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4620" w14:textId="7D1E09EE" w:rsidR="006E3A4F" w:rsidRDefault="00C2304D" w:rsidP="006E3A4F">
      <w:pPr>
        <w:rPr>
          <w:b/>
          <w:bCs/>
        </w:rPr>
      </w:pPr>
      <w:r w:rsidRPr="00C2304D">
        <w:rPr>
          <w:b/>
          <w:bCs/>
        </w:rPr>
        <w:t>Luiz Palhares</w:t>
      </w:r>
      <w:r>
        <w:rPr>
          <w:b/>
          <w:bCs/>
        </w:rPr>
        <w:t>:</w:t>
      </w:r>
    </w:p>
    <w:p w14:paraId="55A61A5D" w14:textId="2E1EAA0C" w:rsidR="00C2304D" w:rsidRPr="00C2304D" w:rsidRDefault="00C2304D" w:rsidP="006E3A4F">
      <w:pPr>
        <w:rPr>
          <w:b/>
          <w:bCs/>
        </w:rPr>
      </w:pPr>
    </w:p>
    <w:p w14:paraId="3316491E" w14:textId="77777777" w:rsidR="00A9180D" w:rsidRPr="00A9180D" w:rsidRDefault="008057B4" w:rsidP="00A9180D">
      <w:pPr>
        <w:spacing w:after="100" w:afterAutospacing="1" w:line="240" w:lineRule="auto"/>
      </w:pPr>
      <w:r w:rsidRPr="008057B4">
        <w:t xml:space="preserve">Bom </w:t>
      </w:r>
      <w:r w:rsidR="00A9180D" w:rsidRPr="00A9180D">
        <w:t>dia a todos, obrigado pela presença, por estarem conosco aqui na divulgação dos resultados da Positivo Tecnologia do 1T25. </w:t>
      </w:r>
    </w:p>
    <w:p w14:paraId="78FFDBB6" w14:textId="77777777" w:rsidR="00A9180D" w:rsidRPr="00A9180D" w:rsidRDefault="00A9180D" w:rsidP="00A9180D">
      <w:pPr>
        <w:spacing w:after="100" w:afterAutospacing="1" w:line="240" w:lineRule="auto"/>
        <w:jc w:val="both"/>
      </w:pPr>
      <w:r w:rsidRPr="00A9180D">
        <w:t>Eu sou o Luiz Palhares, o Head de Relações com Investidores. Estamos aqui hoje presencialmente com o Hélio Rotenberg, nosso Fundador e CEO, o Fábio Faigle, nosso CFO, do meu lado, a Marialva Dias, Vice-Presidente de Negócios com Instituições Públicas, e remotamente temos também o Rodrigo Guercio, Vice-Presidente de Negócios Corporativos, e o Carlos Maurício, CEO da Positivo S+. </w:t>
      </w:r>
    </w:p>
    <w:p w14:paraId="0A9CD0D4" w14:textId="77777777" w:rsidR="00A9180D" w:rsidRPr="00A9180D" w:rsidRDefault="00A9180D" w:rsidP="00A9180D">
      <w:pPr>
        <w:spacing w:after="100" w:afterAutospacing="1" w:line="240" w:lineRule="auto"/>
        <w:jc w:val="both"/>
      </w:pPr>
      <w:r w:rsidRPr="00A9180D">
        <w:t>Nós faremos uma apresentação dos resultados, depois abriremos para perguntas e respostas. Quem quiser fazer pergunta, por favor, utilize o botão Q&amp;A na parte inferior da tela. </w:t>
      </w:r>
    </w:p>
    <w:p w14:paraId="3D04044C" w14:textId="77777777" w:rsidR="00A9180D" w:rsidRPr="00A9180D" w:rsidRDefault="00A9180D" w:rsidP="00A9180D">
      <w:pPr>
        <w:spacing w:after="100" w:afterAutospacing="1" w:line="240" w:lineRule="auto"/>
        <w:jc w:val="both"/>
      </w:pPr>
      <w:r w:rsidRPr="00A9180D">
        <w:t>Eu passarei a palavra ao Hélio, mas antes nós vamos compartilhar um vídeo da nossa nova campanha institucional, que foi ao ar ontem, e que mostra como a inteligência artificial já é uma realidade nas soluções oferecidas pela Positivo Tecnologia. </w:t>
      </w:r>
    </w:p>
    <w:p w14:paraId="5E25A2B0" w14:textId="77777777" w:rsidR="00A9180D" w:rsidRPr="00A9180D" w:rsidRDefault="00A9180D" w:rsidP="00A9180D">
      <w:pPr>
        <w:spacing w:after="100" w:afterAutospacing="1" w:line="240" w:lineRule="auto"/>
        <w:jc w:val="both"/>
      </w:pPr>
      <w:r w:rsidRPr="00A9180D">
        <w:t>[vídeo institucional]</w:t>
      </w:r>
    </w:p>
    <w:p w14:paraId="64DF13ED" w14:textId="77777777" w:rsidR="00A9180D" w:rsidRPr="00A9180D" w:rsidRDefault="00A9180D" w:rsidP="00A9180D">
      <w:pPr>
        <w:spacing w:after="100" w:afterAutospacing="1" w:line="240" w:lineRule="auto"/>
        <w:jc w:val="both"/>
      </w:pPr>
      <w:r w:rsidRPr="00A9180D">
        <w:rPr>
          <w:b/>
          <w:bCs/>
        </w:rPr>
        <w:t>Hélio Rotenberg:</w:t>
      </w:r>
    </w:p>
    <w:p w14:paraId="5D0C4AB4" w14:textId="77777777" w:rsidR="00A9180D" w:rsidRPr="00A9180D" w:rsidRDefault="00A9180D" w:rsidP="00A9180D">
      <w:pPr>
        <w:spacing w:after="100" w:afterAutospacing="1" w:line="240" w:lineRule="auto"/>
        <w:jc w:val="both"/>
      </w:pPr>
      <w:r w:rsidRPr="00A9180D">
        <w:t>Bom dia a todos, iniciamos com essa campanha para mostrar um pouquinho do nosso momento, momento em que tentamos implantar uma estratégia, estamos implantando uma estratégia onde a IA permeia tudo, inclusive a nossa marca a partir de agora. O IA da TecnologIA – registramos esse IA dentro da palavra tecnologia – para designar esse nosso momento.</w:t>
      </w:r>
    </w:p>
    <w:p w14:paraId="3B9AD2E7" w14:textId="77777777" w:rsidR="00A9180D" w:rsidRPr="00A9180D" w:rsidRDefault="00A9180D" w:rsidP="00A9180D">
      <w:pPr>
        <w:spacing w:after="100" w:afterAutospacing="1" w:line="240" w:lineRule="auto"/>
        <w:jc w:val="both"/>
      </w:pPr>
      <w:r w:rsidRPr="00A9180D">
        <w:t>Nós fazemos infraestrutura para IA em todos os nossos produtos, do PC ao servidor, às máquinas de pagamento, aos tablets, aos serviços de IA, para infraestrutura de IA nas empresas, nós estamos tentando nos posicionar de maneira muito clara nesse momento da inteligência artificial generativa, onde a inteligência artificial permeia toda a sociedade. Então, começamos assim.</w:t>
      </w:r>
    </w:p>
    <w:p w14:paraId="3D99B6E5" w14:textId="77777777" w:rsidR="00A9180D" w:rsidRPr="00A9180D" w:rsidRDefault="00A9180D" w:rsidP="00A9180D">
      <w:pPr>
        <w:spacing w:after="100" w:afterAutospacing="1" w:line="240" w:lineRule="auto"/>
        <w:jc w:val="both"/>
      </w:pPr>
      <w:r w:rsidRPr="00A9180D">
        <w:t xml:space="preserve">Pode passar. Tivemos um trimestre ruim, um trimestre que já era esperado ruim. Nós já esperávamos isso. No nosso planejamento do </w:t>
      </w:r>
      <w:r w:rsidRPr="00A9180D">
        <w:rPr>
          <w:i/>
          <w:iCs/>
        </w:rPr>
        <w:t>guidance</w:t>
      </w:r>
      <w:r w:rsidRPr="00A9180D">
        <w:t xml:space="preserve"> de R$4,4 a 4,8 bilhões esse ano, tinha esse 1T mais fraco, não divulgamos trimestre a trimestre, ou seja, para nós não é surpresa alguma, nós já sabíamos que vínhamos com </w:t>
      </w:r>
      <w:r w:rsidRPr="00A9180D">
        <w:rPr>
          <w:i/>
          <w:iCs/>
        </w:rPr>
        <w:t>pipeline</w:t>
      </w:r>
      <w:r w:rsidRPr="00A9180D">
        <w:t xml:space="preserve"> de negócios, principalmente na área de governo, mais fraco no 1T, o que impactaria o faturamento, que não chegaria no ponto de equilíbrio e, por isso, tivemos um pequeno prejuízo. E, além do faturamento menor em governo, também teve uma margem um pouco menor do que o costume, eram projetos muito antigos, houve defasagem nos seus custos quando nós tivemos que entregar e faturar. </w:t>
      </w:r>
    </w:p>
    <w:p w14:paraId="4D0A33E6" w14:textId="77777777" w:rsidR="00A9180D" w:rsidRPr="00A9180D" w:rsidRDefault="00A9180D" w:rsidP="00A9180D">
      <w:pPr>
        <w:spacing w:after="100" w:afterAutospacing="1" w:line="240" w:lineRule="auto"/>
        <w:jc w:val="both"/>
      </w:pPr>
      <w:r w:rsidRPr="00A9180D">
        <w:t>Mas a nossa estratégia, a estratégia que nós delineamos lá há cinco, seis anos, ela continua intacta. Nós continuamos implantando e ela está dando resultado trimestre após trimestre. Tanto é que crescemos nos negócios corporativos, 11%, crescemos se incorporar a nova divisão com a compra da Algar Tech, agora a Positivo S+, temos um crescimento de mais de 60% em relação ao 1T do ano passado. </w:t>
      </w:r>
    </w:p>
    <w:p w14:paraId="1B75EE0D" w14:textId="77777777" w:rsidR="00A9180D" w:rsidRPr="00A9180D" w:rsidRDefault="00A9180D" w:rsidP="00A9180D">
      <w:pPr>
        <w:spacing w:after="100" w:afterAutospacing="1" w:line="240" w:lineRule="auto"/>
        <w:jc w:val="both"/>
      </w:pPr>
      <w:r w:rsidRPr="00A9180D">
        <w:lastRenderedPageBreak/>
        <w:t>O nosso enfoque é de que nós iríamos crescer no B2B, iríamos crescer nesse mercado corporativo, iríamos agregar serviços aos nossos servidores, aos nossos computadores, fazendo um composto imbatível, um composto em que nós somos a referência da infraestrutura de TI no país. 50% das vendas de PC para o mercado corporativo já vêm de locação, já vem de HaaS (Hardware as a Service), servidores começam a pegar muita tração, ganhamos um grande processo, somos imbatíveis em servidores HPC, nos servidores para inteligência artificial, nos servidores de muita capacidade de processamento, ganhamos numa grande estatal brasileira, ainda o processo licitatório não acabou, ganhamos através de um parceiro, mas nós fomos declarados vencedores, agora está na fase recursal, a probabilidade é muito grande que nós levemos esse contrato, é um contrato de mais de R$450 milhões de fornecimento de um supercomputador, que certamente será o maior supercomputador brasileiro, o maior da América Latina.</w:t>
      </w:r>
    </w:p>
    <w:p w14:paraId="163A26FE" w14:textId="77777777" w:rsidR="00A9180D" w:rsidRPr="00A9180D" w:rsidRDefault="00A9180D" w:rsidP="00A9180D">
      <w:pPr>
        <w:spacing w:after="100" w:afterAutospacing="1" w:line="240" w:lineRule="auto"/>
        <w:jc w:val="both"/>
      </w:pPr>
      <w:r w:rsidRPr="00A9180D">
        <w:t>As Soluções de Pagamento vão muito bem também, outra vertente estratégica forte nossa, fatura R$124 milhões. A Positivo segue, que é a última das vertentes estratégicas que nós entramos há pouco menos de dois anos, eu acho que nós encontramos o nosso caminho, tivemos alguns problemas iniciais, mas encontramos o nosso caminho, estamos abrindo filiais pelo Brasil, estamos aumentando o faturamento e devemos já chegar esse ano, no final do ano, ao ponto de equilíbrio da divisão, se tudo continuar como está ocorrendo hoje. </w:t>
      </w:r>
    </w:p>
    <w:p w14:paraId="4FF68F93" w14:textId="77777777" w:rsidR="00A9180D" w:rsidRPr="00A9180D" w:rsidRDefault="00A9180D" w:rsidP="00A9180D">
      <w:pPr>
        <w:spacing w:after="100" w:afterAutospacing="1" w:line="240" w:lineRule="auto"/>
        <w:jc w:val="both"/>
      </w:pPr>
      <w:r w:rsidRPr="00A9180D">
        <w:t xml:space="preserve">No </w:t>
      </w:r>
      <w:r w:rsidRPr="00A9180D">
        <w:rPr>
          <w:i/>
          <w:iCs/>
        </w:rPr>
        <w:t>Consumer</w:t>
      </w:r>
      <w:r w:rsidRPr="00A9180D">
        <w:t>, ganhamos a</w:t>
      </w:r>
      <w:r w:rsidRPr="00A9180D">
        <w:rPr>
          <w:i/>
          <w:iCs/>
        </w:rPr>
        <w:t xml:space="preserve"> market</w:t>
      </w:r>
      <w:r w:rsidRPr="00A9180D">
        <w:t xml:space="preserve"> </w:t>
      </w:r>
      <w:r w:rsidRPr="00A9180D">
        <w:rPr>
          <w:i/>
          <w:iCs/>
        </w:rPr>
        <w:t>share</w:t>
      </w:r>
      <w:r w:rsidRPr="00A9180D">
        <w:t xml:space="preserve"> em PCs, em tablets também, vamos muito bem, compensa um pouco a não tanta força dos clientes grandes, dos grandes varejistas com o dedo seco, a nossa venda direta ao consumidor final e com o</w:t>
      </w:r>
      <w:r w:rsidRPr="00A9180D">
        <w:rPr>
          <w:i/>
          <w:iCs/>
        </w:rPr>
        <w:t xml:space="preserve"> market</w:t>
      </w:r>
      <w:r w:rsidRPr="00A9180D">
        <w:t>place, com esse fenômeno que está acontecendo nos últimos anos de crescimento dos</w:t>
      </w:r>
      <w:r w:rsidRPr="00A9180D">
        <w:rPr>
          <w:i/>
          <w:iCs/>
        </w:rPr>
        <w:t xml:space="preserve"> marketplaces </w:t>
      </w:r>
      <w:r w:rsidRPr="00A9180D">
        <w:t>pelo Brasil nessas grandes plataformas. </w:t>
      </w:r>
    </w:p>
    <w:p w14:paraId="40EEE82C" w14:textId="77777777" w:rsidR="00A9180D" w:rsidRPr="00A9180D" w:rsidRDefault="00A9180D" w:rsidP="00A9180D">
      <w:pPr>
        <w:spacing w:after="100" w:afterAutospacing="1" w:line="240" w:lineRule="auto"/>
        <w:jc w:val="both"/>
      </w:pPr>
      <w:r w:rsidRPr="00A9180D">
        <w:t xml:space="preserve">Nós também nos preocupamos com os custos, divulgamos há dois trimestres que nós iríamos fazer um plano de eficiência, isso continua sendo atacado com muita força, já dá para ver os números de custo fixo menor que ano passado, apesar dos dissídios. Já mencionei a entrega de projetos antigos de governo com custos defasados, que prejudicaram a margem nesse segmento, e que mantemos o nosso </w:t>
      </w:r>
      <w:r w:rsidRPr="00A9180D">
        <w:rPr>
          <w:i/>
          <w:iCs/>
        </w:rPr>
        <w:t>guidance</w:t>
      </w:r>
      <w:r w:rsidRPr="00A9180D">
        <w:t xml:space="preserve"> de R$4,4 a 4,8 bilhões, muito confiantes que vamos atingir esse </w:t>
      </w:r>
      <w:r w:rsidRPr="00A9180D">
        <w:rPr>
          <w:i/>
          <w:iCs/>
        </w:rPr>
        <w:t>guidance</w:t>
      </w:r>
      <w:r w:rsidRPr="00A9180D">
        <w:t>. </w:t>
      </w:r>
    </w:p>
    <w:p w14:paraId="284DBDCC" w14:textId="77777777" w:rsidR="00A9180D" w:rsidRPr="00A9180D" w:rsidRDefault="00A9180D" w:rsidP="00A9180D">
      <w:pPr>
        <w:spacing w:after="100" w:afterAutospacing="1" w:line="240" w:lineRule="auto"/>
        <w:jc w:val="both"/>
      </w:pPr>
      <w:r w:rsidRPr="00A9180D">
        <w:t>E na área de ESG, uma notícia muito boa, nós já éramos Ecovadis Ouro, mas agora estamos no top 2% das empresas do mundo, isso significa que as nossas práticas são as melhores práticas que se equiparam... estamos dentro dos 2% das melhores práticas no mundo. </w:t>
      </w:r>
    </w:p>
    <w:p w14:paraId="4976FE78" w14:textId="77777777" w:rsidR="00A9180D" w:rsidRPr="00A9180D" w:rsidRDefault="00A9180D" w:rsidP="00A9180D">
      <w:pPr>
        <w:spacing w:after="100" w:afterAutospacing="1" w:line="240" w:lineRule="auto"/>
        <w:jc w:val="both"/>
      </w:pPr>
      <w:r w:rsidRPr="00A9180D">
        <w:t>Pode passar. Os resultados, como nós já mencionou, resultados fracos no trimestre, resultados que vieram dentro do esperado mais fracos. A base de comparação com o 1T do ano passado foi bastante, vamos dizer, covarde, porque tivemos um 1T muito forte, muito forte principalmente por causa de projetos especiais, tivemos um grande faturamento de projetos especiais e tivemos também instituições públicas mais fortes. Abaixou um pouco esse ano, nós já prevíamos ao longo do ano passado inteiro, nós vínhamos dizendo que os editais estavam sendo postergados, e realmente estavam sendo postergados, a Mari vai comentar um pouquinho mais, temos aí já publicados editais bastante grandes.</w:t>
      </w:r>
    </w:p>
    <w:p w14:paraId="750D26BE" w14:textId="77777777" w:rsidR="00A9180D" w:rsidRPr="00A9180D" w:rsidRDefault="00A9180D" w:rsidP="00A9180D">
      <w:pPr>
        <w:spacing w:after="100" w:afterAutospacing="1" w:line="240" w:lineRule="auto"/>
        <w:jc w:val="both"/>
      </w:pPr>
      <w:r w:rsidRPr="00A9180D">
        <w:t xml:space="preserve">A nossa margem bruta se manteve dentro dos mesmos patamares, a margem EBITDA um pouco menor justamente por causa do não atingimento do ponto de equilíbrio, que traz um pequeno prejuízo de R$13 milhões. Claro que custos financeiros também altos com esses juros bastante altos ajudam nesse prejuízo. Uma geração de caixa negativa justamente por um trimestre fraco, nós ficamos mais estocados, precisamos entregar esses estoques agora </w:t>
      </w:r>
      <w:r w:rsidRPr="00A9180D">
        <w:lastRenderedPageBreak/>
        <w:t>nos próximos trimestres. E uma dívida líquida aqui que se mantém sob controle, ali na faixa de R$760 milhões, embora o múltiplo de dívida líquida/EBITDA piore, porque o EBITDA piorou muito, nós substituímos um EBITDA muito forte do 1T do ano passado por um EBITDA mais fraco nesse 1T, então a relação piora, embora a dívida não tenha aumentado. Ela está bastante sob controle e esperamos ir diminuindo ela paulatinamente ao longo desse ano, ao longo dos próximos anos, como temos feito nos últimos anos. </w:t>
      </w:r>
    </w:p>
    <w:p w14:paraId="14944F79" w14:textId="77777777" w:rsidR="00A9180D" w:rsidRPr="00A9180D" w:rsidRDefault="00A9180D" w:rsidP="00A9180D">
      <w:pPr>
        <w:spacing w:after="100" w:afterAutospacing="1" w:line="240" w:lineRule="auto"/>
        <w:jc w:val="both"/>
      </w:pPr>
      <w:r w:rsidRPr="00A9180D">
        <w:t xml:space="preserve">Só para dar a cara do que eu falei da implantação da nossa estratégia de diversificação, fica muito claro com os números. Se compararmos 2018 com hoje, é uma empresa completamente diferente. Nós tínhamos uma empresa totalmente voltada a computadores, um pouco de smartphone em 2018 para trás, quando nós começamos a fase de diversificação. Nós tínhamos aí o </w:t>
      </w:r>
      <w:r w:rsidRPr="00A9180D">
        <w:rPr>
          <w:i/>
          <w:iCs/>
        </w:rPr>
        <w:t>consumer</w:t>
      </w:r>
      <w:r w:rsidRPr="00A9180D">
        <w:t xml:space="preserve"> perto de 50% da empresa, o corporativo com outros 50% divididos entre corporativo propriamente dito e instituições públicas. Nós sempre separamos instituições públicas porque é um mercado que atuamos há muitos anos, então ele é muito forte. </w:t>
      </w:r>
    </w:p>
    <w:p w14:paraId="18B97F98" w14:textId="77777777" w:rsidR="00A9180D" w:rsidRPr="00A9180D" w:rsidRDefault="00A9180D" w:rsidP="00A9180D">
      <w:pPr>
        <w:spacing w:after="100" w:afterAutospacing="1" w:line="240" w:lineRule="auto"/>
        <w:jc w:val="both"/>
      </w:pPr>
      <w:r w:rsidRPr="00A9180D">
        <w:t xml:space="preserve">Em 2024, começamos essa diversificação, em 2025, no 1T, mostramos aí 23% em instituições públicas, mas 48% em corporativo, 29% em </w:t>
      </w:r>
      <w:r w:rsidRPr="00A9180D">
        <w:rPr>
          <w:i/>
          <w:iCs/>
        </w:rPr>
        <w:t>consumer</w:t>
      </w:r>
      <w:r w:rsidRPr="00A9180D">
        <w:t>, ou seja, muda totalmente a pizza. E PC e mobilidade, que representavam 100%, 71% no passado, representam 53% agora. Serviços vai para 24%. Eu não vou dizer que serviços vai se manter em 24% nos próximos trimestres, vai cair um pouco percentualmente porque como o faturamento das demais áreas não foi tão alto, o faturamento do PC não foi tão alto, principalmente de instituição pública, serviços foi 24%. Mas vai ser um pouco abaixo disso, mas muito forte de uma área que não existia, ela nem existia em 2018, era 13% ano passado, está em 24% esse ano. </w:t>
      </w:r>
    </w:p>
    <w:p w14:paraId="1F60AB42" w14:textId="77777777" w:rsidR="00A9180D" w:rsidRPr="00A9180D" w:rsidRDefault="00A9180D" w:rsidP="00A9180D">
      <w:pPr>
        <w:spacing w:after="100" w:afterAutospacing="1" w:line="240" w:lineRule="auto"/>
        <w:jc w:val="both"/>
      </w:pPr>
      <w:r w:rsidRPr="00A9180D">
        <w:t>E esses negócios emergentes, as máquinas de pagamento, a SEG, já representam 18% do nosso faturamento, ou seja, a nossa diversificação, a nossa estratégia, ela está sendo implantada com maestria – quero cumprimentar o nosso time por estar totalmente imbuído nisso – e nós estamos conseguindo mudar a empresa para uma empresa que tenha mais receita recorrente, que tenha margens melhores e que cresça em faturamento também. </w:t>
      </w:r>
    </w:p>
    <w:p w14:paraId="5A96CFED" w14:textId="77777777" w:rsidR="00A9180D" w:rsidRPr="00A9180D" w:rsidRDefault="00A9180D" w:rsidP="00A9180D">
      <w:pPr>
        <w:spacing w:after="100" w:afterAutospacing="1" w:line="240" w:lineRule="auto"/>
        <w:jc w:val="both"/>
      </w:pPr>
      <w:r w:rsidRPr="00A9180D">
        <w:t>Estamos bastante tranquilos com isso, bastante otimistas que nós teremos muito bons anos daqui para frente, estamos indo muito bem. </w:t>
      </w:r>
    </w:p>
    <w:p w14:paraId="66B3A5D7" w14:textId="77777777" w:rsidR="00A9180D" w:rsidRPr="00A9180D" w:rsidRDefault="00A9180D" w:rsidP="00A9180D">
      <w:pPr>
        <w:spacing w:after="100" w:afterAutospacing="1" w:line="240" w:lineRule="auto"/>
        <w:jc w:val="both"/>
      </w:pPr>
      <w:r w:rsidRPr="00A9180D">
        <w:t>Eu passo a palavra para quem agora? Para o Guercio. </w:t>
      </w:r>
    </w:p>
    <w:p w14:paraId="14EE14C8" w14:textId="77777777" w:rsidR="00A9180D" w:rsidRPr="00A9180D" w:rsidRDefault="00A9180D" w:rsidP="00A9180D">
      <w:pPr>
        <w:spacing w:after="100" w:afterAutospacing="1" w:line="240" w:lineRule="auto"/>
        <w:jc w:val="both"/>
      </w:pPr>
      <w:r w:rsidRPr="00A9180D">
        <w:rPr>
          <w:b/>
          <w:bCs/>
        </w:rPr>
        <w:t>Rodrigo Guercio:</w:t>
      </w:r>
    </w:p>
    <w:p w14:paraId="0C9FF0CF" w14:textId="77777777" w:rsidR="00A9180D" w:rsidRPr="00A9180D" w:rsidRDefault="00A9180D" w:rsidP="00A9180D">
      <w:pPr>
        <w:spacing w:after="100" w:afterAutospacing="1" w:line="240" w:lineRule="auto"/>
        <w:jc w:val="both"/>
      </w:pPr>
      <w:r w:rsidRPr="00A9180D">
        <w:t xml:space="preserve">Bom dia a todos. Bom dia, obrigado, Hélio. Bom, pessoal, vamos falar aqui um pouquinho então de </w:t>
      </w:r>
      <w:r w:rsidRPr="00A9180D">
        <w:rPr>
          <w:i/>
          <w:iCs/>
        </w:rPr>
        <w:t>Commercial</w:t>
      </w:r>
      <w:r w:rsidRPr="00A9180D">
        <w:t xml:space="preserve">, dos Negócios Corporativos. Primeiro destaque aqui em PCs. Aqui eu vou fazer um destaque duplo. Em grandes contas, ou no </w:t>
      </w:r>
      <w:r w:rsidRPr="00A9180D">
        <w:rPr>
          <w:i/>
          <w:iCs/>
        </w:rPr>
        <w:t>large enterprise</w:t>
      </w:r>
      <w:r w:rsidRPr="00A9180D">
        <w:t>, nós fizemos o melhor Q1 da nossa história, atingindo e ultrapassando o objetivo que tínhamos para conselho. Em pequena e média empresa também entregamos acima do conselho para o período. </w:t>
      </w:r>
    </w:p>
    <w:p w14:paraId="6EE5F8DB" w14:textId="77777777" w:rsidR="00A9180D" w:rsidRPr="00A9180D" w:rsidRDefault="00A9180D" w:rsidP="00A9180D">
      <w:pPr>
        <w:spacing w:after="100" w:afterAutospacing="1" w:line="240" w:lineRule="auto"/>
        <w:jc w:val="both"/>
      </w:pPr>
      <w:r w:rsidRPr="00A9180D">
        <w:t xml:space="preserve">Em ambos os casos, quando olhamos não só a base comparativa ano contra ano, como também o segmento </w:t>
      </w:r>
      <w:r w:rsidRPr="00A9180D">
        <w:rPr>
          <w:i/>
          <w:iCs/>
        </w:rPr>
        <w:t>premium to market</w:t>
      </w:r>
      <w:r w:rsidRPr="00A9180D">
        <w:t xml:space="preserve">, vemos que rodamos durante o 1T acima do mercado daquilo que estava projetado para o período. Então, eu acho que aí é um ponto importante, porque é uma área </w:t>
      </w:r>
      <w:r w:rsidRPr="00A9180D">
        <w:rPr>
          <w:i/>
          <w:iCs/>
        </w:rPr>
        <w:t>core</w:t>
      </w:r>
      <w:r w:rsidRPr="00A9180D">
        <w:t xml:space="preserve"> da Companhia e eu acho que o sucesso também reflete, também </w:t>
      </w:r>
      <w:r w:rsidRPr="00A9180D">
        <w:lastRenderedPageBreak/>
        <w:t>como o Hélio já bem colocou aí, um reposicionamento que vimos fazendo ao longo dos últimos anos, que aqui transborda numa conquista maior de mercado na medida em que vamos adaptando e melhorando o nosso portfólio para que ele converse de uma forma mais adequada também com os clientes corporativos. </w:t>
      </w:r>
    </w:p>
    <w:p w14:paraId="0788EA97" w14:textId="77777777" w:rsidR="00A9180D" w:rsidRPr="00A9180D" w:rsidRDefault="00A9180D" w:rsidP="00A9180D">
      <w:pPr>
        <w:spacing w:after="100" w:afterAutospacing="1" w:line="240" w:lineRule="auto"/>
        <w:jc w:val="both"/>
      </w:pPr>
      <w:r w:rsidRPr="00A9180D">
        <w:t>Falando especificamente aqui de Servidores e Soluções, a receita de servidores veio bastante concentrada aqui nesse crescimento em soluções de repatriação de nuvem, que já não é uma novidade, para quem nos acompanha isso vem acontecendo com alguma recorrência, e também com soluções de nuvem híbrida, capitaneadas de soluções de hiperconvergência, mas já trouxe uma porção relativa de soluções de IA dentro desse resultado também. Aí eu destacaria no período vendas que fizemos para um cliente bastante importante do mercado financeiro. </w:t>
      </w:r>
    </w:p>
    <w:p w14:paraId="2A9C4E3E" w14:textId="77777777" w:rsidR="00A9180D" w:rsidRPr="00A9180D" w:rsidRDefault="00A9180D" w:rsidP="00A9180D">
      <w:pPr>
        <w:spacing w:after="100" w:afterAutospacing="1" w:line="240" w:lineRule="auto"/>
        <w:jc w:val="both"/>
      </w:pPr>
      <w:r w:rsidRPr="00A9180D">
        <w:t xml:space="preserve">E sobre a solução de computação de alta performance, que o Hélio mencionou, é um projeto estratégico, acho que demonstra, na linha do que já foi falado anteriormente, a nossa expertise na área de computação avançada, inteligência artificial e arquiteturas de referência para esse tipo de </w:t>
      </w:r>
      <w:r w:rsidRPr="00A9180D">
        <w:rPr>
          <w:i/>
          <w:iCs/>
        </w:rPr>
        <w:t>workload</w:t>
      </w:r>
      <w:r w:rsidRPr="00A9180D">
        <w:t xml:space="preserve">, que está cada vez mais proeminente dentro das organizações. São </w:t>
      </w:r>
      <w:r w:rsidRPr="00A9180D">
        <w:rPr>
          <w:i/>
          <w:iCs/>
        </w:rPr>
        <w:t>workloads</w:t>
      </w:r>
      <w:r w:rsidRPr="00A9180D">
        <w:t xml:space="preserve"> muito especializados e trazem elementos aqui, na hora que a gente posiciona uma solução como essa e que arquitetamos isso juntos com os nossos clientes, elementos de última geração, como por exemplo, as últimas gerações de GPU Nvidia e de outras plataformas que vão dentro dessas soluções. </w:t>
      </w:r>
    </w:p>
    <w:p w14:paraId="49725A85" w14:textId="77777777" w:rsidR="00A9180D" w:rsidRPr="00A9180D" w:rsidRDefault="00A9180D" w:rsidP="00A9180D">
      <w:pPr>
        <w:spacing w:after="100" w:afterAutospacing="1" w:line="240" w:lineRule="auto"/>
        <w:jc w:val="both"/>
      </w:pPr>
      <w:r w:rsidRPr="00A9180D">
        <w:t xml:space="preserve">Positivo S+. Tivemos aí uma execução – não vou dar </w:t>
      </w:r>
      <w:r w:rsidRPr="00A9180D">
        <w:rPr>
          <w:i/>
          <w:iCs/>
        </w:rPr>
        <w:t>spoiler</w:t>
      </w:r>
      <w:r w:rsidRPr="00A9180D">
        <w:t xml:space="preserve"> aqui, o Carlos vai falar um pouco mais adiante –, uma performance muito boa, acima do plano, conquistamos diversos novos clientes também. E aí é muito importante destacar que vimos fazendo um esforço já conjunto de cada vez mais estarmos mais juntos dentro dos clientes e tentando descobrir como é que, de uma forma, combinada com como o Hélio bem desenhou, trazemos uma proposta de valor melhor para os nossos clientes. Então, isso é muito importante.</w:t>
      </w:r>
    </w:p>
    <w:p w14:paraId="43076A6C" w14:textId="77777777" w:rsidR="00A9180D" w:rsidRPr="00A9180D" w:rsidRDefault="00A9180D" w:rsidP="00A9180D">
      <w:pPr>
        <w:spacing w:after="100" w:afterAutospacing="1" w:line="240" w:lineRule="auto"/>
        <w:jc w:val="both"/>
      </w:pPr>
      <w:r w:rsidRPr="00A9180D">
        <w:t xml:space="preserve">E aqui, por fim, Soluções de Pagamento, como o Hélio já comentou, uma aceleração importante, porque é uma aceleração com um crescimento em cima de uma base muito forte de comparação, que foi em 2024, e eu destacaria aqui o lançamento da linha Tupi. A linha Tupi, não sei se todos conhecem, é uma linha de soluções de automação comercial que foi lançada na AutoCom há poucas semanas, é uma gama de dispositivos de automação que ela se destaca pela capacidade de aceitar pagamentos do tipo </w:t>
      </w:r>
      <w:r w:rsidRPr="00A9180D">
        <w:rPr>
          <w:i/>
          <w:iCs/>
        </w:rPr>
        <w:t>tap to pay</w:t>
      </w:r>
      <w:r w:rsidRPr="00A9180D">
        <w:t xml:space="preserve"> e PIX por aproximação. São soluções projetadas para modernizar a experiência do consumidor e aumentar a eficiência do varejo. </w:t>
      </w:r>
    </w:p>
    <w:p w14:paraId="0E8A7D5D" w14:textId="77777777" w:rsidR="00A9180D" w:rsidRPr="00A9180D" w:rsidRDefault="00A9180D" w:rsidP="00A9180D">
      <w:pPr>
        <w:spacing w:after="100" w:afterAutospacing="1" w:line="240" w:lineRule="auto"/>
        <w:jc w:val="both"/>
      </w:pPr>
      <w:r w:rsidRPr="00A9180D">
        <w:t>Bom, passo a palavra agora para o Carlos Maurício, para o Carlos contar um pouquinho aí de S+. Obrigado.</w:t>
      </w:r>
    </w:p>
    <w:p w14:paraId="71F8213D" w14:textId="77777777" w:rsidR="00A9180D" w:rsidRPr="00A9180D" w:rsidRDefault="00A9180D" w:rsidP="00A9180D">
      <w:pPr>
        <w:spacing w:after="100" w:afterAutospacing="1" w:line="240" w:lineRule="auto"/>
        <w:jc w:val="both"/>
      </w:pPr>
      <w:r w:rsidRPr="00A9180D">
        <w:rPr>
          <w:b/>
          <w:bCs/>
        </w:rPr>
        <w:t>Carlos Maurício:</w:t>
      </w:r>
    </w:p>
    <w:p w14:paraId="572013CD" w14:textId="77777777" w:rsidR="00A9180D" w:rsidRPr="00A9180D" w:rsidRDefault="00A9180D" w:rsidP="00A9180D">
      <w:pPr>
        <w:spacing w:after="100" w:afterAutospacing="1" w:line="240" w:lineRule="auto"/>
        <w:jc w:val="both"/>
      </w:pPr>
      <w:r w:rsidRPr="00A9180D">
        <w:t xml:space="preserve">Obrigado Guercio. Bom, como o Hélio e Guercio mencionaram, foi um tremendo trimestre para S+. Nós crescemos 18% em relação ao mesmo trimestre de 24 e 6% mais do que o planejado, que orçado para o 1T25. Realmente, viemos muito bem nesse começo de ano, já estamos cumprindo à risca também o nosso planejamento de integração, dia 31 desse mês já faremos um ano de aquisição, de final de aquisição, então nós estamos na fase final do desacoplamento com o Grupo Algar, implementando os últimos sistemas, acabamos de implementar o SAP, então, assim, vamos muito bem nesse setor, que gera sempre um </w:t>
      </w:r>
      <w:r w:rsidRPr="00A9180D">
        <w:lastRenderedPageBreak/>
        <w:t>estresse para a organização, a organização fica bastante estressada, mas vimos muito bem nisso, desacoplando o Grupo Algar e acoplando a Positivo Tecnologia. Nós vimos cumprindo com bastante fidelidade ao plano. </w:t>
      </w:r>
    </w:p>
    <w:p w14:paraId="04A47605" w14:textId="77777777" w:rsidR="00A9180D" w:rsidRPr="00A9180D" w:rsidRDefault="00A9180D" w:rsidP="00A9180D">
      <w:pPr>
        <w:spacing w:after="100" w:afterAutospacing="1" w:line="240" w:lineRule="auto"/>
        <w:jc w:val="both"/>
      </w:pPr>
      <w:r w:rsidRPr="00A9180D">
        <w:t xml:space="preserve">Nesse período, também lançamos um novo produto, a operação do Master Data Operations Center, esse é um centro de competências para cuidar dos dados mestres das organizações. Os dados mestres estão na fundação para qualquer transformação digital ou mesmo para geração de </w:t>
      </w:r>
      <w:r w:rsidRPr="00A9180D">
        <w:rPr>
          <w:i/>
          <w:iCs/>
        </w:rPr>
        <w:t>insights</w:t>
      </w:r>
      <w:r w:rsidRPr="00A9180D">
        <w:t xml:space="preserve"> na IA. Então, quando o Hélio menciona que temos nossos serviços também para IA, é que nós estamos na fundação da IA. Vamos cuidar dos dados mestres das corporações. </w:t>
      </w:r>
    </w:p>
    <w:p w14:paraId="3450496D" w14:textId="77777777" w:rsidR="00A9180D" w:rsidRPr="00A9180D" w:rsidRDefault="00A9180D" w:rsidP="00A9180D">
      <w:pPr>
        <w:spacing w:after="100" w:afterAutospacing="1" w:line="240" w:lineRule="auto"/>
        <w:jc w:val="both"/>
      </w:pPr>
      <w:r w:rsidRPr="00A9180D">
        <w:t xml:space="preserve">Também um destaque importante, nós conquistamos seis novos clientes no período, que atesta que a aquisição, que o posicionamento, que o lançamento da nova marca, o acoplamento e desacoplamento, nada disso impactou negativamente o nosso crescimento. Muito pelo contrário, estamos sendo impulsionados por esse novo posicionamento com a Positivo Tecnologia. Isso está sendo muito bom, eu estou fora do país, eu estou na </w:t>
      </w:r>
      <w:r w:rsidRPr="00A9180D">
        <w:rPr>
          <w:i/>
          <w:iCs/>
        </w:rPr>
        <w:t>Latin America</w:t>
      </w:r>
      <w:r w:rsidRPr="00A9180D">
        <w:t xml:space="preserve">, Colômbia e México, e estamos percebendo que o nosso discurso vem fazendo muito sentido para os nossos clientes também na </w:t>
      </w:r>
      <w:r w:rsidRPr="00A9180D">
        <w:rPr>
          <w:i/>
          <w:iCs/>
        </w:rPr>
        <w:t>Latam hispanohablante</w:t>
      </w:r>
      <w:r w:rsidRPr="00A9180D">
        <w:t>. </w:t>
      </w:r>
    </w:p>
    <w:p w14:paraId="071DA980" w14:textId="77777777" w:rsidR="00A9180D" w:rsidRPr="00A9180D" w:rsidRDefault="00A9180D" w:rsidP="00A9180D">
      <w:pPr>
        <w:spacing w:after="100" w:afterAutospacing="1" w:line="240" w:lineRule="auto"/>
        <w:jc w:val="both"/>
      </w:pPr>
      <w:r w:rsidRPr="00A9180D">
        <w:t>Então, assim, estamos bastante confiantes que o caminho está bom. </w:t>
      </w:r>
    </w:p>
    <w:p w14:paraId="17FC513E" w14:textId="77777777" w:rsidR="00A9180D" w:rsidRPr="00A9180D" w:rsidRDefault="00A9180D" w:rsidP="00A9180D">
      <w:pPr>
        <w:spacing w:after="100" w:afterAutospacing="1" w:line="240" w:lineRule="auto"/>
        <w:jc w:val="both"/>
      </w:pPr>
      <w:r w:rsidRPr="00A9180D">
        <w:t xml:space="preserve">Eu queria passar para o próximo slide, por favor. Bom, gente, nessa linha de integração, nós realizamos o nosso primeiro </w:t>
      </w:r>
      <w:r w:rsidRPr="00A9180D">
        <w:rPr>
          <w:i/>
          <w:iCs/>
        </w:rPr>
        <w:t>kick-off</w:t>
      </w:r>
      <w:r w:rsidRPr="00A9180D">
        <w:t xml:space="preserve"> de vendas, com a presença de todos os nossos colaboradores de Brasil e Latam, que, de alguma forma, estão envolvidos com vendas a corporações, que é o tema corporações. Foram quase 200 pessoas entre vendas de hardware, do time do Guercio, e vendas de serviço, do meu time, time da S+. Esse evento marcou o início dos trabalhos de integração dos nossos times, endereçando toda a potência que nós queremos ser juntos, porque, afinal, juntos somos mais, somos S+.</w:t>
      </w:r>
    </w:p>
    <w:p w14:paraId="45C584C6" w14:textId="77777777" w:rsidR="00A9180D" w:rsidRPr="00A9180D" w:rsidRDefault="00A9180D" w:rsidP="00A9180D">
      <w:pPr>
        <w:spacing w:after="100" w:afterAutospacing="1" w:line="240" w:lineRule="auto"/>
        <w:jc w:val="both"/>
      </w:pPr>
      <w:r w:rsidRPr="00A9180D">
        <w:t>Por favor, se puderem passar o vídeo, então, e eu termino aqui. </w:t>
      </w:r>
    </w:p>
    <w:p w14:paraId="4583842F" w14:textId="77777777" w:rsidR="00A9180D" w:rsidRPr="00A9180D" w:rsidRDefault="00A9180D" w:rsidP="00A9180D">
      <w:pPr>
        <w:spacing w:after="100" w:afterAutospacing="1" w:line="240" w:lineRule="auto"/>
        <w:jc w:val="both"/>
      </w:pPr>
      <w:r w:rsidRPr="00A9180D">
        <w:t>[vídeo institucional] </w:t>
      </w:r>
    </w:p>
    <w:p w14:paraId="6172DA43" w14:textId="77777777" w:rsidR="00A9180D" w:rsidRPr="00A9180D" w:rsidRDefault="00A9180D" w:rsidP="00A9180D">
      <w:pPr>
        <w:spacing w:after="100" w:afterAutospacing="1" w:line="240" w:lineRule="auto"/>
        <w:jc w:val="both"/>
      </w:pPr>
      <w:r w:rsidRPr="00A9180D">
        <w:rPr>
          <w:i/>
          <w:iCs/>
        </w:rPr>
        <w:t>“Tivemos a sorte de poder trazer todos vocês para trabalharem junto conosco para formar a maior empresa de infraestrutura de TI do Brasil e quiçá da América Latina. </w:t>
      </w:r>
    </w:p>
    <w:p w14:paraId="0E2C185B" w14:textId="77777777" w:rsidR="00A9180D" w:rsidRPr="00A9180D" w:rsidRDefault="00A9180D" w:rsidP="00A9180D">
      <w:pPr>
        <w:spacing w:after="100" w:afterAutospacing="1" w:line="240" w:lineRule="auto"/>
        <w:jc w:val="both"/>
      </w:pPr>
      <w:r w:rsidRPr="00A9180D">
        <w:rPr>
          <w:i/>
          <w:iCs/>
        </w:rPr>
        <w:t>É uma honra e um prazer muito grande estar aqui junto com o time da S+ pela primeira vez. Então, é um marco muito importante na história da Companhia. E a aquisição da Algar Tech, agora a Positivo S+, é a concretização desse plano. Está pronta, preparada para ser uma empresa completa para atender os nossos clientes B2B. </w:t>
      </w:r>
    </w:p>
    <w:p w14:paraId="4CAF10A2" w14:textId="77777777" w:rsidR="00A9180D" w:rsidRPr="00A9180D" w:rsidRDefault="00A9180D" w:rsidP="00A9180D">
      <w:pPr>
        <w:spacing w:after="100" w:afterAutospacing="1" w:line="240" w:lineRule="auto"/>
        <w:jc w:val="both"/>
      </w:pPr>
      <w:r w:rsidRPr="00A9180D">
        <w:rPr>
          <w:i/>
          <w:iCs/>
        </w:rPr>
        <w:t>Cada detalhe desse evento foi preparado com muito cuidado, muito carinho, para acolher, para ser um ambiente e para serem dias de muitas trocas, inspiração. Ver aqui presente líderes, liderados, parceiros, todos em prol de um único objetivo: O resultado dessa Companhia.” </w:t>
      </w:r>
    </w:p>
    <w:p w14:paraId="731DEBD1" w14:textId="77777777" w:rsidR="00A9180D" w:rsidRPr="00A9180D" w:rsidRDefault="00A9180D" w:rsidP="00A9180D">
      <w:pPr>
        <w:spacing w:after="100" w:afterAutospacing="1" w:line="240" w:lineRule="auto"/>
        <w:jc w:val="both"/>
      </w:pPr>
      <w:r w:rsidRPr="00A9180D">
        <w:rPr>
          <w:b/>
          <w:bCs/>
        </w:rPr>
        <w:t>Hélio Rotenberg: </w:t>
      </w:r>
    </w:p>
    <w:p w14:paraId="5DECB061" w14:textId="77777777" w:rsidR="00A9180D" w:rsidRPr="00A9180D" w:rsidRDefault="00A9180D" w:rsidP="00A9180D">
      <w:pPr>
        <w:spacing w:after="100" w:afterAutospacing="1" w:line="240" w:lineRule="auto"/>
        <w:jc w:val="both"/>
      </w:pPr>
      <w:r w:rsidRPr="00A9180D">
        <w:t>Bom, obrigado gente. Eu passo a palavra para o Palhares, que vai fazer a parte de meio de pagamento. </w:t>
      </w:r>
    </w:p>
    <w:p w14:paraId="5C375207" w14:textId="77777777" w:rsidR="00A9180D" w:rsidRPr="00A9180D" w:rsidRDefault="00A9180D" w:rsidP="00A9180D">
      <w:pPr>
        <w:spacing w:after="100" w:afterAutospacing="1" w:line="240" w:lineRule="auto"/>
        <w:jc w:val="both"/>
      </w:pPr>
      <w:r w:rsidRPr="00A9180D">
        <w:rPr>
          <w:b/>
          <w:bCs/>
        </w:rPr>
        <w:lastRenderedPageBreak/>
        <w:t>Luiz Palhares: </w:t>
      </w:r>
    </w:p>
    <w:p w14:paraId="5152B9BF" w14:textId="77777777" w:rsidR="00A9180D" w:rsidRPr="00A9180D" w:rsidRDefault="00A9180D" w:rsidP="00A9180D">
      <w:pPr>
        <w:spacing w:after="100" w:afterAutospacing="1" w:line="240" w:lineRule="auto"/>
        <w:jc w:val="both"/>
      </w:pPr>
      <w:r w:rsidRPr="00A9180D">
        <w:t>Obrigado. Eu substituo aqui, então, excepcionalmente, o Norberto, que não pode estar conosco hoje por uma questão de saúde. Então, todos nós desejamos aí que o Norberto se recupere rápido para que possa estar conosco aqui novamente. </w:t>
      </w:r>
    </w:p>
    <w:p w14:paraId="6DACC11B" w14:textId="77777777" w:rsidR="00A9180D" w:rsidRPr="00A9180D" w:rsidRDefault="00A9180D" w:rsidP="00A9180D">
      <w:pPr>
        <w:spacing w:after="100" w:afterAutospacing="1" w:line="240" w:lineRule="auto"/>
        <w:jc w:val="both"/>
      </w:pPr>
      <w:r w:rsidRPr="00A9180D">
        <w:t>Vou começar com a parte de soluções e pagamento, que o Guercio já comentou um pouco. Esse negócio, ou essa vertical, continua nos surpreendendo com um resultado crescente e consistente ao longo dos últimos anos. Somente essa unidade no ano passado já entregou R$420 milhões de faturamento e temos um 1T agora com uma receita de R$124 milhões, que é um crescimento de 4% sobre o ano anterior. 4% pode parecer baixo, mas nós tivemos um 1T no ano passado muito forte, porque, além de ter sido um tri robusto, ainda carregou uma parte das vendas, das entregas que não puderam ser feitas em dezembro por questão da estiagem. Então, esse crescimento teria sido muito maior. </w:t>
      </w:r>
    </w:p>
    <w:p w14:paraId="17791828" w14:textId="77777777" w:rsidR="00A9180D" w:rsidRPr="00A9180D" w:rsidRDefault="00A9180D" w:rsidP="00A9180D">
      <w:pPr>
        <w:spacing w:after="100" w:afterAutospacing="1" w:line="240" w:lineRule="auto"/>
        <w:jc w:val="both"/>
      </w:pPr>
      <w:r w:rsidRPr="00A9180D">
        <w:t xml:space="preserve">A nossa expectativa para 2025 é de um crescimento sólido sobre um já forte 2024, e o desempenho desse trimestre reforça a nossa convicção de que teremos mais um ano de sucesso nesse negócio. E, como o Guercio comentou, tivemos no tri o lançamento, a expansão do portfólio, além das máquinas que vocês já conhecem, agora uma família de totens e tablets de bancada, com uma experiência para o usuário muito melhor, e um grande diferencial aqui, temos uma certificação exclusiva nesses produtos da Google, que é o EDLA, que é uma solução </w:t>
      </w:r>
      <w:r w:rsidRPr="00A9180D">
        <w:rPr>
          <w:i/>
          <w:iCs/>
        </w:rPr>
        <w:t>enterprise</w:t>
      </w:r>
      <w:r w:rsidRPr="00A9180D">
        <w:t xml:space="preserve"> da Google, que oferece no dispositivo toda a loja de aplicativos, ferramentas e APIs da Google, aumentando ainda mais a experiência e eficiência do usuário nesse produto, que você não tem na máquina tradicional. </w:t>
      </w:r>
    </w:p>
    <w:p w14:paraId="1BA06703" w14:textId="77777777" w:rsidR="00A9180D" w:rsidRPr="00A9180D" w:rsidRDefault="00A9180D" w:rsidP="00A9180D">
      <w:pPr>
        <w:spacing w:after="100" w:afterAutospacing="1" w:line="240" w:lineRule="auto"/>
        <w:jc w:val="both"/>
      </w:pPr>
      <w:r w:rsidRPr="00A9180D">
        <w:t>E na AutoCom foi um sucesso, eu estava lá, nosso estande estava cheio o tempo todo de clientes e potenciais clientes fechando negócios aí conosco. </w:t>
      </w:r>
    </w:p>
    <w:p w14:paraId="739CA592" w14:textId="77777777" w:rsidR="00A9180D" w:rsidRPr="00A9180D" w:rsidRDefault="00A9180D" w:rsidP="00A9180D">
      <w:pPr>
        <w:spacing w:after="100" w:afterAutospacing="1" w:line="240" w:lineRule="auto"/>
        <w:jc w:val="both"/>
      </w:pPr>
      <w:r w:rsidRPr="00A9180D">
        <w:t>No próximo slide, eu queria dar um contexto de como esse negócio performou, já mostramos esse slide no passado, mas olha só no gráfico, à esquerda, de 21 a 24, crescemos 6x, a receita foi de R$70 para 420 milhões, isso dá um crescimento anual, um CAGR de 80%. Entregamos 530 mil máquinas inteligentes no ano passado, num mercado estimado entre 5 e 6 milhões de máquinas no total, das quais 2,700 milhões são máquinas inteligentes, que é justamente o segmento onde nós atuamos. </w:t>
      </w:r>
    </w:p>
    <w:p w14:paraId="5B88B6D1" w14:textId="77777777" w:rsidR="00A9180D" w:rsidRPr="00A9180D" w:rsidRDefault="00A9180D" w:rsidP="00A9180D">
      <w:pPr>
        <w:spacing w:after="100" w:afterAutospacing="1" w:line="240" w:lineRule="auto"/>
        <w:jc w:val="both"/>
      </w:pPr>
      <w:r w:rsidRPr="00A9180D">
        <w:t xml:space="preserve">O mercado total em máquinas cresceu 10%, mas o mercado das máquinas inteligentes cresceu 35%, e crescemos muito acima disso, portanto, ganhando </w:t>
      </w:r>
      <w:r w:rsidRPr="00A9180D">
        <w:rPr>
          <w:i/>
          <w:iCs/>
        </w:rPr>
        <w:t>share</w:t>
      </w:r>
      <w:r w:rsidRPr="00A9180D">
        <w:t>. E isso explica por que temos hoje seis das oito maiores adquirentes como nossos clientes e três desses adquirentes, as três maiores, por sinal, já operam hoje com praticamente 100% do portfólio de máquinas inteligentes com soluções da Positivo Tecnologia.</w:t>
      </w:r>
    </w:p>
    <w:p w14:paraId="26DA559B" w14:textId="77777777" w:rsidR="00A9180D" w:rsidRPr="00A9180D" w:rsidRDefault="00A9180D" w:rsidP="00A9180D">
      <w:pPr>
        <w:spacing w:after="100" w:afterAutospacing="1" w:line="240" w:lineRule="auto"/>
        <w:jc w:val="both"/>
      </w:pPr>
      <w:r w:rsidRPr="00A9180D">
        <w:t>Acho que finalmente um comentário é, esse negócio tem 75% das receitas precificadas em dólar, então isso tira a volatilidade cambial do negócio. E, finalmente, vantagem competitiva, temos desenvolvimento próprio de soluções para essa tecnologia, não é uma máquina que vem da Ásia e que nós simplesmente entregamos aqui, mas nós desenvolvemos toda a interface de software que vai embarcada nessa máquina, ganhando autonomia, agilidade e atendendo às necessidades dos mais diversos clientes. </w:t>
      </w:r>
    </w:p>
    <w:p w14:paraId="2112E172" w14:textId="77777777" w:rsidR="00A9180D" w:rsidRPr="00A9180D" w:rsidRDefault="00A9180D" w:rsidP="00A9180D">
      <w:pPr>
        <w:spacing w:after="100" w:afterAutospacing="1" w:line="240" w:lineRule="auto"/>
        <w:jc w:val="both"/>
      </w:pPr>
      <w:r w:rsidRPr="00A9180D">
        <w:t xml:space="preserve">Falando de </w:t>
      </w:r>
      <w:r w:rsidRPr="00A9180D">
        <w:rPr>
          <w:i/>
          <w:iCs/>
        </w:rPr>
        <w:t>consumer</w:t>
      </w:r>
      <w:r w:rsidRPr="00A9180D">
        <w:t xml:space="preserve"> agora, no próximo slide, vemos no gráfico uma receita de R$248 milhões no trimestre, é uma queda de 7%, mas é específico aqui, o infrator foi smartphones, </w:t>
      </w:r>
      <w:r w:rsidRPr="00A9180D">
        <w:lastRenderedPageBreak/>
        <w:t>tivemos um ano muito forte ano passado de smartphones e agora vemos uma explosão do mercado ilegal, do mercado cinza no Brasil, que já é entre em torno de 20 a 25% desse mercado, então é uma concorrência bastante injusta. </w:t>
      </w:r>
    </w:p>
    <w:p w14:paraId="6C5F867D" w14:textId="77777777" w:rsidR="00A9180D" w:rsidRPr="00A9180D" w:rsidRDefault="00A9180D" w:rsidP="00A9180D">
      <w:pPr>
        <w:spacing w:after="100" w:afterAutospacing="1" w:line="240" w:lineRule="auto"/>
        <w:jc w:val="both"/>
      </w:pPr>
      <w:r w:rsidRPr="00A9180D">
        <w:t>Mas na parte de PCs e tablets tivemos um ótimo desempenho. Eu destaco aqui que os tablets já vêm praticamente equiparando a receita aqui dos smartphones com soluções desenvolvidas por nós, tanto na linha Positivo como na linha Vaio. E na parte de PCs, ganhamos</w:t>
      </w:r>
      <w:r w:rsidRPr="00A9180D">
        <w:rPr>
          <w:i/>
          <w:iCs/>
        </w:rPr>
        <w:t xml:space="preserve"> market</w:t>
      </w:r>
      <w:r w:rsidRPr="00A9180D">
        <w:t xml:space="preserve"> </w:t>
      </w:r>
      <w:r w:rsidRPr="00A9180D">
        <w:rPr>
          <w:i/>
          <w:iCs/>
        </w:rPr>
        <w:t>share.</w:t>
      </w:r>
      <w:r w:rsidRPr="00A9180D">
        <w:t xml:space="preserve"> Na entrada, no segmento de entrada, atingimos 46% de</w:t>
      </w:r>
      <w:r w:rsidRPr="00A9180D">
        <w:rPr>
          <w:i/>
          <w:iCs/>
        </w:rPr>
        <w:t xml:space="preserve"> market</w:t>
      </w:r>
      <w:r w:rsidRPr="00A9180D">
        <w:t xml:space="preserve"> </w:t>
      </w:r>
      <w:r w:rsidRPr="00A9180D">
        <w:rPr>
          <w:i/>
          <w:iCs/>
        </w:rPr>
        <w:t>share</w:t>
      </w:r>
      <w:r w:rsidRPr="00A9180D">
        <w:t xml:space="preserve">, foi um ganho de 11 p.p. versus o ano anterior, e também no segmento </w:t>
      </w:r>
      <w:r w:rsidRPr="00A9180D">
        <w:rPr>
          <w:i/>
          <w:iCs/>
        </w:rPr>
        <w:t>mid-high</w:t>
      </w:r>
      <w:r w:rsidRPr="00A9180D">
        <w:t xml:space="preserve">, que são os preços mais elevados, atingimos um </w:t>
      </w:r>
      <w:r w:rsidRPr="00A9180D">
        <w:rPr>
          <w:i/>
          <w:iCs/>
        </w:rPr>
        <w:t>share</w:t>
      </w:r>
      <w:r w:rsidRPr="00A9180D">
        <w:t xml:space="preserve"> de 5%, que é quase 1 p.p. a mais do que o ano anterior. E a nossa estratégia de diversificação, nós temos crescido muito rápido nos canais digitais, isso é uma combinação de vendas direto ao consumidor, ou D2C, por meio dos </w:t>
      </w:r>
      <w:r w:rsidRPr="00A9180D">
        <w:rPr>
          <w:i/>
          <w:iCs/>
        </w:rPr>
        <w:t>sellers,</w:t>
      </w:r>
      <w:r w:rsidRPr="00A9180D">
        <w:t xml:space="preserve"> que vendem nas plataformas de</w:t>
      </w:r>
      <w:r w:rsidRPr="00A9180D">
        <w:rPr>
          <w:i/>
          <w:iCs/>
        </w:rPr>
        <w:t xml:space="preserve"> marketplace</w:t>
      </w:r>
      <w:r w:rsidRPr="00A9180D">
        <w:t>.</w:t>
      </w:r>
    </w:p>
    <w:p w14:paraId="27B74C78" w14:textId="77777777" w:rsidR="00A9180D" w:rsidRPr="00A9180D" w:rsidRDefault="00A9180D" w:rsidP="00A9180D">
      <w:pPr>
        <w:spacing w:after="100" w:afterAutospacing="1" w:line="240" w:lineRule="auto"/>
        <w:jc w:val="both"/>
      </w:pPr>
      <w:r w:rsidRPr="00A9180D">
        <w:t>Essas receitas cresceram 75% versus o ano passado, vêm crescendo nesse ritmo o ano passado todo e já representam 40% da receita do segmento de consumo, que é o que vamos ver no próximo slide. </w:t>
      </w:r>
    </w:p>
    <w:p w14:paraId="3DFD502A" w14:textId="77777777" w:rsidR="00A9180D" w:rsidRPr="00A9180D" w:rsidRDefault="00A9180D" w:rsidP="00A9180D">
      <w:pPr>
        <w:spacing w:after="100" w:afterAutospacing="1" w:line="240" w:lineRule="auto"/>
        <w:jc w:val="both"/>
      </w:pPr>
      <w:r w:rsidRPr="00A9180D">
        <w:t>Então, rapidamente aqui vemos os gráficos, aqui na direita, a fatia roxa da rosca, 40% do segmento já é hoje uma venda digital, uma parte direta ao consumidor e outra parte por meio dos</w:t>
      </w:r>
      <w:r w:rsidRPr="00A9180D">
        <w:rPr>
          <w:i/>
          <w:iCs/>
        </w:rPr>
        <w:t xml:space="preserve"> marketplace sellers</w:t>
      </w:r>
      <w:r w:rsidRPr="00A9180D">
        <w:t>. E quando voltamos para 2022, isso era 11%, e o resultado disso é que diminuímos a dependência dos grandes varejistas, conseguimos ter uma capilaridade maior e, o mais importante, condições de negócio melhores e conseguimos vender produtos com maior valor também. </w:t>
      </w:r>
    </w:p>
    <w:p w14:paraId="39F93A6B" w14:textId="77777777" w:rsidR="00A9180D" w:rsidRPr="00A9180D" w:rsidRDefault="00A9180D" w:rsidP="00A9180D">
      <w:pPr>
        <w:spacing w:after="100" w:afterAutospacing="1" w:line="240" w:lineRule="auto"/>
        <w:jc w:val="both"/>
      </w:pPr>
      <w:r w:rsidRPr="00A9180D">
        <w:t>Da minha parte, é isso. Eu passo a palavra agora para a Mari, para falar de instituições públicas. </w:t>
      </w:r>
    </w:p>
    <w:p w14:paraId="2942E893" w14:textId="77777777" w:rsidR="00A9180D" w:rsidRPr="00A9180D" w:rsidRDefault="00A9180D" w:rsidP="00A9180D">
      <w:pPr>
        <w:spacing w:after="100" w:afterAutospacing="1" w:line="240" w:lineRule="auto"/>
        <w:jc w:val="both"/>
      </w:pPr>
      <w:r w:rsidRPr="00A9180D">
        <w:rPr>
          <w:b/>
          <w:bCs/>
        </w:rPr>
        <w:t>Marielva Dias:</w:t>
      </w:r>
    </w:p>
    <w:p w14:paraId="06E110BE" w14:textId="77777777" w:rsidR="00A9180D" w:rsidRPr="00A9180D" w:rsidRDefault="00A9180D" w:rsidP="00A9180D">
      <w:pPr>
        <w:spacing w:after="100" w:afterAutospacing="1" w:line="240" w:lineRule="auto"/>
        <w:jc w:val="both"/>
      </w:pPr>
      <w:r w:rsidRPr="00A9180D">
        <w:t>Bom dia a todos. Obrigada por estarem aqui conosco. Comentei há pouco que é ruim ser a vilã da história, mas isso só mostra um pouco da sazonalidade do governo e reforça a importância da nossa estratégia de diversificação, porque nem sempre todo mundo está no topo.</w:t>
      </w:r>
    </w:p>
    <w:p w14:paraId="034C0B7D" w14:textId="77777777" w:rsidR="00A9180D" w:rsidRPr="00A9180D" w:rsidRDefault="00A9180D" w:rsidP="00A9180D">
      <w:pPr>
        <w:spacing w:after="100" w:afterAutospacing="1" w:line="240" w:lineRule="auto"/>
        <w:jc w:val="both"/>
      </w:pPr>
      <w:r w:rsidRPr="00A9180D">
        <w:t>Bom, nós começamos o ano de 2025 com um faturamento mais enxuto, já previsto dentro do nosso planejamento. Mais enxuto, primeiro, porque o nosso tri de referência, o 1T24, foi o tri recorde histórico das instituições públicas. Acho que vocês lembram, foi devido às postergações do faturamento do final de 2023 para o início de 2024 devido à seca, à estiagem lá em Manaus, no Rio Amazonas. E o segundo motivo, porque, como eu tenho reportado aqui para vocês, ao longo de 2024, a publicação dos novos e grandes editais foi sendo postergada, e com isso, os pedidos que poderiam estar agora para atender esse 1T não aconteceram. </w:t>
      </w:r>
    </w:p>
    <w:p w14:paraId="1761724F" w14:textId="77777777" w:rsidR="00A9180D" w:rsidRPr="00A9180D" w:rsidRDefault="00A9180D" w:rsidP="00A9180D">
      <w:pPr>
        <w:spacing w:after="100" w:afterAutospacing="1" w:line="240" w:lineRule="auto"/>
        <w:jc w:val="both"/>
      </w:pPr>
      <w:r w:rsidRPr="00A9180D">
        <w:t>Mas os ventos mudaram, felizmente. Já tivemos alguns grandes editais publicados, vamos ter agora, em maio, a grande disputa do FNDE, o edital de ata federal, são aí 380 mil equipamentos para atender 955 clientes, e estamos na expectativa da publicação de outros grandes editais, como o novo edital da Prodesp, Seplag Minas Gerais e outros. </w:t>
      </w:r>
    </w:p>
    <w:p w14:paraId="106B0783" w14:textId="77777777" w:rsidR="00A9180D" w:rsidRPr="00A9180D" w:rsidRDefault="00A9180D" w:rsidP="00A9180D">
      <w:pPr>
        <w:spacing w:after="100" w:afterAutospacing="1" w:line="240" w:lineRule="auto"/>
        <w:jc w:val="both"/>
      </w:pPr>
      <w:r w:rsidRPr="00A9180D">
        <w:t xml:space="preserve">A nossa margem realmente ficou bastante prejudicada, como o Hélio já comentou, porque o nosso número, desse 1T, se deu devido ao faturamento de projetos mais antigos, cujos custos </w:t>
      </w:r>
      <w:r w:rsidRPr="00A9180D">
        <w:lastRenderedPageBreak/>
        <w:t>dos insumos na precificação estavam abaixo, bem abaixo do que nós conseguimos efetivamente realizar na entrega agora. </w:t>
      </w:r>
    </w:p>
    <w:p w14:paraId="750BE9A7" w14:textId="77777777" w:rsidR="00A9180D" w:rsidRPr="00A9180D" w:rsidRDefault="00A9180D" w:rsidP="00A9180D">
      <w:pPr>
        <w:spacing w:after="100" w:afterAutospacing="1" w:line="240" w:lineRule="auto"/>
        <w:jc w:val="both"/>
      </w:pPr>
      <w:r w:rsidRPr="00A9180D">
        <w:t>O que mais que eu posso falar? Vemos uma recuperação dessa margem agora para o 2T e uma normalização para o 2S. Estamos bastante confiantes, por quê? Porque estamos já com 80% da receita prevista em 2025 já contratada ou em processo de contratação. Vale lembrar aqui para vocês que a LOA só foi aprovada agora no final de março e que os nossos processos no governo são muito lentos, tanto o processo de contratação do governo como o nosso processo de entrega. </w:t>
      </w:r>
    </w:p>
    <w:p w14:paraId="650FAD4B" w14:textId="77777777" w:rsidR="00A9180D" w:rsidRPr="00A9180D" w:rsidRDefault="00A9180D" w:rsidP="00A9180D">
      <w:pPr>
        <w:spacing w:after="100" w:afterAutospacing="1" w:line="240" w:lineRule="auto"/>
        <w:jc w:val="both"/>
      </w:pPr>
      <w:r w:rsidRPr="00A9180D">
        <w:t>Então, estamos muito confiantes mesmo que teremos aí um 2S bem melhor e focados para fazer a nossa estratégia acontecer e conseguir entregar melhores resultados. </w:t>
      </w:r>
    </w:p>
    <w:p w14:paraId="2577F961" w14:textId="77777777" w:rsidR="00A9180D" w:rsidRPr="00A9180D" w:rsidRDefault="00A9180D" w:rsidP="00A9180D">
      <w:pPr>
        <w:spacing w:after="100" w:afterAutospacing="1" w:line="240" w:lineRule="auto"/>
        <w:jc w:val="both"/>
      </w:pPr>
      <w:r w:rsidRPr="00A9180D">
        <w:t>Passo a palavra agora ao Fábio. Obrigada. </w:t>
      </w:r>
    </w:p>
    <w:p w14:paraId="06A6BDA2" w14:textId="77777777" w:rsidR="00A9180D" w:rsidRPr="00A9180D" w:rsidRDefault="00A9180D" w:rsidP="00A9180D">
      <w:pPr>
        <w:spacing w:after="100" w:afterAutospacing="1" w:line="240" w:lineRule="auto"/>
        <w:jc w:val="both"/>
      </w:pPr>
      <w:r w:rsidRPr="00A9180D">
        <w:rPr>
          <w:b/>
          <w:bCs/>
        </w:rPr>
        <w:t>Fábio Faigle:</w:t>
      </w:r>
    </w:p>
    <w:p w14:paraId="45C59697" w14:textId="77777777" w:rsidR="00A9180D" w:rsidRPr="00A9180D" w:rsidRDefault="00A9180D" w:rsidP="00A9180D">
      <w:pPr>
        <w:spacing w:after="100" w:afterAutospacing="1" w:line="240" w:lineRule="auto"/>
        <w:jc w:val="both"/>
      </w:pPr>
      <w:r w:rsidRPr="00A9180D">
        <w:t xml:space="preserve">Obrigado, Mari, bom dia a todos. Acho que antes de começar os destaques financeiros eu gostaria de pontuar, acho que todos já comentaram na apresentação, mas tem quatro informações importantes. Esse 1T é o menor trimestre orçado nosso, então a tendência é que a Companhia tenha nos próximos trimestres um volume operacional maior. Esse trimestre também, como o próprio Hélio comentou no início, ele está dentro do orçamento, então a Companhia já orçou um 1T mais fraco em termos de volume e de faturamento. O terceiro ponto importante é a base comparativa, a partir do 2T devemos ter uma base comparativa que ficará normalizada, o que facilita a comparabilidade. E, por fim, o nosso </w:t>
      </w:r>
      <w:r w:rsidRPr="00A9180D">
        <w:rPr>
          <w:i/>
          <w:iCs/>
        </w:rPr>
        <w:t>guidance</w:t>
      </w:r>
      <w:r w:rsidRPr="00A9180D">
        <w:t xml:space="preserve"> está mantido, então a Companhia está confiante aqui nos números e na entrega do orçamento. </w:t>
      </w:r>
    </w:p>
    <w:p w14:paraId="482EF52C" w14:textId="77777777" w:rsidR="00A9180D" w:rsidRPr="00A9180D" w:rsidRDefault="00A9180D" w:rsidP="00A9180D">
      <w:pPr>
        <w:spacing w:after="100" w:afterAutospacing="1" w:line="240" w:lineRule="auto"/>
        <w:jc w:val="both"/>
      </w:pPr>
      <w:r w:rsidRPr="00A9180D">
        <w:t>Então, aqui, resumindo, a receita bruta, fechamos esse trimestre com R$851 milhões, um decréscimo de 28% em relação ao 1T do ano anterior, com as razões que a própria Mari acabou de comentar, um início de governo em 2024 muito forte, além dos projetos especiais. Pode passar. A nossa margem bruta é um bom sinal, ela está estável, 23,9%, o mesmo percentual que atingimos em 2024, principalmente tivemos um efeito de governo com um decréscimo em razão dos projetos mais antigos, mas, em contrapartida, buscamos o equilíbrio pelos negócios corporativos, que o próprio Guercio e o Carlos Maurício ponderaram. Então, a empresa hoje atinge o seu equilíbrio com a diversificação dos negócios.</w:t>
      </w:r>
    </w:p>
    <w:p w14:paraId="4C807C6A" w14:textId="77777777" w:rsidR="00A9180D" w:rsidRPr="00A9180D" w:rsidRDefault="00A9180D" w:rsidP="00A9180D">
      <w:pPr>
        <w:spacing w:after="100" w:afterAutospacing="1" w:line="240" w:lineRule="auto"/>
        <w:jc w:val="both"/>
      </w:pPr>
      <w:r w:rsidRPr="00A9180D">
        <w:t>O EBITDA mais baixo, R$53 milhões, mais baixo em relação ao ano anterior, que é o ano anterior atípico, mas é um EBITDA que sofreu muito em função de um menor faturamento da Companhia nesse trimestre, previsto, mas é um faturamento menor. Mas, em contrapartida, a Companhia conseguiu seu equilíbrio, ajustando as despesas, como o próprio Hélio comentou, as despesas operacionais, tanto despesas comerciais como as despesas administrativas, e aí entregando um EBITDA de R$53 milhões. </w:t>
      </w:r>
    </w:p>
    <w:p w14:paraId="7831C9C4" w14:textId="77777777" w:rsidR="00A9180D" w:rsidRPr="00A9180D" w:rsidRDefault="00A9180D" w:rsidP="00A9180D">
      <w:pPr>
        <w:spacing w:after="100" w:afterAutospacing="1" w:line="240" w:lineRule="auto"/>
        <w:jc w:val="both"/>
      </w:pPr>
      <w:r w:rsidRPr="00A9180D">
        <w:t>Isto o posto, resultamos num prejuízo, um prejuízo de R$13 milhões, dentro da expectativa da Companhia, mas que, como eu comentei no início, um ponto importante, que esse é o 1T, é um trimestre que já havíamos planejado ele mais fraco e a tendência é que a Companhia entregue resultados melhores nos próximos trimestres e reverta essa situação pontual aqui de prejuízo.</w:t>
      </w:r>
    </w:p>
    <w:p w14:paraId="29166D8C" w14:textId="77777777" w:rsidR="00A9180D" w:rsidRPr="00A9180D" w:rsidRDefault="00A9180D" w:rsidP="00A9180D">
      <w:pPr>
        <w:spacing w:after="100" w:afterAutospacing="1" w:line="240" w:lineRule="auto"/>
        <w:jc w:val="both"/>
      </w:pPr>
      <w:r w:rsidRPr="00A9180D">
        <w:lastRenderedPageBreak/>
        <w:t>Foco importante nosso, capital de giro, a evolução dos estoques. Fechamos esse 1T com um estoque de R$1,088 bilhões. Estoque, assim como na visão financeira, todo capital de giro é muito importante o controle, então é uma rubrica que a Companhia trata todo dia, avaliar os estoques, então nós chegamos num cenário muito próximo ao 1T24, que tem um tri de faturamento forte, então temos uma tendência de queda dos estoques. </w:t>
      </w:r>
    </w:p>
    <w:p w14:paraId="5C756BC0" w14:textId="77777777" w:rsidR="00A9180D" w:rsidRPr="00A9180D" w:rsidRDefault="00A9180D" w:rsidP="00A9180D">
      <w:pPr>
        <w:spacing w:after="100" w:afterAutospacing="1" w:line="240" w:lineRule="auto"/>
        <w:jc w:val="both"/>
      </w:pPr>
      <w:r w:rsidRPr="00A9180D">
        <w:t>E, do lado direito, a geração de fluxo de caixa operacional, tivemos um consumo de caixa aqui de R$52 milhões nesse trimestre motivado pelo menor faturamento e por esse prejuízo aqui do 1T. </w:t>
      </w:r>
    </w:p>
    <w:p w14:paraId="1FB38110" w14:textId="77777777" w:rsidR="00A9180D" w:rsidRPr="00A9180D" w:rsidRDefault="00A9180D" w:rsidP="00A9180D">
      <w:pPr>
        <w:spacing w:after="100" w:afterAutospacing="1" w:line="240" w:lineRule="auto"/>
        <w:jc w:val="both"/>
      </w:pPr>
      <w:r w:rsidRPr="00A9180D">
        <w:t xml:space="preserve">Continuando, temos o endividamento líquido. A dívida, o próprio Hélio comentou no início, temos uma estabilidade importante aqui na dívida líquida da Companhia, encerramos o 1T com R$760 milhões, nossa alavancagem sobe pelo EBITDA mais baixo em substituição ao melhor EBITDA que nós tivemos em 2024, que foi no 1T. É uma questão conjuntural, como eu reforço, como eu comentei, a tendência é que a Companhia, com a aceleração das vendas, manutenção do </w:t>
      </w:r>
      <w:r w:rsidRPr="00A9180D">
        <w:rPr>
          <w:i/>
          <w:iCs/>
        </w:rPr>
        <w:t>guidance</w:t>
      </w:r>
      <w:r w:rsidRPr="00A9180D">
        <w:t>, nós comecemos a gerar mais EBITDA e aí, consequentemente, a nossa alavancagem tende a reduzir. </w:t>
      </w:r>
    </w:p>
    <w:p w14:paraId="446B1442" w14:textId="77777777" w:rsidR="00A9180D" w:rsidRPr="00A9180D" w:rsidRDefault="00A9180D" w:rsidP="00A9180D">
      <w:pPr>
        <w:spacing w:after="100" w:afterAutospacing="1" w:line="240" w:lineRule="auto"/>
        <w:jc w:val="both"/>
      </w:pPr>
      <w:r w:rsidRPr="00A9180D">
        <w:t>No gráfico abaixo, temos a divisão dos nossos produtos de dívida, o foco bastante grande em capital de giro com quase 50%, mas nós também temos a distribuição por bancos de fomento e nota comercial. </w:t>
      </w:r>
    </w:p>
    <w:p w14:paraId="5AF512D3" w14:textId="77777777" w:rsidR="00A9180D" w:rsidRPr="00A9180D" w:rsidRDefault="00A9180D" w:rsidP="00A9180D">
      <w:pPr>
        <w:spacing w:after="100" w:afterAutospacing="1" w:line="240" w:lineRule="auto"/>
        <w:jc w:val="both"/>
      </w:pPr>
      <w:r w:rsidRPr="00A9180D">
        <w:t xml:space="preserve">Outro ponto importante aqui no gráfico abaixo é o nosso custo da dívida, a Companhia vem brigando sempre e entregando um custo de dívida, embora uma taxa de juros mais elevada, um custo de dívida de CDI mais 0,5, que é bem importante. Nossa </w:t>
      </w:r>
      <w:r w:rsidRPr="00A9180D">
        <w:rPr>
          <w:i/>
          <w:iCs/>
        </w:rPr>
        <w:t>duration</w:t>
      </w:r>
      <w:r w:rsidRPr="00A9180D">
        <w:t xml:space="preserve"> cresce em relação ao 1T24, outra informação bem importante, chegando a 2,6 anos. </w:t>
      </w:r>
    </w:p>
    <w:p w14:paraId="06E0033F" w14:textId="77777777" w:rsidR="00A9180D" w:rsidRPr="00A9180D" w:rsidRDefault="00A9180D" w:rsidP="00A9180D">
      <w:pPr>
        <w:spacing w:after="100" w:afterAutospacing="1" w:line="240" w:lineRule="auto"/>
        <w:jc w:val="both"/>
      </w:pPr>
      <w:r w:rsidRPr="00A9180D">
        <w:t>Por fim, posição de caixa de R$465 milhões, isso cobre todo o nosso endividamento dos próximos 12 meses, outra informação bastante saudável da Companhia, e o perfil da dívida, se nós avaliarmos, estamos melhores do que o 1T24, praticamente 70% do nosso endividamento no longo prazo. Então, uma notícia bastante importante aqui para vocês. </w:t>
      </w:r>
    </w:p>
    <w:p w14:paraId="5AE92C27" w14:textId="77777777" w:rsidR="00A9180D" w:rsidRPr="00A9180D" w:rsidRDefault="00A9180D" w:rsidP="00A9180D">
      <w:pPr>
        <w:spacing w:after="100" w:afterAutospacing="1" w:line="240" w:lineRule="auto"/>
        <w:jc w:val="both"/>
      </w:pPr>
      <w:r w:rsidRPr="00A9180D">
        <w:t xml:space="preserve">Aqui nós reforçamos o </w:t>
      </w:r>
      <w:r w:rsidRPr="00A9180D">
        <w:rPr>
          <w:i/>
          <w:iCs/>
        </w:rPr>
        <w:t>guidance</w:t>
      </w:r>
      <w:r w:rsidRPr="00A9180D">
        <w:t xml:space="preserve">, o próprio Hélio comentou no início, nós reforçamos as premissas, estamos em busca do atingimento do </w:t>
      </w:r>
      <w:r w:rsidRPr="00A9180D">
        <w:rPr>
          <w:i/>
          <w:iCs/>
        </w:rPr>
        <w:t>guidance</w:t>
      </w:r>
      <w:r w:rsidRPr="00A9180D">
        <w:t xml:space="preserve"> de R$4.4 a 4.8 bilhões de receita bruta, mantidas as premissas. Os colegas já pontuaram aqui sobre o desempenho dos canais e a Companhia reforça, novamente, essa receita bruta aqui estimada para este ano. </w:t>
      </w:r>
    </w:p>
    <w:p w14:paraId="3E4FAAB6" w14:textId="77777777" w:rsidR="00A9180D" w:rsidRPr="00A9180D" w:rsidRDefault="00A9180D" w:rsidP="00A9180D">
      <w:pPr>
        <w:spacing w:after="100" w:afterAutospacing="1" w:line="240" w:lineRule="auto"/>
        <w:jc w:val="both"/>
      </w:pPr>
      <w:r w:rsidRPr="00A9180D">
        <w:t>Passo a palavra para o Hélio para as considerações finais. </w:t>
      </w:r>
    </w:p>
    <w:p w14:paraId="1154DA18" w14:textId="77777777" w:rsidR="00A9180D" w:rsidRPr="00A9180D" w:rsidRDefault="00A9180D" w:rsidP="00A9180D">
      <w:pPr>
        <w:spacing w:after="100" w:afterAutospacing="1" w:line="240" w:lineRule="auto"/>
        <w:jc w:val="both"/>
      </w:pPr>
      <w:r w:rsidRPr="00A9180D">
        <w:rPr>
          <w:b/>
          <w:bCs/>
        </w:rPr>
        <w:t>Hélio Rotenberg:</w:t>
      </w:r>
    </w:p>
    <w:p w14:paraId="7F3F7340" w14:textId="77777777" w:rsidR="00A9180D" w:rsidRPr="00A9180D" w:rsidRDefault="00A9180D" w:rsidP="00A9180D">
      <w:pPr>
        <w:spacing w:after="100" w:afterAutospacing="1" w:line="240" w:lineRule="auto"/>
        <w:jc w:val="both"/>
      </w:pPr>
      <w:r w:rsidRPr="00A9180D">
        <w:t xml:space="preserve">Resumindo um pouquinho tudo o que foi falado, de novo, mantemos o </w:t>
      </w:r>
      <w:r w:rsidRPr="00A9180D">
        <w:rPr>
          <w:i/>
          <w:iCs/>
        </w:rPr>
        <w:t>guidance.</w:t>
      </w:r>
      <w:r w:rsidRPr="00A9180D">
        <w:t xml:space="preserve"> Para não preocupar ninguém, já era previsto esse 1T, as soluções de pagamento super forte, muito bem pontuada já pelos executivos, crescimento do varejo </w:t>
      </w:r>
      <w:r w:rsidRPr="00A9180D">
        <w:rPr>
          <w:i/>
          <w:iCs/>
        </w:rPr>
        <w:t>offseteando</w:t>
      </w:r>
      <w:r w:rsidRPr="00A9180D">
        <w:t xml:space="preserve"> um pouquinho o smartphone, que </w:t>
      </w:r>
      <w:r w:rsidRPr="00A9180D">
        <w:rPr>
          <w:i/>
          <w:iCs/>
        </w:rPr>
        <w:t>offseteou</w:t>
      </w:r>
      <w:r w:rsidRPr="00A9180D">
        <w:t xml:space="preserve"> o crescimento geral, mas em computador e tablets nós crescemos, crescemos principalmente no D2C e no </w:t>
      </w:r>
      <w:r w:rsidRPr="00A9180D">
        <w:rPr>
          <w:i/>
          <w:iCs/>
        </w:rPr>
        <w:t>sellers.</w:t>
      </w:r>
      <w:r w:rsidRPr="00A9180D">
        <w:t xml:space="preserve"> Um sólido </w:t>
      </w:r>
      <w:r w:rsidRPr="00A9180D">
        <w:rPr>
          <w:i/>
          <w:iCs/>
        </w:rPr>
        <w:t>pipeline</w:t>
      </w:r>
      <w:r w:rsidRPr="00A9180D">
        <w:t xml:space="preserve"> de servidores, nós contamos essa grande multinacional, essa grande estatal que ganhamos, não assinamos contrato ainda, deve ser fornecido uma parte esse ano, uma parte ano que vem, não sabemos exatamente quanto, depende de quando isso vai acontecer. Crescimento de todos os negócios corporativos, era a base da nossa estratégia crescer no corporativo, trazer mais </w:t>
      </w:r>
      <w:r w:rsidRPr="00A9180D">
        <w:lastRenderedPageBreak/>
        <w:t>serviços, isso acontece, a S+ cresce supera as expectativas, clientes muito importantes sendo conquistados. E o plano de eficiência em curso, menores despesas, somos uma empresa de margem não tão alta, precisamos ter despesas controladas, e estamos fazendo isso com maestria, fizemos um grande plano no ano passado, estamos cumprindo esse plano. </w:t>
      </w:r>
    </w:p>
    <w:p w14:paraId="403568B8" w14:textId="77777777" w:rsidR="00A9180D" w:rsidRPr="00A9180D" w:rsidRDefault="00A9180D" w:rsidP="00A9180D">
      <w:pPr>
        <w:spacing w:after="100" w:afterAutospacing="1" w:line="240" w:lineRule="auto"/>
        <w:jc w:val="both"/>
      </w:pPr>
      <w:r w:rsidRPr="00A9180D">
        <w:t>Esse é o quadro geral da empresa, é um trimestre ruim, mas com uma mensagem de otimismo nos números do ano, é isso que nós trazemos, e um grande otimismo pela implantação dessa estratégia de diversificação com a busca de mais receita recorrente, com a busca de margens melhores. </w:t>
      </w:r>
    </w:p>
    <w:p w14:paraId="5BFF2818" w14:textId="77777777" w:rsidR="00A9180D" w:rsidRPr="00A9180D" w:rsidRDefault="00A9180D" w:rsidP="00A9180D">
      <w:pPr>
        <w:spacing w:after="100" w:afterAutospacing="1" w:line="240" w:lineRule="auto"/>
        <w:jc w:val="both"/>
      </w:pPr>
      <w:r w:rsidRPr="00A9180D">
        <w:t>Muito obrigado a todos. </w:t>
      </w:r>
    </w:p>
    <w:p w14:paraId="66B204F9" w14:textId="77777777" w:rsidR="00A9180D" w:rsidRPr="00A9180D" w:rsidRDefault="00A9180D" w:rsidP="00A9180D">
      <w:pPr>
        <w:spacing w:after="100" w:afterAutospacing="1" w:line="240" w:lineRule="auto"/>
        <w:jc w:val="center"/>
      </w:pPr>
      <w:r w:rsidRPr="00A9180D">
        <w:rPr>
          <w:b/>
          <w:bCs/>
          <w:u w:val="single"/>
        </w:rPr>
        <w:t>Sessão de Perguntas e Respostas</w:t>
      </w:r>
    </w:p>
    <w:p w14:paraId="56759FA5" w14:textId="77777777" w:rsidR="00A9180D" w:rsidRPr="00A9180D" w:rsidRDefault="00A9180D" w:rsidP="00A9180D">
      <w:pPr>
        <w:spacing w:after="100" w:afterAutospacing="1" w:line="240" w:lineRule="auto"/>
        <w:jc w:val="both"/>
      </w:pPr>
      <w:r w:rsidRPr="00A9180D">
        <w:rPr>
          <w:b/>
          <w:bCs/>
        </w:rPr>
        <w:t>Leonardo Cintra, Analista de Sell-Side do Itaú BBA:</w:t>
      </w:r>
      <w:r w:rsidRPr="00A9180D">
        <w:t xml:space="preserve"> Bom dia pessoal, obrigado pelo </w:t>
      </w:r>
      <w:r w:rsidRPr="00A9180D">
        <w:rPr>
          <w:i/>
          <w:iCs/>
        </w:rPr>
        <w:t>call</w:t>
      </w:r>
      <w:r w:rsidRPr="00A9180D">
        <w:t xml:space="preserve"> e pela oportunidade de fazer perguntas. Tenho três do meu lado, por favor. Acho que a primeira é sobre o </w:t>
      </w:r>
      <w:r w:rsidRPr="00A9180D">
        <w:rPr>
          <w:i/>
          <w:iCs/>
        </w:rPr>
        <w:t>pipeline</w:t>
      </w:r>
      <w:r w:rsidRPr="00A9180D">
        <w:t xml:space="preserve"> de servidores e projetos especiais. Vocês comentaram bastante sobre essa licitação de R$450 milhões que deve ser parcialmente faturada agora em 2025. Se vocês puderem comentar um pouquinho mais sobre o </w:t>
      </w:r>
      <w:r w:rsidRPr="00A9180D">
        <w:rPr>
          <w:i/>
          <w:iCs/>
        </w:rPr>
        <w:t>pipeline</w:t>
      </w:r>
      <w:r w:rsidRPr="00A9180D">
        <w:t xml:space="preserve"> desses projetos especiais e se esses R$400 milhões são algum tipo de </w:t>
      </w:r>
      <w:r w:rsidRPr="00A9180D">
        <w:rPr>
          <w:i/>
          <w:iCs/>
        </w:rPr>
        <w:t>upside risk</w:t>
      </w:r>
      <w:r w:rsidRPr="00A9180D">
        <w:t xml:space="preserve"> para o </w:t>
      </w:r>
      <w:r w:rsidRPr="00A9180D">
        <w:rPr>
          <w:i/>
          <w:iCs/>
        </w:rPr>
        <w:t xml:space="preserve">guidance </w:t>
      </w:r>
      <w:r w:rsidRPr="00A9180D">
        <w:t>que vocês têm para esse ano, por favor. </w:t>
      </w:r>
    </w:p>
    <w:p w14:paraId="797A58F3" w14:textId="77777777" w:rsidR="00A9180D" w:rsidRPr="00A9180D" w:rsidRDefault="00A9180D" w:rsidP="00A9180D">
      <w:pPr>
        <w:spacing w:after="100" w:afterAutospacing="1" w:line="240" w:lineRule="auto"/>
        <w:jc w:val="both"/>
      </w:pPr>
      <w:r w:rsidRPr="00A9180D">
        <w:t>A segunda é sobre a alavancagem. Nós vimos que subiu para 2,5, um pouco maior do que vocês vinham tendo nos últimos trimestres. Obviamente, temos uma dívida que ficou estável, um EBITDA, numa comparação anual, um pouco mais difícil. Só para entender aqui qual que é o nível que vocês veem saudável, sustentável aí para a Companhia, e como é que devemos pensar nesse indicador nos próximos trimestres?</w:t>
      </w:r>
    </w:p>
    <w:p w14:paraId="65B36493" w14:textId="77777777" w:rsidR="00A9180D" w:rsidRPr="00A9180D" w:rsidRDefault="00A9180D" w:rsidP="00A9180D">
      <w:pPr>
        <w:spacing w:after="100" w:afterAutospacing="1" w:line="240" w:lineRule="auto"/>
        <w:jc w:val="both"/>
      </w:pPr>
      <w:r w:rsidRPr="00A9180D">
        <w:t>E a última, se eu puder aqui, é sobre receitas de instituições públicas. Vocês comentaram que 2024 foi um ano com poucos editais e que esse ano já começaram a sair alguns. Qual que é a expectativa do ritmo de entregas dessa parte do setor público? Como é que está o andamento dos principais editais, aí como Prodesp, FNDE, por favor? Obrigado. </w:t>
      </w:r>
    </w:p>
    <w:p w14:paraId="2E2656D0" w14:textId="77777777" w:rsidR="00A9180D" w:rsidRPr="00A9180D" w:rsidRDefault="00A9180D" w:rsidP="00A9180D">
      <w:pPr>
        <w:spacing w:after="100" w:afterAutospacing="1" w:line="240" w:lineRule="auto"/>
        <w:jc w:val="both"/>
      </w:pPr>
      <w:r w:rsidRPr="00A9180D">
        <w:rPr>
          <w:b/>
          <w:bCs/>
        </w:rPr>
        <w:t xml:space="preserve">Hélio Rotenberg: </w:t>
      </w:r>
      <w:r w:rsidRPr="00A9180D">
        <w:t>Eu respondo à primeira, Fábio à segunda e Mari à terceira. A primeira, eu diria que não é um projeto especial, é um projeto de servidores que temos no dia a dia. Esse é um servidor maior do que os servidores que nós costumamos vender, mas nós vendemos outros servidores também, HPCs em outros clientes não tão grandes como esse. Esse, para ter uma ideia, são 1.500 placas B200 da Nvidia, é um servidorzaço. </w:t>
      </w:r>
    </w:p>
    <w:p w14:paraId="0FDD2343" w14:textId="77777777" w:rsidR="00A9180D" w:rsidRPr="00A9180D" w:rsidRDefault="00A9180D" w:rsidP="00A9180D">
      <w:pPr>
        <w:spacing w:after="100" w:afterAutospacing="1" w:line="240" w:lineRule="auto"/>
        <w:jc w:val="both"/>
      </w:pPr>
      <w:r w:rsidRPr="00A9180D">
        <w:t>E ainda bem que o Trump ontem revogou todas as medidas que burocratizavam a compra de placas da Nvidia para países da categoria do Brasil, que era a categoria dois. Não sei se todos acompanharam, mas foi aí um motivo de preocupação, não que seria proibitivo, mas teria uma série de burocracia. Ele acabou com essas amarras ontem. </w:t>
      </w:r>
    </w:p>
    <w:p w14:paraId="319E6F92" w14:textId="77777777" w:rsidR="00A9180D" w:rsidRPr="00A9180D" w:rsidRDefault="00A9180D" w:rsidP="00A9180D">
      <w:pPr>
        <w:spacing w:after="100" w:afterAutospacing="1" w:line="240" w:lineRule="auto"/>
        <w:jc w:val="both"/>
      </w:pPr>
      <w:r w:rsidRPr="00A9180D">
        <w:t xml:space="preserve">Então, temos essa entrega. Não sabemos prever muito bem quando ela vai acontecer pelo seguinte, fomos declarados vencedores, normalmente essa estatal não volta atrás nas suas decisões, mas o prazo de recurso está correndo, não sabemos se vai ter recurso de alguém ou não. Se não tiver, a contratação é mais rápida. Se tiver, pode demorar um pouquinho mais. </w:t>
      </w:r>
      <w:r w:rsidRPr="00A9180D">
        <w:lastRenderedPageBreak/>
        <w:t>Então, por isso que não sabemos quanto vai ser entregue esse ano e quanto vai ser entregue ano que vem. </w:t>
      </w:r>
    </w:p>
    <w:p w14:paraId="262B10A7" w14:textId="77777777" w:rsidR="00A9180D" w:rsidRPr="00A9180D" w:rsidRDefault="00A9180D" w:rsidP="00A9180D">
      <w:pPr>
        <w:spacing w:after="100" w:afterAutospacing="1" w:line="240" w:lineRule="auto"/>
        <w:jc w:val="both"/>
      </w:pPr>
      <w:r w:rsidRPr="00A9180D">
        <w:t>Mas esses negócios de HPC, eles começam a acontecer como nós prevíamos, eles já aconteceram nos Estados Unidos, estão muito fortes na China, começaram a acontecer na Europa, Brasil um pouquinho atrasado, mas eles começam a acontecer de maneira mais recorrente. Temos aí o PBIA também, que é o Plano Brasileiro de Inteligência Artificial, que deve comprar um grande servidor. Então, tem muitas coisas acontecendo de grandes servidores onde o nosso posicionamento é muito forte. </w:t>
      </w:r>
    </w:p>
    <w:p w14:paraId="5D2A9DA0" w14:textId="77777777" w:rsidR="00A9180D" w:rsidRPr="00A9180D" w:rsidRDefault="00A9180D" w:rsidP="00A9180D">
      <w:pPr>
        <w:spacing w:after="100" w:afterAutospacing="1" w:line="240" w:lineRule="auto"/>
        <w:jc w:val="both"/>
      </w:pPr>
      <w:r w:rsidRPr="00A9180D">
        <w:t>Então, Fábio, se você puder responder à segunda.</w:t>
      </w:r>
    </w:p>
    <w:p w14:paraId="46EDDD7D" w14:textId="77777777" w:rsidR="00A9180D" w:rsidRPr="00A9180D" w:rsidRDefault="00A9180D" w:rsidP="00A9180D">
      <w:pPr>
        <w:spacing w:after="100" w:afterAutospacing="1" w:line="240" w:lineRule="auto"/>
        <w:jc w:val="both"/>
      </w:pPr>
      <w:r w:rsidRPr="00A9180D">
        <w:rPr>
          <w:b/>
          <w:bCs/>
        </w:rPr>
        <w:t xml:space="preserve">Fábio Faigle: </w:t>
      </w:r>
      <w:r w:rsidRPr="00A9180D">
        <w:t>Sobre alavancagem, excelente pergunta, Leonardo. É uma preocupação da Companhia, mas, como eu comentei, é uma situação conjuntural já prevista, especificamente por um EBITDA mais baixo que tivemos em substituição do maior EBITDA de 2024, que foi no 1T, temos esse crescimento da alavancagem. Então, eu reforço que é uma questão mais conjuntural. </w:t>
      </w:r>
    </w:p>
    <w:p w14:paraId="2E56E080" w14:textId="77777777" w:rsidR="00A9180D" w:rsidRPr="00A9180D" w:rsidRDefault="00A9180D" w:rsidP="00A9180D">
      <w:pPr>
        <w:spacing w:after="100" w:afterAutospacing="1" w:line="240" w:lineRule="auto"/>
        <w:jc w:val="both"/>
      </w:pPr>
      <w:r w:rsidRPr="00A9180D">
        <w:t xml:space="preserve">Reforçamos o </w:t>
      </w:r>
      <w:r w:rsidRPr="00A9180D">
        <w:rPr>
          <w:i/>
          <w:iCs/>
        </w:rPr>
        <w:t>guidance</w:t>
      </w:r>
      <w:r w:rsidRPr="00A9180D">
        <w:t>, ou seja, a partir de Q2 devemos ter um volume operacional mais alto, tanto de faturamento como de lucratividade, e a tendência é que essa alavancagem vá caindo no decorrer do ano. </w:t>
      </w:r>
    </w:p>
    <w:p w14:paraId="55EF4B0B" w14:textId="77777777" w:rsidR="00A9180D" w:rsidRPr="00A9180D" w:rsidRDefault="00A9180D" w:rsidP="00A9180D">
      <w:pPr>
        <w:spacing w:after="100" w:afterAutospacing="1" w:line="240" w:lineRule="auto"/>
        <w:jc w:val="both"/>
      </w:pPr>
      <w:r w:rsidRPr="00A9180D">
        <w:rPr>
          <w:b/>
          <w:bCs/>
        </w:rPr>
        <w:t xml:space="preserve">Marielva Dias: </w:t>
      </w:r>
      <w:r w:rsidRPr="00A9180D">
        <w:t>Bom, Leonardo, obrigada pela pergunta com relação a instituições públicas. Nós temos aí grandes projetos em andamento, como eu disse, 80% da receita que nós estimamos já são de projetos de ganhos ou a serem contratados. Tem uma grande licitação da Prodesp, que é para atender parte novamente para a educação, parte para as secretarias, que ainda deve acontecer até julho. Temos a licitação do FNDE, que vai acontecer agora no mês de maio, e, assim, como eu disse também, a expectativa é para um 2S bem mais forte porque como a LOA só foi aprovada agora, agora que os órgãos públicos estão se mexendo para fazer as contratações e esse processo demora um pouco.</w:t>
      </w:r>
    </w:p>
    <w:p w14:paraId="581EB5D8" w14:textId="77777777" w:rsidR="00A9180D" w:rsidRPr="00A9180D" w:rsidRDefault="00A9180D" w:rsidP="00A9180D">
      <w:pPr>
        <w:spacing w:after="100" w:afterAutospacing="1" w:line="240" w:lineRule="auto"/>
        <w:jc w:val="both"/>
      </w:pPr>
      <w:r w:rsidRPr="00A9180D">
        <w:t>Nós procuramos acompanhar assim muito de perto para estarmos preparados para atendê-los rapidamente e, se possível, dentro do ano. Então, estamos bem confiantes porque é um ano também pré-eleitoral, muitas aquisições são feitas no 2S e tem tudo para dar certo. Acho que é isso. </w:t>
      </w:r>
    </w:p>
    <w:p w14:paraId="2D32F8EF" w14:textId="77777777" w:rsidR="00A9180D" w:rsidRPr="00A9180D" w:rsidRDefault="00A9180D" w:rsidP="00A9180D">
      <w:pPr>
        <w:spacing w:after="100" w:afterAutospacing="1" w:line="240" w:lineRule="auto"/>
        <w:jc w:val="both"/>
      </w:pPr>
      <w:r w:rsidRPr="00A9180D">
        <w:rPr>
          <w:b/>
          <w:bCs/>
        </w:rPr>
        <w:t>Leonardo Cintra:</w:t>
      </w:r>
      <w:r w:rsidRPr="00A9180D">
        <w:t xml:space="preserve"> Super claro, pessoal. Muito obrigado. </w:t>
      </w:r>
    </w:p>
    <w:p w14:paraId="1784BE05" w14:textId="77777777" w:rsidR="00A9180D" w:rsidRPr="00A9180D" w:rsidRDefault="00A9180D" w:rsidP="00A9180D">
      <w:pPr>
        <w:spacing w:after="100" w:afterAutospacing="1" w:line="240" w:lineRule="auto"/>
        <w:jc w:val="both"/>
      </w:pPr>
      <w:r w:rsidRPr="00A9180D">
        <w:rPr>
          <w:b/>
          <w:bCs/>
        </w:rPr>
        <w:t>Silvio Doria, Analista do Banco Safra:</w:t>
      </w:r>
      <w:r w:rsidRPr="00A9180D">
        <w:t xml:space="preserve"> Bom dia, pessoal. Obrigado por pegar minhas perguntas. Minhas perguntas de governo já foram respondidas, mas eu tenho mais duas aqui do meu lado. A primeira, sobre </w:t>
      </w:r>
      <w:r w:rsidRPr="00A9180D">
        <w:rPr>
          <w:i/>
          <w:iCs/>
        </w:rPr>
        <w:t>guidance</w:t>
      </w:r>
      <w:r w:rsidRPr="00A9180D">
        <w:t xml:space="preserve">, olhando o </w:t>
      </w:r>
      <w:r w:rsidRPr="00A9180D">
        <w:rPr>
          <w:i/>
          <w:iCs/>
        </w:rPr>
        <w:t>guidance</w:t>
      </w:r>
      <w:r w:rsidRPr="00A9180D">
        <w:t>, onde vocês veem mais desafios para atingir a meta e onde vocês estão enxergando mais confiança na aceleração ao longo do ano? </w:t>
      </w:r>
    </w:p>
    <w:p w14:paraId="5A7A8D72" w14:textId="77777777" w:rsidR="00A9180D" w:rsidRPr="00A9180D" w:rsidRDefault="00A9180D" w:rsidP="00A9180D">
      <w:pPr>
        <w:spacing w:after="100" w:afterAutospacing="1" w:line="240" w:lineRule="auto"/>
        <w:jc w:val="both"/>
      </w:pPr>
      <w:r w:rsidRPr="00A9180D">
        <w:t>E se eu pudesse fazer mais uma pergunta, é falar um pouquinho sobre o HaaS. As vendas de PC nesse modelo foram muito fortes nesse tri. Olhando para frente, como que essa dinâmica de crescimento mais forte no HaaS pode alterar a dinâmica de margem da Companhia? </w:t>
      </w:r>
    </w:p>
    <w:p w14:paraId="2A914122" w14:textId="77777777" w:rsidR="00A9180D" w:rsidRPr="00A9180D" w:rsidRDefault="00A9180D" w:rsidP="00A9180D">
      <w:pPr>
        <w:spacing w:after="100" w:afterAutospacing="1" w:line="240" w:lineRule="auto"/>
        <w:jc w:val="both"/>
      </w:pPr>
      <w:r w:rsidRPr="00A9180D">
        <w:rPr>
          <w:b/>
          <w:bCs/>
        </w:rPr>
        <w:lastRenderedPageBreak/>
        <w:t xml:space="preserve">Hélio Rotenberg: </w:t>
      </w:r>
      <w:r w:rsidRPr="00A9180D">
        <w:t>Eu pego a primeira, peço que o Guercio responda à segunda, por favor. A primeira, os desafios são desafios correntes, eu não diria que tem um desafio maior que o outro. Talvez em instituições públicas, que estávamos um pouquinho mais preocupados, já estamos com 80% da receita em casa, nós já estamos com a margem mais ou menos definida desses 80%, sabemos qual foi a margem que ganhamos e sabemos a dinâmica do mercado e as contratações estão acontecendo. Ou seja, não deve haver nenhuma surpresa nisso. </w:t>
      </w:r>
    </w:p>
    <w:p w14:paraId="217C6C5A" w14:textId="77777777" w:rsidR="00A9180D" w:rsidRPr="00A9180D" w:rsidRDefault="00A9180D" w:rsidP="00A9180D">
      <w:pPr>
        <w:spacing w:after="100" w:afterAutospacing="1" w:line="240" w:lineRule="auto"/>
        <w:jc w:val="both"/>
      </w:pPr>
      <w:r w:rsidRPr="00A9180D">
        <w:t>Teve alguns grandes editais nos últimos quinze dias que ganhamos... ganhamos, quer dizer, ganhamos em preço, ainda em fase recursal e etc., mas temos um grande edital na Secretaria de Educação de São Paulo que nós ganhamos, da Educatron, tem o Banco do Brasil que ganhamos. Então, eu acredito que na parte de instituições públicas está tranquilo. A parte de S+ são receitas recorrentes, ainda existem vendas a serem feitas, mas estamos bastante otimistas, o Carlos Maurício está bastante otimista aí de nós superarmos até o que nós tínhamos colocado no nosso planejamento do ano. </w:t>
      </w:r>
    </w:p>
    <w:p w14:paraId="3D55789C" w14:textId="77777777" w:rsidR="00A9180D" w:rsidRPr="00A9180D" w:rsidRDefault="00A9180D" w:rsidP="00A9180D">
      <w:pPr>
        <w:spacing w:after="100" w:afterAutospacing="1" w:line="240" w:lineRule="auto"/>
        <w:jc w:val="both"/>
      </w:pPr>
      <w:r w:rsidRPr="00A9180D">
        <w:t xml:space="preserve">Nós temos a questão no mercado corporativo, é um mercado bastante transacional, o mercado está acontecendo, nós não vemos nenhuma gravidade em acontecer, nosso índice de vitória está bastante normal, então eu acredito que consigamos atingir em servidores a mesma coisa, nós estamos vendendo, está acontecendo, tem essa grande entrega de um HPC que não sabemos quanto ela vai influenciar o ano no </w:t>
      </w:r>
      <w:r w:rsidRPr="00A9180D">
        <w:rPr>
          <w:i/>
          <w:iCs/>
        </w:rPr>
        <w:t>guidance</w:t>
      </w:r>
      <w:r w:rsidRPr="00A9180D">
        <w:t>, porque não sabemos quanto vamos entregar. </w:t>
      </w:r>
    </w:p>
    <w:p w14:paraId="1300D031" w14:textId="77777777" w:rsidR="00A9180D" w:rsidRPr="00A9180D" w:rsidRDefault="00A9180D" w:rsidP="00A9180D">
      <w:pPr>
        <w:spacing w:after="100" w:afterAutospacing="1" w:line="240" w:lineRule="auto"/>
        <w:jc w:val="both"/>
      </w:pPr>
      <w:r w:rsidRPr="00A9180D">
        <w:t>Nós temos na parte de máquinas de pagamento os pedidos praticamente todos em casa também do ano, devemos fazer o ano. O varejo também é transacional, o consumo é transacional, não sabemos bem, mas ele está acontecendo e não vê nenhum percalço pela frente. Claro que uma subida abrupta do dólar pode complicar o repasse de preço, nós talvez no final do ano tenhamos um desafio um pouquinho maior, temos que entrar bastante protegidos por causa das eleições, sempre causa alguma turbulência, mas nós sabemos tratar isso, devemos tratar bem isso. </w:t>
      </w:r>
    </w:p>
    <w:p w14:paraId="213FA146" w14:textId="77777777" w:rsidR="00A9180D" w:rsidRPr="00A9180D" w:rsidRDefault="00A9180D" w:rsidP="00A9180D">
      <w:pPr>
        <w:spacing w:after="100" w:afterAutospacing="1" w:line="240" w:lineRule="auto"/>
        <w:jc w:val="both"/>
      </w:pPr>
      <w:r w:rsidRPr="00A9180D">
        <w:t xml:space="preserve">Então, de uma maneira geral, não estamos vendo um risco maior de atingimento do </w:t>
      </w:r>
      <w:r w:rsidRPr="00A9180D">
        <w:rPr>
          <w:i/>
          <w:iCs/>
        </w:rPr>
        <w:t>guidance</w:t>
      </w:r>
      <w:r w:rsidRPr="00A9180D">
        <w:t>. E não diria que tem um negócio que está mais tranquilo que o outro, mas tem alguns que já estão em casa e os outros são transacionais. É mais ou menos essa a dinâmica. </w:t>
      </w:r>
    </w:p>
    <w:p w14:paraId="211ABA1F" w14:textId="77777777" w:rsidR="00A9180D" w:rsidRPr="00A9180D" w:rsidRDefault="00A9180D" w:rsidP="00A9180D">
      <w:pPr>
        <w:spacing w:after="100" w:afterAutospacing="1" w:line="240" w:lineRule="auto"/>
        <w:jc w:val="both"/>
      </w:pPr>
      <w:r w:rsidRPr="00A9180D">
        <w:rPr>
          <w:b/>
          <w:bCs/>
        </w:rPr>
        <w:t xml:space="preserve">Rodrigo Guercio: </w:t>
      </w:r>
      <w:r w:rsidRPr="00A9180D">
        <w:t xml:space="preserve">Bom, sobre a parte de HaaS, acho que é importante destacar o seguinte, historicamente, nós já vimos </w:t>
      </w:r>
      <w:r w:rsidRPr="00A9180D">
        <w:rPr>
          <w:i/>
          <w:iCs/>
        </w:rPr>
        <w:t>treinando</w:t>
      </w:r>
      <w:r w:rsidRPr="00A9180D">
        <w:t xml:space="preserve"> próximo do 50%, esse trimestre ele teve ali uma consolidação forte em cima desse mix de 50%, mas não dá para dizer que é algo incomum e inesperado para nós, nós já planejávamos estar aumentando esse mix. É óbvio que aqui tem fatores internos e externos na linha do que foi questionado, eu acho que vale destacar, por exemplo, que num cenário como o cenário que temos de país nesse momento, eu estou falando de cenário externo, fora da Companhia, de uma Selic no patamar que está, isso favorece muito as Companhias, de uma forma geral, buscarem modelos como esse, onde elas têm que fazer um desencaixe de caixa menor para poder... e temos esse ano também migrações acontecendo no ambiente de tecnologia, é natural que as Companhias busquem formas de fazer esse processo de aquisição ou de usufruir dessa nova tecnologia com um custo associado menor. </w:t>
      </w:r>
    </w:p>
    <w:p w14:paraId="1962F9E0" w14:textId="77777777" w:rsidR="00A9180D" w:rsidRPr="00A9180D" w:rsidRDefault="00A9180D" w:rsidP="00A9180D">
      <w:pPr>
        <w:spacing w:after="100" w:afterAutospacing="1" w:line="240" w:lineRule="auto"/>
        <w:jc w:val="both"/>
      </w:pPr>
      <w:r w:rsidRPr="00A9180D">
        <w:t>E nesse contexto, o HaaS aparece com um destaque muito grande e vem sendo muito demandado. Então, esse é o fator externo que eu acho que corrobora muito para o momento e para nós conseguirmos ter sucesso no que estamos fazendo. </w:t>
      </w:r>
    </w:p>
    <w:p w14:paraId="0518CC36" w14:textId="77777777" w:rsidR="00A9180D" w:rsidRPr="00A9180D" w:rsidRDefault="00A9180D" w:rsidP="00A9180D">
      <w:pPr>
        <w:spacing w:after="100" w:afterAutospacing="1" w:line="240" w:lineRule="auto"/>
        <w:jc w:val="both"/>
      </w:pPr>
      <w:r w:rsidRPr="00A9180D">
        <w:lastRenderedPageBreak/>
        <w:t xml:space="preserve">Da porta para dentro da Companhia, eu acho que é muito importante destacar que estamos entrando num período agora, principalmente com a turma da S+, a turma DS+ tem uma torre muito forte de </w:t>
      </w:r>
      <w:r w:rsidRPr="00A9180D">
        <w:rPr>
          <w:i/>
          <w:iCs/>
        </w:rPr>
        <w:t>modern workplace</w:t>
      </w:r>
      <w:r w:rsidRPr="00A9180D">
        <w:t>, que é todo o arcabouço de serviços que orbita em volta, por exemplo, desse tipo de infraestrutura. Na medida em que sejamos capaz de combinar, de uma forma mais intensiva, todo esse destaque de serviços com o que temos de infraestrutura, isso não só vai trazer mais recorrência para o nosso negócio, como também um impacto muito positivo quando olhamos para frente do ponto de vista do que pode acontecer com a margem desse negócio. </w:t>
      </w:r>
    </w:p>
    <w:p w14:paraId="235EF22F" w14:textId="77777777" w:rsidR="00A9180D" w:rsidRPr="00A9180D" w:rsidRDefault="00A9180D" w:rsidP="00A9180D">
      <w:pPr>
        <w:spacing w:after="100" w:afterAutospacing="1" w:line="240" w:lineRule="auto"/>
        <w:jc w:val="both"/>
      </w:pPr>
      <w:r w:rsidRPr="00A9180D">
        <w:t xml:space="preserve">Uma das coisas que eu acho que é importante destacar aqui é que o cliente típico de HaaS, muitas vezes ele não está mais só interessado em adquirir o hardware, ele quer o hardware, ele quer o software que ele vai utilizar e, em boa proporção, muitos desses querem também um </w:t>
      </w:r>
      <w:r w:rsidRPr="00A9180D">
        <w:rPr>
          <w:i/>
          <w:iCs/>
        </w:rPr>
        <w:t>stacking</w:t>
      </w:r>
      <w:r w:rsidRPr="00A9180D">
        <w:t xml:space="preserve"> de serviços bastante variável e extenso, que nós agora mais do que nunca estamos muito bem preparados para podermos oferecer e chegarmos até onde o cliente quer que cheguemos. </w:t>
      </w:r>
    </w:p>
    <w:p w14:paraId="0C7DC241" w14:textId="77777777" w:rsidR="00A9180D" w:rsidRPr="00A9180D" w:rsidRDefault="00A9180D" w:rsidP="00A9180D">
      <w:pPr>
        <w:spacing w:after="100" w:afterAutospacing="1" w:line="240" w:lineRule="auto"/>
        <w:jc w:val="both"/>
      </w:pPr>
      <w:r w:rsidRPr="00A9180D">
        <w:t>Então, quando olhamos para frente, eu acho que deveríamos ter uma expectativa, sim, de uma melhora geral nesse cenário, com um impacto, sim, que seria positivo sobre a perspectiva de margem. Em que proporção? Vai depender da nossa habilidade em poder combinar esses fatores e levar uma proposta integrada de valor para dentro dos clientes. </w:t>
      </w:r>
    </w:p>
    <w:p w14:paraId="4F91EE89" w14:textId="77777777" w:rsidR="00A9180D" w:rsidRPr="00A9180D" w:rsidRDefault="00A9180D" w:rsidP="00A9180D">
      <w:pPr>
        <w:spacing w:after="100" w:afterAutospacing="1" w:line="240" w:lineRule="auto"/>
        <w:jc w:val="both"/>
      </w:pPr>
      <w:r w:rsidRPr="00A9180D">
        <w:rPr>
          <w:b/>
          <w:bCs/>
        </w:rPr>
        <w:t>Silvio Doria:</w:t>
      </w:r>
      <w:r w:rsidRPr="00A9180D">
        <w:t xml:space="preserve"> Tá legal, obrigado, pessoal. </w:t>
      </w:r>
    </w:p>
    <w:p w14:paraId="2C78DD14" w14:textId="77777777" w:rsidR="00A9180D" w:rsidRPr="00A9180D" w:rsidRDefault="00A9180D" w:rsidP="00A9180D">
      <w:pPr>
        <w:spacing w:after="100" w:afterAutospacing="1" w:line="240" w:lineRule="auto"/>
        <w:jc w:val="both"/>
      </w:pPr>
      <w:r w:rsidRPr="00A9180D">
        <w:rPr>
          <w:b/>
          <w:bCs/>
        </w:rPr>
        <w:t>Luiz Chagas, Analista da XP:</w:t>
      </w:r>
      <w:r w:rsidRPr="00A9180D">
        <w:t xml:space="preserve"> Oi pessoal, bom dia, tudo bem? Aqui do meu lado são duas perguntas. A primeira delas é em relação à Positivo S+. Nesse 1T, vocês superaram ali o orçamento tanto em receita quanto em EBITDA desse segmento. E aí a minha pergunta aqui é quais foram os motivos dessa boa performance? Eu vi que vocês tiveram novos clientes ali. E vocês poderiam detalhar um pouco mais sobre a estratégia de </w:t>
      </w:r>
      <w:r w:rsidRPr="00A9180D">
        <w:rPr>
          <w:i/>
          <w:iCs/>
        </w:rPr>
        <w:t>Go to Market</w:t>
      </w:r>
      <w:r w:rsidRPr="00A9180D">
        <w:t xml:space="preserve"> e a estratégia de crescimento desse segmento? </w:t>
      </w:r>
    </w:p>
    <w:p w14:paraId="33C623E7" w14:textId="77777777" w:rsidR="00A9180D" w:rsidRPr="00A9180D" w:rsidRDefault="00A9180D" w:rsidP="00A9180D">
      <w:pPr>
        <w:spacing w:after="100" w:afterAutospacing="1" w:line="240" w:lineRule="auto"/>
        <w:jc w:val="both"/>
      </w:pPr>
      <w:r w:rsidRPr="00A9180D">
        <w:t>E a segunda pergunta é mais sobre Positivo SEG, em segurança eletrônica, se vocês poderiam compartilhar mais detalhes dos resultados iniciais, como é que tem ido esse segmento, se tem ido conforme esperado e quais têm sido os principais desafios aqui. </w:t>
      </w:r>
    </w:p>
    <w:p w14:paraId="535C3460" w14:textId="77777777" w:rsidR="00A9180D" w:rsidRPr="00A9180D" w:rsidRDefault="00A9180D" w:rsidP="00A9180D">
      <w:pPr>
        <w:spacing w:after="100" w:afterAutospacing="1" w:line="240" w:lineRule="auto"/>
        <w:jc w:val="both"/>
      </w:pPr>
      <w:r w:rsidRPr="00A9180D">
        <w:rPr>
          <w:b/>
          <w:bCs/>
        </w:rPr>
        <w:t xml:space="preserve">Hélio Rotenberg: </w:t>
      </w:r>
      <w:r w:rsidRPr="00A9180D">
        <w:t>Então, a primeira o Carlos Maurício responde, a segunda eu respondo, já que nosso representante de SEG não está aqui, nosso executivo de SEG. </w:t>
      </w:r>
    </w:p>
    <w:p w14:paraId="13523074" w14:textId="77777777" w:rsidR="00A9180D" w:rsidRPr="00A9180D" w:rsidRDefault="00A9180D" w:rsidP="00A9180D">
      <w:pPr>
        <w:spacing w:after="100" w:afterAutospacing="1" w:line="240" w:lineRule="auto"/>
        <w:jc w:val="both"/>
      </w:pPr>
      <w:r w:rsidRPr="00A9180D">
        <w:rPr>
          <w:b/>
          <w:bCs/>
        </w:rPr>
        <w:t xml:space="preserve">Carlos Maurício: </w:t>
      </w:r>
      <w:r w:rsidRPr="00A9180D">
        <w:t>Um dos grandes desafios da Torre de Serviços é você vender no tempo certo. Às vezes, o hardware, você pode fazer uma única venda num determinado mês e atingir a meta do ano. No serviço, se você não vende naquele mês previsto para o seu orçamento e a receita não entra no tempo, você às vezes atrasa o seu receitamento para o próximo ano ou você adianta o receitamento. Então, essa é uma das dificuldades que esse negócio tem. </w:t>
      </w:r>
    </w:p>
    <w:p w14:paraId="531982FE" w14:textId="77777777" w:rsidR="00A9180D" w:rsidRPr="00A9180D" w:rsidRDefault="00A9180D" w:rsidP="00A9180D">
      <w:pPr>
        <w:spacing w:after="100" w:afterAutospacing="1" w:line="240" w:lineRule="auto"/>
        <w:jc w:val="both"/>
      </w:pPr>
      <w:r w:rsidRPr="00A9180D">
        <w:t>Então, quando você também, por outro lado, acelera uma venda que você está esperando para mais para frente, isso te traz resultados positivos. Então, nós conseguimos boas vendas no finalzinho do ano passado/começo desse ano, e boa retenção também. O nosso NPS passa dos 95% esse 1T. Então, assim, isso demonstra a capacidade de entrega da Companhia. Isso reflete nos contratos. Então, você retém mais contratos, renova mais contratos, consegue mais clientes, isso a receita aparece. </w:t>
      </w:r>
    </w:p>
    <w:p w14:paraId="14C3349A" w14:textId="77777777" w:rsidR="00A9180D" w:rsidRPr="00A9180D" w:rsidRDefault="00A9180D" w:rsidP="00A9180D">
      <w:pPr>
        <w:spacing w:after="100" w:afterAutospacing="1" w:line="240" w:lineRule="auto"/>
        <w:jc w:val="both"/>
      </w:pPr>
      <w:r w:rsidRPr="00A9180D">
        <w:lastRenderedPageBreak/>
        <w:t xml:space="preserve">Se nós continuarmos nessa pegada e nesse 2T também continuarmos com novos clientes e acertando a mão no prazo da venda, as perspectivas são muito boas para o restante do ano. Então, é um pouco disso, é um pouco de acertar o </w:t>
      </w:r>
      <w:r w:rsidRPr="00A9180D">
        <w:rPr>
          <w:i/>
          <w:iCs/>
        </w:rPr>
        <w:t>timing</w:t>
      </w:r>
      <w:r w:rsidRPr="00A9180D">
        <w:t xml:space="preserve"> da venda, boas vendas, NPS alto, ótimas entregas, esse mix nos deu nesse 1T e entendemos que pode nos dar no ano também um ótimo resultado. </w:t>
      </w:r>
    </w:p>
    <w:p w14:paraId="1FC5A1C2" w14:textId="77777777" w:rsidR="00A9180D" w:rsidRPr="00A9180D" w:rsidRDefault="00A9180D" w:rsidP="00A9180D">
      <w:pPr>
        <w:spacing w:after="100" w:afterAutospacing="1" w:line="240" w:lineRule="auto"/>
        <w:jc w:val="both"/>
      </w:pPr>
      <w:r w:rsidRPr="00A9180D">
        <w:rPr>
          <w:b/>
          <w:bCs/>
        </w:rPr>
        <w:t xml:space="preserve">Hélio Rotenberg: </w:t>
      </w:r>
      <w:r w:rsidRPr="00A9180D">
        <w:t>Quanto à SEG, eu acho que falamos pouco de SEG porque ainda é um negócio pequeno dentro da Companhia. Para relembrar um pouquinho o histórico, nós compramos um distribuidor de SEG, esse distribuidor era um distribuidor grande, mas tivemos alguns percalços iniciais, a concorrência atacou de maneira ferrenha para não nos deixar crescer, pegou alguns comerciais desse nosso distribuidor, talvez nós não tenhamos feito as medidas que deveríamos para proteger, então nós tivemos alguns percalços iniciais e também estávamos com um time de gestão voltado à manutenção de um negócio que ia bem. </w:t>
      </w:r>
    </w:p>
    <w:p w14:paraId="7BDB5096" w14:textId="77777777" w:rsidR="00A9180D" w:rsidRPr="00A9180D" w:rsidRDefault="00A9180D" w:rsidP="00A9180D">
      <w:pPr>
        <w:spacing w:after="100" w:afterAutospacing="1" w:line="240" w:lineRule="auto"/>
        <w:jc w:val="both"/>
      </w:pPr>
      <w:r w:rsidRPr="00A9180D">
        <w:t>Quando tivemos esse revés inicial, achamos que deveria mudar a estratégia, até mudando o time de gestão para ter um time de gestão mais agressivo, com mais experiência nesse bater bumbo de venda para distribuidor e distribuidor para os integradores. Só lembrando que esse é um mercado em que os integradores, os revendedores e os integradores, dos pequenininhos ao um pouco maior, que são mais de 100 mil pelo Brasil, mandam.</w:t>
      </w:r>
    </w:p>
    <w:p w14:paraId="27AF84C7" w14:textId="77777777" w:rsidR="00A9180D" w:rsidRPr="00A9180D" w:rsidRDefault="00A9180D" w:rsidP="00A9180D">
      <w:pPr>
        <w:spacing w:after="100" w:afterAutospacing="1" w:line="240" w:lineRule="auto"/>
        <w:jc w:val="both"/>
      </w:pPr>
      <w:r w:rsidRPr="00A9180D">
        <w:t>Como nas nossas casas, nos nossos negócios, nós não contratamos uma câmera, nós contratamos um integrador e ele é que vai escolher a câmera que vai colocar na tua casa, no teu condomínio ou no teu negócio. Então, o integrador é muito importante, é o elo principal da cadeia, e estamos montando essa rede de integradores através dessa rede de distribuição própria e de terceiros. </w:t>
      </w:r>
    </w:p>
    <w:p w14:paraId="13858A8E" w14:textId="77777777" w:rsidR="00A9180D" w:rsidRPr="00A9180D" w:rsidRDefault="00A9180D" w:rsidP="00A9180D">
      <w:pPr>
        <w:spacing w:after="100" w:afterAutospacing="1" w:line="240" w:lineRule="auto"/>
        <w:jc w:val="both"/>
      </w:pPr>
      <w:r w:rsidRPr="00A9180D">
        <w:t>Então, nós mudamos a gestão em julho do ano passado para uma gestão bastante mais agressiva comercialmente e estamos batendo esse bumbo e já temos os primeiros resultados disso. Fortalecemos nosso time comercial, pegamos os melhores profissionais do mercado e estamos batendo esse bumbo. Então, estamos retomando aquilo que deveríamos estar fazendo no começo do ano passado. Então, estamos hoje com o faturamento que deveríamos estar um ano atrás. Mas esse faturamento tem crescido e tem crescido de maneira expressiva e constante. </w:t>
      </w:r>
    </w:p>
    <w:p w14:paraId="05212F46" w14:textId="77777777" w:rsidR="00A9180D" w:rsidRPr="00A9180D" w:rsidRDefault="00A9180D" w:rsidP="00A9180D">
      <w:pPr>
        <w:spacing w:after="100" w:afterAutospacing="1" w:line="240" w:lineRule="auto"/>
        <w:jc w:val="both"/>
      </w:pPr>
      <w:r w:rsidRPr="00A9180D">
        <w:t xml:space="preserve">Então, nós acreditamos que vamos chegar até o final do ano com um tamanho já bastante razoável da operação e uma operação que chega no </w:t>
      </w:r>
      <w:r w:rsidRPr="00A9180D">
        <w:rPr>
          <w:i/>
          <w:iCs/>
        </w:rPr>
        <w:t>breakeven</w:t>
      </w:r>
      <w:r w:rsidRPr="00A9180D">
        <w:t>. </w:t>
      </w:r>
    </w:p>
    <w:p w14:paraId="651F410E" w14:textId="77777777" w:rsidR="00A9180D" w:rsidRPr="00A9180D" w:rsidRDefault="00A9180D" w:rsidP="00A9180D">
      <w:pPr>
        <w:spacing w:after="100" w:afterAutospacing="1" w:line="240" w:lineRule="auto"/>
        <w:jc w:val="both"/>
      </w:pPr>
      <w:r w:rsidRPr="00A9180D">
        <w:rPr>
          <w:b/>
          <w:bCs/>
        </w:rPr>
        <w:t>Luiz Chagas:</w:t>
      </w:r>
      <w:r w:rsidRPr="00A9180D">
        <w:t xml:space="preserve"> Perfeito, pessoal. Obrigado, obrigado, super claro. Bom dia.</w:t>
      </w:r>
    </w:p>
    <w:p w14:paraId="7B0FB1DD" w14:textId="77777777" w:rsidR="00A9180D" w:rsidRPr="00A9180D" w:rsidRDefault="00A9180D" w:rsidP="00A9180D">
      <w:pPr>
        <w:spacing w:after="100" w:afterAutospacing="1" w:line="240" w:lineRule="auto"/>
        <w:jc w:val="both"/>
      </w:pPr>
      <w:r w:rsidRPr="00A9180D">
        <w:rPr>
          <w:b/>
          <w:bCs/>
        </w:rPr>
        <w:t xml:space="preserve">Luiz Palhares: </w:t>
      </w:r>
      <w:r w:rsidRPr="00A9180D">
        <w:t xml:space="preserve">Eu tenho algumas perguntas por escrito e algumas já foram respondidas, então eu não vou ler novamente, peço que se a pessoa quiser mais algum detalhe, entre em contato conosco aqui. Acho que eu vou ler duas já de uma vez, uma de acionista </w:t>
      </w:r>
      <w:r w:rsidRPr="00A9180D">
        <w:rPr>
          <w:b/>
          <w:bCs/>
        </w:rPr>
        <w:t>Felipe Vaz</w:t>
      </w:r>
      <w:r w:rsidRPr="00A9180D">
        <w:t xml:space="preserve"> e do </w:t>
      </w:r>
      <w:r w:rsidRPr="00A9180D">
        <w:rPr>
          <w:b/>
          <w:bCs/>
        </w:rPr>
        <w:t>Rafael Alves,</w:t>
      </w:r>
      <w:r w:rsidRPr="00A9180D">
        <w:t xml:space="preserve"> investidor: </w:t>
      </w:r>
    </w:p>
    <w:p w14:paraId="24276E30" w14:textId="77777777" w:rsidR="00A9180D" w:rsidRPr="00A9180D" w:rsidRDefault="00A9180D" w:rsidP="00A9180D">
      <w:pPr>
        <w:spacing w:after="100" w:afterAutospacing="1" w:line="240" w:lineRule="auto"/>
        <w:jc w:val="both"/>
      </w:pPr>
      <w:r w:rsidRPr="00A9180D">
        <w:t>“Quais são as alavancas que podem fazer vocês reverterem esse prejuízo e também voltarem a crescer o lucro? Reverter esse prejuízo no ano e voltarem a ter crescimento de lucro ao longo do ano versus ano anterior?”</w:t>
      </w:r>
    </w:p>
    <w:p w14:paraId="17BAE781" w14:textId="77777777" w:rsidR="00A9180D" w:rsidRPr="00A9180D" w:rsidRDefault="00A9180D" w:rsidP="00A9180D">
      <w:pPr>
        <w:spacing w:after="100" w:afterAutospacing="1" w:line="240" w:lineRule="auto"/>
        <w:jc w:val="both"/>
      </w:pPr>
      <w:r w:rsidRPr="00A9180D">
        <w:lastRenderedPageBreak/>
        <w:t>E a outra pergunta é sobre estratégia: “O que querem alcançar com o plano estratégico de diversificação que vocês sempre comentam? Como querem ser reconhecidos em, digamos, cinco anos?”</w:t>
      </w:r>
    </w:p>
    <w:p w14:paraId="784FFEF3" w14:textId="77777777" w:rsidR="00A9180D" w:rsidRPr="00A9180D" w:rsidRDefault="00A9180D" w:rsidP="00A9180D">
      <w:pPr>
        <w:spacing w:after="100" w:afterAutospacing="1" w:line="240" w:lineRule="auto"/>
        <w:jc w:val="both"/>
      </w:pPr>
      <w:r w:rsidRPr="00A9180D">
        <w:rPr>
          <w:b/>
          <w:bCs/>
        </w:rPr>
        <w:t xml:space="preserve">Hélio Rotenberg: </w:t>
      </w:r>
      <w:r w:rsidRPr="00A9180D">
        <w:t>A reversão está muito clara, estamos tentando explicar que foi um trimestre de receita baixa, então nós não atingimos o ponto de equilíbrio. Então, a reversão acontece com o aumento de receita, com atingimento do ponto de equilíbrio e já explicamos que instituições públicas teve uma margem atípica por ter entregado, por ter coincidido a entrega de muitos projetos muito antigos, de mais de um ano, em que nós ganhamos a licitação e que os custos aumentaram. Então, tivemos esse revés. </w:t>
      </w:r>
    </w:p>
    <w:p w14:paraId="2FF4AE3C" w14:textId="77777777" w:rsidR="00A9180D" w:rsidRPr="00A9180D" w:rsidRDefault="00A9180D" w:rsidP="00A9180D">
      <w:pPr>
        <w:spacing w:after="100" w:afterAutospacing="1" w:line="240" w:lineRule="auto"/>
        <w:jc w:val="both"/>
      </w:pPr>
      <w:r w:rsidRPr="00A9180D">
        <w:t>Então, devemos naturalmente aumentar as nossas margens já a partir do 2T e ter margens bastante mais expressivas no 3T e 4T, em que os faturamentos normalmente são maiores e já teremos instituições públicas bastante normalizadas pelo que temos em casa. Então, isso deve acontecer naturalmente ao longo do tempo agora. </w:t>
      </w:r>
    </w:p>
    <w:p w14:paraId="58CCF44F" w14:textId="77777777" w:rsidR="00A9180D" w:rsidRPr="00A9180D" w:rsidRDefault="00A9180D" w:rsidP="00A9180D">
      <w:pPr>
        <w:spacing w:after="100" w:afterAutospacing="1" w:line="240" w:lineRule="auto"/>
        <w:jc w:val="both"/>
      </w:pPr>
      <w:r w:rsidRPr="00A9180D">
        <w:t>Com relação à estratégia, o que nós queremos ser reconhecidos daqui cinco anos? Sem dúvida nenhuma, a primeira vertente de estratégia, como a grande empresa de infraestrutura do IT do país e da América Latina. Nós estamos hoje muito bem na América Latina, ainda sem a parte de hardware aí, ainda em processo de discussão se vamos levar hardware ou não, mas temos serviços na América Latina inteira e temos um composto muito grande no Brasil, que vai desde a estação de trabalho até o servidor até os serviços associados. E isso é um composto que nós queremos que qualquer CIO do Brasil nos considere como fornecedor de alguma parte da sua infraestrutura ou da totalidade da sua infraestrutura. </w:t>
      </w:r>
    </w:p>
    <w:p w14:paraId="49C56399" w14:textId="77777777" w:rsidR="00A9180D" w:rsidRPr="00A9180D" w:rsidRDefault="00A9180D" w:rsidP="00A9180D">
      <w:pPr>
        <w:spacing w:after="100" w:afterAutospacing="1" w:line="240" w:lineRule="auto"/>
        <w:jc w:val="both"/>
      </w:pPr>
      <w:r w:rsidRPr="00A9180D">
        <w:t>Isso nós estamos trabalhando, já somos reconhecidos e vamos ser cada vez mais reconhecidos. Isso vem tanto da estrutura que nós montamos, tanto da aquisição que nós fizemos, quanto da vontade que temos de toda a campanha publicitária que estamos fazendo, e isso tem dado resultado. Isso vai tanto em empresa privada como em instituição pública, levar esse composto que temos hoje. </w:t>
      </w:r>
    </w:p>
    <w:p w14:paraId="348AC9D0" w14:textId="77777777" w:rsidR="00A9180D" w:rsidRPr="00A9180D" w:rsidRDefault="00A9180D" w:rsidP="00A9180D">
      <w:pPr>
        <w:spacing w:after="100" w:afterAutospacing="1" w:line="240" w:lineRule="auto"/>
        <w:jc w:val="both"/>
      </w:pPr>
      <w:r w:rsidRPr="00A9180D">
        <w:t xml:space="preserve">Então, ser conhecido como o grande </w:t>
      </w:r>
      <w:r w:rsidRPr="00A9180D">
        <w:rPr>
          <w:i/>
          <w:iCs/>
        </w:rPr>
        <w:t>player</w:t>
      </w:r>
      <w:r w:rsidRPr="00A9180D">
        <w:t xml:space="preserve"> de infraestrutura de TI do Brasil e quiçá da América Latina. É isso que queremos. Isso na nossa área </w:t>
      </w:r>
      <w:r w:rsidRPr="00A9180D">
        <w:rPr>
          <w:i/>
          <w:iCs/>
        </w:rPr>
        <w:t>core</w:t>
      </w:r>
      <w:r w:rsidRPr="00A9180D">
        <w:t>, vamos dizer assim. Continuar sendo reconhecido como uma grande marca no consumo, isso é continuar fazendo o que nós fazemos há anos, temos uma marca Positivo muito reconhecida na classe C brasileira, completando com a marca Vaio na classe AB, então temos esse composto que também vai muito bem, é continuar fazendo isso, entramos com um tablet com uma aceitação maravilhosa, estamos com uma linha completa de tablets, lançando agora um 12 polegadas na linha Vaio, isso está indo bem. Então, continuar com esse reconhecimento de marca e de qualidade de produto no consumo.</w:t>
      </w:r>
    </w:p>
    <w:p w14:paraId="4B6CF340" w14:textId="77777777" w:rsidR="00A9180D" w:rsidRPr="00A9180D" w:rsidRDefault="00A9180D" w:rsidP="00A9180D">
      <w:pPr>
        <w:spacing w:after="100" w:afterAutospacing="1" w:line="240" w:lineRule="auto"/>
        <w:jc w:val="both"/>
      </w:pPr>
      <w:r w:rsidRPr="00A9180D">
        <w:t>Nas avenidas alternativas, ser reconhecido como a grande empresa de máquinas de pagamento inteligente no Brasil, e cresce esse lago das máquinas inteligentes, vocês devem perceber que, onde vocês vão pagar com cartão, cada vez mais tem máquinas inteligentes, está crescendo esse lago e estamos performando muito bem. Acabamos de fechar um contrato de três anos com um dos grandes adquirentes brasileiros, pela primeira vez um contrato de longo prazo. </w:t>
      </w:r>
    </w:p>
    <w:p w14:paraId="2DBCAB0E" w14:textId="77777777" w:rsidR="00A9180D" w:rsidRPr="00A9180D" w:rsidRDefault="00A9180D" w:rsidP="00A9180D">
      <w:pPr>
        <w:spacing w:after="100" w:afterAutospacing="1" w:line="240" w:lineRule="auto"/>
        <w:jc w:val="both"/>
      </w:pPr>
      <w:r w:rsidRPr="00A9180D">
        <w:t xml:space="preserve">Então, vamos muito bem nesse segmento, ser reconhecido como uma empresa de meios de pagamento, de hardware de meios de pagamento do Brasil, isso está acontecendo com essa </w:t>
      </w:r>
      <w:r w:rsidRPr="00A9180D">
        <w:lastRenderedPageBreak/>
        <w:t>ampliação da nossa linha. Ser reconhecido em SEG, essa é a nossa outra vertente estratégica, que é a que foi lançada por último, ainda com caminho para percorrer, e ser reconhecido pela nossa engenharia, em projetos especiais. Nós temos uma grande engenharia, que fez a urna eletrônica brasileira, que faz o terminal lotérico, não ganhamos a licitação, mas estamos lá preparados para entrar, uma engenharia muito capaz. </w:t>
      </w:r>
    </w:p>
    <w:p w14:paraId="39FAF288" w14:textId="77777777" w:rsidR="00A9180D" w:rsidRPr="00A9180D" w:rsidRDefault="00A9180D" w:rsidP="00A9180D">
      <w:pPr>
        <w:spacing w:after="100" w:afterAutospacing="1" w:line="240" w:lineRule="auto"/>
        <w:jc w:val="both"/>
      </w:pPr>
      <w:r w:rsidRPr="00A9180D">
        <w:t>Terminal lotérico, por exemplo, une duas engenharias nossas, a engenharia de PC e a engenharia de Android, engenharia de Windows e engenharia de Android juntas, combinadas, porque o terminal de pagamento tem meios de pagamento e ele tem processamento tradicional. </w:t>
      </w:r>
    </w:p>
    <w:p w14:paraId="6B3718F4" w14:textId="77777777" w:rsidR="00A9180D" w:rsidRPr="00A9180D" w:rsidRDefault="00A9180D" w:rsidP="00A9180D">
      <w:pPr>
        <w:spacing w:after="100" w:afterAutospacing="1" w:line="240" w:lineRule="auto"/>
        <w:jc w:val="both"/>
      </w:pPr>
      <w:r w:rsidRPr="00A9180D">
        <w:t xml:space="preserve">E em tecnologia educacional, que é uma área, vamos dizer, menor, uma área histórica para nós, vamos muito bem, estamos crescendo esse ano, devemos também performar. Mas essas são as linhas da estratégia, somos uma empresa diversificada, mas o grande fundamento, o </w:t>
      </w:r>
      <w:r w:rsidRPr="00A9180D">
        <w:rPr>
          <w:i/>
          <w:iCs/>
        </w:rPr>
        <w:t>core business</w:t>
      </w:r>
      <w:r w:rsidRPr="00A9180D">
        <w:t>, é crescer nessa área de infraestrutura de TI. </w:t>
      </w:r>
    </w:p>
    <w:p w14:paraId="3BC548C5" w14:textId="77777777" w:rsidR="00A9180D" w:rsidRPr="00A9180D" w:rsidRDefault="00A9180D" w:rsidP="00A9180D">
      <w:pPr>
        <w:spacing w:after="100" w:afterAutospacing="1" w:line="240" w:lineRule="auto"/>
        <w:jc w:val="both"/>
      </w:pPr>
      <w:r w:rsidRPr="00A9180D">
        <w:rPr>
          <w:b/>
          <w:bCs/>
        </w:rPr>
        <w:t xml:space="preserve">Luiz Palhares: </w:t>
      </w:r>
      <w:r w:rsidRPr="00A9180D">
        <w:t xml:space="preserve">Atingimos o horário aqui, mas acho que dá para fazer mais uma para encerrar, do </w:t>
      </w:r>
      <w:r w:rsidRPr="00A9180D">
        <w:rPr>
          <w:b/>
          <w:bCs/>
        </w:rPr>
        <w:t>Renato Prudente</w:t>
      </w:r>
      <w:r w:rsidRPr="00A9180D">
        <w:t>. Ele pergunta: “No início do mês, saiu uma notícia de que o ministro Haddad falou em publicação de uma medida provisória para desonerar a importação de data centers. Vocês veem algum impacto para a Companhia? Segundo ele, chama-se Política Nacional de Data Centers, que será enviada ainda ao congresso sob a forma de uma medida provisória.” </w:t>
      </w:r>
    </w:p>
    <w:p w14:paraId="1A85786C" w14:textId="77777777" w:rsidR="00A9180D" w:rsidRPr="00A9180D" w:rsidRDefault="00A9180D" w:rsidP="00A9180D">
      <w:pPr>
        <w:spacing w:after="100" w:afterAutospacing="1" w:line="240" w:lineRule="auto"/>
        <w:jc w:val="both"/>
      </w:pPr>
      <w:r w:rsidRPr="00A9180D">
        <w:rPr>
          <w:b/>
          <w:bCs/>
        </w:rPr>
        <w:t xml:space="preserve">Hélio Rotenberg: </w:t>
      </w:r>
      <w:r w:rsidRPr="00A9180D">
        <w:t>O Guercio poderia responder essa pergunta, mas deixa eu responder que ela é muito rápida, para nós não perdermos tempo. É só ler um pouquinho com mais atenção a Política Nacional de Data Center, o que está sendo publicado efetivamente. O que tiver similar nacional não tem isenção. É só para o que não tiver similar nacional, e nós temos – nós e os nossos concorrentes – uma linha completa de servidores sendo produzida no Brasil. </w:t>
      </w:r>
    </w:p>
    <w:p w14:paraId="0D698C52" w14:textId="77777777" w:rsidR="00A9180D" w:rsidRPr="00A9180D" w:rsidRDefault="00A9180D" w:rsidP="00A9180D">
      <w:pPr>
        <w:spacing w:after="100" w:afterAutospacing="1" w:line="240" w:lineRule="auto"/>
        <w:jc w:val="both"/>
      </w:pPr>
      <w:r w:rsidRPr="00A9180D">
        <w:t xml:space="preserve">Então, não há impacto no nosso negócio. Pelo contrário, pode ser que amplie o nosso negócio porque o governo fala lá “incentivar a indústria local”. Então, nós achamos que esse conceito de similaridade pode ser ampliado e acabarmos até produzindo servidores dos </w:t>
      </w:r>
      <w:r w:rsidRPr="00A9180D">
        <w:rPr>
          <w:i/>
          <w:iCs/>
        </w:rPr>
        <w:t>hyperscalers</w:t>
      </w:r>
      <w:r w:rsidRPr="00A9180D">
        <w:t>. Mas essa é uma oportunidade. Ou seja, não há prejuízo, mas há talvez uma oportunidade. </w:t>
      </w:r>
    </w:p>
    <w:p w14:paraId="2538EB66" w14:textId="77777777" w:rsidR="00A9180D" w:rsidRPr="00A9180D" w:rsidRDefault="00A9180D" w:rsidP="00A9180D">
      <w:pPr>
        <w:spacing w:after="100" w:afterAutospacing="1" w:line="240" w:lineRule="auto"/>
        <w:jc w:val="both"/>
      </w:pPr>
      <w:r w:rsidRPr="00A9180D">
        <w:rPr>
          <w:b/>
          <w:bCs/>
        </w:rPr>
        <w:t>Luiz Palhares:</w:t>
      </w:r>
      <w:r w:rsidRPr="00A9180D">
        <w:t xml:space="preserve"> Acho que com isso nós encerramos. Qualquer pergunta não respondida, por favor, entrem em contato com o time de RI. </w:t>
      </w:r>
    </w:p>
    <w:p w14:paraId="13AB7815" w14:textId="77777777" w:rsidR="00A9180D" w:rsidRPr="00A9180D" w:rsidRDefault="00A9180D" w:rsidP="00A9180D">
      <w:pPr>
        <w:spacing w:after="100" w:afterAutospacing="1" w:line="240" w:lineRule="auto"/>
        <w:jc w:val="both"/>
      </w:pPr>
      <w:r w:rsidRPr="00A9180D">
        <w:t>Hélio, você gostaria de dar alguma palavra final? </w:t>
      </w:r>
    </w:p>
    <w:p w14:paraId="342A70CE" w14:textId="77777777" w:rsidR="00A9180D" w:rsidRPr="00A9180D" w:rsidRDefault="00A9180D" w:rsidP="00A9180D">
      <w:pPr>
        <w:spacing w:after="100" w:afterAutospacing="1" w:line="240" w:lineRule="auto"/>
        <w:jc w:val="both"/>
      </w:pPr>
      <w:r w:rsidRPr="00A9180D">
        <w:rPr>
          <w:b/>
          <w:bCs/>
        </w:rPr>
        <w:t xml:space="preserve">Hélio Rotenberg: </w:t>
      </w:r>
      <w:r w:rsidRPr="00A9180D">
        <w:t xml:space="preserve">Muito obrigado a todos, muito obrigado pelas perguntas. Estamos aí trazendo, como já disse, uma mensagem equilibrada, que foi um trimestre previsto. Isso não quer dizer que não vamos entregar o </w:t>
      </w:r>
      <w:r w:rsidRPr="00A9180D">
        <w:rPr>
          <w:i/>
          <w:iCs/>
        </w:rPr>
        <w:t>guidance</w:t>
      </w:r>
      <w:r w:rsidRPr="00A9180D">
        <w:t xml:space="preserve">, vamos entregar o </w:t>
      </w:r>
      <w:r w:rsidRPr="00A9180D">
        <w:rPr>
          <w:i/>
          <w:iCs/>
        </w:rPr>
        <w:t>guidance</w:t>
      </w:r>
      <w:r w:rsidRPr="00A9180D">
        <w:t>. Estamos muito animados com a nossa estratégia, estamos muito animados com o nosso momento de Companhia. Muito obrigado!</w:t>
      </w:r>
    </w:p>
    <w:p w14:paraId="531070F2" w14:textId="5B366AFF" w:rsidR="00F2080A" w:rsidRDefault="00F2080A" w:rsidP="00A9180D">
      <w:pPr>
        <w:spacing w:after="100" w:afterAutospacing="1" w:line="240" w:lineRule="auto"/>
        <w:jc w:val="both"/>
      </w:pPr>
    </w:p>
    <w:p w14:paraId="58511F5F" w14:textId="77777777" w:rsidR="00FB526E" w:rsidRDefault="00FB526E" w:rsidP="001E50FB">
      <w:pPr>
        <w:spacing w:after="100" w:afterAutospacing="1" w:line="240" w:lineRule="auto"/>
        <w:jc w:val="both"/>
      </w:pPr>
    </w:p>
    <w:p w14:paraId="5CF40473" w14:textId="77777777" w:rsidR="00FB526E" w:rsidRDefault="00FB526E" w:rsidP="00F6692C">
      <w:pPr>
        <w:spacing w:line="240" w:lineRule="auto"/>
        <w:ind w:hanging="2"/>
        <w:jc w:val="both"/>
        <w:rPr>
          <w:sz w:val="16"/>
          <w:szCs w:val="16"/>
        </w:rPr>
      </w:pPr>
    </w:p>
    <w:p w14:paraId="18EFEDD0" w14:textId="02E316F2" w:rsidR="00F2080A" w:rsidRDefault="00000000" w:rsidP="00F6692C">
      <w:pPr>
        <w:spacing w:line="240" w:lineRule="auto"/>
        <w:ind w:hanging="2"/>
        <w:jc w:val="both"/>
      </w:pPr>
      <w:r>
        <w:rPr>
          <w:sz w:val="16"/>
          <w:szCs w:val="16"/>
        </w:rPr>
        <w:lastRenderedPageBreak/>
        <w:t xml:space="preserve">“Este documento é uma transcrição produzida pela MZ. A MZ faz o possível para garantir a qualidade (atual, precisa e completa) da transcrição. Entretanto, a MZ não se responsabiliza por eventuais falhas, já que o texto depende da qualidade do áudio e da clareza discursiva dos palestrantes. Portanto, a MZ não se responsabiliza por eventuais danos ou prejuízos que possam surgir com o uso, acesso, segurança, manutenção, distribuição e/ou transmissão desta transcrição. Este documento é uma transcrição simples e não reflete nenhuma opinião de investimento da MZ. Todo o conteúdo deste documento é de responsabilidade total e exclusiva da empresa que realizou o evento transcrito pela MZ. Por favor, consulte o website de Relações com Investidor (e/ou institucional) da respectiva </w:t>
      </w:r>
      <w:r w:rsidR="002B5DFF" w:rsidRPr="002B5DFF">
        <w:rPr>
          <w:sz w:val="16"/>
          <w:szCs w:val="16"/>
        </w:rPr>
        <w:t>Companhia</w:t>
      </w:r>
      <w:r>
        <w:rPr>
          <w:sz w:val="16"/>
          <w:szCs w:val="16"/>
        </w:rPr>
        <w:t xml:space="preserve"> para mais condições e termos importantes e específicos relacionados ao uso desta transcrição”</w:t>
      </w:r>
    </w:p>
    <w:sectPr w:rsidR="00F2080A">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A3DE" w14:textId="77777777" w:rsidR="0096796C" w:rsidRDefault="0096796C">
      <w:pPr>
        <w:spacing w:line="240" w:lineRule="auto"/>
      </w:pPr>
      <w:r>
        <w:separator/>
      </w:r>
    </w:p>
  </w:endnote>
  <w:endnote w:type="continuationSeparator" w:id="0">
    <w:p w14:paraId="72E65A6C" w14:textId="77777777" w:rsidR="0096796C" w:rsidRDefault="00967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72FC" w14:textId="77777777" w:rsidR="00F2080A" w:rsidRDefault="00000000">
    <w:pPr>
      <w:jc w:val="center"/>
    </w:pPr>
    <w:r>
      <w:fldChar w:fldCharType="begin"/>
    </w:r>
    <w:r>
      <w:instrText>PAGE</w:instrText>
    </w:r>
    <w:r>
      <w:fldChar w:fldCharType="separate"/>
    </w:r>
    <w:r w:rsidR="0090151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972B" w14:textId="77777777" w:rsidR="0096796C" w:rsidRDefault="0096796C">
      <w:pPr>
        <w:spacing w:line="240" w:lineRule="auto"/>
      </w:pPr>
      <w:r>
        <w:separator/>
      </w:r>
    </w:p>
  </w:footnote>
  <w:footnote w:type="continuationSeparator" w:id="0">
    <w:p w14:paraId="0A5DAAD9" w14:textId="77777777" w:rsidR="0096796C" w:rsidRDefault="009679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6944" w14:textId="77777777" w:rsidR="00F2080A" w:rsidRDefault="00000000">
    <w:pPr>
      <w:tabs>
        <w:tab w:val="center" w:pos="4252"/>
        <w:tab w:val="right" w:pos="8504"/>
      </w:tabs>
      <w:spacing w:line="240" w:lineRule="auto"/>
      <w:jc w:val="center"/>
      <w:rPr>
        <w:color w:val="FFFFFF"/>
      </w:rPr>
    </w:pPr>
    <w:r>
      <w:rPr>
        <w:color w:val="FFFFFF"/>
      </w:rPr>
      <w:t>Transcrição da Teleconferência</w:t>
    </w:r>
    <w:r>
      <w:rPr>
        <w:noProof/>
      </w:rPr>
      <w:drawing>
        <wp:anchor distT="0" distB="0" distL="0" distR="0" simplePos="0" relativeHeight="251658240" behindDoc="1" locked="0" layoutInCell="1" hidden="0" allowOverlap="1" wp14:anchorId="32DB500A" wp14:editId="229A6ABF">
          <wp:simplePos x="0" y="0"/>
          <wp:positionH relativeFrom="column">
            <wp:posOffset>-909200</wp:posOffset>
          </wp:positionH>
          <wp:positionV relativeFrom="paragraph">
            <wp:posOffset>-457194</wp:posOffset>
          </wp:positionV>
          <wp:extent cx="7562850" cy="11287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0" cy="1128713"/>
                  </a:xfrm>
                  <a:prstGeom prst="rect">
                    <a:avLst/>
                  </a:prstGeom>
                  <a:ln/>
                </pic:spPr>
              </pic:pic>
            </a:graphicData>
          </a:graphic>
        </wp:anchor>
      </w:drawing>
    </w:r>
  </w:p>
  <w:p w14:paraId="739D1BC2" w14:textId="571BB848" w:rsidR="00F2080A" w:rsidRDefault="00000000">
    <w:pPr>
      <w:tabs>
        <w:tab w:val="center" w:pos="4252"/>
        <w:tab w:val="right" w:pos="8504"/>
      </w:tabs>
      <w:spacing w:line="240" w:lineRule="auto"/>
      <w:jc w:val="center"/>
      <w:rPr>
        <w:color w:val="FFFFFF"/>
      </w:rPr>
    </w:pPr>
    <w:r>
      <w:rPr>
        <w:color w:val="FFFFFF"/>
      </w:rPr>
      <w:t xml:space="preserve">Resultados do </w:t>
    </w:r>
    <w:r w:rsidR="00FD582F">
      <w:rPr>
        <w:color w:val="FFFFFF"/>
      </w:rPr>
      <w:t>1T25</w:t>
    </w:r>
  </w:p>
  <w:p w14:paraId="6D3EDB4F" w14:textId="77777777" w:rsidR="00F2080A" w:rsidRDefault="00000000">
    <w:pPr>
      <w:tabs>
        <w:tab w:val="center" w:pos="4252"/>
        <w:tab w:val="right" w:pos="8504"/>
      </w:tabs>
      <w:spacing w:line="240" w:lineRule="auto"/>
      <w:jc w:val="center"/>
      <w:rPr>
        <w:color w:val="FFFFFF"/>
      </w:rPr>
    </w:pPr>
    <w:r>
      <w:rPr>
        <w:color w:val="FFFFFF"/>
      </w:rPr>
      <w:t>Positivo Tecnologia (POSI3 BZ)</w:t>
    </w:r>
  </w:p>
  <w:p w14:paraId="1F704D07" w14:textId="3AA363B8" w:rsidR="00F2080A" w:rsidRDefault="00FD582F">
    <w:pPr>
      <w:tabs>
        <w:tab w:val="center" w:pos="4252"/>
        <w:tab w:val="right" w:pos="8504"/>
      </w:tabs>
      <w:spacing w:line="240" w:lineRule="auto"/>
      <w:jc w:val="center"/>
    </w:pPr>
    <w:r>
      <w:rPr>
        <w:color w:val="FFFFFF"/>
      </w:rPr>
      <w:t>15</w:t>
    </w:r>
    <w:r w:rsidR="002673DF">
      <w:rPr>
        <w:color w:val="FFFFFF"/>
      </w:rPr>
      <w:t xml:space="preserve"> de </w:t>
    </w:r>
    <w:r>
      <w:rPr>
        <w:color w:val="FFFFFF"/>
      </w:rPr>
      <w:t xml:space="preserve">maio </w:t>
    </w:r>
    <w:r w:rsidR="002673DF">
      <w:rPr>
        <w:color w:val="FFFFFF"/>
      </w:rPr>
      <w:t>de 2025</w:t>
    </w:r>
  </w:p>
  <w:p w14:paraId="3247CB9A" w14:textId="77777777" w:rsidR="00F2080A" w:rsidRDefault="00F2080A"/>
  <w:p w14:paraId="075AA66B" w14:textId="77777777" w:rsidR="00F2080A" w:rsidRDefault="00F208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0A"/>
    <w:rsid w:val="00000728"/>
    <w:rsid w:val="00000F21"/>
    <w:rsid w:val="00001F66"/>
    <w:rsid w:val="0000426B"/>
    <w:rsid w:val="0000458F"/>
    <w:rsid w:val="00005FD4"/>
    <w:rsid w:val="00012269"/>
    <w:rsid w:val="0002035A"/>
    <w:rsid w:val="00021C55"/>
    <w:rsid w:val="00023D2B"/>
    <w:rsid w:val="0002645C"/>
    <w:rsid w:val="00027342"/>
    <w:rsid w:val="000300FB"/>
    <w:rsid w:val="00030EF2"/>
    <w:rsid w:val="000378C9"/>
    <w:rsid w:val="0004083A"/>
    <w:rsid w:val="000421F7"/>
    <w:rsid w:val="000427AE"/>
    <w:rsid w:val="000502E4"/>
    <w:rsid w:val="00050EDC"/>
    <w:rsid w:val="00052907"/>
    <w:rsid w:val="00060611"/>
    <w:rsid w:val="0006326B"/>
    <w:rsid w:val="00066B8D"/>
    <w:rsid w:val="00077DE5"/>
    <w:rsid w:val="0008155D"/>
    <w:rsid w:val="0008418A"/>
    <w:rsid w:val="00084218"/>
    <w:rsid w:val="000A2755"/>
    <w:rsid w:val="000A5A11"/>
    <w:rsid w:val="000A7E92"/>
    <w:rsid w:val="000B3540"/>
    <w:rsid w:val="000C03C2"/>
    <w:rsid w:val="000D4E45"/>
    <w:rsid w:val="000E03B5"/>
    <w:rsid w:val="000E49CA"/>
    <w:rsid w:val="000F58FE"/>
    <w:rsid w:val="000F6BFF"/>
    <w:rsid w:val="0010023E"/>
    <w:rsid w:val="00100240"/>
    <w:rsid w:val="001014B9"/>
    <w:rsid w:val="00101D74"/>
    <w:rsid w:val="00104BC9"/>
    <w:rsid w:val="001072CE"/>
    <w:rsid w:val="00114B20"/>
    <w:rsid w:val="00123D74"/>
    <w:rsid w:val="00145FA4"/>
    <w:rsid w:val="0014638A"/>
    <w:rsid w:val="001463F0"/>
    <w:rsid w:val="001470F4"/>
    <w:rsid w:val="0015630F"/>
    <w:rsid w:val="001629DA"/>
    <w:rsid w:val="00164C0B"/>
    <w:rsid w:val="001670D3"/>
    <w:rsid w:val="0017313A"/>
    <w:rsid w:val="00173842"/>
    <w:rsid w:val="00181676"/>
    <w:rsid w:val="00183859"/>
    <w:rsid w:val="0018662F"/>
    <w:rsid w:val="00191045"/>
    <w:rsid w:val="001A04A5"/>
    <w:rsid w:val="001A615A"/>
    <w:rsid w:val="001A6DEA"/>
    <w:rsid w:val="001A709B"/>
    <w:rsid w:val="001B067E"/>
    <w:rsid w:val="001C0314"/>
    <w:rsid w:val="001C5392"/>
    <w:rsid w:val="001D20F5"/>
    <w:rsid w:val="001E0BEA"/>
    <w:rsid w:val="001E50FB"/>
    <w:rsid w:val="001F4F0F"/>
    <w:rsid w:val="00212513"/>
    <w:rsid w:val="00213A9F"/>
    <w:rsid w:val="002141D7"/>
    <w:rsid w:val="00217414"/>
    <w:rsid w:val="002407F6"/>
    <w:rsid w:val="00243760"/>
    <w:rsid w:val="002652DE"/>
    <w:rsid w:val="002673DF"/>
    <w:rsid w:val="0028309E"/>
    <w:rsid w:val="0029180C"/>
    <w:rsid w:val="002A1808"/>
    <w:rsid w:val="002A3ADA"/>
    <w:rsid w:val="002A667B"/>
    <w:rsid w:val="002A6784"/>
    <w:rsid w:val="002A6821"/>
    <w:rsid w:val="002B3AF6"/>
    <w:rsid w:val="002B58E6"/>
    <w:rsid w:val="002B5DFF"/>
    <w:rsid w:val="002C61A7"/>
    <w:rsid w:val="002C6433"/>
    <w:rsid w:val="002D3246"/>
    <w:rsid w:val="002D7FDA"/>
    <w:rsid w:val="002E47AE"/>
    <w:rsid w:val="002E4D60"/>
    <w:rsid w:val="003027ED"/>
    <w:rsid w:val="003145EE"/>
    <w:rsid w:val="00327269"/>
    <w:rsid w:val="00334B3F"/>
    <w:rsid w:val="0034383B"/>
    <w:rsid w:val="0035192D"/>
    <w:rsid w:val="00353B7D"/>
    <w:rsid w:val="003571A3"/>
    <w:rsid w:val="0035723E"/>
    <w:rsid w:val="00362586"/>
    <w:rsid w:val="00362DCC"/>
    <w:rsid w:val="003659A4"/>
    <w:rsid w:val="0036706F"/>
    <w:rsid w:val="003708EF"/>
    <w:rsid w:val="003764C8"/>
    <w:rsid w:val="00380460"/>
    <w:rsid w:val="00382BE5"/>
    <w:rsid w:val="003909D2"/>
    <w:rsid w:val="0039294C"/>
    <w:rsid w:val="00392CB6"/>
    <w:rsid w:val="003969DA"/>
    <w:rsid w:val="003A10A2"/>
    <w:rsid w:val="003A3F67"/>
    <w:rsid w:val="003A75D2"/>
    <w:rsid w:val="003A7934"/>
    <w:rsid w:val="003B4BB2"/>
    <w:rsid w:val="003C0063"/>
    <w:rsid w:val="003C00F5"/>
    <w:rsid w:val="003D281B"/>
    <w:rsid w:val="003E4EB1"/>
    <w:rsid w:val="003E5C39"/>
    <w:rsid w:val="003E792B"/>
    <w:rsid w:val="003F3E6E"/>
    <w:rsid w:val="003F64E7"/>
    <w:rsid w:val="00412D95"/>
    <w:rsid w:val="00437EA7"/>
    <w:rsid w:val="00437F5E"/>
    <w:rsid w:val="0044060F"/>
    <w:rsid w:val="004447F0"/>
    <w:rsid w:val="00446E9A"/>
    <w:rsid w:val="00455B73"/>
    <w:rsid w:val="0045642F"/>
    <w:rsid w:val="00456A47"/>
    <w:rsid w:val="0045721B"/>
    <w:rsid w:val="004638CA"/>
    <w:rsid w:val="0046426D"/>
    <w:rsid w:val="00466922"/>
    <w:rsid w:val="00467C63"/>
    <w:rsid w:val="00471711"/>
    <w:rsid w:val="0047765C"/>
    <w:rsid w:val="004805BA"/>
    <w:rsid w:val="00484B42"/>
    <w:rsid w:val="004917FA"/>
    <w:rsid w:val="004959CD"/>
    <w:rsid w:val="004A2D58"/>
    <w:rsid w:val="004A680C"/>
    <w:rsid w:val="004A7D51"/>
    <w:rsid w:val="004B194B"/>
    <w:rsid w:val="004B3CD5"/>
    <w:rsid w:val="004D3352"/>
    <w:rsid w:val="004D514C"/>
    <w:rsid w:val="004F5203"/>
    <w:rsid w:val="004F55F4"/>
    <w:rsid w:val="00501E8E"/>
    <w:rsid w:val="00512724"/>
    <w:rsid w:val="005179BB"/>
    <w:rsid w:val="0052360C"/>
    <w:rsid w:val="00526079"/>
    <w:rsid w:val="00526319"/>
    <w:rsid w:val="00527EBE"/>
    <w:rsid w:val="005326F6"/>
    <w:rsid w:val="005453BA"/>
    <w:rsid w:val="00552E25"/>
    <w:rsid w:val="005543ED"/>
    <w:rsid w:val="00557930"/>
    <w:rsid w:val="00563DC0"/>
    <w:rsid w:val="00570A28"/>
    <w:rsid w:val="00572FEC"/>
    <w:rsid w:val="005731EB"/>
    <w:rsid w:val="00573F98"/>
    <w:rsid w:val="00575E86"/>
    <w:rsid w:val="00587684"/>
    <w:rsid w:val="00590CFD"/>
    <w:rsid w:val="00593EC2"/>
    <w:rsid w:val="005947A8"/>
    <w:rsid w:val="00597629"/>
    <w:rsid w:val="00597A9D"/>
    <w:rsid w:val="005A0921"/>
    <w:rsid w:val="005A331B"/>
    <w:rsid w:val="005A35C5"/>
    <w:rsid w:val="005A6C40"/>
    <w:rsid w:val="005B0440"/>
    <w:rsid w:val="005B1163"/>
    <w:rsid w:val="005B4307"/>
    <w:rsid w:val="005C359C"/>
    <w:rsid w:val="005C3823"/>
    <w:rsid w:val="005C3ECD"/>
    <w:rsid w:val="005C6733"/>
    <w:rsid w:val="005C7494"/>
    <w:rsid w:val="005D013B"/>
    <w:rsid w:val="005D5075"/>
    <w:rsid w:val="005E59FA"/>
    <w:rsid w:val="005E7086"/>
    <w:rsid w:val="006059A1"/>
    <w:rsid w:val="006063DC"/>
    <w:rsid w:val="0061072C"/>
    <w:rsid w:val="006137A7"/>
    <w:rsid w:val="0061677E"/>
    <w:rsid w:val="00627392"/>
    <w:rsid w:val="00627F24"/>
    <w:rsid w:val="00630097"/>
    <w:rsid w:val="00631DF8"/>
    <w:rsid w:val="0064153B"/>
    <w:rsid w:val="006521DB"/>
    <w:rsid w:val="00653F72"/>
    <w:rsid w:val="00654AC8"/>
    <w:rsid w:val="00656436"/>
    <w:rsid w:val="00656773"/>
    <w:rsid w:val="00665235"/>
    <w:rsid w:val="00670655"/>
    <w:rsid w:val="006727F9"/>
    <w:rsid w:val="00684328"/>
    <w:rsid w:val="00685047"/>
    <w:rsid w:val="006851F1"/>
    <w:rsid w:val="00685F0D"/>
    <w:rsid w:val="0069249C"/>
    <w:rsid w:val="006A1ACB"/>
    <w:rsid w:val="006A4B63"/>
    <w:rsid w:val="006A6B18"/>
    <w:rsid w:val="006B5EA3"/>
    <w:rsid w:val="006B771B"/>
    <w:rsid w:val="006C42DC"/>
    <w:rsid w:val="006D326B"/>
    <w:rsid w:val="006D795B"/>
    <w:rsid w:val="006E3A4F"/>
    <w:rsid w:val="006F6D5E"/>
    <w:rsid w:val="007056F2"/>
    <w:rsid w:val="00710CE4"/>
    <w:rsid w:val="0072152E"/>
    <w:rsid w:val="00722A9C"/>
    <w:rsid w:val="00733CAD"/>
    <w:rsid w:val="00733D70"/>
    <w:rsid w:val="007432BC"/>
    <w:rsid w:val="0075534F"/>
    <w:rsid w:val="007756C9"/>
    <w:rsid w:val="00775903"/>
    <w:rsid w:val="00776874"/>
    <w:rsid w:val="00776BE8"/>
    <w:rsid w:val="00780186"/>
    <w:rsid w:val="00784782"/>
    <w:rsid w:val="00797250"/>
    <w:rsid w:val="007A0715"/>
    <w:rsid w:val="007A1DDC"/>
    <w:rsid w:val="007B3625"/>
    <w:rsid w:val="007B4C5B"/>
    <w:rsid w:val="007B7C2E"/>
    <w:rsid w:val="007D34D8"/>
    <w:rsid w:val="007D6433"/>
    <w:rsid w:val="007D7497"/>
    <w:rsid w:val="007E3D5B"/>
    <w:rsid w:val="007F3555"/>
    <w:rsid w:val="007F4588"/>
    <w:rsid w:val="007F5098"/>
    <w:rsid w:val="0080116E"/>
    <w:rsid w:val="008057B4"/>
    <w:rsid w:val="008142A3"/>
    <w:rsid w:val="00821AAC"/>
    <w:rsid w:val="0082656C"/>
    <w:rsid w:val="00835E6D"/>
    <w:rsid w:val="00836241"/>
    <w:rsid w:val="00836FA0"/>
    <w:rsid w:val="00845A53"/>
    <w:rsid w:val="00846430"/>
    <w:rsid w:val="00847DA8"/>
    <w:rsid w:val="00852B45"/>
    <w:rsid w:val="008557D1"/>
    <w:rsid w:val="00857770"/>
    <w:rsid w:val="00861CC0"/>
    <w:rsid w:val="00870083"/>
    <w:rsid w:val="0087023C"/>
    <w:rsid w:val="00875649"/>
    <w:rsid w:val="0087608E"/>
    <w:rsid w:val="00880E93"/>
    <w:rsid w:val="00882E68"/>
    <w:rsid w:val="0089310A"/>
    <w:rsid w:val="008947D2"/>
    <w:rsid w:val="00895CE7"/>
    <w:rsid w:val="008967D3"/>
    <w:rsid w:val="008A022F"/>
    <w:rsid w:val="008A36A4"/>
    <w:rsid w:val="008A6C84"/>
    <w:rsid w:val="008A7E61"/>
    <w:rsid w:val="008B1E02"/>
    <w:rsid w:val="008B7466"/>
    <w:rsid w:val="008D459C"/>
    <w:rsid w:val="008F0496"/>
    <w:rsid w:val="00901513"/>
    <w:rsid w:val="00903BF5"/>
    <w:rsid w:val="00911747"/>
    <w:rsid w:val="00915ACE"/>
    <w:rsid w:val="00915B22"/>
    <w:rsid w:val="00922CB9"/>
    <w:rsid w:val="00924AFC"/>
    <w:rsid w:val="0092519D"/>
    <w:rsid w:val="00931504"/>
    <w:rsid w:val="009317C1"/>
    <w:rsid w:val="00937EB5"/>
    <w:rsid w:val="00941BB6"/>
    <w:rsid w:val="00943571"/>
    <w:rsid w:val="00960264"/>
    <w:rsid w:val="00965F69"/>
    <w:rsid w:val="0096796C"/>
    <w:rsid w:val="009758A2"/>
    <w:rsid w:val="00981C75"/>
    <w:rsid w:val="00981D1A"/>
    <w:rsid w:val="009862E2"/>
    <w:rsid w:val="00991801"/>
    <w:rsid w:val="009A6E24"/>
    <w:rsid w:val="009B4CAD"/>
    <w:rsid w:val="009B56F8"/>
    <w:rsid w:val="009C0BAA"/>
    <w:rsid w:val="009C5995"/>
    <w:rsid w:val="009C68A4"/>
    <w:rsid w:val="009D0F59"/>
    <w:rsid w:val="009E0A72"/>
    <w:rsid w:val="009E6D61"/>
    <w:rsid w:val="009F0181"/>
    <w:rsid w:val="009F52D3"/>
    <w:rsid w:val="00A005D7"/>
    <w:rsid w:val="00A02F25"/>
    <w:rsid w:val="00A07E38"/>
    <w:rsid w:val="00A10643"/>
    <w:rsid w:val="00A128BC"/>
    <w:rsid w:val="00A131BC"/>
    <w:rsid w:val="00A20BD1"/>
    <w:rsid w:val="00A272FE"/>
    <w:rsid w:val="00A31AEF"/>
    <w:rsid w:val="00A441A2"/>
    <w:rsid w:val="00A556DB"/>
    <w:rsid w:val="00A56653"/>
    <w:rsid w:val="00A61691"/>
    <w:rsid w:val="00A666D8"/>
    <w:rsid w:val="00A74A6C"/>
    <w:rsid w:val="00A74DAD"/>
    <w:rsid w:val="00A869FC"/>
    <w:rsid w:val="00A90352"/>
    <w:rsid w:val="00A9180D"/>
    <w:rsid w:val="00AA17D8"/>
    <w:rsid w:val="00AA4D31"/>
    <w:rsid w:val="00AA539D"/>
    <w:rsid w:val="00AA77B6"/>
    <w:rsid w:val="00AB6F5D"/>
    <w:rsid w:val="00AC1501"/>
    <w:rsid w:val="00AC1B29"/>
    <w:rsid w:val="00AC1C5D"/>
    <w:rsid w:val="00AC7568"/>
    <w:rsid w:val="00AE081F"/>
    <w:rsid w:val="00AE3CE1"/>
    <w:rsid w:val="00AE5B4B"/>
    <w:rsid w:val="00AE6CE7"/>
    <w:rsid w:val="00AF3026"/>
    <w:rsid w:val="00B063F3"/>
    <w:rsid w:val="00B06A60"/>
    <w:rsid w:val="00B118ED"/>
    <w:rsid w:val="00B1441E"/>
    <w:rsid w:val="00B1762C"/>
    <w:rsid w:val="00B23068"/>
    <w:rsid w:val="00B317A1"/>
    <w:rsid w:val="00B36936"/>
    <w:rsid w:val="00B45603"/>
    <w:rsid w:val="00B55F4B"/>
    <w:rsid w:val="00B62BF7"/>
    <w:rsid w:val="00B71744"/>
    <w:rsid w:val="00B72283"/>
    <w:rsid w:val="00B76C15"/>
    <w:rsid w:val="00B85136"/>
    <w:rsid w:val="00B8669E"/>
    <w:rsid w:val="00B92076"/>
    <w:rsid w:val="00BA2238"/>
    <w:rsid w:val="00BA310D"/>
    <w:rsid w:val="00BB32DE"/>
    <w:rsid w:val="00BC46F8"/>
    <w:rsid w:val="00BD31EC"/>
    <w:rsid w:val="00BD6FD4"/>
    <w:rsid w:val="00BE1219"/>
    <w:rsid w:val="00BF0954"/>
    <w:rsid w:val="00C0204C"/>
    <w:rsid w:val="00C0441F"/>
    <w:rsid w:val="00C12823"/>
    <w:rsid w:val="00C132F3"/>
    <w:rsid w:val="00C1685E"/>
    <w:rsid w:val="00C2304D"/>
    <w:rsid w:val="00C2625D"/>
    <w:rsid w:val="00C36F26"/>
    <w:rsid w:val="00C4477F"/>
    <w:rsid w:val="00C51BDF"/>
    <w:rsid w:val="00C52806"/>
    <w:rsid w:val="00C54846"/>
    <w:rsid w:val="00C54BC8"/>
    <w:rsid w:val="00C6480D"/>
    <w:rsid w:val="00C6592B"/>
    <w:rsid w:val="00C66DF0"/>
    <w:rsid w:val="00C7368A"/>
    <w:rsid w:val="00C76090"/>
    <w:rsid w:val="00C761B4"/>
    <w:rsid w:val="00CA0B5A"/>
    <w:rsid w:val="00CA19E5"/>
    <w:rsid w:val="00CA44AC"/>
    <w:rsid w:val="00CA5D42"/>
    <w:rsid w:val="00CA687E"/>
    <w:rsid w:val="00CB2641"/>
    <w:rsid w:val="00CB6E33"/>
    <w:rsid w:val="00CC25D3"/>
    <w:rsid w:val="00CC71E5"/>
    <w:rsid w:val="00CD4711"/>
    <w:rsid w:val="00CD487A"/>
    <w:rsid w:val="00CE3C08"/>
    <w:rsid w:val="00CE57B9"/>
    <w:rsid w:val="00D01F05"/>
    <w:rsid w:val="00D0342F"/>
    <w:rsid w:val="00D0356A"/>
    <w:rsid w:val="00D05709"/>
    <w:rsid w:val="00D1088D"/>
    <w:rsid w:val="00D1124E"/>
    <w:rsid w:val="00D274E0"/>
    <w:rsid w:val="00D366CF"/>
    <w:rsid w:val="00D54942"/>
    <w:rsid w:val="00D54B54"/>
    <w:rsid w:val="00D62845"/>
    <w:rsid w:val="00D67BA1"/>
    <w:rsid w:val="00D75B49"/>
    <w:rsid w:val="00D97511"/>
    <w:rsid w:val="00DA0182"/>
    <w:rsid w:val="00DA67D4"/>
    <w:rsid w:val="00DA6C28"/>
    <w:rsid w:val="00DA757F"/>
    <w:rsid w:val="00DD60DE"/>
    <w:rsid w:val="00DD62D9"/>
    <w:rsid w:val="00DE026F"/>
    <w:rsid w:val="00DE37CE"/>
    <w:rsid w:val="00DE5A6C"/>
    <w:rsid w:val="00DE71FB"/>
    <w:rsid w:val="00DF324B"/>
    <w:rsid w:val="00DF3E77"/>
    <w:rsid w:val="00E03E35"/>
    <w:rsid w:val="00E0755A"/>
    <w:rsid w:val="00E1233D"/>
    <w:rsid w:val="00E12E43"/>
    <w:rsid w:val="00E1351D"/>
    <w:rsid w:val="00E162AB"/>
    <w:rsid w:val="00E175F2"/>
    <w:rsid w:val="00E21491"/>
    <w:rsid w:val="00E22107"/>
    <w:rsid w:val="00E245A6"/>
    <w:rsid w:val="00E24FCD"/>
    <w:rsid w:val="00E32CBF"/>
    <w:rsid w:val="00E42D5F"/>
    <w:rsid w:val="00E45186"/>
    <w:rsid w:val="00E53FB4"/>
    <w:rsid w:val="00E543A1"/>
    <w:rsid w:val="00E60FFF"/>
    <w:rsid w:val="00E7091C"/>
    <w:rsid w:val="00E7529A"/>
    <w:rsid w:val="00E7596C"/>
    <w:rsid w:val="00E8764E"/>
    <w:rsid w:val="00EA1929"/>
    <w:rsid w:val="00EB3A06"/>
    <w:rsid w:val="00EB6244"/>
    <w:rsid w:val="00EB7C93"/>
    <w:rsid w:val="00EC3401"/>
    <w:rsid w:val="00EE093F"/>
    <w:rsid w:val="00EE5B18"/>
    <w:rsid w:val="00EE65D2"/>
    <w:rsid w:val="00EF291B"/>
    <w:rsid w:val="00F12389"/>
    <w:rsid w:val="00F13A69"/>
    <w:rsid w:val="00F2080A"/>
    <w:rsid w:val="00F21D69"/>
    <w:rsid w:val="00F23F48"/>
    <w:rsid w:val="00F41493"/>
    <w:rsid w:val="00F50461"/>
    <w:rsid w:val="00F5562F"/>
    <w:rsid w:val="00F62FE9"/>
    <w:rsid w:val="00F6692C"/>
    <w:rsid w:val="00F71BF9"/>
    <w:rsid w:val="00F77E12"/>
    <w:rsid w:val="00F84144"/>
    <w:rsid w:val="00F8429A"/>
    <w:rsid w:val="00F874B5"/>
    <w:rsid w:val="00F91647"/>
    <w:rsid w:val="00FA4346"/>
    <w:rsid w:val="00FA5072"/>
    <w:rsid w:val="00FB30EC"/>
    <w:rsid w:val="00FB526E"/>
    <w:rsid w:val="00FB580F"/>
    <w:rsid w:val="00FB61C0"/>
    <w:rsid w:val="00FC07C6"/>
    <w:rsid w:val="00FC5F73"/>
    <w:rsid w:val="00FD582F"/>
    <w:rsid w:val="00FE3AD4"/>
    <w:rsid w:val="00FE4352"/>
    <w:rsid w:val="00FE4C43"/>
    <w:rsid w:val="00FF3F85"/>
    <w:rsid w:val="00FF7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BA04"/>
  <w15:docId w15:val="{381C9AFE-681F-4A28-A705-833EA813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240" w:lineRule="auto"/>
      <w:jc w:val="both"/>
      <w:outlineLvl w:val="0"/>
    </w:pPr>
    <w:rPr>
      <w:b/>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AC7568"/>
    <w:pPr>
      <w:tabs>
        <w:tab w:val="center" w:pos="4252"/>
        <w:tab w:val="right" w:pos="8504"/>
      </w:tabs>
      <w:spacing w:line="240" w:lineRule="auto"/>
    </w:pPr>
  </w:style>
  <w:style w:type="character" w:customStyle="1" w:styleId="CabealhoChar">
    <w:name w:val="Cabeçalho Char"/>
    <w:basedOn w:val="Fontepargpadro"/>
    <w:link w:val="Cabealho"/>
    <w:uiPriority w:val="99"/>
    <w:rsid w:val="00AC7568"/>
  </w:style>
  <w:style w:type="paragraph" w:styleId="Rodap">
    <w:name w:val="footer"/>
    <w:basedOn w:val="Normal"/>
    <w:link w:val="RodapChar"/>
    <w:uiPriority w:val="99"/>
    <w:unhideWhenUsed/>
    <w:rsid w:val="00AC7568"/>
    <w:pPr>
      <w:tabs>
        <w:tab w:val="center" w:pos="4252"/>
        <w:tab w:val="right" w:pos="8504"/>
      </w:tabs>
      <w:spacing w:line="240" w:lineRule="auto"/>
    </w:pPr>
  </w:style>
  <w:style w:type="character" w:customStyle="1" w:styleId="RodapChar">
    <w:name w:val="Rodapé Char"/>
    <w:basedOn w:val="Fontepargpadro"/>
    <w:link w:val="Rodap"/>
    <w:uiPriority w:val="99"/>
    <w:rsid w:val="00AC7568"/>
  </w:style>
  <w:style w:type="paragraph" w:styleId="NormalWeb">
    <w:name w:val="Normal (Web)"/>
    <w:basedOn w:val="Normal"/>
    <w:uiPriority w:val="99"/>
    <w:semiHidden/>
    <w:unhideWhenUsed/>
    <w:rsid w:val="00F874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145">
      <w:bodyDiv w:val="1"/>
      <w:marLeft w:val="0"/>
      <w:marRight w:val="0"/>
      <w:marTop w:val="0"/>
      <w:marBottom w:val="0"/>
      <w:divBdr>
        <w:top w:val="none" w:sz="0" w:space="0" w:color="auto"/>
        <w:left w:val="none" w:sz="0" w:space="0" w:color="auto"/>
        <w:bottom w:val="none" w:sz="0" w:space="0" w:color="auto"/>
        <w:right w:val="none" w:sz="0" w:space="0" w:color="auto"/>
      </w:divBdr>
    </w:div>
    <w:div w:id="259871301">
      <w:bodyDiv w:val="1"/>
      <w:marLeft w:val="0"/>
      <w:marRight w:val="0"/>
      <w:marTop w:val="0"/>
      <w:marBottom w:val="0"/>
      <w:divBdr>
        <w:top w:val="none" w:sz="0" w:space="0" w:color="auto"/>
        <w:left w:val="none" w:sz="0" w:space="0" w:color="auto"/>
        <w:bottom w:val="none" w:sz="0" w:space="0" w:color="auto"/>
        <w:right w:val="none" w:sz="0" w:space="0" w:color="auto"/>
      </w:divBdr>
    </w:div>
    <w:div w:id="510028723">
      <w:bodyDiv w:val="1"/>
      <w:marLeft w:val="0"/>
      <w:marRight w:val="0"/>
      <w:marTop w:val="0"/>
      <w:marBottom w:val="0"/>
      <w:divBdr>
        <w:top w:val="none" w:sz="0" w:space="0" w:color="auto"/>
        <w:left w:val="none" w:sz="0" w:space="0" w:color="auto"/>
        <w:bottom w:val="none" w:sz="0" w:space="0" w:color="auto"/>
        <w:right w:val="none" w:sz="0" w:space="0" w:color="auto"/>
      </w:divBdr>
    </w:div>
    <w:div w:id="646594536">
      <w:bodyDiv w:val="1"/>
      <w:marLeft w:val="0"/>
      <w:marRight w:val="0"/>
      <w:marTop w:val="0"/>
      <w:marBottom w:val="0"/>
      <w:divBdr>
        <w:top w:val="none" w:sz="0" w:space="0" w:color="auto"/>
        <w:left w:val="none" w:sz="0" w:space="0" w:color="auto"/>
        <w:bottom w:val="none" w:sz="0" w:space="0" w:color="auto"/>
        <w:right w:val="none" w:sz="0" w:space="0" w:color="auto"/>
      </w:divBdr>
    </w:div>
    <w:div w:id="766460786">
      <w:bodyDiv w:val="1"/>
      <w:marLeft w:val="0"/>
      <w:marRight w:val="0"/>
      <w:marTop w:val="0"/>
      <w:marBottom w:val="0"/>
      <w:divBdr>
        <w:top w:val="none" w:sz="0" w:space="0" w:color="auto"/>
        <w:left w:val="none" w:sz="0" w:space="0" w:color="auto"/>
        <w:bottom w:val="none" w:sz="0" w:space="0" w:color="auto"/>
        <w:right w:val="none" w:sz="0" w:space="0" w:color="auto"/>
      </w:divBdr>
    </w:div>
    <w:div w:id="1027750824">
      <w:bodyDiv w:val="1"/>
      <w:marLeft w:val="0"/>
      <w:marRight w:val="0"/>
      <w:marTop w:val="0"/>
      <w:marBottom w:val="0"/>
      <w:divBdr>
        <w:top w:val="none" w:sz="0" w:space="0" w:color="auto"/>
        <w:left w:val="none" w:sz="0" w:space="0" w:color="auto"/>
        <w:bottom w:val="none" w:sz="0" w:space="0" w:color="auto"/>
        <w:right w:val="none" w:sz="0" w:space="0" w:color="auto"/>
      </w:divBdr>
    </w:div>
    <w:div w:id="1092972766">
      <w:bodyDiv w:val="1"/>
      <w:marLeft w:val="0"/>
      <w:marRight w:val="0"/>
      <w:marTop w:val="0"/>
      <w:marBottom w:val="0"/>
      <w:divBdr>
        <w:top w:val="none" w:sz="0" w:space="0" w:color="auto"/>
        <w:left w:val="none" w:sz="0" w:space="0" w:color="auto"/>
        <w:bottom w:val="none" w:sz="0" w:space="0" w:color="auto"/>
        <w:right w:val="none" w:sz="0" w:space="0" w:color="auto"/>
      </w:divBdr>
    </w:div>
    <w:div w:id="202015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ETAfLsxYd4zKaUFPoT1D7UKjQ==">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8102</Words>
  <Characters>43755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Julia Silva</cp:lastModifiedBy>
  <cp:revision>18</cp:revision>
  <dcterms:created xsi:type="dcterms:W3CDTF">2025-05-23T14:49:00Z</dcterms:created>
  <dcterms:modified xsi:type="dcterms:W3CDTF">2025-05-23T17:55:00Z</dcterms:modified>
</cp:coreProperties>
</file>