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8E1C3" w14:textId="667B77D2" w:rsidR="00505A10" w:rsidRPr="00EA483B" w:rsidRDefault="00EA483B" w:rsidP="00EA483B">
      <w:pPr>
        <w:spacing w:line="320" w:lineRule="exact"/>
        <w:jc w:val="center"/>
        <w:rPr>
          <w:rFonts w:ascii="Palatino Linotype" w:hAnsi="Palatino Linotype" w:cs="Arial"/>
          <w:b/>
          <w:smallCaps/>
          <w:u w:val="single"/>
        </w:rPr>
      </w:pPr>
      <w:bookmarkStart w:id="0" w:name="_GoBack"/>
      <w:bookmarkEnd w:id="0"/>
      <w:r w:rsidRPr="00EA483B">
        <w:rPr>
          <w:rFonts w:ascii="Palatino Linotype" w:hAnsi="Palatino Linotype" w:cs="Arial"/>
          <w:b/>
          <w:smallCaps/>
          <w:u w:val="single"/>
        </w:rPr>
        <w:t>Anexo 7.2.3</w:t>
      </w:r>
    </w:p>
    <w:p w14:paraId="75C387C3" w14:textId="09D48557" w:rsidR="008F63EB" w:rsidRPr="00EA483B" w:rsidRDefault="00EA483B" w:rsidP="00EA483B">
      <w:pPr>
        <w:spacing w:line="320" w:lineRule="exact"/>
        <w:jc w:val="center"/>
        <w:rPr>
          <w:rFonts w:ascii="Palatino Linotype" w:hAnsi="Palatino Linotype" w:cs="Arial"/>
          <w:smallCaps/>
        </w:rPr>
      </w:pPr>
      <w:r w:rsidRPr="00EA483B">
        <w:rPr>
          <w:rFonts w:ascii="Palatino Linotype" w:hAnsi="Palatino Linotype" w:cs="Arial"/>
          <w:b/>
          <w:smallCaps/>
        </w:rPr>
        <w:t xml:space="preserve">Acordo </w:t>
      </w:r>
      <w:r>
        <w:rPr>
          <w:rFonts w:ascii="Palatino Linotype" w:hAnsi="Palatino Linotype" w:cs="Arial"/>
          <w:b/>
          <w:smallCaps/>
        </w:rPr>
        <w:t>d</w:t>
      </w:r>
      <w:r w:rsidRPr="00EA483B">
        <w:rPr>
          <w:rFonts w:ascii="Palatino Linotype" w:hAnsi="Palatino Linotype" w:cs="Arial"/>
          <w:b/>
          <w:smallCaps/>
        </w:rPr>
        <w:t>e Confidencialidade</w:t>
      </w:r>
    </w:p>
    <w:p w14:paraId="5E356AB0" w14:textId="77777777" w:rsidR="008F63EB" w:rsidRPr="00EA483B" w:rsidRDefault="008F63EB" w:rsidP="00EA483B">
      <w:pPr>
        <w:spacing w:line="320" w:lineRule="exact"/>
        <w:rPr>
          <w:rFonts w:ascii="Palatino Linotype" w:hAnsi="Palatino Linotype" w:cs="Arial"/>
        </w:rPr>
      </w:pPr>
    </w:p>
    <w:p w14:paraId="424ACA50" w14:textId="0DE54917" w:rsidR="0062075D" w:rsidRPr="00EA483B" w:rsidRDefault="00041000" w:rsidP="00EA483B">
      <w:pPr>
        <w:spacing w:line="320" w:lineRule="exact"/>
        <w:jc w:val="both"/>
        <w:rPr>
          <w:rFonts w:ascii="Palatino Linotype" w:hAnsi="Palatino Linotype" w:cs="Arial"/>
          <w:color w:val="000000"/>
        </w:rPr>
      </w:pPr>
      <w:r w:rsidRPr="00EA483B">
        <w:rPr>
          <w:rFonts w:ascii="Palatino Linotype" w:hAnsi="Palatino Linotype" w:cs="Arial"/>
          <w:color w:val="000000"/>
        </w:rPr>
        <w:t>Por este instrumento privado</w:t>
      </w:r>
      <w:r w:rsidR="0062075D" w:rsidRPr="00EA483B">
        <w:rPr>
          <w:rFonts w:ascii="Palatino Linotype" w:hAnsi="Palatino Linotype" w:cs="Arial"/>
          <w:color w:val="000000"/>
        </w:rPr>
        <w:t>:</w:t>
      </w:r>
    </w:p>
    <w:p w14:paraId="693C2851" w14:textId="77777777" w:rsidR="008F63EB" w:rsidRPr="00EA483B" w:rsidRDefault="008F63EB" w:rsidP="00EA483B">
      <w:pPr>
        <w:spacing w:line="320" w:lineRule="exact"/>
        <w:jc w:val="both"/>
        <w:rPr>
          <w:rFonts w:ascii="Palatino Linotype" w:hAnsi="Palatino Linotype" w:cs="Arial"/>
          <w:color w:val="000000"/>
        </w:rPr>
      </w:pPr>
    </w:p>
    <w:p w14:paraId="4A4039E0" w14:textId="0D72C341" w:rsidR="0062075D" w:rsidRPr="00EA483B" w:rsidRDefault="00832F4B" w:rsidP="00EA483B">
      <w:pPr>
        <w:spacing w:line="320" w:lineRule="exact"/>
        <w:jc w:val="both"/>
        <w:rPr>
          <w:rFonts w:ascii="Palatino Linotype" w:hAnsi="Palatino Linotype" w:cs="Arial"/>
          <w:color w:val="000000"/>
        </w:rPr>
      </w:pPr>
      <w:r w:rsidRPr="00EA483B">
        <w:rPr>
          <w:rFonts w:ascii="Palatino Linotype" w:hAnsi="Palatino Linotype" w:cs="Arial"/>
          <w:b/>
        </w:rPr>
        <w:t xml:space="preserve">OI S.A. - EM RECUPERAÇÃO JUDICIAL, </w:t>
      </w:r>
      <w:r w:rsidRPr="00EA483B">
        <w:rPr>
          <w:rFonts w:ascii="Palatino Linotype" w:hAnsi="Palatino Linotype" w:cs="Arial"/>
          <w:bCs/>
        </w:rPr>
        <w:t>sociedade por ações em recuperação judicial com sede na cidade do Rio de Janeiro, Estado do Rio de Janeiro, na Rua do Lavradio, 71, 2º andar, Centro, inscrita no CNPJ/M</w:t>
      </w:r>
      <w:r w:rsidR="00526D3C" w:rsidRPr="00EA483B">
        <w:rPr>
          <w:rFonts w:ascii="Palatino Linotype" w:hAnsi="Palatino Linotype" w:cs="Arial"/>
          <w:bCs/>
        </w:rPr>
        <w:t>F</w:t>
      </w:r>
      <w:r w:rsidRPr="00EA483B">
        <w:rPr>
          <w:rFonts w:ascii="Palatino Linotype" w:hAnsi="Palatino Linotype" w:cs="Arial"/>
          <w:bCs/>
        </w:rPr>
        <w:t xml:space="preserve"> sob o nº. 76.535.764/0001-43</w:t>
      </w:r>
      <w:r w:rsidRPr="00EA483B">
        <w:rPr>
          <w:rFonts w:ascii="Palatino Linotype" w:hAnsi="Palatino Linotype" w:cs="Arial"/>
        </w:rPr>
        <w:t xml:space="preserve">, </w:t>
      </w:r>
      <w:r w:rsidRPr="00EA483B">
        <w:rPr>
          <w:rFonts w:ascii="Palatino Linotype" w:hAnsi="Palatino Linotype" w:cs="Arial"/>
          <w:color w:val="000000"/>
        </w:rPr>
        <w:t>ora representada em conformidade com seu estatuto social (“</w:t>
      </w:r>
      <w:r w:rsidRPr="00EA483B">
        <w:rPr>
          <w:rFonts w:ascii="Palatino Linotype" w:hAnsi="Palatino Linotype" w:cs="Arial"/>
          <w:b/>
          <w:color w:val="000000"/>
        </w:rPr>
        <w:t>Oi</w:t>
      </w:r>
      <w:r w:rsidRPr="00EA483B">
        <w:rPr>
          <w:rFonts w:ascii="Palatino Linotype" w:hAnsi="Palatino Linotype" w:cs="Arial"/>
          <w:color w:val="000000"/>
        </w:rPr>
        <w:t>” ou “</w:t>
      </w:r>
      <w:r w:rsidRPr="00EA483B">
        <w:rPr>
          <w:rFonts w:ascii="Palatino Linotype" w:hAnsi="Palatino Linotype" w:cs="Arial"/>
          <w:b/>
          <w:bCs/>
          <w:color w:val="000000"/>
        </w:rPr>
        <w:t>Parte Divulgadora</w:t>
      </w:r>
      <w:r w:rsidRPr="00EA483B">
        <w:rPr>
          <w:rFonts w:ascii="Palatino Linotype" w:hAnsi="Palatino Linotype" w:cs="Arial"/>
          <w:color w:val="000000"/>
        </w:rPr>
        <w:t>”)</w:t>
      </w:r>
      <w:r w:rsidR="00EE1C92" w:rsidRPr="00EA483B">
        <w:rPr>
          <w:rFonts w:ascii="Palatino Linotype" w:hAnsi="Palatino Linotype" w:cs="Arial"/>
          <w:color w:val="000000"/>
        </w:rPr>
        <w:t>; e</w:t>
      </w:r>
    </w:p>
    <w:p w14:paraId="1CF925E9" w14:textId="77777777" w:rsidR="0062075D" w:rsidRPr="00EA483B" w:rsidRDefault="0062075D" w:rsidP="00EA483B">
      <w:pPr>
        <w:spacing w:line="320" w:lineRule="exact"/>
        <w:jc w:val="both"/>
        <w:rPr>
          <w:rFonts w:ascii="Palatino Linotype" w:hAnsi="Palatino Linotype" w:cs="Arial"/>
          <w:color w:val="000000"/>
        </w:rPr>
      </w:pPr>
    </w:p>
    <w:p w14:paraId="43E39B98" w14:textId="2DBD72C1" w:rsidR="008F63EB" w:rsidRPr="00EA483B" w:rsidRDefault="006B3C7E" w:rsidP="00EA483B">
      <w:pPr>
        <w:spacing w:line="320" w:lineRule="exact"/>
        <w:jc w:val="both"/>
        <w:rPr>
          <w:rFonts w:ascii="Palatino Linotype" w:hAnsi="Palatino Linotype" w:cs="Arial"/>
          <w:color w:val="000000"/>
        </w:rPr>
      </w:pPr>
      <w:r w:rsidRPr="00EA483B">
        <w:rPr>
          <w:rFonts w:ascii="Palatino Linotype" w:hAnsi="Palatino Linotype" w:cs="Arial"/>
          <w:color w:val="000000"/>
        </w:rPr>
        <w:t>[</w:t>
      </w:r>
      <w:r w:rsidR="00215298" w:rsidRPr="00EA483B">
        <w:rPr>
          <w:rFonts w:ascii="Palatino Linotype" w:hAnsi="Palatino Linotype" w:cs="Arial"/>
          <w:color w:val="000000"/>
        </w:rPr>
        <w:t xml:space="preserve">________, </w:t>
      </w:r>
      <w:r w:rsidR="00B91009" w:rsidRPr="00EA483B">
        <w:rPr>
          <w:rFonts w:ascii="Palatino Linotype" w:hAnsi="Palatino Linotype" w:cs="Arial"/>
          <w:color w:val="000000"/>
        </w:rPr>
        <w:t xml:space="preserve">sociedade </w:t>
      </w:r>
      <w:r w:rsidR="00215298" w:rsidRPr="00EA483B">
        <w:rPr>
          <w:rFonts w:ascii="Palatino Linotype" w:hAnsi="Palatino Linotype" w:cs="Arial"/>
          <w:color w:val="000000"/>
        </w:rPr>
        <w:t>devidamente organizada e constituída em conformidade com as leis do</w:t>
      </w:r>
      <w:r w:rsidR="000767D6" w:rsidRPr="00EA483B">
        <w:rPr>
          <w:rFonts w:ascii="Palatino Linotype" w:hAnsi="Palatino Linotype" w:cs="Arial"/>
          <w:color w:val="000000"/>
        </w:rPr>
        <w:t xml:space="preserve"> Brasil</w:t>
      </w:r>
      <w:r w:rsidR="00215298" w:rsidRPr="00EA483B">
        <w:rPr>
          <w:rFonts w:ascii="Palatino Linotype" w:hAnsi="Palatino Linotype" w:cs="Arial"/>
          <w:color w:val="000000"/>
        </w:rPr>
        <w:t xml:space="preserve">, com sede na/no _____________, </w:t>
      </w:r>
      <w:r w:rsidR="00215298" w:rsidRPr="00EA483B">
        <w:rPr>
          <w:rFonts w:ascii="Palatino Linotype" w:hAnsi="Palatino Linotype" w:cs="Arial"/>
        </w:rPr>
        <w:t>inscrita perante o CNPJ/M</w:t>
      </w:r>
      <w:r w:rsidR="00526D3C" w:rsidRPr="00EA483B">
        <w:rPr>
          <w:rFonts w:ascii="Palatino Linotype" w:hAnsi="Palatino Linotype" w:cs="Arial"/>
        </w:rPr>
        <w:t>F</w:t>
      </w:r>
      <w:r w:rsidR="00215298" w:rsidRPr="00EA483B">
        <w:rPr>
          <w:rFonts w:ascii="Palatino Linotype" w:hAnsi="Palatino Linotype" w:cs="Arial"/>
        </w:rPr>
        <w:t xml:space="preserve"> sob o nº </w:t>
      </w:r>
      <w:r w:rsidR="00215298" w:rsidRPr="00EA483B">
        <w:rPr>
          <w:rFonts w:ascii="Palatino Linotype" w:hAnsi="Palatino Linotype" w:cs="Arial"/>
          <w:color w:val="000000"/>
        </w:rPr>
        <w:t xml:space="preserve"> ________, ora representada em conformidade com seu estatuto social </w:t>
      </w:r>
      <w:r w:rsidR="00924695" w:rsidRPr="00EA483B">
        <w:rPr>
          <w:rFonts w:ascii="Palatino Linotype" w:hAnsi="Palatino Linotype" w:cs="Arial"/>
          <w:color w:val="000000"/>
        </w:rPr>
        <w:t xml:space="preserve">por meio de </w:t>
      </w:r>
      <w:r w:rsidR="00890BD9" w:rsidRPr="00EA483B">
        <w:rPr>
          <w:rFonts w:ascii="Palatino Linotype" w:hAnsi="Palatino Linotype" w:cs="Arial"/>
          <w:color w:val="000000"/>
        </w:rPr>
        <w:t xml:space="preserve">seus </w:t>
      </w:r>
      <w:r w:rsidR="00526D3C" w:rsidRPr="00EA483B">
        <w:rPr>
          <w:rFonts w:ascii="Palatino Linotype" w:hAnsi="Palatino Linotype" w:cs="Arial"/>
          <w:color w:val="000000"/>
        </w:rPr>
        <w:t>administradores</w:t>
      </w:r>
      <w:r w:rsidR="00215298" w:rsidRPr="00EA483B">
        <w:rPr>
          <w:rFonts w:ascii="Palatino Linotype" w:hAnsi="Palatino Linotype" w:cs="Arial"/>
          <w:color w:val="000000"/>
        </w:rPr>
        <w:t xml:space="preserve"> </w:t>
      </w:r>
      <w:r w:rsidR="00576B17" w:rsidRPr="00EA483B">
        <w:rPr>
          <w:rFonts w:ascii="Palatino Linotype" w:hAnsi="Palatino Linotype" w:cs="Arial"/>
          <w:color w:val="000000"/>
        </w:rPr>
        <w:t>__________(nome completo)__________, ___(estado civil)___, portador da Cédula de Identidade RG nº ___________________, inscrito no CPF/M</w:t>
      </w:r>
      <w:r w:rsidR="00526D3C" w:rsidRPr="00EA483B">
        <w:rPr>
          <w:rFonts w:ascii="Palatino Linotype" w:hAnsi="Palatino Linotype" w:cs="Arial"/>
          <w:color w:val="000000"/>
        </w:rPr>
        <w:t>F</w:t>
      </w:r>
      <w:r w:rsidR="00576B17" w:rsidRPr="00EA483B">
        <w:rPr>
          <w:rFonts w:ascii="Palatino Linotype" w:hAnsi="Palatino Linotype" w:cs="Arial"/>
          <w:color w:val="000000"/>
        </w:rPr>
        <w:t xml:space="preserve"> n° _____, residente e domiciliado na __________(rua, bairro, cidade e estado)__________, CEP nº _____________,]</w:t>
      </w:r>
      <w:r w:rsidR="00481177" w:rsidRPr="00EA483B">
        <w:rPr>
          <w:rFonts w:ascii="Palatino Linotype" w:hAnsi="Palatino Linotype" w:cs="Arial"/>
          <w:color w:val="000000"/>
        </w:rPr>
        <w:t xml:space="preserve"> (“</w:t>
      </w:r>
      <w:r w:rsidR="00282EA2" w:rsidRPr="00EA483B">
        <w:rPr>
          <w:rFonts w:ascii="Palatino Linotype" w:hAnsi="Palatino Linotype" w:cs="Arial"/>
          <w:b/>
          <w:color w:val="000000"/>
        </w:rPr>
        <w:t>Supervisor Judicial</w:t>
      </w:r>
      <w:r w:rsidR="00481177" w:rsidRPr="00EA483B">
        <w:rPr>
          <w:rFonts w:ascii="Palatino Linotype" w:hAnsi="Palatino Linotype" w:cs="Arial"/>
          <w:color w:val="000000"/>
        </w:rPr>
        <w:t>”</w:t>
      </w:r>
      <w:r w:rsidR="007569CE" w:rsidRPr="00EA483B">
        <w:rPr>
          <w:rFonts w:ascii="Palatino Linotype" w:hAnsi="Palatino Linotype" w:cs="Arial"/>
          <w:color w:val="000000"/>
        </w:rPr>
        <w:t xml:space="preserve"> ou “</w:t>
      </w:r>
      <w:r w:rsidR="007569CE" w:rsidRPr="00EA483B">
        <w:rPr>
          <w:rFonts w:ascii="Palatino Linotype" w:hAnsi="Palatino Linotype" w:cs="Arial"/>
          <w:b/>
          <w:bCs/>
          <w:color w:val="000000"/>
        </w:rPr>
        <w:t>Parte Receptora</w:t>
      </w:r>
      <w:r w:rsidR="007569CE" w:rsidRPr="00EA483B">
        <w:rPr>
          <w:rFonts w:ascii="Palatino Linotype" w:hAnsi="Palatino Linotype" w:cs="Arial"/>
          <w:color w:val="000000"/>
        </w:rPr>
        <w:t>”</w:t>
      </w:r>
      <w:r w:rsidR="00481177" w:rsidRPr="00EA483B">
        <w:rPr>
          <w:rFonts w:ascii="Palatino Linotype" w:hAnsi="Palatino Linotype" w:cs="Arial"/>
          <w:color w:val="000000"/>
        </w:rPr>
        <w:t>)</w:t>
      </w:r>
      <w:r w:rsidR="00BB21EC" w:rsidRPr="00EA483B">
        <w:rPr>
          <w:rFonts w:ascii="Palatino Linotype" w:hAnsi="Palatino Linotype" w:cs="Arial"/>
          <w:color w:val="000000"/>
        </w:rPr>
        <w:t>;</w:t>
      </w:r>
      <w:r w:rsidR="008F63EB" w:rsidRPr="00EA483B">
        <w:rPr>
          <w:rFonts w:ascii="Palatino Linotype" w:hAnsi="Palatino Linotype" w:cs="Arial"/>
          <w:color w:val="000000"/>
        </w:rPr>
        <w:t xml:space="preserve"> </w:t>
      </w:r>
    </w:p>
    <w:p w14:paraId="0DD4ECD7" w14:textId="77777777" w:rsidR="008F63EB" w:rsidRPr="00EA483B" w:rsidRDefault="008F63EB" w:rsidP="00EA483B">
      <w:pPr>
        <w:spacing w:line="320" w:lineRule="exact"/>
        <w:jc w:val="both"/>
        <w:rPr>
          <w:rFonts w:ascii="Palatino Linotype" w:hAnsi="Palatino Linotype" w:cs="Arial"/>
          <w:color w:val="000000"/>
        </w:rPr>
      </w:pPr>
    </w:p>
    <w:p w14:paraId="050FE95C" w14:textId="32B25398" w:rsidR="008F63EB" w:rsidRPr="00EA483B" w:rsidRDefault="005A5E23" w:rsidP="00EA483B">
      <w:pPr>
        <w:spacing w:line="320" w:lineRule="exact"/>
        <w:jc w:val="both"/>
        <w:rPr>
          <w:rFonts w:ascii="Palatino Linotype" w:hAnsi="Palatino Linotype" w:cs="Arial"/>
          <w:color w:val="000000"/>
        </w:rPr>
      </w:pPr>
      <w:r w:rsidRPr="00EA483B">
        <w:rPr>
          <w:rFonts w:ascii="Palatino Linotype" w:hAnsi="Palatino Linotype" w:cs="Arial"/>
          <w:color w:val="000000"/>
        </w:rPr>
        <w:t>(</w:t>
      </w:r>
      <w:r w:rsidRPr="00EA483B">
        <w:rPr>
          <w:rFonts w:ascii="Palatino Linotype" w:hAnsi="Palatino Linotype" w:cs="Arial"/>
          <w:b/>
          <w:bCs/>
          <w:color w:val="000000"/>
        </w:rPr>
        <w:t>Oi</w:t>
      </w:r>
      <w:r w:rsidRPr="00EA483B">
        <w:rPr>
          <w:rFonts w:ascii="Palatino Linotype" w:hAnsi="Palatino Linotype" w:cs="Arial"/>
          <w:color w:val="000000"/>
        </w:rPr>
        <w:t xml:space="preserve"> </w:t>
      </w:r>
      <w:r w:rsidR="00652C42" w:rsidRPr="00EA483B">
        <w:rPr>
          <w:rFonts w:ascii="Palatino Linotype" w:hAnsi="Palatino Linotype" w:cs="Arial"/>
          <w:color w:val="000000"/>
        </w:rPr>
        <w:t xml:space="preserve">e </w:t>
      </w:r>
      <w:r w:rsidR="00282EA2" w:rsidRPr="00EA483B">
        <w:rPr>
          <w:rFonts w:ascii="Palatino Linotype" w:hAnsi="Palatino Linotype" w:cs="Arial"/>
          <w:b/>
          <w:color w:val="000000"/>
        </w:rPr>
        <w:t>Supervisor Judicial</w:t>
      </w:r>
      <w:r w:rsidR="00E6628C" w:rsidRPr="00EA483B">
        <w:rPr>
          <w:rFonts w:ascii="Palatino Linotype" w:hAnsi="Palatino Linotype" w:cs="Arial"/>
          <w:color w:val="000000"/>
        </w:rPr>
        <w:t xml:space="preserve">, </w:t>
      </w:r>
      <w:r w:rsidR="006D40B1" w:rsidRPr="00EA483B">
        <w:rPr>
          <w:rFonts w:ascii="Palatino Linotype" w:hAnsi="Palatino Linotype" w:cs="Arial"/>
          <w:color w:val="000000"/>
        </w:rPr>
        <w:t xml:space="preserve">subsequentemente referidas em conjunto como as “Partes” e </w:t>
      </w:r>
      <w:r w:rsidR="00A20270" w:rsidRPr="00EA483B">
        <w:rPr>
          <w:rFonts w:ascii="Palatino Linotype" w:hAnsi="Palatino Linotype" w:cs="Arial"/>
          <w:color w:val="000000"/>
        </w:rPr>
        <w:t>individualmente</w:t>
      </w:r>
      <w:r w:rsidR="006D40B1" w:rsidRPr="00EA483B">
        <w:rPr>
          <w:rFonts w:ascii="Palatino Linotype" w:hAnsi="Palatino Linotype" w:cs="Arial"/>
          <w:color w:val="000000"/>
        </w:rPr>
        <w:t xml:space="preserve"> como uma “Parte”</w:t>
      </w:r>
      <w:r w:rsidRPr="00EA483B">
        <w:rPr>
          <w:rFonts w:ascii="Palatino Linotype" w:hAnsi="Palatino Linotype" w:cs="Arial"/>
        </w:rPr>
        <w:t>).</w:t>
      </w:r>
    </w:p>
    <w:p w14:paraId="4E782126" w14:textId="77777777" w:rsidR="008F63EB" w:rsidRPr="00EA483B" w:rsidRDefault="008F63EB" w:rsidP="00EA483B">
      <w:pPr>
        <w:spacing w:line="320" w:lineRule="exact"/>
        <w:jc w:val="both"/>
        <w:rPr>
          <w:rFonts w:ascii="Palatino Linotype" w:hAnsi="Palatino Linotype" w:cs="Arial"/>
          <w:color w:val="000000"/>
        </w:rPr>
      </w:pPr>
    </w:p>
    <w:p w14:paraId="2FE22031" w14:textId="1170DEE3" w:rsidR="006167D6" w:rsidRPr="00EA483B" w:rsidRDefault="00E6628C" w:rsidP="00EA483B">
      <w:pPr>
        <w:spacing w:line="320" w:lineRule="exact"/>
        <w:jc w:val="both"/>
        <w:rPr>
          <w:rFonts w:ascii="Palatino Linotype" w:hAnsi="Palatino Linotype" w:cs="Arial"/>
        </w:rPr>
      </w:pPr>
      <w:r w:rsidRPr="00EA483B">
        <w:rPr>
          <w:rFonts w:ascii="Palatino Linotype" w:hAnsi="Palatino Linotype" w:cs="Arial"/>
          <w:b/>
        </w:rPr>
        <w:t>CONSIDERANDO que</w:t>
      </w:r>
      <w:r w:rsidR="00B9676E" w:rsidRPr="00EA483B">
        <w:rPr>
          <w:rFonts w:ascii="Palatino Linotype" w:hAnsi="Palatino Linotype" w:cs="Arial"/>
          <w:b/>
        </w:rPr>
        <w:t xml:space="preserve">, </w:t>
      </w:r>
      <w:r w:rsidR="00B9676E" w:rsidRPr="00EA483B">
        <w:rPr>
          <w:rFonts w:ascii="Palatino Linotype" w:hAnsi="Palatino Linotype" w:cs="Arial"/>
          <w:bCs/>
        </w:rPr>
        <w:t xml:space="preserve">nos termos do </w:t>
      </w:r>
      <w:r w:rsidR="00B9676E" w:rsidRPr="00EA483B">
        <w:rPr>
          <w:rFonts w:ascii="Palatino Linotype" w:hAnsi="Palatino Linotype" w:cs="Arial"/>
        </w:rPr>
        <w:t>Plano de Recuperação Judicial (“</w:t>
      </w:r>
      <w:r w:rsidR="00B9676E" w:rsidRPr="00EA483B">
        <w:rPr>
          <w:rFonts w:ascii="Palatino Linotype" w:hAnsi="Palatino Linotype" w:cs="Arial"/>
          <w:b/>
          <w:bCs/>
        </w:rPr>
        <w:t>PRJ</w:t>
      </w:r>
      <w:r w:rsidR="00B9676E" w:rsidRPr="00EA483B">
        <w:rPr>
          <w:rFonts w:ascii="Palatino Linotype" w:hAnsi="Palatino Linotype" w:cs="Arial"/>
        </w:rPr>
        <w:t xml:space="preserve">”), aprovado e homologado no âmbito do Processo Judicial nº 0809863-36.2023.8.19.0001, em trâmite perante o Juízo da 7ª Vara Empresarial do Rio de Janeiro, </w:t>
      </w:r>
      <w:r w:rsidR="00E6310A" w:rsidRPr="00EA483B">
        <w:rPr>
          <w:rFonts w:ascii="Palatino Linotype" w:hAnsi="Palatino Linotype" w:cs="Arial"/>
          <w:bCs/>
        </w:rPr>
        <w:t xml:space="preserve">foi </w:t>
      </w:r>
      <w:r w:rsidR="00981264" w:rsidRPr="00EA483B">
        <w:rPr>
          <w:rFonts w:ascii="Palatino Linotype" w:hAnsi="Palatino Linotype" w:cs="Arial"/>
          <w:bCs/>
        </w:rPr>
        <w:t>nomeado</w:t>
      </w:r>
      <w:r w:rsidR="00EE28CC" w:rsidRPr="00EA483B">
        <w:rPr>
          <w:rFonts w:ascii="Palatino Linotype" w:hAnsi="Palatino Linotype" w:cs="Arial"/>
          <w:bCs/>
        </w:rPr>
        <w:t xml:space="preserve"> Supervisor Judicial (</w:t>
      </w:r>
      <w:r w:rsidR="00EE28CC" w:rsidRPr="00EA483B">
        <w:rPr>
          <w:rFonts w:ascii="Palatino Linotype" w:hAnsi="Palatino Linotype" w:cs="Arial"/>
          <w:bCs/>
          <w:i/>
          <w:iCs/>
        </w:rPr>
        <w:t>Watchdog</w:t>
      </w:r>
      <w:r w:rsidR="00EE28CC" w:rsidRPr="00EA483B">
        <w:rPr>
          <w:rFonts w:ascii="Palatino Linotype" w:hAnsi="Palatino Linotype" w:cs="Arial"/>
          <w:bCs/>
        </w:rPr>
        <w:t xml:space="preserve">), para fins de observação das atividades </w:t>
      </w:r>
      <w:r w:rsidR="00B002CA" w:rsidRPr="00EA483B">
        <w:rPr>
          <w:rFonts w:ascii="Palatino Linotype" w:hAnsi="Palatino Linotype" w:cs="Arial"/>
          <w:bCs/>
        </w:rPr>
        <w:t>da Oi</w:t>
      </w:r>
      <w:r w:rsidR="00766DBF" w:rsidRPr="00EA483B">
        <w:rPr>
          <w:rFonts w:ascii="Palatino Linotype" w:hAnsi="Palatino Linotype" w:cs="Arial"/>
          <w:bCs/>
        </w:rPr>
        <w:t xml:space="preserve">, e que </w:t>
      </w:r>
      <w:r w:rsidR="005B01F1" w:rsidRPr="00EA483B">
        <w:rPr>
          <w:rFonts w:ascii="Palatino Linotype" w:hAnsi="Palatino Linotype" w:cs="Arial"/>
          <w:bCs/>
        </w:rPr>
        <w:t xml:space="preserve">a referida atividade de supervisão </w:t>
      </w:r>
      <w:r w:rsidR="003D4012" w:rsidRPr="00EA483B">
        <w:rPr>
          <w:rFonts w:ascii="Palatino Linotype" w:hAnsi="Palatino Linotype" w:cs="Arial"/>
          <w:bCs/>
        </w:rPr>
        <w:t>(“</w:t>
      </w:r>
      <w:r w:rsidR="003D4012" w:rsidRPr="00EA483B">
        <w:rPr>
          <w:rFonts w:ascii="Palatino Linotype" w:hAnsi="Palatino Linotype" w:cs="Arial"/>
          <w:b/>
        </w:rPr>
        <w:t>Supervisão</w:t>
      </w:r>
      <w:r w:rsidR="003D4012" w:rsidRPr="00EA483B">
        <w:rPr>
          <w:rFonts w:ascii="Palatino Linotype" w:hAnsi="Palatino Linotype" w:cs="Arial"/>
          <w:bCs/>
        </w:rPr>
        <w:t xml:space="preserve">”) </w:t>
      </w:r>
      <w:r w:rsidR="005B01F1" w:rsidRPr="00EA483B">
        <w:rPr>
          <w:rFonts w:ascii="Palatino Linotype" w:hAnsi="Palatino Linotype" w:cs="Arial"/>
        </w:rPr>
        <w:t xml:space="preserve">implica algum nível de troca de informações entre as Partes, </w:t>
      </w:r>
      <w:r w:rsidR="00E036A3" w:rsidRPr="00EA483B">
        <w:rPr>
          <w:rFonts w:ascii="Palatino Linotype" w:hAnsi="Palatino Linotype" w:cs="Arial"/>
        </w:rPr>
        <w:t xml:space="preserve">com a possibilidade de </w:t>
      </w:r>
      <w:r w:rsidR="00EE1C92" w:rsidRPr="00EA483B">
        <w:rPr>
          <w:rFonts w:ascii="Palatino Linotype" w:hAnsi="Palatino Linotype" w:cs="Arial"/>
        </w:rPr>
        <w:t xml:space="preserve">compartilhamento </w:t>
      </w:r>
      <w:r w:rsidR="00E036A3" w:rsidRPr="00EA483B">
        <w:rPr>
          <w:rFonts w:ascii="Palatino Linotype" w:hAnsi="Palatino Linotype" w:cs="Arial"/>
        </w:rPr>
        <w:t>de</w:t>
      </w:r>
      <w:r w:rsidR="005B01F1" w:rsidRPr="00EA483B">
        <w:rPr>
          <w:rFonts w:ascii="Palatino Linotype" w:hAnsi="Palatino Linotype" w:cs="Arial"/>
        </w:rPr>
        <w:t xml:space="preserve"> informações confidenciais;</w:t>
      </w:r>
    </w:p>
    <w:p w14:paraId="57BED6D9" w14:textId="77777777" w:rsidR="006167D6" w:rsidRPr="00EA483B" w:rsidRDefault="006167D6" w:rsidP="00EA483B">
      <w:pPr>
        <w:spacing w:line="320" w:lineRule="exact"/>
        <w:jc w:val="both"/>
        <w:rPr>
          <w:rFonts w:ascii="Palatino Linotype" w:hAnsi="Palatino Linotype" w:cs="Arial"/>
        </w:rPr>
      </w:pPr>
    </w:p>
    <w:p w14:paraId="25E20B05" w14:textId="39FE98B9" w:rsidR="00C6083C" w:rsidRPr="00EA483B" w:rsidRDefault="008F3B6C" w:rsidP="00EA483B">
      <w:pPr>
        <w:spacing w:line="320" w:lineRule="exact"/>
        <w:jc w:val="both"/>
        <w:rPr>
          <w:rFonts w:ascii="Palatino Linotype" w:hAnsi="Palatino Linotype" w:cs="Arial"/>
        </w:rPr>
      </w:pPr>
      <w:r w:rsidRPr="00EA483B">
        <w:rPr>
          <w:rFonts w:ascii="Palatino Linotype" w:hAnsi="Palatino Linotype" w:cs="Arial"/>
          <w:b/>
        </w:rPr>
        <w:t>CONSIDERANDO que</w:t>
      </w:r>
      <w:r w:rsidRPr="00EA483B">
        <w:rPr>
          <w:rFonts w:ascii="Palatino Linotype" w:hAnsi="Palatino Linotype" w:cs="Arial"/>
          <w:bCs/>
        </w:rPr>
        <w:t xml:space="preserve">, nos termos do PRJ, o </w:t>
      </w:r>
      <w:r w:rsidRPr="00EA483B">
        <w:rPr>
          <w:rFonts w:ascii="Palatino Linotype" w:hAnsi="Palatino Linotype" w:cs="Arial"/>
        </w:rPr>
        <w:t xml:space="preserve">Supervisor Judicial </w:t>
      </w:r>
      <w:r w:rsidR="00C6083C" w:rsidRPr="00EA483B">
        <w:rPr>
          <w:rFonts w:ascii="Palatino Linotype" w:hAnsi="Palatino Linotype" w:cs="Arial"/>
        </w:rPr>
        <w:t>terá determinadas funções de acompanhamento e análise de documentos e informações financeiras, econômicas e operacionais da Oi e de suas Afiliadas, incluindo balanços, receitas, fluxo de caixa, extratos de contas bancárias, incluindo informações sobre os Imóveis (“</w:t>
      </w:r>
      <w:r w:rsidR="00C6083C" w:rsidRPr="00EA483B">
        <w:rPr>
          <w:rFonts w:ascii="Palatino Linotype" w:hAnsi="Palatino Linotype" w:cs="Arial"/>
          <w:u w:val="single"/>
        </w:rPr>
        <w:t>Informações da Companhia</w:t>
      </w:r>
      <w:r w:rsidR="00C6083C" w:rsidRPr="00EA483B">
        <w:rPr>
          <w:rFonts w:ascii="Palatino Linotype" w:hAnsi="Palatino Linotype" w:cs="Arial"/>
        </w:rPr>
        <w:t xml:space="preserve">”), em benefício de Credores do Novo Financiamento, assim como no processo de alienação de determinados imóveis de interesse dos Credores </w:t>
      </w:r>
      <w:r w:rsidR="00C6083C" w:rsidRPr="00EA483B">
        <w:rPr>
          <w:rFonts w:ascii="Palatino Linotype" w:hAnsi="Palatino Linotype" w:cs="Arial"/>
          <w:i/>
          <w:iCs/>
        </w:rPr>
        <w:t>Take or Pay</w:t>
      </w:r>
      <w:r w:rsidR="00C6083C" w:rsidRPr="00EA483B">
        <w:rPr>
          <w:rFonts w:ascii="Palatino Linotype" w:hAnsi="Palatino Linotype" w:cs="Arial"/>
        </w:rPr>
        <w:t xml:space="preserve"> sem Garantia – Opção I;</w:t>
      </w:r>
    </w:p>
    <w:p w14:paraId="20908725" w14:textId="77777777" w:rsidR="00C6083C" w:rsidRPr="00EA483B" w:rsidRDefault="00C6083C" w:rsidP="00EA483B">
      <w:pPr>
        <w:spacing w:line="320" w:lineRule="exact"/>
        <w:jc w:val="both"/>
        <w:rPr>
          <w:rFonts w:ascii="Palatino Linotype" w:hAnsi="Palatino Linotype" w:cs="Arial"/>
        </w:rPr>
      </w:pPr>
    </w:p>
    <w:p w14:paraId="586F5EE6" w14:textId="33496A49" w:rsidR="008F3B6C" w:rsidRPr="00EA483B" w:rsidRDefault="00C6083C" w:rsidP="00EA483B">
      <w:pPr>
        <w:spacing w:line="320" w:lineRule="exact"/>
        <w:jc w:val="both"/>
        <w:rPr>
          <w:rFonts w:ascii="Palatino Linotype" w:hAnsi="Palatino Linotype" w:cs="Arial"/>
          <w:bCs/>
        </w:rPr>
      </w:pPr>
      <w:r w:rsidRPr="00EA483B">
        <w:rPr>
          <w:rFonts w:ascii="Palatino Linotype" w:hAnsi="Palatino Linotype" w:cs="Arial"/>
          <w:b/>
          <w:bCs/>
        </w:rPr>
        <w:t>CONSIDERANDO que</w:t>
      </w:r>
      <w:r w:rsidRPr="00EA483B">
        <w:rPr>
          <w:rFonts w:ascii="Palatino Linotype" w:hAnsi="Palatino Linotype" w:cs="Arial"/>
        </w:rPr>
        <w:t xml:space="preserve">, </w:t>
      </w:r>
      <w:r w:rsidRPr="00EA483B">
        <w:rPr>
          <w:rFonts w:ascii="Palatino Linotype" w:hAnsi="Palatino Linotype" w:cs="Arial"/>
          <w:bCs/>
        </w:rPr>
        <w:t xml:space="preserve">nos termos do PRJ, o </w:t>
      </w:r>
      <w:r w:rsidRPr="00EA483B">
        <w:rPr>
          <w:rFonts w:ascii="Palatino Linotype" w:hAnsi="Palatino Linotype" w:cs="Arial"/>
        </w:rPr>
        <w:t xml:space="preserve">Supervisor Judicial </w:t>
      </w:r>
      <w:r w:rsidR="008F3B6C" w:rsidRPr="00EA483B">
        <w:rPr>
          <w:rFonts w:ascii="Palatino Linotype" w:hAnsi="Palatino Linotype" w:cs="Arial"/>
        </w:rPr>
        <w:t xml:space="preserve">não poderá repassar quaisquer </w:t>
      </w:r>
      <w:r w:rsidR="00D73CA9" w:rsidRPr="00EA483B">
        <w:rPr>
          <w:rFonts w:ascii="Palatino Linotype" w:hAnsi="Palatino Linotype" w:cs="Arial"/>
        </w:rPr>
        <w:t>Informações Confidenciais (conforme definição a seguir)</w:t>
      </w:r>
      <w:r w:rsidR="008F3B6C" w:rsidRPr="00EA483B">
        <w:rPr>
          <w:rFonts w:ascii="Palatino Linotype" w:hAnsi="Palatino Linotype" w:cs="Arial"/>
        </w:rPr>
        <w:t xml:space="preserve"> </w:t>
      </w:r>
      <w:r w:rsidR="00861818" w:rsidRPr="00EA483B">
        <w:rPr>
          <w:rFonts w:ascii="Palatino Linotype" w:hAnsi="Palatino Linotype" w:cs="Arial"/>
        </w:rPr>
        <w:t>a que tiver acesso em razão da Supervisão</w:t>
      </w:r>
      <w:r w:rsidR="008F3B6C" w:rsidRPr="00EA483B">
        <w:rPr>
          <w:rFonts w:ascii="Palatino Linotype" w:hAnsi="Palatino Linotype" w:cs="Arial"/>
        </w:rPr>
        <w:t xml:space="preserve">, </w:t>
      </w:r>
      <w:r w:rsidR="00C07BEF" w:rsidRPr="00EA483B">
        <w:rPr>
          <w:rFonts w:ascii="Palatino Linotype" w:hAnsi="Palatino Linotype" w:cs="Arial"/>
        </w:rPr>
        <w:t xml:space="preserve">aos </w:t>
      </w:r>
      <w:r w:rsidR="00C07BEF" w:rsidRPr="00EA483B">
        <w:rPr>
          <w:rFonts w:ascii="Palatino Linotype" w:hAnsi="Palatino Linotype" w:cs="Arial"/>
          <w:bCs/>
        </w:rPr>
        <w:t>Credores do Novo Financiamento</w:t>
      </w:r>
      <w:r w:rsidR="000376BB" w:rsidRPr="00EA483B">
        <w:rPr>
          <w:rFonts w:ascii="Palatino Linotype" w:hAnsi="Palatino Linotype" w:cs="Arial"/>
          <w:bCs/>
        </w:rPr>
        <w:t xml:space="preserve"> e</w:t>
      </w:r>
      <w:r w:rsidRPr="00EA483B">
        <w:rPr>
          <w:rFonts w:ascii="Palatino Linotype" w:hAnsi="Palatino Linotype" w:cs="Arial"/>
          <w:bCs/>
        </w:rPr>
        <w:t>/ou</w:t>
      </w:r>
      <w:r w:rsidR="000376BB" w:rsidRPr="00EA483B">
        <w:rPr>
          <w:rFonts w:ascii="Palatino Linotype" w:hAnsi="Palatino Linotype" w:cs="Arial"/>
          <w:bCs/>
        </w:rPr>
        <w:t xml:space="preserve"> aos Credores </w:t>
      </w:r>
      <w:r w:rsidR="000376BB" w:rsidRPr="00EA483B">
        <w:rPr>
          <w:rFonts w:ascii="Palatino Linotype" w:hAnsi="Palatino Linotype" w:cs="Arial"/>
          <w:bCs/>
          <w:i/>
          <w:iCs/>
        </w:rPr>
        <w:t>Take or Pay</w:t>
      </w:r>
      <w:r w:rsidR="000376BB" w:rsidRPr="00EA483B">
        <w:rPr>
          <w:rFonts w:ascii="Palatino Linotype" w:hAnsi="Palatino Linotype" w:cs="Arial"/>
          <w:bCs/>
        </w:rPr>
        <w:t xml:space="preserve"> sem Garantia</w:t>
      </w:r>
      <w:r w:rsidR="00D73CA9" w:rsidRPr="00EA483B">
        <w:rPr>
          <w:rFonts w:ascii="Palatino Linotype" w:hAnsi="Palatino Linotype" w:cs="Arial"/>
          <w:bCs/>
        </w:rPr>
        <w:t xml:space="preserve"> – Opção I</w:t>
      </w:r>
      <w:r w:rsidR="00C07BEF" w:rsidRPr="00EA483B">
        <w:rPr>
          <w:rFonts w:ascii="Palatino Linotype" w:hAnsi="Palatino Linotype" w:cs="Arial"/>
          <w:bCs/>
        </w:rPr>
        <w:t>,</w:t>
      </w:r>
      <w:r w:rsidR="00C07BEF" w:rsidRPr="00EA483B">
        <w:rPr>
          <w:rFonts w:ascii="Palatino Linotype" w:hAnsi="Palatino Linotype" w:cs="Arial"/>
        </w:rPr>
        <w:t xml:space="preserve"> </w:t>
      </w:r>
      <w:r w:rsidR="008F3B6C" w:rsidRPr="00EA483B">
        <w:rPr>
          <w:rFonts w:ascii="Palatino Linotype" w:hAnsi="Palatino Linotype" w:cs="Arial"/>
        </w:rPr>
        <w:t>sem antes realizar o devido tratamento das informações recebidas;</w:t>
      </w:r>
    </w:p>
    <w:p w14:paraId="439882EF" w14:textId="77777777" w:rsidR="008F3B6C" w:rsidRPr="00EA483B" w:rsidRDefault="008F3B6C" w:rsidP="00EA483B">
      <w:pPr>
        <w:spacing w:line="320" w:lineRule="exact"/>
        <w:jc w:val="both"/>
        <w:rPr>
          <w:rFonts w:ascii="Palatino Linotype" w:hAnsi="Palatino Linotype" w:cs="Arial"/>
          <w:b/>
        </w:rPr>
      </w:pPr>
    </w:p>
    <w:p w14:paraId="3C8EA6AF" w14:textId="15F5E7F2" w:rsidR="00155988" w:rsidRPr="00EA483B" w:rsidRDefault="008F3B6C" w:rsidP="00EA483B">
      <w:pPr>
        <w:spacing w:line="320" w:lineRule="exact"/>
        <w:jc w:val="both"/>
        <w:rPr>
          <w:rFonts w:ascii="Palatino Linotype" w:hAnsi="Palatino Linotype" w:cs="Arial"/>
        </w:rPr>
      </w:pPr>
      <w:r w:rsidRPr="00EA483B">
        <w:rPr>
          <w:rFonts w:ascii="Palatino Linotype" w:hAnsi="Palatino Linotype" w:cs="Arial"/>
          <w:b/>
        </w:rPr>
        <w:lastRenderedPageBreak/>
        <w:t>CONSIDERANDO que</w:t>
      </w:r>
      <w:r w:rsidRPr="00EA483B">
        <w:rPr>
          <w:rFonts w:ascii="Palatino Linotype" w:hAnsi="Palatino Linotype" w:cs="Arial"/>
          <w:bCs/>
        </w:rPr>
        <w:t xml:space="preserve">, nos termos do PRJ, o </w:t>
      </w:r>
      <w:r w:rsidRPr="00EA483B">
        <w:rPr>
          <w:rFonts w:ascii="Palatino Linotype" w:hAnsi="Palatino Linotype" w:cs="Arial"/>
        </w:rPr>
        <w:t xml:space="preserve">Supervisor Judicial, caso entenda necessário, pode solicitar que as informações compartilhadas sejam de acesso restrito aos assessores externos dos </w:t>
      </w:r>
      <w:r w:rsidR="00EA6548" w:rsidRPr="00EA483B">
        <w:rPr>
          <w:rFonts w:ascii="Palatino Linotype" w:hAnsi="Palatino Linotype" w:cs="Arial"/>
          <w:bCs/>
        </w:rPr>
        <w:t>Credores do Novo Financiamento</w:t>
      </w:r>
      <w:r w:rsidR="000376BB" w:rsidRPr="00EA483B">
        <w:rPr>
          <w:rFonts w:ascii="Palatino Linotype" w:hAnsi="Palatino Linotype" w:cs="Arial"/>
          <w:bCs/>
        </w:rPr>
        <w:t xml:space="preserve"> e dos Credores </w:t>
      </w:r>
      <w:r w:rsidR="000376BB" w:rsidRPr="00EA483B">
        <w:rPr>
          <w:rFonts w:ascii="Palatino Linotype" w:hAnsi="Palatino Linotype" w:cs="Arial"/>
          <w:bCs/>
          <w:i/>
          <w:iCs/>
        </w:rPr>
        <w:t>Take or Pay</w:t>
      </w:r>
      <w:r w:rsidR="000376BB" w:rsidRPr="00EA483B">
        <w:rPr>
          <w:rFonts w:ascii="Palatino Linotype" w:hAnsi="Palatino Linotype" w:cs="Arial"/>
          <w:bCs/>
        </w:rPr>
        <w:t xml:space="preserve"> sem Garantia</w:t>
      </w:r>
      <w:r w:rsidR="00C6083C" w:rsidRPr="00EA483B">
        <w:rPr>
          <w:rFonts w:ascii="Palatino Linotype" w:hAnsi="Palatino Linotype" w:cs="Arial"/>
          <w:bCs/>
        </w:rPr>
        <w:t xml:space="preserve"> – Opção I</w:t>
      </w:r>
      <w:r w:rsidRPr="00EA483B">
        <w:rPr>
          <w:rFonts w:ascii="Palatino Linotype" w:hAnsi="Palatino Linotype" w:cs="Arial"/>
        </w:rPr>
        <w:t xml:space="preserve">, os quais deverão </w:t>
      </w:r>
      <w:r w:rsidR="000D2415" w:rsidRPr="00EA483B">
        <w:rPr>
          <w:rFonts w:ascii="Palatino Linotype" w:hAnsi="Palatino Linotype" w:cs="Arial"/>
        </w:rPr>
        <w:t>aderir ao presente Acordo</w:t>
      </w:r>
      <w:r w:rsidRPr="00EA483B">
        <w:rPr>
          <w:rFonts w:ascii="Palatino Linotype" w:hAnsi="Palatino Linotype" w:cs="Arial"/>
        </w:rPr>
        <w:t>;</w:t>
      </w:r>
      <w:r w:rsidR="005B01F1" w:rsidRPr="00EA483B">
        <w:rPr>
          <w:rFonts w:ascii="Palatino Linotype" w:hAnsi="Palatino Linotype" w:cs="Arial"/>
          <w:bCs/>
        </w:rPr>
        <w:t xml:space="preserve"> </w:t>
      </w:r>
      <w:r w:rsidR="008F63EB" w:rsidRPr="00EA483B">
        <w:rPr>
          <w:rFonts w:ascii="Palatino Linotype" w:hAnsi="Palatino Linotype" w:cs="Arial"/>
        </w:rPr>
        <w:t xml:space="preserve"> </w:t>
      </w:r>
    </w:p>
    <w:p w14:paraId="479D525A" w14:textId="77777777" w:rsidR="00155988" w:rsidRPr="00EA483B" w:rsidRDefault="00155988" w:rsidP="00EA483B">
      <w:pPr>
        <w:spacing w:line="320" w:lineRule="exact"/>
        <w:jc w:val="both"/>
        <w:rPr>
          <w:rFonts w:ascii="Palatino Linotype" w:hAnsi="Palatino Linotype" w:cs="Arial"/>
        </w:rPr>
      </w:pPr>
    </w:p>
    <w:p w14:paraId="0DE66BC3" w14:textId="007475A0" w:rsidR="008F5452" w:rsidRPr="00EA483B" w:rsidRDefault="008D28FB" w:rsidP="00EA483B">
      <w:pPr>
        <w:widowControl w:val="0"/>
        <w:spacing w:line="320" w:lineRule="exact"/>
        <w:jc w:val="both"/>
        <w:rPr>
          <w:rFonts w:ascii="Palatino Linotype" w:hAnsi="Palatino Linotype" w:cs="Arial"/>
          <w:lang w:eastAsia="en-US"/>
        </w:rPr>
      </w:pPr>
      <w:r w:rsidRPr="00EA483B">
        <w:rPr>
          <w:rFonts w:ascii="Palatino Linotype" w:hAnsi="Palatino Linotype" w:cs="Arial"/>
          <w:b/>
        </w:rPr>
        <w:t>CONSIDERANDO que</w:t>
      </w:r>
      <w:r w:rsidR="008F5452" w:rsidRPr="00EA483B">
        <w:rPr>
          <w:rFonts w:ascii="Palatino Linotype" w:hAnsi="Palatino Linotype" w:cs="Arial"/>
          <w:lang w:eastAsia="en-US"/>
        </w:rPr>
        <w:t xml:space="preserve"> </w:t>
      </w:r>
      <w:r w:rsidR="00A8349E" w:rsidRPr="00EA483B">
        <w:rPr>
          <w:rFonts w:ascii="Palatino Linotype" w:hAnsi="Palatino Linotype" w:cs="Arial"/>
          <w:lang w:eastAsia="en-US"/>
        </w:rPr>
        <w:t xml:space="preserve">o Supervisor Judicial deverá </w:t>
      </w:r>
      <w:r w:rsidRPr="00EA483B">
        <w:rPr>
          <w:rFonts w:ascii="Palatino Linotype" w:hAnsi="Palatino Linotype" w:cs="Arial"/>
          <w:lang w:eastAsia="en-US"/>
        </w:rPr>
        <w:t>adotar todas as medidas necessárias para evitar</w:t>
      </w:r>
      <w:r w:rsidR="002B1341" w:rsidRPr="00EA483B">
        <w:rPr>
          <w:rFonts w:ascii="Palatino Linotype" w:hAnsi="Palatino Linotype" w:cs="Arial"/>
          <w:lang w:eastAsia="en-US"/>
        </w:rPr>
        <w:t xml:space="preserve"> e remediar</w:t>
      </w:r>
      <w:r w:rsidRPr="00EA483B">
        <w:rPr>
          <w:rFonts w:ascii="Palatino Linotype" w:hAnsi="Palatino Linotype" w:cs="Arial"/>
          <w:lang w:eastAsia="en-US"/>
        </w:rPr>
        <w:t xml:space="preserve"> o compartilhamento </w:t>
      </w:r>
      <w:r w:rsidR="004F1A62" w:rsidRPr="00EA483B">
        <w:rPr>
          <w:rFonts w:ascii="Palatino Linotype" w:hAnsi="Palatino Linotype" w:cs="Arial"/>
          <w:lang w:eastAsia="en-US"/>
        </w:rPr>
        <w:t>de</w:t>
      </w:r>
      <w:r w:rsidR="008F5452" w:rsidRPr="00EA483B">
        <w:rPr>
          <w:rFonts w:ascii="Palatino Linotype" w:hAnsi="Palatino Linotype" w:cs="Arial"/>
          <w:lang w:eastAsia="en-US"/>
        </w:rPr>
        <w:t xml:space="preserve"> </w:t>
      </w:r>
      <w:r w:rsidRPr="00EA483B">
        <w:rPr>
          <w:rFonts w:ascii="Palatino Linotype" w:hAnsi="Palatino Linotype" w:cs="Arial"/>
          <w:b/>
          <w:bCs/>
        </w:rPr>
        <w:t>I</w:t>
      </w:r>
      <w:r w:rsidRPr="00EA483B">
        <w:rPr>
          <w:rFonts w:ascii="Palatino Linotype" w:hAnsi="Palatino Linotype" w:cs="Arial"/>
          <w:b/>
        </w:rPr>
        <w:t xml:space="preserve">nformação </w:t>
      </w:r>
      <w:r w:rsidR="00602A03" w:rsidRPr="00EA483B">
        <w:rPr>
          <w:rFonts w:ascii="Palatino Linotype" w:hAnsi="Palatino Linotype" w:cs="Arial"/>
          <w:b/>
        </w:rPr>
        <w:t xml:space="preserve">Confidencial </w:t>
      </w:r>
      <w:r w:rsidR="0095028B" w:rsidRPr="00EA483B">
        <w:rPr>
          <w:rFonts w:ascii="Palatino Linotype" w:hAnsi="Palatino Linotype" w:cs="Arial"/>
          <w:bCs/>
        </w:rPr>
        <w:t>com</w:t>
      </w:r>
      <w:r w:rsidR="0095028B" w:rsidRPr="00EA483B">
        <w:rPr>
          <w:rFonts w:ascii="Palatino Linotype" w:hAnsi="Palatino Linotype" w:cs="Arial"/>
          <w:b/>
        </w:rPr>
        <w:t xml:space="preserve"> </w:t>
      </w:r>
      <w:r w:rsidR="008A3982" w:rsidRPr="00EA483B">
        <w:rPr>
          <w:rFonts w:ascii="Palatino Linotype" w:hAnsi="Palatino Linotype" w:cs="Arial"/>
          <w:bCs/>
        </w:rPr>
        <w:t>terceiros</w:t>
      </w:r>
      <w:r w:rsidR="00CB40E1" w:rsidRPr="00EA483B">
        <w:rPr>
          <w:rFonts w:ascii="Palatino Linotype" w:hAnsi="Palatino Linotype" w:cs="Arial"/>
          <w:bCs/>
        </w:rPr>
        <w:t>, incluindo os</w:t>
      </w:r>
      <w:r w:rsidR="008A3982" w:rsidRPr="00EA483B">
        <w:rPr>
          <w:rFonts w:ascii="Palatino Linotype" w:hAnsi="Palatino Linotype" w:cs="Arial"/>
          <w:b/>
        </w:rPr>
        <w:t xml:space="preserve"> </w:t>
      </w:r>
      <w:r w:rsidR="0095028B" w:rsidRPr="00EA483B">
        <w:rPr>
          <w:rFonts w:ascii="Palatino Linotype" w:hAnsi="Palatino Linotype" w:cs="Arial"/>
          <w:bCs/>
        </w:rPr>
        <w:t>Credores do Novo Financiamento</w:t>
      </w:r>
      <w:r w:rsidR="005F4A87" w:rsidRPr="00EA483B">
        <w:rPr>
          <w:rFonts w:ascii="Palatino Linotype" w:hAnsi="Palatino Linotype" w:cs="Arial"/>
          <w:bCs/>
        </w:rPr>
        <w:t xml:space="preserve"> e os Credores </w:t>
      </w:r>
      <w:r w:rsidR="005F4A87" w:rsidRPr="00EA483B">
        <w:rPr>
          <w:rFonts w:ascii="Palatino Linotype" w:hAnsi="Palatino Linotype" w:cs="Arial"/>
          <w:bCs/>
          <w:i/>
          <w:iCs/>
        </w:rPr>
        <w:t xml:space="preserve">Take or Pay </w:t>
      </w:r>
      <w:r w:rsidR="005F4A87" w:rsidRPr="00EA483B">
        <w:rPr>
          <w:rFonts w:ascii="Palatino Linotype" w:hAnsi="Palatino Linotype" w:cs="Arial"/>
          <w:bCs/>
        </w:rPr>
        <w:t>sem Garantia</w:t>
      </w:r>
      <w:r w:rsidR="00C6083C" w:rsidRPr="00EA483B">
        <w:rPr>
          <w:rFonts w:ascii="Palatino Linotype" w:hAnsi="Palatino Linotype" w:cs="Arial"/>
          <w:bCs/>
        </w:rPr>
        <w:t xml:space="preserve"> – Opção I</w:t>
      </w:r>
      <w:r w:rsidR="008F5452" w:rsidRPr="00EA483B">
        <w:rPr>
          <w:rFonts w:ascii="Palatino Linotype" w:hAnsi="Palatino Linotype" w:cs="Arial"/>
          <w:lang w:eastAsia="en-US"/>
        </w:rPr>
        <w:t xml:space="preserve">, </w:t>
      </w:r>
      <w:r w:rsidRPr="00EA483B">
        <w:rPr>
          <w:rFonts w:ascii="Palatino Linotype" w:hAnsi="Palatino Linotype" w:cs="Arial"/>
          <w:lang w:eastAsia="en-US"/>
        </w:rPr>
        <w:t>comprometendo-se, desde o início, a observar e cumprir as regras estabelecidas</w:t>
      </w:r>
      <w:r w:rsidR="002B1341" w:rsidRPr="00EA483B">
        <w:rPr>
          <w:rFonts w:ascii="Palatino Linotype" w:hAnsi="Palatino Linotype" w:cs="Arial"/>
          <w:lang w:eastAsia="en-US"/>
        </w:rPr>
        <w:t xml:space="preserve"> no PRJ,</w:t>
      </w:r>
      <w:r w:rsidRPr="00EA483B">
        <w:rPr>
          <w:rFonts w:ascii="Palatino Linotype" w:hAnsi="Palatino Linotype" w:cs="Arial"/>
          <w:lang w:eastAsia="en-US"/>
        </w:rPr>
        <w:t xml:space="preserve"> neste Acordo e</w:t>
      </w:r>
      <w:r w:rsidR="00401680" w:rsidRPr="00EA483B">
        <w:rPr>
          <w:rFonts w:ascii="Palatino Linotype" w:hAnsi="Palatino Linotype" w:cs="Arial"/>
          <w:lang w:eastAsia="en-US"/>
        </w:rPr>
        <w:t xml:space="preserve"> em</w:t>
      </w:r>
      <w:r w:rsidRPr="00EA483B">
        <w:rPr>
          <w:rFonts w:ascii="Palatino Linotype" w:hAnsi="Palatino Linotype" w:cs="Arial"/>
          <w:lang w:eastAsia="en-US"/>
        </w:rPr>
        <w:t xml:space="preserve"> </w:t>
      </w:r>
      <w:r w:rsidR="00401680" w:rsidRPr="00EA483B">
        <w:rPr>
          <w:rFonts w:ascii="Palatino Linotype" w:hAnsi="Palatino Linotype" w:cs="Arial"/>
          <w:lang w:eastAsia="en-US"/>
        </w:rPr>
        <w:t>outros acordos a ele relacionados</w:t>
      </w:r>
      <w:r w:rsidR="008F5452" w:rsidRPr="00EA483B">
        <w:rPr>
          <w:rFonts w:ascii="Palatino Linotype" w:hAnsi="Palatino Linotype" w:cs="Arial"/>
          <w:lang w:eastAsia="en-US"/>
        </w:rPr>
        <w:t>;</w:t>
      </w:r>
    </w:p>
    <w:p w14:paraId="5BC0E218" w14:textId="77777777" w:rsidR="00155988" w:rsidRPr="00EA483B" w:rsidRDefault="00155988" w:rsidP="00EA483B">
      <w:pPr>
        <w:spacing w:line="320" w:lineRule="exact"/>
        <w:jc w:val="both"/>
        <w:rPr>
          <w:rFonts w:ascii="Palatino Linotype" w:hAnsi="Palatino Linotype" w:cs="Arial"/>
          <w:b/>
        </w:rPr>
      </w:pPr>
    </w:p>
    <w:p w14:paraId="11AE8CC9" w14:textId="50121343" w:rsidR="008F63EB" w:rsidRPr="00EA483B" w:rsidRDefault="00401680" w:rsidP="00EA483B">
      <w:pPr>
        <w:widowControl w:val="0"/>
        <w:spacing w:line="320" w:lineRule="exact"/>
        <w:jc w:val="both"/>
        <w:rPr>
          <w:rFonts w:ascii="Palatino Linotype" w:hAnsi="Palatino Linotype" w:cs="Arial"/>
          <w:b/>
        </w:rPr>
      </w:pPr>
      <w:r w:rsidRPr="00EA483B">
        <w:rPr>
          <w:rFonts w:ascii="Palatino Linotype" w:hAnsi="Palatino Linotype" w:cs="Arial"/>
          <w:b/>
        </w:rPr>
        <w:t>CONSIDERANDO que</w:t>
      </w:r>
      <w:r w:rsidR="008F63EB" w:rsidRPr="00EA483B">
        <w:rPr>
          <w:rFonts w:ascii="Palatino Linotype" w:hAnsi="Palatino Linotype" w:cs="Arial"/>
          <w:bCs/>
        </w:rPr>
        <w:t>,</w:t>
      </w:r>
      <w:r w:rsidR="008F63EB" w:rsidRPr="00EA483B">
        <w:rPr>
          <w:rFonts w:ascii="Palatino Linotype" w:hAnsi="Palatino Linotype" w:cs="Arial"/>
        </w:rPr>
        <w:t xml:space="preserve"> </w:t>
      </w:r>
      <w:r w:rsidRPr="00EA483B">
        <w:rPr>
          <w:rFonts w:ascii="Palatino Linotype" w:hAnsi="Palatino Linotype" w:cs="Arial"/>
        </w:rPr>
        <w:t xml:space="preserve">para </w:t>
      </w:r>
      <w:r w:rsidR="0006054E" w:rsidRPr="00EA483B">
        <w:rPr>
          <w:rFonts w:ascii="Palatino Linotype" w:hAnsi="Palatino Linotype" w:cs="Arial"/>
        </w:rPr>
        <w:t>efeitos do</w:t>
      </w:r>
      <w:r w:rsidR="00D227EF" w:rsidRPr="00EA483B">
        <w:rPr>
          <w:rFonts w:ascii="Palatino Linotype" w:hAnsi="Palatino Linotype" w:cs="Arial"/>
        </w:rPr>
        <w:t xml:space="preserve"> estipulado na Seção II abaixo, </w:t>
      </w:r>
      <w:r w:rsidR="003E4BCA" w:rsidRPr="00EA483B">
        <w:rPr>
          <w:rFonts w:ascii="Palatino Linotype" w:hAnsi="Palatino Linotype" w:cs="Arial"/>
        </w:rPr>
        <w:t>as</w:t>
      </w:r>
      <w:r w:rsidR="00AF3148" w:rsidRPr="00EA483B">
        <w:rPr>
          <w:rFonts w:ascii="Palatino Linotype" w:hAnsi="Palatino Linotype" w:cs="Arial"/>
        </w:rPr>
        <w:t xml:space="preserve"> </w:t>
      </w:r>
      <w:r w:rsidR="003E4BCA" w:rsidRPr="00EA483B">
        <w:rPr>
          <w:rFonts w:ascii="Palatino Linotype" w:hAnsi="Palatino Linotype" w:cs="Arial"/>
        </w:rPr>
        <w:t xml:space="preserve">Partes determinaram estabelecer termos que regem a divulgação, </w:t>
      </w:r>
      <w:r w:rsidR="00AF3148" w:rsidRPr="00EA483B">
        <w:rPr>
          <w:rFonts w:ascii="Palatino Linotype" w:hAnsi="Palatino Linotype" w:cs="Arial"/>
        </w:rPr>
        <w:t xml:space="preserve">a </w:t>
      </w:r>
      <w:r w:rsidR="003E4BCA" w:rsidRPr="00EA483B">
        <w:rPr>
          <w:rFonts w:ascii="Palatino Linotype" w:hAnsi="Palatino Linotype" w:cs="Arial"/>
        </w:rPr>
        <w:t xml:space="preserve">troca, </w:t>
      </w:r>
      <w:r w:rsidR="00AF3148" w:rsidRPr="00EA483B">
        <w:rPr>
          <w:rFonts w:ascii="Palatino Linotype" w:hAnsi="Palatino Linotype" w:cs="Arial"/>
        </w:rPr>
        <w:t>o</w:t>
      </w:r>
      <w:r w:rsidR="003E4BCA" w:rsidRPr="00EA483B">
        <w:rPr>
          <w:rFonts w:ascii="Palatino Linotype" w:hAnsi="Palatino Linotype" w:cs="Arial"/>
        </w:rPr>
        <w:t xml:space="preserve"> uso e </w:t>
      </w:r>
      <w:r w:rsidR="00AF3148" w:rsidRPr="00EA483B">
        <w:rPr>
          <w:rFonts w:ascii="Palatino Linotype" w:hAnsi="Palatino Linotype" w:cs="Arial"/>
        </w:rPr>
        <w:t xml:space="preserve">a </w:t>
      </w:r>
      <w:r w:rsidR="003E4BCA" w:rsidRPr="00EA483B">
        <w:rPr>
          <w:rFonts w:ascii="Palatino Linotype" w:hAnsi="Palatino Linotype" w:cs="Arial"/>
        </w:rPr>
        <w:t xml:space="preserve">proteção de </w:t>
      </w:r>
      <w:r w:rsidR="003E4BCA" w:rsidRPr="00EA483B">
        <w:rPr>
          <w:rFonts w:ascii="Palatino Linotype" w:hAnsi="Palatino Linotype" w:cs="Arial"/>
          <w:b/>
          <w:bCs/>
        </w:rPr>
        <w:t>Informações</w:t>
      </w:r>
      <w:r w:rsidR="003E4BCA" w:rsidRPr="00EA483B">
        <w:rPr>
          <w:rFonts w:ascii="Palatino Linotype" w:hAnsi="Palatino Linotype" w:cs="Arial"/>
        </w:rPr>
        <w:t xml:space="preserve"> </w:t>
      </w:r>
      <w:r w:rsidR="004F1A62" w:rsidRPr="00EA483B">
        <w:rPr>
          <w:rFonts w:ascii="Palatino Linotype" w:hAnsi="Palatino Linotype" w:cs="Arial"/>
          <w:b/>
        </w:rPr>
        <w:t>Confidenciais</w:t>
      </w:r>
      <w:r w:rsidR="004F1A62" w:rsidRPr="00EA483B">
        <w:rPr>
          <w:rFonts w:ascii="Palatino Linotype" w:hAnsi="Palatino Linotype" w:cs="Arial"/>
        </w:rPr>
        <w:t xml:space="preserve"> que</w:t>
      </w:r>
      <w:r w:rsidR="003E4BCA" w:rsidRPr="00EA483B">
        <w:rPr>
          <w:rFonts w:ascii="Palatino Linotype" w:hAnsi="Palatino Linotype" w:cs="Arial"/>
        </w:rPr>
        <w:t xml:space="preserve"> </w:t>
      </w:r>
      <w:r w:rsidR="000A65ED" w:rsidRPr="00EA483B">
        <w:rPr>
          <w:rFonts w:ascii="Palatino Linotype" w:hAnsi="Palatino Linotype" w:cs="Arial"/>
        </w:rPr>
        <w:t xml:space="preserve">a Oi </w:t>
      </w:r>
      <w:r w:rsidR="00F077D9" w:rsidRPr="00EA483B">
        <w:rPr>
          <w:rFonts w:ascii="Palatino Linotype" w:hAnsi="Palatino Linotype" w:cs="Arial"/>
        </w:rPr>
        <w:t>pode divulg</w:t>
      </w:r>
      <w:r w:rsidR="00AF3148" w:rsidRPr="00EA483B">
        <w:rPr>
          <w:rFonts w:ascii="Palatino Linotype" w:hAnsi="Palatino Linotype" w:cs="Arial"/>
        </w:rPr>
        <w:t>a</w:t>
      </w:r>
      <w:r w:rsidR="00F077D9" w:rsidRPr="00EA483B">
        <w:rPr>
          <w:rFonts w:ascii="Palatino Linotype" w:hAnsi="Palatino Linotype" w:cs="Arial"/>
        </w:rPr>
        <w:t xml:space="preserve">r </w:t>
      </w:r>
      <w:r w:rsidR="000A65ED" w:rsidRPr="00EA483B">
        <w:rPr>
          <w:rFonts w:ascii="Palatino Linotype" w:hAnsi="Palatino Linotype" w:cs="Arial"/>
        </w:rPr>
        <w:t xml:space="preserve">ao Supervisor Judicial </w:t>
      </w:r>
      <w:r w:rsidR="00D11366" w:rsidRPr="00EA483B">
        <w:rPr>
          <w:rFonts w:ascii="Palatino Linotype" w:hAnsi="Palatino Linotype" w:cs="Arial"/>
        </w:rPr>
        <w:t xml:space="preserve">e restringir o </w:t>
      </w:r>
      <w:r w:rsidR="007A139B" w:rsidRPr="00EA483B">
        <w:rPr>
          <w:rFonts w:ascii="Palatino Linotype" w:hAnsi="Palatino Linotype" w:cs="Arial"/>
        </w:rPr>
        <w:t xml:space="preserve">seu </w:t>
      </w:r>
      <w:r w:rsidR="00D11366" w:rsidRPr="00EA483B">
        <w:rPr>
          <w:rFonts w:ascii="Palatino Linotype" w:hAnsi="Palatino Linotype" w:cs="Arial"/>
        </w:rPr>
        <w:t xml:space="preserve">acesso </w:t>
      </w:r>
      <w:r w:rsidR="00376AA3" w:rsidRPr="00EA483B">
        <w:rPr>
          <w:rFonts w:ascii="Palatino Linotype" w:hAnsi="Palatino Linotype" w:cs="Arial"/>
        </w:rPr>
        <w:t xml:space="preserve">pelos </w:t>
      </w:r>
      <w:r w:rsidR="00376AA3" w:rsidRPr="00EA483B">
        <w:rPr>
          <w:rFonts w:ascii="Palatino Linotype" w:hAnsi="Palatino Linotype" w:cs="Arial"/>
          <w:bCs/>
        </w:rPr>
        <w:t>Credores do Novo Financiamento</w:t>
      </w:r>
      <w:r w:rsidR="005F4A87" w:rsidRPr="00EA483B">
        <w:rPr>
          <w:rFonts w:ascii="Palatino Linotype" w:hAnsi="Palatino Linotype" w:cs="Arial"/>
          <w:bCs/>
        </w:rPr>
        <w:t xml:space="preserve"> e pelos Credores </w:t>
      </w:r>
      <w:r w:rsidR="005F4A87" w:rsidRPr="00EA483B">
        <w:rPr>
          <w:rFonts w:ascii="Palatino Linotype" w:hAnsi="Palatino Linotype" w:cs="Arial"/>
          <w:bCs/>
          <w:i/>
          <w:iCs/>
        </w:rPr>
        <w:t>Take or Pay</w:t>
      </w:r>
      <w:r w:rsidR="005F4A87" w:rsidRPr="00EA483B">
        <w:rPr>
          <w:rFonts w:ascii="Palatino Linotype" w:hAnsi="Palatino Linotype" w:cs="Arial"/>
          <w:bCs/>
        </w:rPr>
        <w:t xml:space="preserve"> sem Garantia</w:t>
      </w:r>
      <w:r w:rsidR="00C6083C" w:rsidRPr="00EA483B">
        <w:rPr>
          <w:rFonts w:ascii="Palatino Linotype" w:hAnsi="Palatino Linotype" w:cs="Arial"/>
          <w:bCs/>
        </w:rPr>
        <w:t xml:space="preserve"> – Opção I</w:t>
      </w:r>
      <w:r w:rsidR="008F63EB" w:rsidRPr="00EA483B">
        <w:rPr>
          <w:rFonts w:ascii="Palatino Linotype" w:hAnsi="Palatino Linotype" w:cs="Arial"/>
        </w:rPr>
        <w:t>,</w:t>
      </w:r>
    </w:p>
    <w:p w14:paraId="37EF189B" w14:textId="77777777" w:rsidR="002F55D9" w:rsidRPr="00EA483B" w:rsidRDefault="002F55D9" w:rsidP="00EA483B">
      <w:pPr>
        <w:spacing w:line="320" w:lineRule="exact"/>
        <w:jc w:val="both"/>
        <w:rPr>
          <w:rFonts w:ascii="Palatino Linotype" w:hAnsi="Palatino Linotype" w:cs="Arial"/>
        </w:rPr>
      </w:pPr>
    </w:p>
    <w:p w14:paraId="2427A301" w14:textId="443E1345" w:rsidR="008F63EB" w:rsidRPr="00EA483B" w:rsidRDefault="00ED36E3" w:rsidP="00EA483B">
      <w:pPr>
        <w:widowControl w:val="0"/>
        <w:spacing w:line="320" w:lineRule="exact"/>
        <w:jc w:val="both"/>
        <w:rPr>
          <w:rFonts w:ascii="Palatino Linotype" w:hAnsi="Palatino Linotype" w:cs="Arial"/>
        </w:rPr>
      </w:pPr>
      <w:r w:rsidRPr="00EA483B">
        <w:rPr>
          <w:rFonts w:ascii="Palatino Linotype" w:hAnsi="Palatino Linotype" w:cs="Arial"/>
          <w:b/>
          <w:bCs/>
        </w:rPr>
        <w:t xml:space="preserve">AS PARTES </w:t>
      </w:r>
      <w:r w:rsidR="00E314FC" w:rsidRPr="00EA483B">
        <w:rPr>
          <w:rFonts w:ascii="Palatino Linotype" w:hAnsi="Palatino Linotype" w:cs="Arial"/>
          <w:b/>
          <w:bCs/>
        </w:rPr>
        <w:t>DECIDEM</w:t>
      </w:r>
      <w:r w:rsidR="008F63EB" w:rsidRPr="00EA483B">
        <w:rPr>
          <w:rFonts w:ascii="Palatino Linotype" w:hAnsi="Palatino Linotype" w:cs="Arial"/>
          <w:b/>
          <w:bCs/>
        </w:rPr>
        <w:t xml:space="preserve">, </w:t>
      </w:r>
      <w:r w:rsidR="00E314FC" w:rsidRPr="00EA483B">
        <w:rPr>
          <w:rFonts w:ascii="Palatino Linotype" w:hAnsi="Palatino Linotype" w:cs="Arial"/>
          <w:b/>
          <w:bCs/>
        </w:rPr>
        <w:t>PORTANTO</w:t>
      </w:r>
      <w:r w:rsidR="008F63EB" w:rsidRPr="00EA483B">
        <w:rPr>
          <w:rFonts w:ascii="Palatino Linotype" w:hAnsi="Palatino Linotype" w:cs="Arial"/>
        </w:rPr>
        <w:t xml:space="preserve">, </w:t>
      </w:r>
      <w:r w:rsidR="00E314FC" w:rsidRPr="00EA483B">
        <w:rPr>
          <w:rFonts w:ascii="Palatino Linotype" w:hAnsi="Palatino Linotype" w:cs="Arial"/>
        </w:rPr>
        <w:t xml:space="preserve">em observância às premissas </w:t>
      </w:r>
      <w:r w:rsidRPr="00EA483B">
        <w:rPr>
          <w:rFonts w:ascii="Palatino Linotype" w:hAnsi="Palatino Linotype" w:cs="Arial"/>
        </w:rPr>
        <w:t>e acordos mútuos ora estabelecidos</w:t>
      </w:r>
      <w:r w:rsidR="008F4829" w:rsidRPr="00EA483B">
        <w:rPr>
          <w:rFonts w:ascii="Palatino Linotype" w:hAnsi="Palatino Linotype" w:cs="Arial"/>
        </w:rPr>
        <w:t xml:space="preserve">, </w:t>
      </w:r>
      <w:r w:rsidR="000C6574" w:rsidRPr="00EA483B">
        <w:rPr>
          <w:rFonts w:ascii="Palatino Linotype" w:hAnsi="Palatino Linotype" w:cs="Arial"/>
        </w:rPr>
        <w:t xml:space="preserve">celebrar este </w:t>
      </w:r>
      <w:r w:rsidR="00D062CA" w:rsidRPr="00EA483B">
        <w:rPr>
          <w:rFonts w:ascii="Palatino Linotype" w:hAnsi="Palatino Linotype" w:cs="Arial"/>
        </w:rPr>
        <w:t>Acordo de Confidencialidade</w:t>
      </w:r>
      <w:r w:rsidR="008F63EB" w:rsidRPr="00EA483B">
        <w:rPr>
          <w:rFonts w:ascii="Palatino Linotype" w:hAnsi="Palatino Linotype" w:cs="Arial"/>
        </w:rPr>
        <w:t xml:space="preserve"> (“</w:t>
      </w:r>
      <w:r w:rsidR="00D062CA" w:rsidRPr="00EA483B">
        <w:rPr>
          <w:rFonts w:ascii="Palatino Linotype" w:hAnsi="Palatino Linotype" w:cs="Arial"/>
          <w:b/>
        </w:rPr>
        <w:t>Acordo</w:t>
      </w:r>
      <w:r w:rsidR="008F63EB" w:rsidRPr="00EA483B">
        <w:rPr>
          <w:rFonts w:ascii="Palatino Linotype" w:hAnsi="Palatino Linotype" w:cs="Arial"/>
        </w:rPr>
        <w:t>”)</w:t>
      </w:r>
      <w:r w:rsidR="008F4829" w:rsidRPr="00EA483B">
        <w:rPr>
          <w:rFonts w:ascii="Palatino Linotype" w:hAnsi="Palatino Linotype" w:cs="Arial"/>
        </w:rPr>
        <w:t xml:space="preserve">, </w:t>
      </w:r>
      <w:r w:rsidR="00D062CA" w:rsidRPr="00EA483B">
        <w:rPr>
          <w:rFonts w:ascii="Palatino Linotype" w:hAnsi="Palatino Linotype" w:cs="Arial"/>
        </w:rPr>
        <w:t>conforme os seguintes termos e condições</w:t>
      </w:r>
      <w:r w:rsidR="008F4829" w:rsidRPr="00EA483B">
        <w:rPr>
          <w:rFonts w:ascii="Palatino Linotype" w:hAnsi="Palatino Linotype" w:cs="Arial"/>
        </w:rPr>
        <w:t>:</w:t>
      </w:r>
    </w:p>
    <w:p w14:paraId="1FA51E8E" w14:textId="77777777" w:rsidR="008F63EB" w:rsidRPr="00EA483B" w:rsidRDefault="008F63EB" w:rsidP="00EA483B">
      <w:pPr>
        <w:spacing w:line="320" w:lineRule="exact"/>
        <w:jc w:val="both"/>
        <w:rPr>
          <w:rFonts w:ascii="Palatino Linotype" w:hAnsi="Palatino Linotype" w:cs="Arial"/>
          <w:color w:val="000000"/>
        </w:rPr>
      </w:pPr>
    </w:p>
    <w:p w14:paraId="1C91E21D" w14:textId="4673A8F8" w:rsidR="008F63EB" w:rsidRPr="00EA483B" w:rsidRDefault="000C6574" w:rsidP="00EA483B">
      <w:pPr>
        <w:spacing w:line="320" w:lineRule="exact"/>
        <w:rPr>
          <w:rFonts w:ascii="Palatino Linotype" w:hAnsi="Palatino Linotype" w:cs="Arial"/>
          <w:snapToGrid w:val="0"/>
        </w:rPr>
      </w:pPr>
      <w:r w:rsidRPr="00EA483B">
        <w:rPr>
          <w:rFonts w:ascii="Palatino Linotype" w:hAnsi="Palatino Linotype" w:cs="Arial"/>
          <w:b/>
          <w:snapToGrid w:val="0"/>
        </w:rPr>
        <w:t>S</w:t>
      </w:r>
      <w:r w:rsidR="000A40BC" w:rsidRPr="00EA483B">
        <w:rPr>
          <w:rFonts w:ascii="Palatino Linotype" w:hAnsi="Palatino Linotype" w:cs="Arial"/>
          <w:b/>
          <w:snapToGrid w:val="0"/>
        </w:rPr>
        <w:t>EÇÃO</w:t>
      </w:r>
      <w:r w:rsidR="005A3CBB" w:rsidRPr="00EA483B">
        <w:rPr>
          <w:rFonts w:ascii="Palatino Linotype" w:hAnsi="Palatino Linotype" w:cs="Arial"/>
          <w:b/>
          <w:snapToGrid w:val="0"/>
        </w:rPr>
        <w:t xml:space="preserve"> </w:t>
      </w:r>
      <w:r w:rsidR="008F63EB" w:rsidRPr="00EA483B">
        <w:rPr>
          <w:rFonts w:ascii="Palatino Linotype" w:hAnsi="Palatino Linotype" w:cs="Arial"/>
          <w:b/>
          <w:snapToGrid w:val="0"/>
        </w:rPr>
        <w:t xml:space="preserve">I – </w:t>
      </w:r>
      <w:r w:rsidRPr="00EA483B">
        <w:rPr>
          <w:rFonts w:ascii="Palatino Linotype" w:hAnsi="Palatino Linotype" w:cs="Arial"/>
          <w:b/>
        </w:rPr>
        <w:t>Informações Confidenciais</w:t>
      </w:r>
    </w:p>
    <w:p w14:paraId="239C32AD" w14:textId="77777777" w:rsidR="008F63EB" w:rsidRPr="00EA483B" w:rsidRDefault="008F63EB" w:rsidP="00EA483B">
      <w:pPr>
        <w:spacing w:line="320" w:lineRule="exact"/>
        <w:jc w:val="both"/>
        <w:rPr>
          <w:rFonts w:ascii="Palatino Linotype" w:hAnsi="Palatino Linotype" w:cs="Arial"/>
          <w:color w:val="000000"/>
        </w:rPr>
      </w:pPr>
    </w:p>
    <w:p w14:paraId="3A50DCE8" w14:textId="6B884305" w:rsidR="008F63EB" w:rsidRPr="00EA483B" w:rsidRDefault="00E57601" w:rsidP="00EA483B">
      <w:pPr>
        <w:pStyle w:val="Recuodecorpodetexto"/>
        <w:numPr>
          <w:ilvl w:val="0"/>
          <w:numId w:val="1"/>
        </w:numPr>
        <w:spacing w:line="320" w:lineRule="exact"/>
        <w:rPr>
          <w:rFonts w:ascii="Palatino Linotype" w:hAnsi="Palatino Linotype" w:cs="Arial"/>
          <w:color w:val="000000"/>
          <w:sz w:val="24"/>
          <w:szCs w:val="24"/>
          <w:lang w:val="pt-BR"/>
        </w:rPr>
      </w:pPr>
      <w:r w:rsidRPr="00EA483B">
        <w:rPr>
          <w:rFonts w:ascii="Palatino Linotype" w:hAnsi="Palatino Linotype" w:cs="Arial"/>
          <w:sz w:val="24"/>
          <w:szCs w:val="24"/>
          <w:lang w:val="pt-BR"/>
        </w:rPr>
        <w:t xml:space="preserve">Para </w:t>
      </w:r>
      <w:r w:rsidR="0006054E" w:rsidRPr="00EA483B">
        <w:rPr>
          <w:rFonts w:ascii="Palatino Linotype" w:hAnsi="Palatino Linotype" w:cs="Arial"/>
          <w:sz w:val="24"/>
          <w:szCs w:val="24"/>
          <w:lang w:val="pt-BR"/>
        </w:rPr>
        <w:t>efeitos</w:t>
      </w:r>
      <w:r w:rsidRPr="00EA483B">
        <w:rPr>
          <w:rFonts w:ascii="Palatino Linotype" w:hAnsi="Palatino Linotype" w:cs="Arial"/>
          <w:sz w:val="24"/>
          <w:szCs w:val="24"/>
          <w:lang w:val="pt-BR"/>
        </w:rPr>
        <w:t xml:space="preserve"> deste Acordo</w:t>
      </w:r>
      <w:r w:rsidR="008F63EB" w:rsidRPr="00EA483B">
        <w:rPr>
          <w:rFonts w:ascii="Palatino Linotype" w:hAnsi="Palatino Linotype" w:cs="Arial"/>
          <w:sz w:val="24"/>
          <w:szCs w:val="24"/>
          <w:lang w:val="pt-BR"/>
        </w:rPr>
        <w:t xml:space="preserve">, </w:t>
      </w:r>
      <w:r w:rsidR="00F4094D" w:rsidRPr="00EA483B">
        <w:rPr>
          <w:rFonts w:ascii="Palatino Linotype" w:hAnsi="Palatino Linotype" w:cs="Arial"/>
          <w:sz w:val="24"/>
          <w:szCs w:val="24"/>
          <w:lang w:val="pt-BR"/>
        </w:rPr>
        <w:t>independentemente da celebração de contratos ou qualquer outro acordo ou arranjo entre as Partes</w:t>
      </w:r>
      <w:r w:rsidR="008F63EB" w:rsidRPr="00EA483B">
        <w:rPr>
          <w:rFonts w:ascii="Palatino Linotype" w:hAnsi="Palatino Linotype" w:cs="Arial"/>
          <w:sz w:val="24"/>
          <w:szCs w:val="24"/>
          <w:lang w:val="pt-BR"/>
        </w:rPr>
        <w:t xml:space="preserve">, </w:t>
      </w:r>
      <w:r w:rsidR="006E1093" w:rsidRPr="00EA483B">
        <w:rPr>
          <w:rFonts w:ascii="Palatino Linotype" w:hAnsi="Palatino Linotype" w:cs="Arial"/>
          <w:sz w:val="24"/>
          <w:szCs w:val="24"/>
          <w:lang w:val="pt-BR"/>
        </w:rPr>
        <w:t>“</w:t>
      </w:r>
      <w:r w:rsidR="006E1093" w:rsidRPr="00EA483B">
        <w:rPr>
          <w:rFonts w:ascii="Palatino Linotype" w:hAnsi="Palatino Linotype" w:cs="Arial"/>
          <w:b/>
          <w:sz w:val="24"/>
          <w:szCs w:val="24"/>
          <w:lang w:val="pt-BR"/>
        </w:rPr>
        <w:t>Informações Confidenciais</w:t>
      </w:r>
      <w:r w:rsidR="006E1093" w:rsidRPr="00EA483B">
        <w:rPr>
          <w:rFonts w:ascii="Palatino Linotype" w:hAnsi="Palatino Linotype" w:cs="Arial"/>
          <w:sz w:val="24"/>
          <w:szCs w:val="24"/>
          <w:lang w:val="pt-BR"/>
        </w:rPr>
        <w:t xml:space="preserve">” </w:t>
      </w:r>
      <w:r w:rsidR="008F29FD" w:rsidRPr="00EA483B">
        <w:rPr>
          <w:rFonts w:ascii="Palatino Linotype" w:hAnsi="Palatino Linotype" w:cs="Arial"/>
          <w:sz w:val="24"/>
          <w:szCs w:val="24"/>
          <w:lang w:val="pt-BR"/>
        </w:rPr>
        <w:t xml:space="preserve">englobam </w:t>
      </w:r>
      <w:r w:rsidR="00752067" w:rsidRPr="00EA483B">
        <w:rPr>
          <w:rFonts w:ascii="Palatino Linotype" w:hAnsi="Palatino Linotype" w:cs="Arial"/>
          <w:sz w:val="24"/>
          <w:szCs w:val="24"/>
          <w:lang w:val="pt-BR"/>
        </w:rPr>
        <w:t>quaisquer informações relacionadas à Parte Divulgadora e/ou suas Afiliadas que tenham sido ou venham a ser reveladas, disponibilizadas, comunicadas ou fornecidas pela Parte Divulgadora e/ou suas Afiliadas</w:t>
      </w:r>
      <w:r w:rsidR="00752067" w:rsidRPr="00EA483B">
        <w:rPr>
          <w:rFonts w:ascii="Palatino Linotype" w:hAnsi="Palatino Linotype" w:cs="Arial"/>
          <w:bCs/>
          <w:sz w:val="24"/>
          <w:szCs w:val="24"/>
          <w:lang w:val="pt-BR"/>
        </w:rPr>
        <w:t xml:space="preserve"> </w:t>
      </w:r>
      <w:r w:rsidR="008F29FD" w:rsidRPr="00EA483B">
        <w:rPr>
          <w:rFonts w:ascii="Palatino Linotype" w:hAnsi="Palatino Linotype" w:cs="Arial"/>
          <w:sz w:val="24"/>
          <w:szCs w:val="24"/>
          <w:lang w:val="pt-BR"/>
        </w:rPr>
        <w:t xml:space="preserve">ou por um terceiro </w:t>
      </w:r>
      <w:r w:rsidR="00AC0054" w:rsidRPr="00EA483B">
        <w:rPr>
          <w:rFonts w:ascii="Palatino Linotype" w:hAnsi="Palatino Linotype" w:cs="Arial"/>
          <w:sz w:val="24"/>
          <w:szCs w:val="24"/>
          <w:lang w:val="pt-BR"/>
        </w:rPr>
        <w:t xml:space="preserve">cujo envolvimento seja minimamente necessário para o fim estabelecido na Seção </w:t>
      </w:r>
      <w:r w:rsidR="00835DFA" w:rsidRPr="00EA483B">
        <w:rPr>
          <w:rFonts w:ascii="Palatino Linotype" w:hAnsi="Palatino Linotype" w:cs="Arial"/>
          <w:sz w:val="24"/>
          <w:szCs w:val="24"/>
          <w:lang w:val="pt-BR"/>
        </w:rPr>
        <w:t>II</w:t>
      </w:r>
      <w:r w:rsidR="00AC0054" w:rsidRPr="00EA483B">
        <w:rPr>
          <w:rFonts w:ascii="Palatino Linotype" w:hAnsi="Palatino Linotype" w:cs="Arial"/>
          <w:sz w:val="24"/>
          <w:szCs w:val="24"/>
          <w:lang w:val="pt-BR"/>
        </w:rPr>
        <w:t xml:space="preserve"> abaixo</w:t>
      </w:r>
      <w:r w:rsidR="00B776B0" w:rsidRPr="00EA483B">
        <w:rPr>
          <w:rFonts w:ascii="Palatino Linotype" w:hAnsi="Palatino Linotype" w:cs="Arial"/>
          <w:sz w:val="24"/>
          <w:szCs w:val="24"/>
          <w:lang w:val="pt-BR"/>
        </w:rPr>
        <w:t xml:space="preserve"> por qualquer meio, verbais, escritas, dados e/ou materiais</w:t>
      </w:r>
      <w:r w:rsidR="008F63EB" w:rsidRPr="00EA483B">
        <w:rPr>
          <w:rFonts w:ascii="Palatino Linotype" w:hAnsi="Palatino Linotype" w:cs="Arial"/>
          <w:sz w:val="24"/>
          <w:szCs w:val="24"/>
          <w:lang w:val="pt-BR"/>
        </w:rPr>
        <w:t xml:space="preserve">. </w:t>
      </w:r>
      <w:r w:rsidR="00AC0054" w:rsidRPr="00EA483B">
        <w:rPr>
          <w:rFonts w:ascii="Palatino Linotype" w:hAnsi="Palatino Linotype" w:cs="Arial"/>
          <w:sz w:val="24"/>
          <w:szCs w:val="24"/>
          <w:lang w:val="pt-BR"/>
        </w:rPr>
        <w:t xml:space="preserve">A </w:t>
      </w:r>
      <w:r w:rsidR="008F63EB" w:rsidRPr="00EA483B">
        <w:rPr>
          <w:rFonts w:ascii="Palatino Linotype" w:hAnsi="Palatino Linotype" w:cs="Arial"/>
          <w:b/>
          <w:sz w:val="24"/>
          <w:szCs w:val="24"/>
          <w:lang w:val="pt-BR"/>
        </w:rPr>
        <w:t>Part</w:t>
      </w:r>
      <w:r w:rsidR="00AC0054" w:rsidRPr="00EA483B">
        <w:rPr>
          <w:rFonts w:ascii="Palatino Linotype" w:hAnsi="Palatino Linotype" w:cs="Arial"/>
          <w:b/>
          <w:sz w:val="24"/>
          <w:szCs w:val="24"/>
          <w:lang w:val="pt-BR"/>
        </w:rPr>
        <w:t>e Receptora</w:t>
      </w:r>
      <w:r w:rsidR="008F63EB" w:rsidRPr="00EA483B">
        <w:rPr>
          <w:rFonts w:ascii="Palatino Linotype" w:hAnsi="Palatino Linotype" w:cs="Arial"/>
          <w:sz w:val="24"/>
          <w:szCs w:val="24"/>
          <w:lang w:val="pt-BR"/>
        </w:rPr>
        <w:t xml:space="preserve"> </w:t>
      </w:r>
      <w:r w:rsidR="005F3623" w:rsidRPr="00EA483B">
        <w:rPr>
          <w:rFonts w:ascii="Palatino Linotype" w:hAnsi="Palatino Linotype" w:cs="Arial"/>
          <w:sz w:val="24"/>
          <w:szCs w:val="24"/>
          <w:lang w:val="pt-BR"/>
        </w:rPr>
        <w:t xml:space="preserve">deverá </w:t>
      </w:r>
      <w:r w:rsidR="008F63EB" w:rsidRPr="00EA483B">
        <w:rPr>
          <w:rFonts w:ascii="Palatino Linotype" w:hAnsi="Palatino Linotype" w:cs="Arial"/>
          <w:sz w:val="24"/>
          <w:szCs w:val="24"/>
          <w:lang w:val="pt-BR"/>
        </w:rPr>
        <w:t>consider</w:t>
      </w:r>
      <w:r w:rsidR="005F3623" w:rsidRPr="00EA483B">
        <w:rPr>
          <w:rFonts w:ascii="Palatino Linotype" w:hAnsi="Palatino Linotype" w:cs="Arial"/>
          <w:sz w:val="24"/>
          <w:szCs w:val="24"/>
          <w:lang w:val="pt-BR"/>
        </w:rPr>
        <w:t>ar</w:t>
      </w:r>
      <w:r w:rsidR="008F63EB" w:rsidRPr="00EA483B">
        <w:rPr>
          <w:rFonts w:ascii="Palatino Linotype" w:hAnsi="Palatino Linotype" w:cs="Arial"/>
          <w:sz w:val="24"/>
          <w:szCs w:val="24"/>
          <w:lang w:val="pt-BR"/>
        </w:rPr>
        <w:t xml:space="preserve"> </w:t>
      </w:r>
      <w:r w:rsidR="005F3623" w:rsidRPr="00EA483B">
        <w:rPr>
          <w:rFonts w:ascii="Palatino Linotype" w:hAnsi="Palatino Linotype" w:cs="Arial"/>
          <w:sz w:val="24"/>
          <w:szCs w:val="24"/>
          <w:lang w:val="pt-BR"/>
        </w:rPr>
        <w:t xml:space="preserve">todas as </w:t>
      </w:r>
      <w:r w:rsidR="004F1A62" w:rsidRPr="00EA483B">
        <w:rPr>
          <w:rFonts w:ascii="Palatino Linotype" w:hAnsi="Palatino Linotype" w:cs="Arial"/>
          <w:sz w:val="24"/>
          <w:szCs w:val="24"/>
          <w:lang w:val="pt-BR"/>
        </w:rPr>
        <w:t>informações</w:t>
      </w:r>
      <w:r w:rsidR="005F3623" w:rsidRPr="00EA483B">
        <w:rPr>
          <w:rFonts w:ascii="Palatino Linotype" w:hAnsi="Palatino Linotype" w:cs="Arial"/>
          <w:sz w:val="24"/>
          <w:szCs w:val="24"/>
          <w:lang w:val="pt-BR"/>
        </w:rPr>
        <w:t xml:space="preserve"> e documentos recebidos da </w:t>
      </w:r>
      <w:r w:rsidR="005F3623" w:rsidRPr="00EA483B">
        <w:rPr>
          <w:rFonts w:ascii="Palatino Linotype" w:hAnsi="Palatino Linotype" w:cs="Arial"/>
          <w:b/>
          <w:bCs/>
          <w:sz w:val="24"/>
          <w:szCs w:val="24"/>
          <w:lang w:val="pt-BR"/>
        </w:rPr>
        <w:t>Parte Divulgadora</w:t>
      </w:r>
      <w:r w:rsidR="005F3623" w:rsidRPr="00EA483B">
        <w:rPr>
          <w:rFonts w:ascii="Palatino Linotype" w:hAnsi="Palatino Linotype" w:cs="Arial"/>
          <w:sz w:val="24"/>
          <w:szCs w:val="24"/>
          <w:lang w:val="pt-BR"/>
        </w:rPr>
        <w:t>,</w:t>
      </w:r>
      <w:r w:rsidR="005F3623" w:rsidRPr="00EA483B">
        <w:rPr>
          <w:rFonts w:ascii="Palatino Linotype" w:hAnsi="Palatino Linotype" w:cs="Arial"/>
          <w:b/>
          <w:bCs/>
          <w:sz w:val="24"/>
          <w:szCs w:val="24"/>
          <w:lang w:val="pt-BR"/>
        </w:rPr>
        <w:t xml:space="preserve"> </w:t>
      </w:r>
      <w:r w:rsidR="005F3623" w:rsidRPr="00EA483B">
        <w:rPr>
          <w:rFonts w:ascii="Palatino Linotype" w:hAnsi="Palatino Linotype" w:cs="Arial"/>
          <w:sz w:val="24"/>
          <w:szCs w:val="24"/>
          <w:lang w:val="pt-BR"/>
        </w:rPr>
        <w:t xml:space="preserve">de seus Afiliados ou de </w:t>
      </w:r>
      <w:r w:rsidR="00B66CA1" w:rsidRPr="00EA483B">
        <w:rPr>
          <w:rFonts w:ascii="Palatino Linotype" w:hAnsi="Palatino Linotype" w:cs="Arial"/>
          <w:sz w:val="24"/>
          <w:szCs w:val="24"/>
          <w:lang w:val="pt-BR"/>
        </w:rPr>
        <w:t xml:space="preserve">terceiros </w:t>
      </w:r>
      <w:r w:rsidR="004870FF" w:rsidRPr="00EA483B">
        <w:rPr>
          <w:rFonts w:ascii="Palatino Linotype" w:hAnsi="Palatino Linotype" w:cs="Arial"/>
          <w:sz w:val="24"/>
          <w:szCs w:val="24"/>
          <w:lang w:val="pt-BR"/>
        </w:rPr>
        <w:t xml:space="preserve">como de </w:t>
      </w:r>
      <w:r w:rsidR="00B66CA1" w:rsidRPr="00EA483B">
        <w:rPr>
          <w:rFonts w:ascii="Palatino Linotype" w:hAnsi="Palatino Linotype" w:cs="Arial"/>
          <w:sz w:val="24"/>
          <w:szCs w:val="24"/>
          <w:lang w:val="pt-BR"/>
        </w:rPr>
        <w:t>propriedade da</w:t>
      </w:r>
      <w:r w:rsidR="004870FF" w:rsidRPr="00EA483B">
        <w:rPr>
          <w:rFonts w:ascii="Palatino Linotype" w:hAnsi="Palatino Linotype" w:cs="Arial"/>
          <w:sz w:val="24"/>
          <w:szCs w:val="24"/>
          <w:lang w:val="pt-BR"/>
        </w:rPr>
        <w:t xml:space="preserve"> </w:t>
      </w:r>
      <w:r w:rsidR="004870FF" w:rsidRPr="00EA483B">
        <w:rPr>
          <w:rFonts w:ascii="Palatino Linotype" w:hAnsi="Palatino Linotype" w:cs="Arial"/>
          <w:b/>
          <w:bCs/>
          <w:sz w:val="24"/>
          <w:szCs w:val="24"/>
          <w:lang w:val="pt-BR"/>
        </w:rPr>
        <w:t>Parte Divulgadora</w:t>
      </w:r>
      <w:r w:rsidR="00B66CA1" w:rsidRPr="00EA483B">
        <w:rPr>
          <w:rFonts w:ascii="Palatino Linotype" w:hAnsi="Palatino Linotype" w:cs="Arial"/>
          <w:sz w:val="24"/>
          <w:szCs w:val="24"/>
          <w:lang w:val="pt-BR"/>
        </w:rPr>
        <w:t xml:space="preserve"> e </w:t>
      </w:r>
      <w:r w:rsidR="004870FF" w:rsidRPr="00EA483B">
        <w:rPr>
          <w:rFonts w:ascii="Palatino Linotype" w:hAnsi="Palatino Linotype" w:cs="Arial"/>
          <w:sz w:val="24"/>
          <w:szCs w:val="24"/>
          <w:lang w:val="pt-BR"/>
        </w:rPr>
        <w:t xml:space="preserve">como </w:t>
      </w:r>
      <w:r w:rsidR="004870FF" w:rsidRPr="00EA483B">
        <w:rPr>
          <w:rFonts w:ascii="Palatino Linotype" w:hAnsi="Palatino Linotype" w:cs="Arial"/>
          <w:b/>
          <w:bCs/>
          <w:sz w:val="24"/>
          <w:szCs w:val="24"/>
          <w:lang w:val="pt-BR"/>
        </w:rPr>
        <w:t>Informações Confidenciais</w:t>
      </w:r>
      <w:r w:rsidR="008F63EB" w:rsidRPr="00EA483B">
        <w:rPr>
          <w:rFonts w:ascii="Palatino Linotype" w:hAnsi="Palatino Linotype" w:cs="Arial"/>
          <w:sz w:val="24"/>
          <w:szCs w:val="24"/>
          <w:lang w:val="pt-BR"/>
        </w:rPr>
        <w:t xml:space="preserve">, </w:t>
      </w:r>
      <w:r w:rsidR="00AC3EEE" w:rsidRPr="00EA483B">
        <w:rPr>
          <w:rFonts w:ascii="Palatino Linotype" w:hAnsi="Palatino Linotype" w:cs="Arial"/>
          <w:sz w:val="24"/>
          <w:szCs w:val="24"/>
          <w:lang w:val="pt-BR"/>
        </w:rPr>
        <w:t>independentemente da existência de legendas ou outras marcas, das circunstâncias de divulgação ou da natureza da própria informação</w:t>
      </w:r>
      <w:r w:rsidR="004870FF" w:rsidRPr="00EA483B">
        <w:rPr>
          <w:rFonts w:ascii="Palatino Linotype" w:hAnsi="Palatino Linotype" w:cs="Arial"/>
          <w:sz w:val="24"/>
          <w:szCs w:val="24"/>
          <w:lang w:val="pt-BR"/>
        </w:rPr>
        <w:t>, exceto nas hipóteses da Seção IV abaixo</w:t>
      </w:r>
      <w:r w:rsidR="008F63EB" w:rsidRPr="00EA483B">
        <w:rPr>
          <w:rFonts w:ascii="Palatino Linotype" w:hAnsi="Palatino Linotype" w:cs="Arial"/>
          <w:sz w:val="24"/>
          <w:szCs w:val="24"/>
          <w:lang w:val="pt-BR"/>
        </w:rPr>
        <w:t>.</w:t>
      </w:r>
    </w:p>
    <w:p w14:paraId="4B3783C0" w14:textId="77777777" w:rsidR="008F63EB" w:rsidRPr="00EA483B" w:rsidRDefault="008F63EB" w:rsidP="00EA483B">
      <w:pPr>
        <w:spacing w:line="320" w:lineRule="exact"/>
        <w:jc w:val="both"/>
        <w:rPr>
          <w:rFonts w:ascii="Palatino Linotype" w:hAnsi="Palatino Linotype" w:cs="Arial"/>
          <w:color w:val="000000"/>
        </w:rPr>
      </w:pPr>
    </w:p>
    <w:p w14:paraId="0AB66216" w14:textId="7B9079E8" w:rsidR="00DE59C9" w:rsidRPr="00EA483B" w:rsidRDefault="00F65995" w:rsidP="00EA483B">
      <w:pPr>
        <w:pStyle w:val="Recuodecorpodetexto"/>
        <w:numPr>
          <w:ilvl w:val="0"/>
          <w:numId w:val="1"/>
        </w:numPr>
        <w:spacing w:line="320" w:lineRule="exact"/>
        <w:rPr>
          <w:rFonts w:ascii="Palatino Linotype" w:hAnsi="Palatino Linotype" w:cs="Arial"/>
          <w:sz w:val="24"/>
          <w:szCs w:val="24"/>
          <w:lang w:val="pt-BR"/>
        </w:rPr>
      </w:pPr>
      <w:r w:rsidRPr="00EA483B">
        <w:rPr>
          <w:rFonts w:ascii="Palatino Linotype" w:hAnsi="Palatino Linotype" w:cs="Arial"/>
          <w:bCs/>
          <w:sz w:val="24"/>
          <w:szCs w:val="24"/>
          <w:lang w:val="pt-BR"/>
        </w:rPr>
        <w:t xml:space="preserve">A </w:t>
      </w:r>
      <w:r w:rsidRPr="00EA483B">
        <w:rPr>
          <w:rFonts w:ascii="Palatino Linotype" w:hAnsi="Palatino Linotype" w:cs="Arial"/>
          <w:b/>
          <w:sz w:val="24"/>
          <w:szCs w:val="24"/>
          <w:lang w:val="pt-BR"/>
        </w:rPr>
        <w:t>Parte Receptora</w:t>
      </w:r>
      <w:r w:rsidRPr="00EA483B">
        <w:rPr>
          <w:rFonts w:ascii="Palatino Linotype" w:hAnsi="Palatino Linotype" w:cs="Arial"/>
          <w:bCs/>
          <w:sz w:val="24"/>
          <w:szCs w:val="24"/>
          <w:lang w:val="pt-BR"/>
        </w:rPr>
        <w:t xml:space="preserve"> declara e reconhece que serão compartilhadas pela </w:t>
      </w:r>
      <w:r w:rsidRPr="00EA483B">
        <w:rPr>
          <w:rFonts w:ascii="Palatino Linotype" w:hAnsi="Palatino Linotype" w:cs="Arial"/>
          <w:b/>
          <w:sz w:val="24"/>
          <w:szCs w:val="24"/>
          <w:lang w:val="pt-BR"/>
        </w:rPr>
        <w:t>Parte Divulgadora</w:t>
      </w:r>
      <w:r w:rsidRPr="00EA483B">
        <w:rPr>
          <w:rFonts w:ascii="Palatino Linotype" w:hAnsi="Palatino Linotype" w:cs="Arial"/>
          <w:bCs/>
          <w:sz w:val="24"/>
          <w:szCs w:val="24"/>
          <w:lang w:val="pt-BR"/>
        </w:rPr>
        <w:t xml:space="preserve"> </w:t>
      </w:r>
      <w:r w:rsidR="00445206" w:rsidRPr="00EA483B">
        <w:rPr>
          <w:rFonts w:ascii="Palatino Linotype" w:hAnsi="Palatino Linotype" w:cs="Arial"/>
          <w:bCs/>
          <w:sz w:val="24"/>
          <w:szCs w:val="24"/>
          <w:lang w:val="pt-BR"/>
        </w:rPr>
        <w:t xml:space="preserve"> </w:t>
      </w:r>
      <w:r w:rsidR="00445206" w:rsidRPr="00EA483B">
        <w:rPr>
          <w:rFonts w:ascii="Palatino Linotype" w:hAnsi="Palatino Linotype" w:cs="Arial"/>
          <w:b/>
          <w:sz w:val="24"/>
          <w:szCs w:val="24"/>
          <w:lang w:val="pt-BR"/>
        </w:rPr>
        <w:t>Informações Confidenciais</w:t>
      </w:r>
      <w:r w:rsidR="00445206" w:rsidRPr="00EA483B">
        <w:rPr>
          <w:rFonts w:ascii="Palatino Linotype" w:hAnsi="Palatino Linotype" w:cs="Arial"/>
          <w:sz w:val="24"/>
          <w:szCs w:val="24"/>
          <w:lang w:val="pt-BR"/>
        </w:rPr>
        <w:t xml:space="preserve"> </w:t>
      </w:r>
      <w:r w:rsidRPr="00EA483B">
        <w:rPr>
          <w:rFonts w:ascii="Palatino Linotype" w:hAnsi="Palatino Linotype" w:cs="Arial"/>
          <w:sz w:val="24"/>
          <w:szCs w:val="24"/>
          <w:lang w:val="pt-BR"/>
        </w:rPr>
        <w:t>que</w:t>
      </w:r>
      <w:r w:rsidR="00445206" w:rsidRPr="00EA483B">
        <w:rPr>
          <w:rFonts w:ascii="Palatino Linotype" w:hAnsi="Palatino Linotype" w:cs="Arial"/>
          <w:b/>
          <w:bCs/>
          <w:sz w:val="24"/>
          <w:szCs w:val="24"/>
          <w:lang w:val="pt-BR"/>
        </w:rPr>
        <w:t xml:space="preserve"> </w:t>
      </w:r>
      <w:r w:rsidRPr="00EA483B">
        <w:rPr>
          <w:rFonts w:ascii="Palatino Linotype" w:hAnsi="Palatino Linotype" w:cs="Arial"/>
          <w:sz w:val="24"/>
          <w:szCs w:val="24"/>
          <w:lang w:val="pt-BR"/>
        </w:rPr>
        <w:t>poderão</w:t>
      </w:r>
      <w:r w:rsidRPr="00EA483B">
        <w:rPr>
          <w:rFonts w:ascii="Palatino Linotype" w:hAnsi="Palatino Linotype" w:cs="Arial"/>
          <w:b/>
          <w:bCs/>
          <w:sz w:val="24"/>
          <w:szCs w:val="24"/>
          <w:lang w:val="pt-BR"/>
        </w:rPr>
        <w:t xml:space="preserve"> </w:t>
      </w:r>
      <w:r w:rsidR="00445206" w:rsidRPr="00EA483B">
        <w:rPr>
          <w:rFonts w:ascii="Palatino Linotype" w:hAnsi="Palatino Linotype" w:cs="Arial"/>
          <w:sz w:val="24"/>
          <w:szCs w:val="24"/>
          <w:lang w:val="pt-BR"/>
        </w:rPr>
        <w:t>inclu</w:t>
      </w:r>
      <w:r w:rsidRPr="00EA483B">
        <w:rPr>
          <w:rFonts w:ascii="Palatino Linotype" w:hAnsi="Palatino Linotype" w:cs="Arial"/>
          <w:sz w:val="24"/>
          <w:szCs w:val="24"/>
          <w:lang w:val="pt-BR"/>
        </w:rPr>
        <w:t>ir</w:t>
      </w:r>
      <w:r w:rsidR="00445206" w:rsidRPr="00EA483B">
        <w:rPr>
          <w:rFonts w:ascii="Palatino Linotype" w:hAnsi="Palatino Linotype" w:cs="Arial"/>
          <w:sz w:val="24"/>
          <w:szCs w:val="24"/>
          <w:lang w:val="pt-BR"/>
        </w:rPr>
        <w:t xml:space="preserve"> informações que possam ser classificadas como </w:t>
      </w:r>
      <w:r w:rsidRPr="00EA483B">
        <w:rPr>
          <w:rFonts w:ascii="Palatino Linotype" w:hAnsi="Palatino Linotype" w:cs="Arial"/>
          <w:sz w:val="24"/>
          <w:szCs w:val="24"/>
          <w:lang w:val="pt-BR"/>
        </w:rPr>
        <w:t>i</w:t>
      </w:r>
      <w:r w:rsidR="00445206" w:rsidRPr="00EA483B">
        <w:rPr>
          <w:rFonts w:ascii="Palatino Linotype" w:hAnsi="Palatino Linotype" w:cs="Arial"/>
          <w:sz w:val="24"/>
          <w:szCs w:val="24"/>
          <w:lang w:val="pt-BR"/>
        </w:rPr>
        <w:t xml:space="preserve">nformações </w:t>
      </w:r>
      <w:r w:rsidRPr="00EA483B">
        <w:rPr>
          <w:rFonts w:ascii="Palatino Linotype" w:hAnsi="Palatino Linotype" w:cs="Arial"/>
          <w:sz w:val="24"/>
          <w:szCs w:val="24"/>
          <w:lang w:val="pt-BR"/>
        </w:rPr>
        <w:t>c</w:t>
      </w:r>
      <w:r w:rsidR="00445206" w:rsidRPr="00EA483B">
        <w:rPr>
          <w:rFonts w:ascii="Palatino Linotype" w:hAnsi="Palatino Linotype" w:cs="Arial"/>
          <w:sz w:val="24"/>
          <w:szCs w:val="24"/>
          <w:lang w:val="pt-BR"/>
        </w:rPr>
        <w:t xml:space="preserve">oncorrencialmente </w:t>
      </w:r>
      <w:r w:rsidRPr="00EA483B">
        <w:rPr>
          <w:rFonts w:ascii="Palatino Linotype" w:hAnsi="Palatino Linotype" w:cs="Arial"/>
          <w:sz w:val="24"/>
          <w:szCs w:val="24"/>
          <w:lang w:val="pt-BR"/>
        </w:rPr>
        <w:t>s</w:t>
      </w:r>
      <w:r w:rsidR="00445206" w:rsidRPr="00EA483B">
        <w:rPr>
          <w:rFonts w:ascii="Palatino Linotype" w:hAnsi="Palatino Linotype" w:cs="Arial"/>
          <w:sz w:val="24"/>
          <w:szCs w:val="24"/>
          <w:lang w:val="pt-BR"/>
        </w:rPr>
        <w:t>ensíveis</w:t>
      </w:r>
      <w:r w:rsidR="004C63B6" w:rsidRPr="00EA483B">
        <w:rPr>
          <w:rFonts w:ascii="Palatino Linotype" w:hAnsi="Palatino Linotype" w:cs="Arial"/>
          <w:bCs/>
          <w:sz w:val="24"/>
          <w:szCs w:val="24"/>
          <w:lang w:val="pt-BR"/>
        </w:rPr>
        <w:t xml:space="preserve">, nos termos </w:t>
      </w:r>
      <w:r w:rsidR="00DE59C9" w:rsidRPr="00EA483B">
        <w:rPr>
          <w:rFonts w:ascii="Palatino Linotype" w:hAnsi="Palatino Linotype" w:cs="Arial"/>
          <w:bCs/>
          <w:sz w:val="24"/>
          <w:szCs w:val="24"/>
          <w:lang w:val="pt-BR"/>
        </w:rPr>
        <w:t>d</w:t>
      </w:r>
      <w:r w:rsidR="004C63B6" w:rsidRPr="00EA483B">
        <w:rPr>
          <w:rFonts w:ascii="Palatino Linotype" w:hAnsi="Palatino Linotype" w:cs="Arial"/>
          <w:bCs/>
          <w:sz w:val="24"/>
          <w:szCs w:val="24"/>
          <w:lang w:val="pt-BR"/>
        </w:rPr>
        <w:t>a</w:t>
      </w:r>
      <w:r w:rsidR="004C63B6" w:rsidRPr="00EA483B">
        <w:rPr>
          <w:rFonts w:ascii="Palatino Linotype" w:hAnsi="Palatino Linotype" w:cs="Arial"/>
          <w:sz w:val="24"/>
          <w:szCs w:val="24"/>
          <w:lang w:val="pt-BR"/>
        </w:rPr>
        <w:t xml:space="preserve"> Lei nº 12.529/2011 e </w:t>
      </w:r>
      <w:r w:rsidR="00DE59C9" w:rsidRPr="00EA483B">
        <w:rPr>
          <w:rFonts w:ascii="Palatino Linotype" w:hAnsi="Palatino Linotype" w:cs="Arial"/>
          <w:sz w:val="24"/>
          <w:szCs w:val="24"/>
          <w:lang w:val="pt-BR"/>
        </w:rPr>
        <w:t>d</w:t>
      </w:r>
      <w:r w:rsidR="004C63B6" w:rsidRPr="00EA483B">
        <w:rPr>
          <w:rFonts w:ascii="Palatino Linotype" w:hAnsi="Palatino Linotype" w:cs="Arial"/>
          <w:sz w:val="24"/>
          <w:szCs w:val="24"/>
          <w:lang w:val="pt-BR"/>
        </w:rPr>
        <w:t>a regulamentação e guias editados pelo Conselho Administrativo de Defesa Econômica (</w:t>
      </w:r>
      <w:r w:rsidR="004C63B6" w:rsidRPr="00EA483B">
        <w:rPr>
          <w:rFonts w:ascii="Palatino Linotype" w:hAnsi="Palatino Linotype" w:cs="Arial"/>
          <w:bCs/>
          <w:sz w:val="24"/>
          <w:szCs w:val="24"/>
          <w:lang w:val="pt-BR"/>
        </w:rPr>
        <w:t>CADE</w:t>
      </w:r>
      <w:r w:rsidR="004C63B6" w:rsidRPr="00EA483B">
        <w:rPr>
          <w:rFonts w:ascii="Palatino Linotype" w:hAnsi="Palatino Linotype" w:cs="Arial"/>
          <w:sz w:val="24"/>
          <w:szCs w:val="24"/>
          <w:lang w:val="pt-BR"/>
        </w:rPr>
        <w:t>)</w:t>
      </w:r>
      <w:r w:rsidRPr="00EA483B">
        <w:rPr>
          <w:rFonts w:ascii="Palatino Linotype" w:hAnsi="Palatino Linotype" w:cs="Arial"/>
          <w:sz w:val="24"/>
          <w:szCs w:val="24"/>
          <w:lang w:val="pt-BR"/>
        </w:rPr>
        <w:t xml:space="preserve"> e que poderão estar sujeitas a restrições regulatórias impostas pela Agência Nacional de Telecomunicações (ANATEL).</w:t>
      </w:r>
    </w:p>
    <w:p w14:paraId="11DD8B4F" w14:textId="77777777" w:rsidR="00DE59C9" w:rsidRPr="00EA483B" w:rsidRDefault="00DE59C9" w:rsidP="00EA483B">
      <w:pPr>
        <w:pStyle w:val="PargrafodaLista"/>
        <w:spacing w:line="320" w:lineRule="exact"/>
        <w:rPr>
          <w:rFonts w:ascii="Palatino Linotype" w:hAnsi="Palatino Linotype" w:cs="Arial"/>
        </w:rPr>
      </w:pPr>
    </w:p>
    <w:p w14:paraId="2BC643EE" w14:textId="70A1C339" w:rsidR="00F75D61" w:rsidRPr="00EA483B" w:rsidRDefault="002569C6" w:rsidP="00EA483B">
      <w:pPr>
        <w:pStyle w:val="Recuodecorpodetexto"/>
        <w:numPr>
          <w:ilvl w:val="0"/>
          <w:numId w:val="1"/>
        </w:numPr>
        <w:spacing w:line="320" w:lineRule="exact"/>
        <w:rPr>
          <w:rFonts w:ascii="Palatino Linotype" w:hAnsi="Palatino Linotype" w:cs="Arial"/>
          <w:sz w:val="24"/>
          <w:szCs w:val="24"/>
          <w:lang w:val="pt-BR"/>
        </w:rPr>
      </w:pPr>
      <w:r w:rsidRPr="00EA483B">
        <w:rPr>
          <w:rFonts w:ascii="Palatino Linotype" w:hAnsi="Palatino Linotype" w:cs="Arial"/>
          <w:sz w:val="24"/>
          <w:szCs w:val="24"/>
          <w:lang w:val="pt-BR"/>
        </w:rPr>
        <w:lastRenderedPageBreak/>
        <w:t>A</w:t>
      </w:r>
      <w:r w:rsidR="00ED76F7" w:rsidRPr="00EA483B">
        <w:rPr>
          <w:rFonts w:ascii="Palatino Linotype" w:hAnsi="Palatino Linotype" w:cs="Arial"/>
          <w:sz w:val="24"/>
          <w:szCs w:val="24"/>
          <w:lang w:val="pt-BR"/>
        </w:rPr>
        <w:t xml:space="preserve"> </w:t>
      </w:r>
      <w:r w:rsidR="00ED76F7" w:rsidRPr="00EA483B">
        <w:rPr>
          <w:rFonts w:ascii="Palatino Linotype" w:hAnsi="Palatino Linotype" w:cs="Arial"/>
          <w:b/>
          <w:bCs/>
          <w:sz w:val="24"/>
          <w:szCs w:val="24"/>
          <w:lang w:val="pt-BR"/>
        </w:rPr>
        <w:t>Parte Receptora</w:t>
      </w:r>
      <w:r w:rsidR="00D76D85" w:rsidRPr="00EA483B">
        <w:rPr>
          <w:rFonts w:ascii="Palatino Linotype" w:hAnsi="Palatino Linotype" w:cs="Arial"/>
          <w:sz w:val="24"/>
          <w:szCs w:val="24"/>
          <w:lang w:val="pt-BR"/>
        </w:rPr>
        <w:t xml:space="preserve"> não poderá </w:t>
      </w:r>
      <w:r w:rsidR="00DE1326" w:rsidRPr="00EA483B">
        <w:rPr>
          <w:rFonts w:ascii="Palatino Linotype" w:hAnsi="Palatino Linotype" w:cs="Arial"/>
          <w:sz w:val="24"/>
          <w:szCs w:val="24"/>
          <w:lang w:val="pt-BR"/>
        </w:rPr>
        <w:t xml:space="preserve">compartilhar quaisquer Informações Confidenciais da </w:t>
      </w:r>
      <w:r w:rsidR="00DE1326" w:rsidRPr="00EA483B">
        <w:rPr>
          <w:rFonts w:ascii="Palatino Linotype" w:hAnsi="Palatino Linotype" w:cs="Arial"/>
          <w:b/>
          <w:bCs/>
          <w:sz w:val="24"/>
          <w:szCs w:val="24"/>
          <w:lang w:val="pt-BR"/>
        </w:rPr>
        <w:t>Parte Divulgadora</w:t>
      </w:r>
      <w:r w:rsidR="00DE1326" w:rsidRPr="00EA483B">
        <w:rPr>
          <w:rFonts w:ascii="Palatino Linotype" w:hAnsi="Palatino Linotype" w:cs="Arial"/>
          <w:sz w:val="24"/>
          <w:szCs w:val="24"/>
          <w:lang w:val="pt-BR"/>
        </w:rPr>
        <w:t xml:space="preserve"> </w:t>
      </w:r>
      <w:r w:rsidR="0039173D" w:rsidRPr="00EA483B">
        <w:rPr>
          <w:rFonts w:ascii="Palatino Linotype" w:hAnsi="Palatino Linotype" w:cs="Arial"/>
          <w:sz w:val="24"/>
          <w:szCs w:val="24"/>
          <w:lang w:val="pt-BR"/>
        </w:rPr>
        <w:t xml:space="preserve">com os </w:t>
      </w:r>
      <w:r w:rsidR="0039173D" w:rsidRPr="00EA483B">
        <w:rPr>
          <w:rFonts w:ascii="Palatino Linotype" w:hAnsi="Palatino Linotype" w:cs="Arial"/>
          <w:bCs/>
          <w:sz w:val="24"/>
          <w:szCs w:val="24"/>
          <w:lang w:val="pt-BR"/>
        </w:rPr>
        <w:t>Credores do Novo Financiamento</w:t>
      </w:r>
      <w:r w:rsidR="005F4A87" w:rsidRPr="00EA483B">
        <w:rPr>
          <w:rFonts w:ascii="Palatino Linotype" w:hAnsi="Palatino Linotype" w:cs="Arial"/>
          <w:bCs/>
          <w:sz w:val="24"/>
          <w:szCs w:val="24"/>
          <w:lang w:val="pt-BR"/>
        </w:rPr>
        <w:t xml:space="preserve"> </w:t>
      </w:r>
      <w:r w:rsidR="004F7AB4" w:rsidRPr="00EA483B">
        <w:rPr>
          <w:rFonts w:ascii="Palatino Linotype" w:hAnsi="Palatino Linotype" w:cs="Arial"/>
          <w:bCs/>
          <w:sz w:val="24"/>
          <w:szCs w:val="24"/>
          <w:lang w:val="pt-BR"/>
        </w:rPr>
        <w:t>ou</w:t>
      </w:r>
      <w:r w:rsidR="005F4A87" w:rsidRPr="00EA483B">
        <w:rPr>
          <w:rFonts w:ascii="Palatino Linotype" w:hAnsi="Palatino Linotype" w:cs="Arial"/>
          <w:bCs/>
          <w:sz w:val="24"/>
          <w:szCs w:val="24"/>
          <w:lang w:val="pt-BR"/>
        </w:rPr>
        <w:t xml:space="preserve"> com os Credores </w:t>
      </w:r>
      <w:r w:rsidR="005F4A87" w:rsidRPr="00EA483B">
        <w:rPr>
          <w:rFonts w:ascii="Palatino Linotype" w:hAnsi="Palatino Linotype" w:cs="Arial"/>
          <w:bCs/>
          <w:i/>
          <w:iCs/>
          <w:sz w:val="24"/>
          <w:szCs w:val="24"/>
          <w:lang w:val="pt-BR"/>
        </w:rPr>
        <w:t>Take or Pay</w:t>
      </w:r>
      <w:r w:rsidR="005F4A87" w:rsidRPr="00EA483B">
        <w:rPr>
          <w:rFonts w:ascii="Palatino Linotype" w:hAnsi="Palatino Linotype" w:cs="Arial"/>
          <w:bCs/>
          <w:sz w:val="24"/>
          <w:szCs w:val="24"/>
          <w:lang w:val="pt-BR"/>
        </w:rPr>
        <w:t xml:space="preserve"> sem Garantia</w:t>
      </w:r>
      <w:r w:rsidR="00C6083C" w:rsidRPr="00EA483B">
        <w:rPr>
          <w:rFonts w:ascii="Palatino Linotype" w:hAnsi="Palatino Linotype" w:cs="Arial"/>
          <w:bCs/>
          <w:sz w:val="24"/>
          <w:szCs w:val="24"/>
          <w:lang w:val="pt-BR"/>
        </w:rPr>
        <w:t xml:space="preserve"> – Opção I</w:t>
      </w:r>
      <w:r w:rsidR="00752067" w:rsidRPr="00EA483B">
        <w:rPr>
          <w:rFonts w:ascii="Palatino Linotype" w:hAnsi="Palatino Linotype" w:cs="Arial"/>
          <w:bCs/>
          <w:sz w:val="24"/>
          <w:szCs w:val="24"/>
          <w:lang w:val="pt-BR"/>
        </w:rPr>
        <w:t>, e com seus respectivos assessores externos,</w:t>
      </w:r>
      <w:r w:rsidR="0039173D" w:rsidRPr="00EA483B">
        <w:rPr>
          <w:rFonts w:ascii="Palatino Linotype" w:hAnsi="Palatino Linotype" w:cs="Arial"/>
          <w:sz w:val="24"/>
          <w:szCs w:val="24"/>
          <w:lang w:val="pt-BR"/>
        </w:rPr>
        <w:t xml:space="preserve"> </w:t>
      </w:r>
      <w:r w:rsidR="00DE1326" w:rsidRPr="00EA483B">
        <w:rPr>
          <w:rFonts w:ascii="Palatino Linotype" w:hAnsi="Palatino Linotype" w:cs="Arial"/>
          <w:sz w:val="24"/>
          <w:szCs w:val="24"/>
          <w:lang w:val="pt-BR"/>
        </w:rPr>
        <w:t>sem antes realizar o devido trata</w:t>
      </w:r>
      <w:r w:rsidR="000821EF" w:rsidRPr="00EA483B">
        <w:rPr>
          <w:rFonts w:ascii="Palatino Linotype" w:hAnsi="Palatino Linotype" w:cs="Arial"/>
          <w:sz w:val="24"/>
          <w:szCs w:val="24"/>
          <w:lang w:val="pt-BR"/>
        </w:rPr>
        <w:t>mento das informações recebidas conforme as instruções previstas</w:t>
      </w:r>
      <w:r w:rsidR="00752067" w:rsidRPr="00EA483B">
        <w:rPr>
          <w:rFonts w:ascii="Palatino Linotype" w:hAnsi="Palatino Linotype" w:cs="Arial"/>
          <w:sz w:val="24"/>
          <w:szCs w:val="24"/>
          <w:lang w:val="pt-BR"/>
        </w:rPr>
        <w:t xml:space="preserve"> no PRJ e</w:t>
      </w:r>
      <w:r w:rsidR="000821EF" w:rsidRPr="00EA483B">
        <w:rPr>
          <w:rFonts w:ascii="Palatino Linotype" w:hAnsi="Palatino Linotype" w:cs="Arial"/>
          <w:sz w:val="24"/>
          <w:szCs w:val="24"/>
          <w:lang w:val="pt-BR"/>
        </w:rPr>
        <w:t xml:space="preserve"> neste Acordo. </w:t>
      </w:r>
      <w:r w:rsidR="00ED76F7" w:rsidRPr="00EA483B">
        <w:rPr>
          <w:rFonts w:ascii="Palatino Linotype" w:hAnsi="Palatino Linotype" w:cs="Arial"/>
          <w:sz w:val="24"/>
          <w:szCs w:val="24"/>
          <w:lang w:val="pt-BR"/>
        </w:rPr>
        <w:t xml:space="preserve"> </w:t>
      </w:r>
      <w:r w:rsidR="00F75D61" w:rsidRPr="00EA483B">
        <w:rPr>
          <w:rFonts w:ascii="Palatino Linotype" w:hAnsi="Palatino Linotype" w:cs="Arial"/>
          <w:sz w:val="24"/>
          <w:szCs w:val="24"/>
          <w:lang w:val="pt-BR"/>
        </w:rPr>
        <w:t xml:space="preserve"> </w:t>
      </w:r>
    </w:p>
    <w:p w14:paraId="7028B981" w14:textId="481D2C22" w:rsidR="00C10CAC" w:rsidRPr="00EA483B" w:rsidRDefault="00C10CAC" w:rsidP="00EA483B">
      <w:pPr>
        <w:pStyle w:val="PargrafodaLista"/>
        <w:spacing w:line="320" w:lineRule="exact"/>
        <w:ind w:left="792"/>
        <w:contextualSpacing w:val="0"/>
        <w:jc w:val="both"/>
        <w:rPr>
          <w:rFonts w:ascii="Palatino Linotype" w:hAnsi="Palatino Linotype" w:cs="Arial"/>
          <w:vanish/>
          <w:lang w:eastAsia="en-US"/>
        </w:rPr>
      </w:pPr>
    </w:p>
    <w:p w14:paraId="693708B7" w14:textId="77777777" w:rsidR="002225B4" w:rsidRPr="00EA483B" w:rsidRDefault="002225B4" w:rsidP="00EA483B">
      <w:pPr>
        <w:pStyle w:val="Recuodecorpodetexto"/>
        <w:spacing w:line="320" w:lineRule="exact"/>
        <w:ind w:firstLine="0"/>
        <w:rPr>
          <w:rFonts w:ascii="Palatino Linotype" w:hAnsi="Palatino Linotype" w:cs="Arial"/>
          <w:sz w:val="24"/>
          <w:szCs w:val="24"/>
          <w:lang w:val="pt-BR"/>
        </w:rPr>
      </w:pPr>
    </w:p>
    <w:p w14:paraId="009B8640" w14:textId="77777777" w:rsidR="008E4132" w:rsidRPr="00EA483B" w:rsidRDefault="006465B3" w:rsidP="00EA483B">
      <w:pPr>
        <w:pStyle w:val="Recuodecorpodetexto"/>
        <w:numPr>
          <w:ilvl w:val="0"/>
          <w:numId w:val="1"/>
        </w:numPr>
        <w:spacing w:line="320" w:lineRule="exact"/>
        <w:rPr>
          <w:rFonts w:ascii="Palatino Linotype" w:hAnsi="Palatino Linotype" w:cs="Arial"/>
          <w:sz w:val="24"/>
          <w:szCs w:val="24"/>
          <w:lang w:val="pt-BR"/>
        </w:rPr>
      </w:pPr>
      <w:r w:rsidRPr="00EA483B">
        <w:rPr>
          <w:rFonts w:ascii="Palatino Linotype" w:hAnsi="Palatino Linotype" w:cs="Arial"/>
          <w:b/>
          <w:bCs/>
          <w:sz w:val="24"/>
          <w:szCs w:val="24"/>
          <w:lang w:val="pt-BR"/>
        </w:rPr>
        <w:t xml:space="preserve">Informações </w:t>
      </w:r>
      <w:r w:rsidR="003B2111" w:rsidRPr="00EA483B">
        <w:rPr>
          <w:rFonts w:ascii="Palatino Linotype" w:hAnsi="Palatino Linotype" w:cs="Arial"/>
          <w:b/>
          <w:bCs/>
          <w:sz w:val="24"/>
          <w:szCs w:val="24"/>
          <w:lang w:val="pt-BR"/>
        </w:rPr>
        <w:t xml:space="preserve">Confidenciais </w:t>
      </w:r>
      <w:r w:rsidR="00513532" w:rsidRPr="00EA483B">
        <w:rPr>
          <w:rFonts w:ascii="Palatino Linotype" w:hAnsi="Palatino Linotype" w:cs="Arial"/>
          <w:sz w:val="24"/>
          <w:szCs w:val="24"/>
          <w:lang w:val="pt-BR"/>
        </w:rPr>
        <w:t xml:space="preserve">englobam qualquer informação </w:t>
      </w:r>
      <w:r w:rsidR="008D5894" w:rsidRPr="00EA483B">
        <w:rPr>
          <w:rFonts w:ascii="Palatino Linotype" w:hAnsi="Palatino Linotype" w:cs="Arial"/>
          <w:sz w:val="24"/>
          <w:szCs w:val="24"/>
          <w:lang w:val="pt-BR"/>
        </w:rPr>
        <w:t>financeira, econômica e operaciona</w:t>
      </w:r>
      <w:r w:rsidR="00411F78" w:rsidRPr="00EA483B">
        <w:rPr>
          <w:rFonts w:ascii="Palatino Linotype" w:hAnsi="Palatino Linotype" w:cs="Arial"/>
          <w:sz w:val="24"/>
          <w:szCs w:val="24"/>
          <w:lang w:val="pt-BR"/>
        </w:rPr>
        <w:t>l</w:t>
      </w:r>
      <w:r w:rsidR="008D5894" w:rsidRPr="00EA483B">
        <w:rPr>
          <w:rFonts w:ascii="Palatino Linotype" w:hAnsi="Palatino Linotype" w:cs="Arial"/>
          <w:sz w:val="24"/>
          <w:szCs w:val="24"/>
          <w:lang w:val="pt-BR"/>
        </w:rPr>
        <w:t xml:space="preserve"> da Oi e de suas Afiliadas, incluindo</w:t>
      </w:r>
      <w:r w:rsidR="008E4132" w:rsidRPr="00EA483B">
        <w:rPr>
          <w:rFonts w:ascii="Palatino Linotype" w:hAnsi="Palatino Linotype" w:cs="Arial"/>
          <w:sz w:val="24"/>
          <w:szCs w:val="24"/>
          <w:lang w:val="pt-BR"/>
        </w:rPr>
        <w:t>, mas não se limitando a:</w:t>
      </w:r>
      <w:r w:rsidR="008D5894" w:rsidRPr="00EA483B">
        <w:rPr>
          <w:rFonts w:ascii="Palatino Linotype" w:hAnsi="Palatino Linotype" w:cs="Arial"/>
          <w:sz w:val="24"/>
          <w:szCs w:val="24"/>
          <w:lang w:val="pt-BR"/>
        </w:rPr>
        <w:t xml:space="preserve"> </w:t>
      </w:r>
    </w:p>
    <w:p w14:paraId="22ADFBE9" w14:textId="77777777" w:rsidR="000C6C8A" w:rsidRPr="00EA483B" w:rsidRDefault="008E4132" w:rsidP="00EA483B">
      <w:pPr>
        <w:pStyle w:val="Recuodecorpodetexto"/>
        <w:numPr>
          <w:ilvl w:val="0"/>
          <w:numId w:val="19"/>
        </w:numPr>
        <w:spacing w:line="320" w:lineRule="exact"/>
        <w:rPr>
          <w:rFonts w:ascii="Palatino Linotype" w:hAnsi="Palatino Linotype" w:cs="Arial"/>
          <w:sz w:val="24"/>
          <w:szCs w:val="24"/>
          <w:lang w:val="pt-BR"/>
        </w:rPr>
      </w:pPr>
      <w:r w:rsidRPr="00EA483B">
        <w:rPr>
          <w:rFonts w:ascii="Palatino Linotype" w:hAnsi="Palatino Linotype" w:cs="Arial"/>
          <w:sz w:val="24"/>
          <w:szCs w:val="24"/>
          <w:lang w:val="pt-BR"/>
        </w:rPr>
        <w:t>B</w:t>
      </w:r>
      <w:r w:rsidR="008D5894" w:rsidRPr="00EA483B">
        <w:rPr>
          <w:rFonts w:ascii="Palatino Linotype" w:hAnsi="Palatino Linotype" w:cs="Arial"/>
          <w:sz w:val="24"/>
          <w:szCs w:val="24"/>
          <w:lang w:val="pt-BR"/>
        </w:rPr>
        <w:t>alanços, receitas, fluxo de caixa, extratos de contas bancárias</w:t>
      </w:r>
      <w:r w:rsidRPr="00EA483B">
        <w:rPr>
          <w:rFonts w:ascii="Palatino Linotype" w:hAnsi="Palatino Linotype" w:cs="Arial"/>
          <w:sz w:val="24"/>
          <w:szCs w:val="24"/>
          <w:lang w:val="pt-BR"/>
        </w:rPr>
        <w:t>;</w:t>
      </w:r>
      <w:r w:rsidR="008D5894" w:rsidRPr="00EA483B">
        <w:rPr>
          <w:rFonts w:ascii="Palatino Linotype" w:hAnsi="Palatino Linotype" w:cs="Arial"/>
          <w:sz w:val="24"/>
          <w:szCs w:val="24"/>
          <w:lang w:val="pt-BR"/>
        </w:rPr>
        <w:t xml:space="preserve"> </w:t>
      </w:r>
    </w:p>
    <w:p w14:paraId="186FFB3C" w14:textId="56F23859" w:rsidR="000C6C8A" w:rsidRPr="00EA483B" w:rsidRDefault="00CA0BD8" w:rsidP="00EA483B">
      <w:pPr>
        <w:pStyle w:val="Recuodecorpodetexto"/>
        <w:numPr>
          <w:ilvl w:val="0"/>
          <w:numId w:val="19"/>
        </w:numPr>
        <w:spacing w:line="320" w:lineRule="exact"/>
        <w:rPr>
          <w:rFonts w:ascii="Palatino Linotype" w:hAnsi="Palatino Linotype" w:cs="Arial"/>
          <w:sz w:val="24"/>
          <w:szCs w:val="24"/>
          <w:lang w:val="pt-BR"/>
        </w:rPr>
      </w:pPr>
      <w:r w:rsidRPr="00EA483B">
        <w:rPr>
          <w:rFonts w:ascii="Palatino Linotype" w:hAnsi="Palatino Linotype" w:cs="Arial"/>
          <w:sz w:val="24"/>
          <w:szCs w:val="24"/>
          <w:lang w:val="pt-BR"/>
        </w:rPr>
        <w:t xml:space="preserve">Informações obtidas </w:t>
      </w:r>
      <w:r w:rsidR="00C33D52" w:rsidRPr="00EA483B">
        <w:rPr>
          <w:rFonts w:ascii="Palatino Linotype" w:hAnsi="Palatino Linotype" w:cs="Arial"/>
          <w:sz w:val="24"/>
          <w:szCs w:val="24"/>
          <w:lang w:val="pt-BR"/>
        </w:rPr>
        <w:t>por meio da participação</w:t>
      </w:r>
      <w:r w:rsidRPr="00EA483B">
        <w:rPr>
          <w:rFonts w:ascii="Palatino Linotype" w:hAnsi="Palatino Linotype" w:cs="Arial"/>
          <w:sz w:val="24"/>
          <w:szCs w:val="24"/>
          <w:lang w:val="pt-BR"/>
        </w:rPr>
        <w:t xml:space="preserve">, sem direito a voto ou manifestação, na condição de mero ouvinte, de todas e quaisquer assembleias gerais, reuniões de conselho de administração ou reuniões de quaisquer comitês estatutários ou não ou de administradores </w:t>
      </w:r>
      <w:r w:rsidR="00B002CA" w:rsidRPr="00EA483B">
        <w:rPr>
          <w:rFonts w:ascii="Palatino Linotype" w:hAnsi="Palatino Linotype" w:cs="Arial"/>
          <w:sz w:val="24"/>
          <w:szCs w:val="24"/>
          <w:lang w:val="pt-BR"/>
        </w:rPr>
        <w:t>da Oi</w:t>
      </w:r>
      <w:r w:rsidRPr="00EA483B">
        <w:rPr>
          <w:rFonts w:ascii="Palatino Linotype" w:hAnsi="Palatino Linotype" w:cs="Arial"/>
          <w:sz w:val="24"/>
          <w:szCs w:val="24"/>
          <w:lang w:val="pt-BR"/>
        </w:rPr>
        <w:t>;</w:t>
      </w:r>
    </w:p>
    <w:p w14:paraId="7F564086" w14:textId="3A388ECB" w:rsidR="002225B4" w:rsidRPr="00EA483B" w:rsidRDefault="00D158CE" w:rsidP="00EA483B">
      <w:pPr>
        <w:pStyle w:val="Recuodecorpodetexto"/>
        <w:numPr>
          <w:ilvl w:val="0"/>
          <w:numId w:val="19"/>
        </w:numPr>
        <w:spacing w:line="320" w:lineRule="exact"/>
        <w:rPr>
          <w:rFonts w:ascii="Palatino Linotype" w:hAnsi="Palatino Linotype" w:cs="Arial"/>
          <w:sz w:val="24"/>
          <w:szCs w:val="24"/>
          <w:lang w:val="pt-BR"/>
        </w:rPr>
      </w:pPr>
      <w:r w:rsidRPr="00EA483B">
        <w:rPr>
          <w:rFonts w:ascii="Palatino Linotype" w:hAnsi="Palatino Linotype" w:cs="Arial"/>
          <w:sz w:val="24"/>
          <w:szCs w:val="24"/>
          <w:lang w:val="pt-BR"/>
        </w:rPr>
        <w:t>T</w:t>
      </w:r>
      <w:r w:rsidR="00195310" w:rsidRPr="00EA483B">
        <w:rPr>
          <w:rFonts w:ascii="Palatino Linotype" w:hAnsi="Palatino Linotype" w:cs="Arial"/>
          <w:sz w:val="24"/>
          <w:szCs w:val="24"/>
          <w:lang w:val="pt-BR"/>
        </w:rPr>
        <w:t>odos e quaisquer documentos e informações relativos à implementação d</w:t>
      </w:r>
      <w:r w:rsidR="003C1C2F" w:rsidRPr="00EA483B">
        <w:rPr>
          <w:rFonts w:ascii="Palatino Linotype" w:hAnsi="Palatino Linotype" w:cs="Arial"/>
          <w:sz w:val="24"/>
          <w:szCs w:val="24"/>
          <w:lang w:val="pt-BR"/>
        </w:rPr>
        <w:t>o</w:t>
      </w:r>
      <w:r w:rsidR="00195310" w:rsidRPr="00EA483B">
        <w:rPr>
          <w:rFonts w:ascii="Palatino Linotype" w:hAnsi="Palatino Linotype" w:cs="Arial"/>
          <w:sz w:val="24"/>
          <w:szCs w:val="24"/>
          <w:lang w:val="pt-BR"/>
        </w:rPr>
        <w:t xml:space="preserve"> </w:t>
      </w:r>
      <w:r w:rsidR="00A11A90" w:rsidRPr="00EA483B">
        <w:rPr>
          <w:rFonts w:ascii="Palatino Linotype" w:hAnsi="Palatino Linotype" w:cs="Arial"/>
          <w:sz w:val="24"/>
          <w:szCs w:val="24"/>
          <w:lang w:val="pt-BR"/>
        </w:rPr>
        <w:t>PRJ</w:t>
      </w:r>
      <w:r w:rsidR="00195310" w:rsidRPr="00EA483B">
        <w:rPr>
          <w:rFonts w:ascii="Palatino Linotype" w:hAnsi="Palatino Linotype" w:cs="Arial"/>
          <w:sz w:val="24"/>
          <w:szCs w:val="24"/>
          <w:lang w:val="pt-BR"/>
        </w:rPr>
        <w:t>, incluindo acesso a todos e cada um dos documentos e reuniões relacionados aos processos de fusões e aquisições e vendas de ativos;</w:t>
      </w:r>
    </w:p>
    <w:p w14:paraId="46B5F8C3" w14:textId="723B0617" w:rsidR="002225B4" w:rsidRPr="00EA483B" w:rsidRDefault="006557CA" w:rsidP="00EA483B">
      <w:pPr>
        <w:pStyle w:val="Recuodecorpodetexto"/>
        <w:numPr>
          <w:ilvl w:val="0"/>
          <w:numId w:val="19"/>
        </w:numPr>
        <w:spacing w:line="320" w:lineRule="exact"/>
        <w:rPr>
          <w:rFonts w:ascii="Palatino Linotype" w:hAnsi="Palatino Linotype" w:cs="Arial"/>
          <w:sz w:val="24"/>
          <w:szCs w:val="24"/>
          <w:lang w:val="pt-BR"/>
        </w:rPr>
      </w:pPr>
      <w:r w:rsidRPr="00EA483B">
        <w:rPr>
          <w:rFonts w:ascii="Palatino Linotype" w:hAnsi="Palatino Linotype" w:cs="Arial"/>
          <w:sz w:val="24"/>
          <w:szCs w:val="24"/>
          <w:lang w:val="pt-BR"/>
        </w:rPr>
        <w:t>Planos de negócios futuros, orçamentos, custos detalhados/desagregados, termos de contrato com fornecedores</w:t>
      </w:r>
      <w:r w:rsidR="002225B4" w:rsidRPr="00EA483B">
        <w:rPr>
          <w:rFonts w:ascii="Palatino Linotype" w:hAnsi="Palatino Linotype" w:cs="Arial"/>
          <w:sz w:val="24"/>
          <w:szCs w:val="24"/>
          <w:lang w:val="pt-BR"/>
        </w:rPr>
        <w:t>;</w:t>
      </w:r>
    </w:p>
    <w:p w14:paraId="382E077A" w14:textId="6EC4D6CA" w:rsidR="00C33D52" w:rsidRPr="00EA483B" w:rsidRDefault="00C33D52" w:rsidP="00EA483B">
      <w:pPr>
        <w:pStyle w:val="Recuodecorpodetexto"/>
        <w:numPr>
          <w:ilvl w:val="0"/>
          <w:numId w:val="19"/>
        </w:numPr>
        <w:spacing w:line="320" w:lineRule="exact"/>
        <w:rPr>
          <w:rFonts w:ascii="Palatino Linotype" w:hAnsi="Palatino Linotype" w:cs="Arial"/>
          <w:sz w:val="24"/>
          <w:szCs w:val="24"/>
          <w:lang w:val="pt-BR"/>
        </w:rPr>
      </w:pPr>
      <w:r w:rsidRPr="00EA483B">
        <w:rPr>
          <w:rFonts w:ascii="Palatino Linotype" w:hAnsi="Palatino Linotype" w:cs="Arial"/>
          <w:sz w:val="24"/>
          <w:szCs w:val="24"/>
          <w:lang w:val="pt-BR"/>
        </w:rPr>
        <w:t xml:space="preserve">Informações que possam de qualquer maneira influenciar o processo decisório ou a estratégia de negócios de </w:t>
      </w:r>
      <w:r w:rsidR="003E6941" w:rsidRPr="00EA483B">
        <w:rPr>
          <w:rFonts w:ascii="Palatino Linotype" w:hAnsi="Palatino Linotype" w:cs="Arial"/>
          <w:sz w:val="24"/>
          <w:szCs w:val="24"/>
          <w:lang w:val="pt-BR"/>
        </w:rPr>
        <w:t>concorrentes</w:t>
      </w:r>
      <w:r w:rsidRPr="00EA483B">
        <w:rPr>
          <w:rFonts w:ascii="Palatino Linotype" w:hAnsi="Palatino Linotype" w:cs="Arial"/>
          <w:sz w:val="24"/>
          <w:szCs w:val="24"/>
          <w:lang w:val="pt-BR"/>
        </w:rPr>
        <w:t>, ou influenciar sua capacidade de concorrer independentemente no mercado;</w:t>
      </w:r>
    </w:p>
    <w:p w14:paraId="4E153458" w14:textId="08CB4AFC" w:rsidR="002225B4" w:rsidRPr="00EA483B" w:rsidRDefault="007A6C20" w:rsidP="00EA483B">
      <w:pPr>
        <w:pStyle w:val="Recuodecorpodetexto"/>
        <w:numPr>
          <w:ilvl w:val="0"/>
          <w:numId w:val="19"/>
        </w:numPr>
        <w:spacing w:line="320" w:lineRule="exact"/>
        <w:rPr>
          <w:rFonts w:ascii="Palatino Linotype" w:hAnsi="Palatino Linotype" w:cs="Arial"/>
          <w:sz w:val="24"/>
          <w:szCs w:val="24"/>
          <w:lang w:val="pt-BR"/>
        </w:rPr>
      </w:pPr>
      <w:r w:rsidRPr="00EA483B">
        <w:rPr>
          <w:rFonts w:ascii="Palatino Linotype" w:hAnsi="Palatino Linotype" w:cs="Arial"/>
          <w:sz w:val="24"/>
          <w:szCs w:val="24"/>
          <w:lang w:val="pt-BR"/>
        </w:rPr>
        <w:t xml:space="preserve">Quaisquer segredos industriais, comerciais ou outros relacionados às atividades da </w:t>
      </w:r>
      <w:r w:rsidRPr="00EA483B">
        <w:rPr>
          <w:rFonts w:ascii="Palatino Linotype" w:hAnsi="Palatino Linotype" w:cs="Arial"/>
          <w:b/>
          <w:bCs/>
          <w:sz w:val="24"/>
          <w:szCs w:val="24"/>
          <w:lang w:val="pt-BR"/>
        </w:rPr>
        <w:t>Parte</w:t>
      </w:r>
      <w:r w:rsidR="00657732" w:rsidRPr="00EA483B">
        <w:rPr>
          <w:rFonts w:ascii="Palatino Linotype" w:hAnsi="Palatino Linotype" w:cs="Arial"/>
          <w:b/>
          <w:bCs/>
          <w:sz w:val="24"/>
          <w:szCs w:val="24"/>
          <w:lang w:val="pt-BR"/>
        </w:rPr>
        <w:t xml:space="preserve"> Divulgadora</w:t>
      </w:r>
      <w:r w:rsidRPr="00EA483B">
        <w:rPr>
          <w:rFonts w:ascii="Palatino Linotype" w:hAnsi="Palatino Linotype" w:cs="Arial"/>
          <w:sz w:val="24"/>
          <w:szCs w:val="24"/>
          <w:lang w:val="pt-BR"/>
        </w:rPr>
        <w:t>, incluindo, conforme aplicável, informações sobre estratégias de preços e descontos, listas de clientes, estratégias de negócios e/ou marketing, futuros negócios ou planos de expansão, logística, remuneração individual de funcionários, entre outros</w:t>
      </w:r>
      <w:r w:rsidR="00031114" w:rsidRPr="00EA483B">
        <w:rPr>
          <w:rFonts w:ascii="Palatino Linotype" w:hAnsi="Palatino Linotype" w:cs="Arial"/>
          <w:sz w:val="24"/>
          <w:szCs w:val="24"/>
          <w:lang w:val="pt-BR"/>
        </w:rPr>
        <w:t>; e</w:t>
      </w:r>
    </w:p>
    <w:p w14:paraId="4B7437E8" w14:textId="3BB3D0A9" w:rsidR="004C1D6D" w:rsidRPr="00EA483B" w:rsidRDefault="004C1D6D" w:rsidP="00EA483B">
      <w:pPr>
        <w:pStyle w:val="Recuodecorpodetexto"/>
        <w:numPr>
          <w:ilvl w:val="0"/>
          <w:numId w:val="19"/>
        </w:numPr>
        <w:spacing w:line="320" w:lineRule="exact"/>
        <w:rPr>
          <w:rFonts w:ascii="Palatino Linotype" w:hAnsi="Palatino Linotype" w:cs="Arial"/>
          <w:sz w:val="24"/>
          <w:szCs w:val="24"/>
          <w:lang w:val="pt-BR"/>
        </w:rPr>
      </w:pPr>
      <w:r w:rsidRPr="00EA483B">
        <w:rPr>
          <w:rFonts w:ascii="Palatino Linotype" w:hAnsi="Palatino Linotype" w:cs="Arial"/>
          <w:sz w:val="24"/>
          <w:szCs w:val="24"/>
          <w:lang w:val="pt-BR"/>
        </w:rPr>
        <w:t>Quaisquer informações sobre imóveis, incluindo, mas não se limitando a</w:t>
      </w:r>
      <w:r w:rsidR="00966A84" w:rsidRPr="00EA483B">
        <w:rPr>
          <w:rFonts w:ascii="Palatino Linotype" w:hAnsi="Palatino Linotype" w:cs="Arial"/>
          <w:sz w:val="24"/>
          <w:szCs w:val="24"/>
          <w:lang w:val="pt-BR"/>
        </w:rPr>
        <w:t xml:space="preserve"> (</w:t>
      </w:r>
      <w:r w:rsidR="00966A84" w:rsidRPr="00EA483B">
        <w:rPr>
          <w:rFonts w:ascii="Palatino Linotype" w:hAnsi="Palatino Linotype" w:cs="Arial"/>
          <w:i/>
          <w:iCs/>
          <w:sz w:val="24"/>
          <w:szCs w:val="24"/>
          <w:lang w:val="pt-BR"/>
        </w:rPr>
        <w:t>i</w:t>
      </w:r>
      <w:r w:rsidR="00966A84" w:rsidRPr="00EA483B">
        <w:rPr>
          <w:rFonts w:ascii="Palatino Linotype" w:hAnsi="Palatino Linotype" w:cs="Arial"/>
          <w:sz w:val="24"/>
          <w:szCs w:val="24"/>
          <w:lang w:val="pt-BR"/>
        </w:rPr>
        <w:t xml:space="preserve">) </w:t>
      </w:r>
      <w:r w:rsidR="004C1F0C" w:rsidRPr="00EA483B">
        <w:rPr>
          <w:rFonts w:ascii="Palatino Linotype" w:hAnsi="Palatino Linotype" w:cs="Arial"/>
          <w:sz w:val="24"/>
          <w:szCs w:val="24"/>
          <w:lang w:val="pt-BR"/>
        </w:rPr>
        <w:t xml:space="preserve">informações </w:t>
      </w:r>
      <w:r w:rsidR="00966A84" w:rsidRPr="00EA483B">
        <w:rPr>
          <w:rFonts w:ascii="Palatino Linotype" w:hAnsi="Palatino Linotype" w:cs="Arial"/>
          <w:sz w:val="24"/>
          <w:szCs w:val="24"/>
          <w:lang w:val="pt-BR"/>
        </w:rPr>
        <w:t>sobre o processo de alienação dos Imóveis; (</w:t>
      </w:r>
      <w:r w:rsidR="00966A84" w:rsidRPr="00EA483B">
        <w:rPr>
          <w:rFonts w:ascii="Palatino Linotype" w:hAnsi="Palatino Linotype" w:cs="Arial"/>
          <w:i/>
          <w:iCs/>
          <w:sz w:val="24"/>
          <w:szCs w:val="24"/>
          <w:lang w:val="pt-BR"/>
        </w:rPr>
        <w:t>ii</w:t>
      </w:r>
      <w:r w:rsidR="00966A84" w:rsidRPr="00EA483B">
        <w:rPr>
          <w:rFonts w:ascii="Palatino Linotype" w:hAnsi="Palatino Linotype" w:cs="Arial"/>
          <w:sz w:val="24"/>
          <w:szCs w:val="24"/>
          <w:lang w:val="pt-BR"/>
        </w:rPr>
        <w:t xml:space="preserve">) </w:t>
      </w:r>
      <w:r w:rsidR="005C2E43" w:rsidRPr="00EA483B">
        <w:rPr>
          <w:rFonts w:ascii="Palatino Linotype" w:hAnsi="Palatino Linotype" w:cs="Arial"/>
          <w:sz w:val="24"/>
          <w:szCs w:val="24"/>
          <w:lang w:val="pt-BR"/>
        </w:rPr>
        <w:t xml:space="preserve">informações sobre o </w:t>
      </w:r>
      <w:r w:rsidR="00966A84" w:rsidRPr="00EA483B">
        <w:rPr>
          <w:rFonts w:ascii="Palatino Linotype" w:hAnsi="Palatino Linotype" w:cs="Arial"/>
          <w:sz w:val="24"/>
          <w:szCs w:val="24"/>
          <w:lang w:val="pt-BR"/>
        </w:rPr>
        <w:t>recebimento de propostas e negociações pelas Recuperandas e/ou pelo corretor de imóveis eventualmente escolhido para realizar a alienação dos Imóveis; (</w:t>
      </w:r>
      <w:r w:rsidR="00966A84" w:rsidRPr="00EA483B">
        <w:rPr>
          <w:rFonts w:ascii="Palatino Linotype" w:hAnsi="Palatino Linotype" w:cs="Arial"/>
          <w:i/>
          <w:iCs/>
          <w:sz w:val="24"/>
          <w:szCs w:val="24"/>
          <w:lang w:val="pt-BR"/>
        </w:rPr>
        <w:t>iii</w:t>
      </w:r>
      <w:r w:rsidR="00966A84" w:rsidRPr="00EA483B">
        <w:rPr>
          <w:rFonts w:ascii="Palatino Linotype" w:hAnsi="Palatino Linotype" w:cs="Arial"/>
          <w:sz w:val="24"/>
          <w:szCs w:val="24"/>
          <w:lang w:val="pt-BR"/>
        </w:rPr>
        <w:t xml:space="preserve">) </w:t>
      </w:r>
      <w:r w:rsidR="005C2E43" w:rsidRPr="00EA483B">
        <w:rPr>
          <w:rFonts w:ascii="Palatino Linotype" w:hAnsi="Palatino Linotype" w:cs="Arial"/>
          <w:sz w:val="24"/>
          <w:szCs w:val="24"/>
          <w:lang w:val="pt-BR"/>
        </w:rPr>
        <w:t xml:space="preserve">informações sobre as </w:t>
      </w:r>
      <w:r w:rsidR="00966A84" w:rsidRPr="00EA483B">
        <w:rPr>
          <w:rFonts w:ascii="Palatino Linotype" w:hAnsi="Palatino Linotype" w:cs="Arial"/>
          <w:sz w:val="24"/>
          <w:szCs w:val="24"/>
          <w:lang w:val="pt-BR"/>
        </w:rPr>
        <w:t>movimentações da Conta Escrow Imóveis e recursos depositados na Conta Escrow Imóveis; (</w:t>
      </w:r>
      <w:r w:rsidR="00966A84" w:rsidRPr="00EA483B">
        <w:rPr>
          <w:rFonts w:ascii="Palatino Linotype" w:hAnsi="Palatino Linotype" w:cs="Arial"/>
          <w:i/>
          <w:iCs/>
          <w:sz w:val="24"/>
          <w:szCs w:val="24"/>
          <w:lang w:val="pt-BR"/>
        </w:rPr>
        <w:t>iv</w:t>
      </w:r>
      <w:r w:rsidR="00966A84" w:rsidRPr="00EA483B">
        <w:rPr>
          <w:rFonts w:ascii="Palatino Linotype" w:hAnsi="Palatino Linotype" w:cs="Arial"/>
          <w:sz w:val="24"/>
          <w:szCs w:val="24"/>
          <w:lang w:val="pt-BR"/>
        </w:rPr>
        <w:t xml:space="preserve">) </w:t>
      </w:r>
      <w:r w:rsidR="005C2E43" w:rsidRPr="00EA483B">
        <w:rPr>
          <w:rFonts w:ascii="Palatino Linotype" w:hAnsi="Palatino Linotype" w:cs="Arial"/>
          <w:sz w:val="24"/>
          <w:szCs w:val="24"/>
          <w:lang w:val="pt-BR"/>
        </w:rPr>
        <w:t xml:space="preserve">informações sobre </w:t>
      </w:r>
      <w:r w:rsidR="00966A84" w:rsidRPr="00EA483B">
        <w:rPr>
          <w:rFonts w:ascii="Palatino Linotype" w:hAnsi="Palatino Linotype" w:cs="Arial"/>
          <w:sz w:val="24"/>
          <w:szCs w:val="24"/>
          <w:lang w:val="pt-BR"/>
        </w:rPr>
        <w:t>o valor dos Imóveis</w:t>
      </w:r>
      <w:r w:rsidR="005C2E43" w:rsidRPr="00EA483B">
        <w:rPr>
          <w:rFonts w:ascii="Palatino Linotype" w:hAnsi="Palatino Linotype" w:cs="Arial"/>
          <w:sz w:val="24"/>
          <w:szCs w:val="24"/>
          <w:lang w:val="pt-BR"/>
        </w:rPr>
        <w:t xml:space="preserve">, com </w:t>
      </w:r>
      <w:r w:rsidR="00966A84" w:rsidRPr="00EA483B">
        <w:rPr>
          <w:rFonts w:ascii="Palatino Linotype" w:hAnsi="Palatino Linotype" w:cs="Arial"/>
          <w:sz w:val="24"/>
          <w:szCs w:val="24"/>
          <w:lang w:val="pt-BR"/>
        </w:rPr>
        <w:t xml:space="preserve">relatório por escrito aos Credores </w:t>
      </w:r>
      <w:r w:rsidR="00966A84" w:rsidRPr="00EA483B">
        <w:rPr>
          <w:rFonts w:ascii="Palatino Linotype" w:hAnsi="Palatino Linotype" w:cs="Arial"/>
          <w:i/>
          <w:iCs/>
          <w:sz w:val="24"/>
          <w:szCs w:val="24"/>
          <w:lang w:val="pt-BR"/>
        </w:rPr>
        <w:t>Take or Pay</w:t>
      </w:r>
      <w:r w:rsidR="00966A84" w:rsidRPr="00EA483B">
        <w:rPr>
          <w:rFonts w:ascii="Palatino Linotype" w:hAnsi="Palatino Linotype" w:cs="Arial"/>
          <w:sz w:val="24"/>
          <w:szCs w:val="24"/>
          <w:lang w:val="pt-BR"/>
        </w:rPr>
        <w:t xml:space="preserve"> sem Garantia </w:t>
      </w:r>
      <w:r w:rsidR="00C6083C" w:rsidRPr="00EA483B">
        <w:rPr>
          <w:rFonts w:ascii="Palatino Linotype" w:hAnsi="Palatino Linotype" w:cs="Arial"/>
          <w:sz w:val="24"/>
          <w:szCs w:val="24"/>
          <w:lang w:val="pt-BR"/>
        </w:rPr>
        <w:t xml:space="preserve">– Opção I, </w:t>
      </w:r>
      <w:r w:rsidR="00966A84" w:rsidRPr="00EA483B">
        <w:rPr>
          <w:rFonts w:ascii="Palatino Linotype" w:hAnsi="Palatino Linotype" w:cs="Arial"/>
          <w:sz w:val="24"/>
          <w:szCs w:val="24"/>
          <w:lang w:val="pt-BR"/>
        </w:rPr>
        <w:t>a respeito das avaliações; (</w:t>
      </w:r>
      <w:r w:rsidR="00966A84" w:rsidRPr="00EA483B">
        <w:rPr>
          <w:rFonts w:ascii="Palatino Linotype" w:hAnsi="Palatino Linotype" w:cs="Arial"/>
          <w:i/>
          <w:iCs/>
          <w:sz w:val="24"/>
          <w:szCs w:val="24"/>
          <w:lang w:val="pt-BR"/>
        </w:rPr>
        <w:t>v</w:t>
      </w:r>
      <w:r w:rsidR="00966A84" w:rsidRPr="00EA483B">
        <w:rPr>
          <w:rFonts w:ascii="Palatino Linotype" w:hAnsi="Palatino Linotype" w:cs="Arial"/>
          <w:sz w:val="24"/>
          <w:szCs w:val="24"/>
          <w:lang w:val="pt-BR"/>
        </w:rPr>
        <w:t>) relatórios</w:t>
      </w:r>
      <w:r w:rsidR="004222C7" w:rsidRPr="00EA483B">
        <w:rPr>
          <w:rFonts w:ascii="Palatino Linotype" w:hAnsi="Palatino Linotype" w:cs="Arial"/>
          <w:sz w:val="24"/>
          <w:szCs w:val="24"/>
          <w:lang w:val="pt-BR"/>
        </w:rPr>
        <w:t xml:space="preserve"> apresentados </w:t>
      </w:r>
      <w:r w:rsidR="00966A84" w:rsidRPr="00EA483B">
        <w:rPr>
          <w:rFonts w:ascii="Palatino Linotype" w:hAnsi="Palatino Linotype" w:cs="Arial"/>
          <w:sz w:val="24"/>
          <w:szCs w:val="24"/>
          <w:lang w:val="pt-BR"/>
        </w:rPr>
        <w:t>referentes à avaliação, processo de alienação dos Imóveis e movimentações da Conta Escrow Imóveis;  e (</w:t>
      </w:r>
      <w:r w:rsidR="00966A84" w:rsidRPr="00EA483B">
        <w:rPr>
          <w:rFonts w:ascii="Palatino Linotype" w:hAnsi="Palatino Linotype" w:cs="Arial"/>
          <w:i/>
          <w:iCs/>
          <w:sz w:val="24"/>
          <w:szCs w:val="24"/>
          <w:lang w:val="pt-BR"/>
        </w:rPr>
        <w:t>vi</w:t>
      </w:r>
      <w:r w:rsidR="00966A84" w:rsidRPr="00EA483B">
        <w:rPr>
          <w:rFonts w:ascii="Palatino Linotype" w:hAnsi="Palatino Linotype" w:cs="Arial"/>
          <w:sz w:val="24"/>
          <w:szCs w:val="24"/>
          <w:lang w:val="pt-BR"/>
        </w:rPr>
        <w:t xml:space="preserve">) </w:t>
      </w:r>
      <w:r w:rsidR="004222C7" w:rsidRPr="00EA483B">
        <w:rPr>
          <w:rFonts w:ascii="Palatino Linotype" w:hAnsi="Palatino Linotype" w:cs="Arial"/>
          <w:sz w:val="24"/>
          <w:szCs w:val="24"/>
          <w:lang w:val="pt-BR"/>
        </w:rPr>
        <w:t>informações sobre</w:t>
      </w:r>
      <w:r w:rsidR="00966A84" w:rsidRPr="00EA483B">
        <w:rPr>
          <w:rFonts w:ascii="Palatino Linotype" w:hAnsi="Palatino Linotype" w:cs="Arial"/>
          <w:sz w:val="24"/>
          <w:szCs w:val="24"/>
          <w:lang w:val="pt-BR"/>
        </w:rPr>
        <w:t xml:space="preserve"> Plano de Vendas</w:t>
      </w:r>
      <w:r w:rsidR="004222C7" w:rsidRPr="00EA483B">
        <w:rPr>
          <w:rFonts w:ascii="Palatino Linotype" w:hAnsi="Palatino Linotype" w:cs="Arial"/>
          <w:sz w:val="24"/>
          <w:szCs w:val="24"/>
          <w:lang w:val="pt-BR"/>
        </w:rPr>
        <w:t>.</w:t>
      </w:r>
    </w:p>
    <w:p w14:paraId="1E85F634" w14:textId="77777777" w:rsidR="002225B4" w:rsidRPr="00EA483B" w:rsidRDefault="002225B4" w:rsidP="00EA483B">
      <w:pPr>
        <w:pStyle w:val="Recuodecorpodetexto"/>
        <w:spacing w:line="320" w:lineRule="exact"/>
        <w:ind w:left="420" w:firstLine="0"/>
        <w:rPr>
          <w:rFonts w:ascii="Palatino Linotype" w:hAnsi="Palatino Linotype" w:cs="Arial"/>
          <w:sz w:val="24"/>
          <w:szCs w:val="24"/>
          <w:lang w:val="pt-BR"/>
        </w:rPr>
      </w:pPr>
    </w:p>
    <w:p w14:paraId="1442E164" w14:textId="2BB522F2" w:rsidR="00907049" w:rsidRPr="00EA483B" w:rsidRDefault="00484ACD" w:rsidP="00EA483B">
      <w:pPr>
        <w:pStyle w:val="Recuodecorpodetexto"/>
        <w:numPr>
          <w:ilvl w:val="0"/>
          <w:numId w:val="1"/>
        </w:numPr>
        <w:spacing w:line="320" w:lineRule="exact"/>
        <w:rPr>
          <w:rFonts w:ascii="Palatino Linotype" w:hAnsi="Palatino Linotype" w:cs="Arial"/>
          <w:sz w:val="24"/>
          <w:szCs w:val="24"/>
          <w:lang w:val="pt-BR"/>
        </w:rPr>
      </w:pPr>
      <w:r w:rsidRPr="00EA483B">
        <w:rPr>
          <w:rFonts w:ascii="Palatino Linotype" w:hAnsi="Palatino Linotype" w:cs="Arial"/>
          <w:sz w:val="24"/>
          <w:szCs w:val="24"/>
          <w:lang w:val="pt-BR"/>
        </w:rPr>
        <w:t>O rol de informações identificadas na Seção 1.</w:t>
      </w:r>
      <w:r w:rsidR="00241FD8" w:rsidRPr="00EA483B">
        <w:rPr>
          <w:rFonts w:ascii="Palatino Linotype" w:hAnsi="Palatino Linotype" w:cs="Arial"/>
          <w:sz w:val="24"/>
          <w:szCs w:val="24"/>
          <w:lang w:val="pt-BR"/>
        </w:rPr>
        <w:t>4</w:t>
      </w:r>
      <w:r w:rsidRPr="00EA483B">
        <w:rPr>
          <w:rFonts w:ascii="Palatino Linotype" w:hAnsi="Palatino Linotype" w:cs="Arial"/>
          <w:sz w:val="24"/>
          <w:szCs w:val="24"/>
          <w:lang w:val="pt-BR"/>
        </w:rPr>
        <w:t xml:space="preserve"> acima é exemplificativo</w:t>
      </w:r>
      <w:r w:rsidR="00907049" w:rsidRPr="00EA483B">
        <w:rPr>
          <w:rFonts w:ascii="Palatino Linotype" w:hAnsi="Palatino Linotype" w:cs="Arial"/>
          <w:sz w:val="24"/>
          <w:szCs w:val="24"/>
          <w:lang w:val="pt-BR"/>
        </w:rPr>
        <w:t xml:space="preserve">. </w:t>
      </w:r>
      <w:r w:rsidR="008102A9" w:rsidRPr="00EA483B">
        <w:rPr>
          <w:rFonts w:ascii="Palatino Linotype" w:hAnsi="Palatino Linotype" w:cs="Arial"/>
          <w:sz w:val="24"/>
          <w:szCs w:val="24"/>
          <w:lang w:val="pt-BR"/>
        </w:rPr>
        <w:t>Q</w:t>
      </w:r>
      <w:r w:rsidR="00531C99" w:rsidRPr="00EA483B">
        <w:rPr>
          <w:rFonts w:ascii="Palatino Linotype" w:hAnsi="Palatino Linotype" w:cs="Arial"/>
          <w:sz w:val="24"/>
          <w:szCs w:val="24"/>
          <w:lang w:val="pt-BR"/>
        </w:rPr>
        <w:t xml:space="preserve">ualquer informação que se torne necessária para a </w:t>
      </w:r>
      <w:r w:rsidR="00657732" w:rsidRPr="00EA483B">
        <w:rPr>
          <w:rFonts w:ascii="Palatino Linotype" w:hAnsi="Palatino Linotype" w:cs="Arial"/>
          <w:sz w:val="24"/>
          <w:szCs w:val="24"/>
          <w:lang w:val="pt-BR"/>
        </w:rPr>
        <w:t xml:space="preserve">atividade de </w:t>
      </w:r>
      <w:r w:rsidR="00F048B2" w:rsidRPr="00EA483B">
        <w:rPr>
          <w:rFonts w:ascii="Palatino Linotype" w:hAnsi="Palatino Linotype" w:cs="Arial"/>
          <w:b/>
          <w:bCs/>
          <w:sz w:val="24"/>
          <w:szCs w:val="24"/>
          <w:lang w:val="pt-BR"/>
        </w:rPr>
        <w:t>Supervisão</w:t>
      </w:r>
      <w:r w:rsidR="00531C99" w:rsidRPr="00EA483B">
        <w:rPr>
          <w:rFonts w:ascii="Palatino Linotype" w:hAnsi="Palatino Linotype" w:cs="Arial"/>
          <w:sz w:val="24"/>
          <w:szCs w:val="24"/>
          <w:lang w:val="pt-BR"/>
        </w:rPr>
        <w:t xml:space="preserve"> </w:t>
      </w:r>
      <w:r w:rsidR="004065BA" w:rsidRPr="00EA483B">
        <w:rPr>
          <w:rFonts w:ascii="Palatino Linotype" w:hAnsi="Palatino Linotype" w:cs="Arial"/>
          <w:sz w:val="24"/>
          <w:szCs w:val="24"/>
          <w:lang w:val="pt-BR"/>
        </w:rPr>
        <w:t xml:space="preserve">deverá ser previamente analisada </w:t>
      </w:r>
      <w:r w:rsidR="00574082" w:rsidRPr="00EA483B">
        <w:rPr>
          <w:rFonts w:ascii="Palatino Linotype" w:hAnsi="Palatino Linotype" w:cs="Arial"/>
          <w:sz w:val="24"/>
          <w:szCs w:val="24"/>
          <w:lang w:val="pt-BR"/>
        </w:rPr>
        <w:t xml:space="preserve">e devidamente tratada </w:t>
      </w:r>
      <w:r w:rsidR="00095D5E" w:rsidRPr="00EA483B">
        <w:rPr>
          <w:rFonts w:ascii="Palatino Linotype" w:hAnsi="Palatino Linotype" w:cs="Arial"/>
          <w:sz w:val="24"/>
          <w:szCs w:val="24"/>
          <w:lang w:val="pt-BR"/>
        </w:rPr>
        <w:t xml:space="preserve">pela </w:t>
      </w:r>
      <w:r w:rsidR="00095D5E" w:rsidRPr="00EA483B">
        <w:rPr>
          <w:rFonts w:ascii="Palatino Linotype" w:hAnsi="Palatino Linotype" w:cs="Arial"/>
          <w:b/>
          <w:bCs/>
          <w:sz w:val="24"/>
          <w:szCs w:val="24"/>
          <w:lang w:val="pt-BR"/>
        </w:rPr>
        <w:t xml:space="preserve">Parte </w:t>
      </w:r>
      <w:r w:rsidR="00CD1E0C" w:rsidRPr="00EA483B">
        <w:rPr>
          <w:rFonts w:ascii="Palatino Linotype" w:hAnsi="Palatino Linotype" w:cs="Arial"/>
          <w:b/>
          <w:bCs/>
          <w:sz w:val="24"/>
          <w:szCs w:val="24"/>
          <w:lang w:val="pt-BR"/>
        </w:rPr>
        <w:t>Receptora</w:t>
      </w:r>
      <w:r w:rsidR="00CD1E0C" w:rsidRPr="00EA483B">
        <w:rPr>
          <w:rFonts w:ascii="Palatino Linotype" w:hAnsi="Palatino Linotype" w:cs="Arial"/>
          <w:sz w:val="24"/>
          <w:szCs w:val="24"/>
          <w:lang w:val="pt-BR"/>
        </w:rPr>
        <w:t xml:space="preserve"> </w:t>
      </w:r>
      <w:r w:rsidR="00EF7B3B" w:rsidRPr="00EA483B">
        <w:rPr>
          <w:rFonts w:ascii="Palatino Linotype" w:hAnsi="Palatino Linotype" w:cs="Arial"/>
          <w:sz w:val="24"/>
          <w:szCs w:val="24"/>
          <w:lang w:val="pt-BR"/>
        </w:rPr>
        <w:t xml:space="preserve">anteriormente </w:t>
      </w:r>
      <w:r w:rsidR="00574082" w:rsidRPr="00EA483B">
        <w:rPr>
          <w:rFonts w:ascii="Palatino Linotype" w:hAnsi="Palatino Linotype" w:cs="Arial"/>
          <w:sz w:val="24"/>
          <w:szCs w:val="24"/>
          <w:lang w:val="pt-BR"/>
        </w:rPr>
        <w:t xml:space="preserve">ao compartilhamento </w:t>
      </w:r>
      <w:r w:rsidR="00095D5E" w:rsidRPr="00EA483B">
        <w:rPr>
          <w:rFonts w:ascii="Palatino Linotype" w:hAnsi="Palatino Linotype" w:cs="Arial"/>
          <w:sz w:val="24"/>
          <w:szCs w:val="24"/>
          <w:lang w:val="pt-BR"/>
        </w:rPr>
        <w:t xml:space="preserve">com </w:t>
      </w:r>
      <w:r w:rsidR="00095D5E" w:rsidRPr="00EA483B">
        <w:rPr>
          <w:rFonts w:ascii="Palatino Linotype" w:hAnsi="Palatino Linotype" w:cs="Arial"/>
          <w:bCs/>
          <w:sz w:val="24"/>
          <w:szCs w:val="24"/>
          <w:lang w:val="pt-BR"/>
        </w:rPr>
        <w:t>Credores do Novo Financiamento</w:t>
      </w:r>
      <w:r w:rsidR="005F4A87" w:rsidRPr="00EA483B">
        <w:rPr>
          <w:rFonts w:ascii="Palatino Linotype" w:hAnsi="Palatino Linotype" w:cs="Arial"/>
          <w:bCs/>
          <w:sz w:val="24"/>
          <w:szCs w:val="24"/>
          <w:lang w:val="pt-BR"/>
        </w:rPr>
        <w:t xml:space="preserve"> e com os Credores </w:t>
      </w:r>
      <w:r w:rsidR="005F4A87" w:rsidRPr="00EA483B">
        <w:rPr>
          <w:rFonts w:ascii="Palatino Linotype" w:hAnsi="Palatino Linotype" w:cs="Arial"/>
          <w:bCs/>
          <w:i/>
          <w:iCs/>
          <w:sz w:val="24"/>
          <w:szCs w:val="24"/>
          <w:lang w:val="pt-BR"/>
        </w:rPr>
        <w:t>Take or Pay</w:t>
      </w:r>
      <w:r w:rsidR="005F4A87" w:rsidRPr="00EA483B">
        <w:rPr>
          <w:rFonts w:ascii="Palatino Linotype" w:hAnsi="Palatino Linotype" w:cs="Arial"/>
          <w:bCs/>
          <w:sz w:val="24"/>
          <w:szCs w:val="24"/>
          <w:lang w:val="pt-BR"/>
        </w:rPr>
        <w:t xml:space="preserve"> sem Garantia</w:t>
      </w:r>
      <w:r w:rsidR="00C6083C" w:rsidRPr="00EA483B">
        <w:rPr>
          <w:rFonts w:ascii="Palatino Linotype" w:hAnsi="Palatino Linotype" w:cs="Arial"/>
          <w:bCs/>
          <w:sz w:val="24"/>
          <w:szCs w:val="24"/>
          <w:lang w:val="pt-BR"/>
        </w:rPr>
        <w:t xml:space="preserve"> – Opção I</w:t>
      </w:r>
      <w:r w:rsidR="00EB2D56" w:rsidRPr="00EA483B">
        <w:rPr>
          <w:rFonts w:ascii="Palatino Linotype" w:hAnsi="Palatino Linotype" w:cs="Arial"/>
          <w:bCs/>
          <w:sz w:val="24"/>
          <w:szCs w:val="24"/>
          <w:lang w:val="pt-BR"/>
        </w:rPr>
        <w:t>, ou com seus respectivos assessores externos</w:t>
      </w:r>
      <w:r w:rsidR="007954F7" w:rsidRPr="00EA483B">
        <w:rPr>
          <w:rFonts w:ascii="Palatino Linotype" w:hAnsi="Palatino Linotype" w:cs="Arial"/>
          <w:sz w:val="24"/>
          <w:szCs w:val="24"/>
          <w:lang w:val="pt-BR"/>
        </w:rPr>
        <w:t>.</w:t>
      </w:r>
    </w:p>
    <w:p w14:paraId="0206199E" w14:textId="1B0CD0D2" w:rsidR="002950B9" w:rsidRPr="00EA483B" w:rsidRDefault="002950B9" w:rsidP="00EA483B">
      <w:pPr>
        <w:pStyle w:val="Recuodecorpodetexto"/>
        <w:spacing w:line="320" w:lineRule="exact"/>
        <w:ind w:left="840" w:firstLine="0"/>
        <w:rPr>
          <w:rFonts w:ascii="Palatino Linotype" w:hAnsi="Palatino Linotype" w:cs="Arial"/>
          <w:sz w:val="24"/>
          <w:szCs w:val="24"/>
          <w:lang w:val="pt-BR"/>
        </w:rPr>
      </w:pPr>
    </w:p>
    <w:p w14:paraId="55B3D983" w14:textId="07C3BB2E" w:rsidR="002950B9" w:rsidRPr="00EA483B" w:rsidRDefault="002950B9" w:rsidP="00EA483B">
      <w:pPr>
        <w:pStyle w:val="Recuodecorpodetexto"/>
        <w:spacing w:line="320" w:lineRule="exact"/>
        <w:ind w:left="840" w:firstLine="0"/>
        <w:rPr>
          <w:rFonts w:ascii="Palatino Linotype" w:hAnsi="Palatino Linotype" w:cs="Arial"/>
          <w:sz w:val="24"/>
          <w:szCs w:val="24"/>
          <w:lang w:val="pt-BR"/>
        </w:rPr>
      </w:pPr>
      <w:r w:rsidRPr="00EA483B">
        <w:rPr>
          <w:rFonts w:ascii="Palatino Linotype" w:hAnsi="Palatino Linotype" w:cs="Arial"/>
          <w:sz w:val="24"/>
          <w:szCs w:val="24"/>
          <w:lang w:val="pt-BR"/>
        </w:rPr>
        <w:lastRenderedPageBreak/>
        <w:t>1.</w:t>
      </w:r>
      <w:r w:rsidR="00412013" w:rsidRPr="00EA483B">
        <w:rPr>
          <w:rFonts w:ascii="Palatino Linotype" w:hAnsi="Palatino Linotype" w:cs="Arial"/>
          <w:sz w:val="24"/>
          <w:szCs w:val="24"/>
          <w:lang w:val="pt-BR"/>
        </w:rPr>
        <w:t>5</w:t>
      </w:r>
      <w:r w:rsidRPr="00EA483B">
        <w:rPr>
          <w:rFonts w:ascii="Palatino Linotype" w:hAnsi="Palatino Linotype" w:cs="Arial"/>
          <w:sz w:val="24"/>
          <w:szCs w:val="24"/>
          <w:lang w:val="pt-BR"/>
        </w:rPr>
        <w:t xml:space="preserve">.1. </w:t>
      </w:r>
      <w:r w:rsidR="004674C3" w:rsidRPr="00EA483B">
        <w:rPr>
          <w:rFonts w:ascii="Palatino Linotype" w:hAnsi="Palatino Linotype" w:cs="Arial"/>
          <w:sz w:val="24"/>
          <w:szCs w:val="24"/>
          <w:lang w:val="pt-BR"/>
        </w:rPr>
        <w:t xml:space="preserve">A </w:t>
      </w:r>
      <w:r w:rsidR="004674C3" w:rsidRPr="00EA483B">
        <w:rPr>
          <w:rFonts w:ascii="Palatino Linotype" w:hAnsi="Palatino Linotype" w:cs="Arial"/>
          <w:b/>
          <w:bCs/>
          <w:sz w:val="24"/>
          <w:szCs w:val="24"/>
          <w:lang w:val="pt-BR"/>
        </w:rPr>
        <w:t>Parte Receptora</w:t>
      </w:r>
      <w:r w:rsidR="004674C3" w:rsidRPr="00EA483B">
        <w:rPr>
          <w:rFonts w:ascii="Palatino Linotype" w:hAnsi="Palatino Linotype" w:cs="Arial"/>
          <w:sz w:val="24"/>
          <w:szCs w:val="24"/>
          <w:lang w:val="pt-BR"/>
        </w:rPr>
        <w:t xml:space="preserve"> </w:t>
      </w:r>
      <w:r w:rsidR="00CF42A9" w:rsidRPr="00EA483B">
        <w:rPr>
          <w:rFonts w:ascii="Palatino Linotype" w:hAnsi="Palatino Linotype" w:cs="Arial"/>
          <w:sz w:val="24"/>
          <w:szCs w:val="24"/>
          <w:lang w:val="pt-BR"/>
        </w:rPr>
        <w:t xml:space="preserve">pode solicitar </w:t>
      </w:r>
      <w:r w:rsidRPr="00EA483B">
        <w:rPr>
          <w:rFonts w:ascii="Palatino Linotype" w:hAnsi="Palatino Linotype" w:cs="Arial"/>
          <w:sz w:val="24"/>
          <w:szCs w:val="24"/>
          <w:lang w:val="pt-BR"/>
        </w:rPr>
        <w:t xml:space="preserve">que as </w:t>
      </w:r>
      <w:r w:rsidRPr="00EA483B">
        <w:rPr>
          <w:rFonts w:ascii="Palatino Linotype" w:hAnsi="Palatino Linotype" w:cs="Arial"/>
          <w:b/>
          <w:sz w:val="24"/>
          <w:szCs w:val="24"/>
          <w:lang w:val="pt-BR"/>
        </w:rPr>
        <w:t xml:space="preserve">Informações </w:t>
      </w:r>
      <w:r w:rsidR="004674C3" w:rsidRPr="00EA483B">
        <w:rPr>
          <w:rFonts w:ascii="Palatino Linotype" w:hAnsi="Palatino Linotype" w:cs="Arial"/>
          <w:b/>
          <w:sz w:val="24"/>
          <w:szCs w:val="24"/>
          <w:lang w:val="pt-BR"/>
        </w:rPr>
        <w:t xml:space="preserve">Confidenciais </w:t>
      </w:r>
      <w:r w:rsidRPr="00EA483B">
        <w:rPr>
          <w:rFonts w:ascii="Palatino Linotype" w:hAnsi="Palatino Linotype" w:cs="Arial"/>
          <w:sz w:val="24"/>
          <w:szCs w:val="24"/>
          <w:lang w:val="pt-BR"/>
        </w:rPr>
        <w:t xml:space="preserve">recebidas só serão disponibilizadas para </w:t>
      </w:r>
      <w:r w:rsidR="000D2415" w:rsidRPr="00EA483B">
        <w:rPr>
          <w:rFonts w:ascii="Palatino Linotype" w:hAnsi="Palatino Linotype" w:cs="Arial"/>
          <w:bCs/>
          <w:sz w:val="24"/>
          <w:szCs w:val="24"/>
          <w:lang w:val="pt-BR"/>
        </w:rPr>
        <w:t>assessores externos</w:t>
      </w:r>
      <w:r w:rsidRPr="00EA483B">
        <w:rPr>
          <w:rFonts w:ascii="Palatino Linotype" w:hAnsi="Palatino Linotype" w:cs="Arial"/>
          <w:b/>
          <w:sz w:val="24"/>
          <w:szCs w:val="24"/>
          <w:lang w:val="pt-BR"/>
        </w:rPr>
        <w:t xml:space="preserve"> </w:t>
      </w:r>
      <w:r w:rsidR="002423B2" w:rsidRPr="00EA483B">
        <w:rPr>
          <w:rFonts w:ascii="Palatino Linotype" w:hAnsi="Palatino Linotype" w:cs="Arial"/>
          <w:bCs/>
          <w:sz w:val="24"/>
          <w:szCs w:val="24"/>
          <w:lang w:val="pt-BR"/>
        </w:rPr>
        <w:t>dos</w:t>
      </w:r>
      <w:r w:rsidR="002423B2" w:rsidRPr="00EA483B">
        <w:rPr>
          <w:rFonts w:ascii="Palatino Linotype" w:hAnsi="Palatino Linotype" w:cs="Arial"/>
          <w:b/>
          <w:sz w:val="24"/>
          <w:szCs w:val="24"/>
          <w:lang w:val="pt-BR"/>
        </w:rPr>
        <w:t xml:space="preserve"> </w:t>
      </w:r>
      <w:r w:rsidR="002423B2" w:rsidRPr="00EA483B">
        <w:rPr>
          <w:rFonts w:ascii="Palatino Linotype" w:hAnsi="Palatino Linotype" w:cs="Arial"/>
          <w:bCs/>
          <w:sz w:val="24"/>
          <w:szCs w:val="24"/>
          <w:lang w:val="pt-BR"/>
        </w:rPr>
        <w:t>Credores do Novo Financiamento</w:t>
      </w:r>
      <w:r w:rsidR="002423B2" w:rsidRPr="00EA483B">
        <w:rPr>
          <w:rFonts w:ascii="Palatino Linotype" w:hAnsi="Palatino Linotype" w:cs="Arial"/>
          <w:sz w:val="24"/>
          <w:szCs w:val="24"/>
          <w:lang w:val="pt-BR"/>
        </w:rPr>
        <w:t xml:space="preserve"> </w:t>
      </w:r>
      <w:r w:rsidRPr="00EA483B">
        <w:rPr>
          <w:rFonts w:ascii="Palatino Linotype" w:hAnsi="Palatino Linotype" w:cs="Arial"/>
          <w:sz w:val="24"/>
          <w:szCs w:val="24"/>
          <w:lang w:val="pt-BR"/>
        </w:rPr>
        <w:t xml:space="preserve">mediante a </w:t>
      </w:r>
      <w:r w:rsidR="000D2415" w:rsidRPr="00EA483B">
        <w:rPr>
          <w:rFonts w:ascii="Palatino Linotype" w:hAnsi="Palatino Linotype" w:cs="Arial"/>
          <w:sz w:val="24"/>
          <w:szCs w:val="24"/>
          <w:lang w:val="pt-BR"/>
        </w:rPr>
        <w:t>adesão ao presente</w:t>
      </w:r>
      <w:r w:rsidR="003844DD" w:rsidRPr="00EA483B">
        <w:rPr>
          <w:rFonts w:ascii="Palatino Linotype" w:hAnsi="Palatino Linotype" w:cs="Arial"/>
          <w:sz w:val="24"/>
          <w:szCs w:val="24"/>
          <w:lang w:val="pt-BR"/>
        </w:rPr>
        <w:t xml:space="preserve"> </w:t>
      </w:r>
      <w:r w:rsidRPr="00EA483B">
        <w:rPr>
          <w:rFonts w:ascii="Palatino Linotype" w:hAnsi="Palatino Linotype" w:cs="Arial"/>
          <w:sz w:val="24"/>
          <w:szCs w:val="24"/>
          <w:lang w:val="pt-BR"/>
        </w:rPr>
        <w:t xml:space="preserve">Acordo </w:t>
      </w:r>
      <w:r w:rsidR="003844DD" w:rsidRPr="00EA483B">
        <w:rPr>
          <w:rFonts w:ascii="Palatino Linotype" w:hAnsi="Palatino Linotype" w:cs="Arial"/>
          <w:sz w:val="24"/>
          <w:szCs w:val="24"/>
          <w:lang w:val="pt-BR"/>
        </w:rPr>
        <w:t>de Confidencialidade</w:t>
      </w:r>
      <w:r w:rsidR="000D2415" w:rsidRPr="00EA483B">
        <w:rPr>
          <w:rFonts w:ascii="Palatino Linotype" w:hAnsi="Palatino Linotype" w:cs="Arial"/>
          <w:sz w:val="24"/>
          <w:szCs w:val="24"/>
          <w:lang w:val="pt-BR"/>
        </w:rPr>
        <w:t xml:space="preserve"> por meio da assinatura e envio às Partes do termo de adesão constante do </w:t>
      </w:r>
      <w:r w:rsidR="000D2415" w:rsidRPr="00EA483B">
        <w:rPr>
          <w:rFonts w:ascii="Palatino Linotype" w:hAnsi="Palatino Linotype" w:cs="Arial"/>
          <w:b/>
          <w:bCs/>
          <w:sz w:val="24"/>
          <w:szCs w:val="24"/>
          <w:lang w:val="pt-BR"/>
        </w:rPr>
        <w:t>Anexo A</w:t>
      </w:r>
      <w:r w:rsidR="005553FD" w:rsidRPr="00EA483B">
        <w:rPr>
          <w:rFonts w:ascii="Palatino Linotype" w:hAnsi="Palatino Linotype" w:cs="Arial"/>
          <w:sz w:val="24"/>
          <w:szCs w:val="24"/>
          <w:lang w:val="pt-BR"/>
        </w:rPr>
        <w:t xml:space="preserve"> e o Supervisor Judicial será solidariamente responsável por qualquer violação das obrigações de confidencialidade estabelecidas neste Acordo</w:t>
      </w:r>
      <w:r w:rsidRPr="00EA483B">
        <w:rPr>
          <w:rFonts w:ascii="Palatino Linotype" w:hAnsi="Palatino Linotype" w:cs="Arial"/>
          <w:sz w:val="24"/>
          <w:szCs w:val="24"/>
          <w:lang w:val="pt-BR"/>
        </w:rPr>
        <w:t>.</w:t>
      </w:r>
      <w:r w:rsidR="00701EAF" w:rsidRPr="00EA483B">
        <w:rPr>
          <w:rFonts w:ascii="Palatino Linotype" w:hAnsi="Palatino Linotype" w:cs="Arial"/>
          <w:sz w:val="24"/>
          <w:szCs w:val="24"/>
          <w:lang w:val="pt-BR"/>
        </w:rPr>
        <w:t xml:space="preserve"> </w:t>
      </w:r>
      <w:r w:rsidR="002423B2" w:rsidRPr="00EA483B">
        <w:rPr>
          <w:rFonts w:ascii="Palatino Linotype" w:hAnsi="Palatino Linotype" w:cs="Arial"/>
          <w:sz w:val="24"/>
          <w:szCs w:val="24"/>
          <w:lang w:val="pt-BR"/>
        </w:rPr>
        <w:t xml:space="preserve">A </w:t>
      </w:r>
      <w:r w:rsidR="002423B2" w:rsidRPr="00EA483B">
        <w:rPr>
          <w:rFonts w:ascii="Palatino Linotype" w:hAnsi="Palatino Linotype" w:cs="Arial"/>
          <w:b/>
          <w:bCs/>
          <w:sz w:val="24"/>
          <w:szCs w:val="24"/>
          <w:lang w:val="pt-BR"/>
        </w:rPr>
        <w:t>Parte Receptora</w:t>
      </w:r>
      <w:r w:rsidR="002423B2" w:rsidRPr="00EA483B">
        <w:rPr>
          <w:rFonts w:ascii="Palatino Linotype" w:hAnsi="Palatino Linotype" w:cs="Arial"/>
          <w:sz w:val="24"/>
          <w:szCs w:val="24"/>
          <w:lang w:val="pt-BR"/>
        </w:rPr>
        <w:t xml:space="preserve"> </w:t>
      </w:r>
      <w:r w:rsidR="002C2B3B" w:rsidRPr="00EA483B">
        <w:rPr>
          <w:rFonts w:ascii="Palatino Linotype" w:hAnsi="Palatino Linotype" w:cs="Arial"/>
          <w:sz w:val="24"/>
          <w:szCs w:val="24"/>
          <w:lang w:val="pt-BR"/>
        </w:rPr>
        <w:t xml:space="preserve">deverá </w:t>
      </w:r>
      <w:r w:rsidR="00823601" w:rsidRPr="00EA483B">
        <w:rPr>
          <w:rFonts w:ascii="Palatino Linotype" w:hAnsi="Palatino Linotype" w:cs="Arial"/>
          <w:sz w:val="24"/>
          <w:szCs w:val="24"/>
          <w:lang w:val="pt-BR"/>
        </w:rPr>
        <w:t xml:space="preserve">tratar </w:t>
      </w:r>
      <w:r w:rsidR="00FE2ED8" w:rsidRPr="00EA483B">
        <w:rPr>
          <w:rFonts w:ascii="Palatino Linotype" w:hAnsi="Palatino Linotype" w:cs="Arial"/>
          <w:sz w:val="24"/>
          <w:szCs w:val="24"/>
          <w:lang w:val="pt-BR"/>
        </w:rPr>
        <w:t xml:space="preserve">todas </w:t>
      </w:r>
      <w:r w:rsidR="00823601" w:rsidRPr="00EA483B">
        <w:rPr>
          <w:rFonts w:ascii="Palatino Linotype" w:hAnsi="Palatino Linotype" w:cs="Arial"/>
          <w:sz w:val="24"/>
          <w:szCs w:val="24"/>
          <w:lang w:val="pt-BR"/>
        </w:rPr>
        <w:t xml:space="preserve">as </w:t>
      </w:r>
      <w:r w:rsidR="00823601" w:rsidRPr="00EA483B">
        <w:rPr>
          <w:rFonts w:ascii="Palatino Linotype" w:hAnsi="Palatino Linotype" w:cs="Arial"/>
          <w:b/>
          <w:sz w:val="24"/>
          <w:szCs w:val="24"/>
          <w:lang w:val="pt-BR"/>
        </w:rPr>
        <w:t xml:space="preserve">Informações </w:t>
      </w:r>
      <w:r w:rsidR="002C2B3B" w:rsidRPr="00EA483B">
        <w:rPr>
          <w:rFonts w:ascii="Palatino Linotype" w:hAnsi="Palatino Linotype" w:cs="Arial"/>
          <w:b/>
          <w:sz w:val="24"/>
          <w:szCs w:val="24"/>
          <w:lang w:val="pt-BR"/>
        </w:rPr>
        <w:t xml:space="preserve">Confidenciais </w:t>
      </w:r>
      <w:r w:rsidR="00823601" w:rsidRPr="00EA483B">
        <w:rPr>
          <w:rFonts w:ascii="Palatino Linotype" w:hAnsi="Palatino Linotype" w:cs="Arial"/>
          <w:sz w:val="24"/>
          <w:szCs w:val="24"/>
          <w:lang w:val="pt-BR"/>
        </w:rPr>
        <w:t xml:space="preserve">a que tiver acesso para convertê-las em informações passíveis de compartilhamento </w:t>
      </w:r>
      <w:r w:rsidR="002C2B3B" w:rsidRPr="00EA483B">
        <w:rPr>
          <w:rFonts w:ascii="Palatino Linotype" w:hAnsi="Palatino Linotype" w:cs="Arial"/>
          <w:sz w:val="24"/>
          <w:szCs w:val="24"/>
          <w:lang w:val="pt-BR"/>
        </w:rPr>
        <w:t xml:space="preserve">com os </w:t>
      </w:r>
      <w:r w:rsidR="002C2B3B" w:rsidRPr="00EA483B">
        <w:rPr>
          <w:rFonts w:ascii="Palatino Linotype" w:hAnsi="Palatino Linotype" w:cs="Arial"/>
          <w:bCs/>
          <w:sz w:val="24"/>
          <w:szCs w:val="24"/>
          <w:lang w:val="pt-BR"/>
        </w:rPr>
        <w:t>Credores do Novo Financiamento</w:t>
      </w:r>
      <w:r w:rsidR="00254442" w:rsidRPr="00EA483B">
        <w:rPr>
          <w:rFonts w:ascii="Palatino Linotype" w:hAnsi="Palatino Linotype" w:cs="Arial"/>
          <w:bCs/>
          <w:sz w:val="24"/>
          <w:szCs w:val="24"/>
          <w:lang w:val="pt-BR"/>
        </w:rPr>
        <w:t xml:space="preserve"> e com os Credores </w:t>
      </w:r>
      <w:r w:rsidR="00254442" w:rsidRPr="00EA483B">
        <w:rPr>
          <w:rFonts w:ascii="Palatino Linotype" w:hAnsi="Palatino Linotype" w:cs="Arial"/>
          <w:bCs/>
          <w:i/>
          <w:iCs/>
          <w:sz w:val="24"/>
          <w:szCs w:val="24"/>
          <w:lang w:val="pt-BR"/>
        </w:rPr>
        <w:t>Take or Pay</w:t>
      </w:r>
      <w:r w:rsidR="00254442" w:rsidRPr="00EA483B">
        <w:rPr>
          <w:rFonts w:ascii="Palatino Linotype" w:hAnsi="Palatino Linotype" w:cs="Arial"/>
          <w:bCs/>
          <w:sz w:val="24"/>
          <w:szCs w:val="24"/>
          <w:lang w:val="pt-BR"/>
        </w:rPr>
        <w:t xml:space="preserve"> sem Garantia</w:t>
      </w:r>
      <w:r w:rsidR="00C6083C" w:rsidRPr="00EA483B">
        <w:rPr>
          <w:rFonts w:ascii="Palatino Linotype" w:hAnsi="Palatino Linotype" w:cs="Arial"/>
          <w:bCs/>
          <w:sz w:val="24"/>
          <w:szCs w:val="24"/>
          <w:lang w:val="pt-BR"/>
        </w:rPr>
        <w:t xml:space="preserve"> – Opção I</w:t>
      </w:r>
      <w:r w:rsidR="00823601" w:rsidRPr="00EA483B">
        <w:rPr>
          <w:rFonts w:ascii="Palatino Linotype" w:hAnsi="Palatino Linotype" w:cs="Arial"/>
          <w:sz w:val="24"/>
          <w:szCs w:val="24"/>
          <w:lang w:val="pt-BR"/>
        </w:rPr>
        <w:t>.</w:t>
      </w:r>
    </w:p>
    <w:p w14:paraId="76F1E6FB" w14:textId="39372A1D" w:rsidR="00070286" w:rsidRPr="00EA483B" w:rsidRDefault="00070286" w:rsidP="00EA483B">
      <w:pPr>
        <w:pStyle w:val="Recuodecorpodetexto"/>
        <w:spacing w:line="320" w:lineRule="exact"/>
        <w:ind w:left="840" w:firstLine="0"/>
        <w:rPr>
          <w:rFonts w:ascii="Palatino Linotype" w:hAnsi="Palatino Linotype" w:cs="Arial"/>
          <w:sz w:val="24"/>
          <w:szCs w:val="24"/>
          <w:lang w:val="pt-BR"/>
        </w:rPr>
      </w:pPr>
    </w:p>
    <w:p w14:paraId="745DD6AF" w14:textId="1FA1A80C" w:rsidR="00835DFA" w:rsidRPr="00EA483B" w:rsidRDefault="00070286" w:rsidP="00EA483B">
      <w:pPr>
        <w:pStyle w:val="Recuodecorpodetexto"/>
        <w:spacing w:line="320" w:lineRule="exact"/>
        <w:ind w:left="840" w:firstLine="0"/>
        <w:rPr>
          <w:rFonts w:ascii="Palatino Linotype" w:hAnsi="Palatino Linotype" w:cs="Arial"/>
          <w:sz w:val="24"/>
          <w:szCs w:val="24"/>
          <w:lang w:val="pt-BR"/>
        </w:rPr>
      </w:pPr>
      <w:r w:rsidRPr="00EA483B">
        <w:rPr>
          <w:rFonts w:ascii="Palatino Linotype" w:hAnsi="Palatino Linotype" w:cs="Arial"/>
          <w:sz w:val="24"/>
          <w:szCs w:val="24"/>
          <w:lang w:val="pt-BR"/>
        </w:rPr>
        <w:t>1.</w:t>
      </w:r>
      <w:r w:rsidR="00412013" w:rsidRPr="00EA483B">
        <w:rPr>
          <w:rFonts w:ascii="Palatino Linotype" w:hAnsi="Palatino Linotype" w:cs="Arial"/>
          <w:sz w:val="24"/>
          <w:szCs w:val="24"/>
          <w:lang w:val="pt-BR"/>
        </w:rPr>
        <w:t>5</w:t>
      </w:r>
      <w:r w:rsidRPr="00EA483B">
        <w:rPr>
          <w:rFonts w:ascii="Palatino Linotype" w:hAnsi="Palatino Linotype" w:cs="Arial"/>
          <w:sz w:val="24"/>
          <w:szCs w:val="24"/>
          <w:lang w:val="pt-BR"/>
        </w:rPr>
        <w:t xml:space="preserve">.2. Caberá </w:t>
      </w:r>
      <w:r w:rsidR="00FE2ED8" w:rsidRPr="00EA483B">
        <w:rPr>
          <w:rFonts w:ascii="Palatino Linotype" w:hAnsi="Palatino Linotype" w:cs="Arial"/>
          <w:sz w:val="24"/>
          <w:szCs w:val="24"/>
          <w:lang w:val="pt-BR"/>
        </w:rPr>
        <w:t xml:space="preserve">exclusivamente </w:t>
      </w:r>
      <w:r w:rsidR="000E3BDC" w:rsidRPr="00EA483B">
        <w:rPr>
          <w:rFonts w:ascii="Palatino Linotype" w:hAnsi="Palatino Linotype" w:cs="Arial"/>
          <w:sz w:val="24"/>
          <w:szCs w:val="24"/>
          <w:lang w:val="pt-BR"/>
        </w:rPr>
        <w:t xml:space="preserve">à </w:t>
      </w:r>
      <w:r w:rsidRPr="00EA483B">
        <w:rPr>
          <w:rFonts w:ascii="Palatino Linotype" w:hAnsi="Palatino Linotype" w:cs="Arial"/>
          <w:b/>
          <w:sz w:val="24"/>
          <w:szCs w:val="24"/>
          <w:lang w:val="pt-BR"/>
        </w:rPr>
        <w:t xml:space="preserve">Parte Receptora </w:t>
      </w:r>
      <w:r w:rsidRPr="00EA483B">
        <w:rPr>
          <w:rFonts w:ascii="Palatino Linotype" w:hAnsi="Palatino Linotype" w:cs="Arial"/>
          <w:sz w:val="24"/>
          <w:szCs w:val="24"/>
          <w:lang w:val="pt-BR"/>
        </w:rPr>
        <w:t xml:space="preserve">realizar o tratamento das </w:t>
      </w:r>
      <w:r w:rsidRPr="00EA483B">
        <w:rPr>
          <w:rFonts w:ascii="Palatino Linotype" w:hAnsi="Palatino Linotype" w:cs="Arial"/>
          <w:b/>
          <w:sz w:val="24"/>
          <w:szCs w:val="24"/>
          <w:lang w:val="pt-BR"/>
        </w:rPr>
        <w:t xml:space="preserve">Informações </w:t>
      </w:r>
      <w:r w:rsidR="000E3BDC" w:rsidRPr="00EA483B">
        <w:rPr>
          <w:rFonts w:ascii="Palatino Linotype" w:hAnsi="Palatino Linotype" w:cs="Arial"/>
          <w:b/>
          <w:sz w:val="24"/>
          <w:szCs w:val="24"/>
          <w:lang w:val="pt-BR"/>
        </w:rPr>
        <w:t xml:space="preserve">Confidenciais </w:t>
      </w:r>
      <w:r w:rsidRPr="00EA483B">
        <w:rPr>
          <w:rFonts w:ascii="Palatino Linotype" w:hAnsi="Palatino Linotype" w:cs="Arial"/>
          <w:sz w:val="24"/>
          <w:szCs w:val="24"/>
          <w:lang w:val="pt-BR"/>
        </w:rPr>
        <w:t xml:space="preserve">recebidas da </w:t>
      </w:r>
      <w:r w:rsidRPr="00EA483B">
        <w:rPr>
          <w:rFonts w:ascii="Palatino Linotype" w:hAnsi="Palatino Linotype" w:cs="Arial"/>
          <w:b/>
          <w:sz w:val="24"/>
          <w:szCs w:val="24"/>
          <w:lang w:val="pt-BR"/>
        </w:rPr>
        <w:t>Parte Divulgadora</w:t>
      </w:r>
      <w:r w:rsidRPr="00EA483B">
        <w:rPr>
          <w:rFonts w:ascii="Palatino Linotype" w:hAnsi="Palatino Linotype" w:cs="Arial"/>
          <w:sz w:val="24"/>
          <w:szCs w:val="24"/>
          <w:lang w:val="pt-BR"/>
        </w:rPr>
        <w:t xml:space="preserve">, compartilhando </w:t>
      </w:r>
      <w:r w:rsidR="000E3BDC" w:rsidRPr="00EA483B">
        <w:rPr>
          <w:rFonts w:ascii="Palatino Linotype" w:hAnsi="Palatino Linotype" w:cs="Arial"/>
          <w:sz w:val="24"/>
          <w:szCs w:val="24"/>
          <w:lang w:val="pt-BR"/>
        </w:rPr>
        <w:t xml:space="preserve">apenas </w:t>
      </w:r>
      <w:r w:rsidRPr="00EA483B">
        <w:rPr>
          <w:rFonts w:ascii="Palatino Linotype" w:hAnsi="Palatino Linotype" w:cs="Arial"/>
          <w:sz w:val="24"/>
          <w:szCs w:val="24"/>
          <w:lang w:val="pt-BR"/>
        </w:rPr>
        <w:t xml:space="preserve">as </w:t>
      </w:r>
      <w:r w:rsidRPr="00EA483B">
        <w:rPr>
          <w:rFonts w:ascii="Palatino Linotype" w:hAnsi="Palatino Linotype" w:cs="Arial"/>
          <w:b/>
          <w:sz w:val="24"/>
          <w:szCs w:val="24"/>
          <w:lang w:val="pt-BR"/>
        </w:rPr>
        <w:t xml:space="preserve">Informações Tratadas </w:t>
      </w:r>
      <w:r w:rsidRPr="00EA483B">
        <w:rPr>
          <w:rFonts w:ascii="Palatino Linotype" w:hAnsi="Palatino Linotype" w:cs="Arial"/>
          <w:sz w:val="24"/>
          <w:szCs w:val="24"/>
          <w:lang w:val="pt-BR"/>
        </w:rPr>
        <w:t xml:space="preserve">com </w:t>
      </w:r>
      <w:r w:rsidR="00283CBF" w:rsidRPr="00EA483B">
        <w:rPr>
          <w:rFonts w:ascii="Palatino Linotype" w:hAnsi="Palatino Linotype" w:cs="Arial"/>
          <w:sz w:val="24"/>
          <w:szCs w:val="24"/>
          <w:lang w:val="pt-BR"/>
        </w:rPr>
        <w:t xml:space="preserve">os </w:t>
      </w:r>
      <w:r w:rsidR="00283CBF" w:rsidRPr="00EA483B">
        <w:rPr>
          <w:rFonts w:ascii="Palatino Linotype" w:hAnsi="Palatino Linotype" w:cs="Arial"/>
          <w:bCs/>
          <w:sz w:val="24"/>
          <w:szCs w:val="24"/>
          <w:lang w:val="pt-BR"/>
        </w:rPr>
        <w:t>Credores do Novo Financiamento</w:t>
      </w:r>
      <w:r w:rsidR="0087500D" w:rsidRPr="00EA483B">
        <w:rPr>
          <w:rFonts w:ascii="Palatino Linotype" w:hAnsi="Palatino Linotype" w:cs="Arial"/>
          <w:bCs/>
          <w:sz w:val="24"/>
          <w:szCs w:val="24"/>
          <w:lang w:val="pt-BR"/>
        </w:rPr>
        <w:t xml:space="preserve">, </w:t>
      </w:r>
      <w:r w:rsidR="00B14DAE" w:rsidRPr="00EA483B">
        <w:rPr>
          <w:rFonts w:ascii="Palatino Linotype" w:hAnsi="Palatino Linotype" w:cs="Arial"/>
          <w:bCs/>
          <w:sz w:val="24"/>
          <w:szCs w:val="24"/>
          <w:lang w:val="pt-BR"/>
        </w:rPr>
        <w:t xml:space="preserve">Credores </w:t>
      </w:r>
      <w:r w:rsidR="00B14DAE" w:rsidRPr="00EA483B">
        <w:rPr>
          <w:rFonts w:ascii="Palatino Linotype" w:hAnsi="Palatino Linotype" w:cs="Arial"/>
          <w:bCs/>
          <w:i/>
          <w:iCs/>
          <w:sz w:val="24"/>
          <w:szCs w:val="24"/>
          <w:lang w:val="pt-BR"/>
        </w:rPr>
        <w:t>Take or Pay</w:t>
      </w:r>
      <w:r w:rsidR="00B14DAE" w:rsidRPr="00EA483B">
        <w:rPr>
          <w:rFonts w:ascii="Palatino Linotype" w:hAnsi="Palatino Linotype" w:cs="Arial"/>
          <w:bCs/>
          <w:sz w:val="24"/>
          <w:szCs w:val="24"/>
          <w:lang w:val="pt-BR"/>
        </w:rPr>
        <w:t xml:space="preserve"> sem Garantia</w:t>
      </w:r>
      <w:r w:rsidR="00C6083C" w:rsidRPr="00EA483B">
        <w:rPr>
          <w:rFonts w:ascii="Palatino Linotype" w:hAnsi="Palatino Linotype" w:cs="Arial"/>
          <w:bCs/>
          <w:sz w:val="24"/>
          <w:szCs w:val="24"/>
          <w:lang w:val="pt-BR"/>
        </w:rPr>
        <w:t xml:space="preserve"> – Opção I</w:t>
      </w:r>
      <w:r w:rsidR="00FE2ED8" w:rsidRPr="00EA483B">
        <w:rPr>
          <w:rFonts w:ascii="Palatino Linotype" w:hAnsi="Palatino Linotype" w:cs="Arial"/>
          <w:bCs/>
          <w:sz w:val="24"/>
          <w:szCs w:val="24"/>
          <w:lang w:val="pt-BR"/>
        </w:rPr>
        <w:t xml:space="preserve"> ou seus </w:t>
      </w:r>
      <w:r w:rsidR="000D2415" w:rsidRPr="00EA483B">
        <w:rPr>
          <w:rFonts w:ascii="Palatino Linotype" w:hAnsi="Palatino Linotype" w:cs="Arial"/>
          <w:bCs/>
          <w:sz w:val="24"/>
          <w:szCs w:val="24"/>
          <w:lang w:val="pt-BR"/>
        </w:rPr>
        <w:t>assessores externos</w:t>
      </w:r>
      <w:r w:rsidRPr="00EA483B">
        <w:rPr>
          <w:rFonts w:ascii="Palatino Linotype" w:hAnsi="Palatino Linotype" w:cs="Arial"/>
          <w:sz w:val="24"/>
          <w:szCs w:val="24"/>
          <w:lang w:val="pt-BR"/>
        </w:rPr>
        <w:t>. O termo “</w:t>
      </w:r>
      <w:r w:rsidRPr="00EA483B">
        <w:rPr>
          <w:rFonts w:ascii="Palatino Linotype" w:hAnsi="Palatino Linotype" w:cs="Arial"/>
          <w:b/>
          <w:sz w:val="24"/>
          <w:szCs w:val="24"/>
          <w:lang w:val="pt-BR"/>
        </w:rPr>
        <w:t xml:space="preserve">Informações Tratadas” </w:t>
      </w:r>
      <w:r w:rsidRPr="00EA483B">
        <w:rPr>
          <w:rFonts w:ascii="Palatino Linotype" w:hAnsi="Palatino Linotype" w:cs="Arial"/>
          <w:sz w:val="24"/>
          <w:szCs w:val="24"/>
          <w:lang w:val="pt-BR"/>
        </w:rPr>
        <w:t>significa qualquer</w:t>
      </w:r>
      <w:r w:rsidRPr="00EA483B">
        <w:rPr>
          <w:rFonts w:ascii="Palatino Linotype" w:hAnsi="Palatino Linotype" w:cs="Arial"/>
          <w:b/>
          <w:sz w:val="24"/>
          <w:szCs w:val="24"/>
          <w:lang w:val="pt-BR"/>
        </w:rPr>
        <w:t xml:space="preserve"> Informação </w:t>
      </w:r>
      <w:r w:rsidR="00283CBF" w:rsidRPr="00EA483B">
        <w:rPr>
          <w:rFonts w:ascii="Palatino Linotype" w:hAnsi="Palatino Linotype" w:cs="Arial"/>
          <w:b/>
          <w:sz w:val="24"/>
          <w:szCs w:val="24"/>
          <w:lang w:val="pt-BR"/>
        </w:rPr>
        <w:t xml:space="preserve">Confidencial </w:t>
      </w:r>
      <w:r w:rsidR="00007065" w:rsidRPr="00EA483B">
        <w:rPr>
          <w:rFonts w:ascii="Palatino Linotype" w:hAnsi="Palatino Linotype" w:cs="Arial"/>
          <w:sz w:val="24"/>
          <w:szCs w:val="24"/>
          <w:lang w:val="pt-BR"/>
        </w:rPr>
        <w:t xml:space="preserve">disponibilizada pela </w:t>
      </w:r>
      <w:r w:rsidR="00007065" w:rsidRPr="00EA483B">
        <w:rPr>
          <w:rFonts w:ascii="Palatino Linotype" w:hAnsi="Palatino Linotype" w:cs="Arial"/>
          <w:b/>
          <w:sz w:val="24"/>
          <w:szCs w:val="24"/>
          <w:lang w:val="pt-BR"/>
        </w:rPr>
        <w:t>Parte Divulgadora</w:t>
      </w:r>
      <w:r w:rsidR="00823601" w:rsidRPr="00EA483B">
        <w:rPr>
          <w:rFonts w:ascii="Palatino Linotype" w:hAnsi="Palatino Linotype" w:cs="Arial"/>
          <w:sz w:val="24"/>
          <w:szCs w:val="24"/>
          <w:lang w:val="pt-BR"/>
        </w:rPr>
        <w:t xml:space="preserve"> </w:t>
      </w:r>
      <w:r w:rsidR="00007065" w:rsidRPr="00EA483B">
        <w:rPr>
          <w:rFonts w:ascii="Palatino Linotype" w:hAnsi="Palatino Linotype" w:cs="Arial"/>
          <w:sz w:val="24"/>
          <w:szCs w:val="24"/>
          <w:lang w:val="pt-BR"/>
        </w:rPr>
        <w:t>e devidamente analisada e tratada pel</w:t>
      </w:r>
      <w:r w:rsidR="00853298" w:rsidRPr="00EA483B">
        <w:rPr>
          <w:rFonts w:ascii="Palatino Linotype" w:hAnsi="Palatino Linotype" w:cs="Arial"/>
          <w:sz w:val="24"/>
          <w:szCs w:val="24"/>
          <w:lang w:val="pt-BR"/>
        </w:rPr>
        <w:t xml:space="preserve">a </w:t>
      </w:r>
      <w:r w:rsidR="00853298" w:rsidRPr="00EA483B">
        <w:rPr>
          <w:rFonts w:ascii="Palatino Linotype" w:hAnsi="Palatino Linotype" w:cs="Arial"/>
          <w:b/>
          <w:bCs/>
          <w:sz w:val="24"/>
          <w:szCs w:val="24"/>
          <w:lang w:val="pt-BR"/>
        </w:rPr>
        <w:t>Parte Receptora</w:t>
      </w:r>
      <w:r w:rsidR="00D32F3D" w:rsidRPr="00EA483B">
        <w:rPr>
          <w:rFonts w:ascii="Palatino Linotype" w:hAnsi="Palatino Linotype" w:cs="Arial"/>
          <w:sz w:val="24"/>
          <w:szCs w:val="24"/>
          <w:lang w:val="pt-BR"/>
        </w:rPr>
        <w:t>, que deverá agregar, anonimizar e/ou modificar o formato das Informações Confidenciais, bem como adotar qualquer outra medida que, em seu entendimento, seja necessária para assegurar a confidencialidade das Informações Confidenciais, inclusive com relação aos próprios receptores das informações fornecidas</w:t>
      </w:r>
      <w:r w:rsidR="00701EAF" w:rsidRPr="00EA483B">
        <w:rPr>
          <w:rFonts w:ascii="Palatino Linotype" w:hAnsi="Palatino Linotype" w:cs="Arial"/>
          <w:sz w:val="24"/>
          <w:szCs w:val="24"/>
          <w:lang w:val="pt-BR"/>
        </w:rPr>
        <w:t>.</w:t>
      </w:r>
    </w:p>
    <w:p w14:paraId="19F89A21" w14:textId="77777777" w:rsidR="00835DFA" w:rsidRPr="00EA483B" w:rsidRDefault="00835DFA" w:rsidP="00EA483B">
      <w:pPr>
        <w:pStyle w:val="Recuodecorpodetexto"/>
        <w:spacing w:line="320" w:lineRule="exact"/>
        <w:ind w:left="840" w:firstLine="0"/>
        <w:rPr>
          <w:rFonts w:ascii="Palatino Linotype" w:hAnsi="Palatino Linotype" w:cs="Arial"/>
          <w:sz w:val="24"/>
          <w:szCs w:val="24"/>
          <w:lang w:val="pt-BR"/>
        </w:rPr>
      </w:pPr>
    </w:p>
    <w:p w14:paraId="145768FD" w14:textId="177B1273" w:rsidR="00070286" w:rsidRPr="00EA483B" w:rsidRDefault="00835DFA" w:rsidP="00EA483B">
      <w:pPr>
        <w:pStyle w:val="Recuodecorpodetexto"/>
        <w:spacing w:line="320" w:lineRule="exact"/>
        <w:ind w:left="840" w:firstLine="0"/>
        <w:rPr>
          <w:rFonts w:ascii="Palatino Linotype" w:hAnsi="Palatino Linotype" w:cs="Arial"/>
          <w:i/>
          <w:sz w:val="24"/>
          <w:szCs w:val="24"/>
          <w:lang w:val="pt-BR"/>
        </w:rPr>
      </w:pPr>
      <w:r w:rsidRPr="00EA483B">
        <w:rPr>
          <w:rFonts w:ascii="Palatino Linotype" w:hAnsi="Palatino Linotype" w:cs="Arial"/>
          <w:sz w:val="24"/>
          <w:szCs w:val="24"/>
          <w:lang w:val="pt-BR"/>
        </w:rPr>
        <w:t>1.</w:t>
      </w:r>
      <w:r w:rsidR="00412013" w:rsidRPr="00EA483B">
        <w:rPr>
          <w:rFonts w:ascii="Palatino Linotype" w:hAnsi="Palatino Linotype" w:cs="Arial"/>
          <w:sz w:val="24"/>
          <w:szCs w:val="24"/>
          <w:lang w:val="pt-BR"/>
        </w:rPr>
        <w:t>5</w:t>
      </w:r>
      <w:r w:rsidRPr="00EA483B">
        <w:rPr>
          <w:rFonts w:ascii="Palatino Linotype" w:hAnsi="Palatino Linotype" w:cs="Arial"/>
          <w:sz w:val="24"/>
          <w:szCs w:val="24"/>
          <w:lang w:val="pt-BR"/>
        </w:rPr>
        <w:t xml:space="preserve">.3. </w:t>
      </w:r>
      <w:r w:rsidR="00AB5CAD" w:rsidRPr="00EA483B">
        <w:rPr>
          <w:rFonts w:ascii="Palatino Linotype" w:hAnsi="Palatino Linotype" w:cs="Arial"/>
          <w:sz w:val="24"/>
          <w:szCs w:val="24"/>
          <w:lang w:val="pt-BR"/>
        </w:rPr>
        <w:t xml:space="preserve">Para que não reste dúvidas, após o tratamento </w:t>
      </w:r>
      <w:r w:rsidRPr="00EA483B">
        <w:rPr>
          <w:rFonts w:ascii="Palatino Linotype" w:hAnsi="Palatino Linotype" w:cs="Arial"/>
          <w:sz w:val="24"/>
          <w:szCs w:val="24"/>
          <w:lang w:val="pt-BR"/>
        </w:rPr>
        <w:t>na forma do item 1.</w:t>
      </w:r>
      <w:r w:rsidR="005553FD" w:rsidRPr="00EA483B">
        <w:rPr>
          <w:rFonts w:ascii="Palatino Linotype" w:hAnsi="Palatino Linotype" w:cs="Arial"/>
          <w:sz w:val="24"/>
          <w:szCs w:val="24"/>
          <w:lang w:val="pt-BR"/>
        </w:rPr>
        <w:t>5</w:t>
      </w:r>
      <w:r w:rsidRPr="00EA483B">
        <w:rPr>
          <w:rFonts w:ascii="Palatino Linotype" w:hAnsi="Palatino Linotype" w:cs="Arial"/>
          <w:sz w:val="24"/>
          <w:szCs w:val="24"/>
          <w:lang w:val="pt-BR"/>
        </w:rPr>
        <w:t xml:space="preserve">.2., as </w:t>
      </w:r>
      <w:r w:rsidRPr="00EA483B">
        <w:rPr>
          <w:rFonts w:ascii="Palatino Linotype" w:hAnsi="Palatino Linotype" w:cs="Arial"/>
          <w:b/>
          <w:sz w:val="24"/>
          <w:szCs w:val="24"/>
          <w:lang w:val="pt-BR"/>
        </w:rPr>
        <w:t xml:space="preserve">Informações </w:t>
      </w:r>
      <w:r w:rsidR="00444733" w:rsidRPr="00EA483B">
        <w:rPr>
          <w:rFonts w:ascii="Palatino Linotype" w:hAnsi="Palatino Linotype" w:cs="Arial"/>
          <w:b/>
          <w:sz w:val="24"/>
          <w:szCs w:val="24"/>
          <w:lang w:val="pt-BR"/>
        </w:rPr>
        <w:t xml:space="preserve">Confidenciais </w:t>
      </w:r>
      <w:r w:rsidRPr="00EA483B">
        <w:rPr>
          <w:rFonts w:ascii="Palatino Linotype" w:hAnsi="Palatino Linotype" w:cs="Arial"/>
          <w:sz w:val="24"/>
          <w:szCs w:val="24"/>
          <w:lang w:val="pt-BR"/>
        </w:rPr>
        <w:t xml:space="preserve">poderão ser compartilhadas com </w:t>
      </w:r>
      <w:r w:rsidR="00097C27" w:rsidRPr="00EA483B">
        <w:rPr>
          <w:rFonts w:ascii="Palatino Linotype" w:hAnsi="Palatino Linotype" w:cs="Arial"/>
          <w:sz w:val="24"/>
          <w:szCs w:val="24"/>
          <w:lang w:val="pt-BR"/>
        </w:rPr>
        <w:t xml:space="preserve">os </w:t>
      </w:r>
      <w:r w:rsidR="00097C27" w:rsidRPr="00EA483B">
        <w:rPr>
          <w:rFonts w:ascii="Palatino Linotype" w:hAnsi="Palatino Linotype" w:cs="Arial"/>
          <w:bCs/>
          <w:sz w:val="24"/>
          <w:szCs w:val="24"/>
          <w:lang w:val="pt-BR"/>
        </w:rPr>
        <w:t>Credores do Novo Financiamento</w:t>
      </w:r>
      <w:r w:rsidR="00965092" w:rsidRPr="00EA483B">
        <w:rPr>
          <w:rFonts w:ascii="Palatino Linotype" w:hAnsi="Palatino Linotype" w:cs="Arial"/>
          <w:bCs/>
          <w:sz w:val="24"/>
          <w:szCs w:val="24"/>
          <w:lang w:val="pt-BR"/>
        </w:rPr>
        <w:t xml:space="preserve"> e com os Credores </w:t>
      </w:r>
      <w:r w:rsidR="00965092" w:rsidRPr="00EA483B">
        <w:rPr>
          <w:rFonts w:ascii="Palatino Linotype" w:hAnsi="Palatino Linotype" w:cs="Arial"/>
          <w:bCs/>
          <w:i/>
          <w:iCs/>
          <w:sz w:val="24"/>
          <w:szCs w:val="24"/>
          <w:lang w:val="pt-BR"/>
        </w:rPr>
        <w:t>Take or Pay</w:t>
      </w:r>
      <w:r w:rsidR="00965092" w:rsidRPr="00EA483B">
        <w:rPr>
          <w:rFonts w:ascii="Palatino Linotype" w:hAnsi="Palatino Linotype" w:cs="Arial"/>
          <w:bCs/>
          <w:sz w:val="24"/>
          <w:szCs w:val="24"/>
          <w:lang w:val="pt-BR"/>
        </w:rPr>
        <w:t xml:space="preserve"> sem Garantia</w:t>
      </w:r>
      <w:r w:rsidR="00C6083C" w:rsidRPr="00EA483B">
        <w:rPr>
          <w:rFonts w:ascii="Palatino Linotype" w:hAnsi="Palatino Linotype" w:cs="Arial"/>
          <w:bCs/>
          <w:sz w:val="24"/>
          <w:szCs w:val="24"/>
          <w:lang w:val="pt-BR"/>
        </w:rPr>
        <w:t xml:space="preserve"> – Opção I</w:t>
      </w:r>
      <w:r w:rsidRPr="00EA483B">
        <w:rPr>
          <w:rFonts w:ascii="Palatino Linotype" w:hAnsi="Palatino Linotype" w:cs="Arial"/>
          <w:sz w:val="24"/>
          <w:szCs w:val="24"/>
          <w:lang w:val="pt-BR"/>
        </w:rPr>
        <w:t xml:space="preserve">, </w:t>
      </w:r>
      <w:r w:rsidR="00AB5CAD" w:rsidRPr="00EA483B">
        <w:rPr>
          <w:rFonts w:ascii="Palatino Linotype" w:hAnsi="Palatino Linotype" w:cs="Arial"/>
          <w:sz w:val="24"/>
          <w:szCs w:val="24"/>
          <w:lang w:val="pt-BR"/>
        </w:rPr>
        <w:t xml:space="preserve">nos estritos limites da </w:t>
      </w:r>
      <w:r w:rsidRPr="00EA483B">
        <w:rPr>
          <w:rFonts w:ascii="Palatino Linotype" w:hAnsi="Palatino Linotype" w:cs="Arial"/>
          <w:sz w:val="24"/>
          <w:szCs w:val="24"/>
          <w:lang w:val="pt-BR"/>
        </w:rPr>
        <w:t>finalidade estabelecida na Seção II abaixo. Essas informações permanecerão</w:t>
      </w:r>
      <w:r w:rsidR="00AB5CAD" w:rsidRPr="00EA483B">
        <w:rPr>
          <w:rFonts w:ascii="Palatino Linotype" w:hAnsi="Palatino Linotype" w:cs="Arial"/>
          <w:sz w:val="24"/>
          <w:szCs w:val="24"/>
          <w:lang w:val="pt-BR"/>
        </w:rPr>
        <w:t>, de qualquer forma,</w:t>
      </w:r>
      <w:r w:rsidRPr="00EA483B">
        <w:rPr>
          <w:rFonts w:ascii="Palatino Linotype" w:hAnsi="Palatino Linotype" w:cs="Arial"/>
          <w:sz w:val="24"/>
          <w:szCs w:val="24"/>
          <w:lang w:val="pt-BR"/>
        </w:rPr>
        <w:t xml:space="preserve"> sujeitas às regras do presente Acordo.</w:t>
      </w:r>
    </w:p>
    <w:p w14:paraId="64CD6B27" w14:textId="77777777" w:rsidR="00907049" w:rsidRPr="00EA483B" w:rsidRDefault="00907049" w:rsidP="00EA483B">
      <w:pPr>
        <w:pStyle w:val="Recuodecorpodetexto"/>
        <w:spacing w:line="320" w:lineRule="exact"/>
        <w:ind w:left="420" w:firstLine="0"/>
        <w:rPr>
          <w:rFonts w:ascii="Palatino Linotype" w:hAnsi="Palatino Linotype" w:cs="Arial"/>
          <w:sz w:val="24"/>
          <w:szCs w:val="24"/>
          <w:lang w:val="pt-BR"/>
        </w:rPr>
      </w:pPr>
    </w:p>
    <w:p w14:paraId="3794AF5B" w14:textId="3AF83988" w:rsidR="008F63EB" w:rsidRPr="00EA483B" w:rsidRDefault="00871384" w:rsidP="00EA483B">
      <w:pPr>
        <w:pStyle w:val="Recuodecorpodetexto"/>
        <w:numPr>
          <w:ilvl w:val="0"/>
          <w:numId w:val="1"/>
        </w:numPr>
        <w:spacing w:line="320" w:lineRule="exact"/>
        <w:rPr>
          <w:rFonts w:ascii="Palatino Linotype" w:hAnsi="Palatino Linotype" w:cs="Arial"/>
          <w:sz w:val="24"/>
          <w:szCs w:val="24"/>
          <w:lang w:val="pt-BR"/>
        </w:rPr>
      </w:pPr>
      <w:r w:rsidRPr="00EA483B">
        <w:rPr>
          <w:rFonts w:ascii="Palatino Linotype" w:hAnsi="Palatino Linotype" w:cs="Arial"/>
          <w:b/>
          <w:sz w:val="24"/>
          <w:szCs w:val="24"/>
          <w:lang w:val="pt-BR"/>
        </w:rPr>
        <w:t>Informações</w:t>
      </w:r>
      <w:r w:rsidRPr="00EA483B">
        <w:rPr>
          <w:rFonts w:ascii="Palatino Linotype" w:hAnsi="Palatino Linotype" w:cs="Arial"/>
          <w:sz w:val="24"/>
          <w:szCs w:val="24"/>
          <w:lang w:val="pt-BR"/>
        </w:rPr>
        <w:t xml:space="preserve"> </w:t>
      </w:r>
      <w:r w:rsidRPr="00EA483B">
        <w:rPr>
          <w:rFonts w:ascii="Palatino Linotype" w:hAnsi="Palatino Linotype" w:cs="Arial"/>
          <w:b/>
          <w:bCs/>
          <w:sz w:val="24"/>
          <w:szCs w:val="24"/>
          <w:lang w:val="pt-BR"/>
        </w:rPr>
        <w:t>Confidenciais</w:t>
      </w:r>
      <w:r w:rsidRPr="00EA483B">
        <w:rPr>
          <w:rFonts w:ascii="Palatino Linotype" w:hAnsi="Palatino Linotype" w:cs="Arial"/>
          <w:sz w:val="24"/>
          <w:szCs w:val="24"/>
          <w:lang w:val="pt-BR"/>
        </w:rPr>
        <w:t xml:space="preserve"> podem ser divulgadas por escrito ou em qualquer outra forma tangível (inclusive por mídia mecânica, eletrônica ou magnética), oral ou visualmente, ou por outros meios</w:t>
      </w:r>
      <w:r w:rsidR="008F63EB" w:rsidRPr="00EA483B">
        <w:rPr>
          <w:rFonts w:ascii="Palatino Linotype" w:hAnsi="Palatino Linotype" w:cs="Arial"/>
          <w:sz w:val="24"/>
          <w:szCs w:val="24"/>
          <w:lang w:val="pt-BR"/>
        </w:rPr>
        <w:t>.</w:t>
      </w:r>
    </w:p>
    <w:p w14:paraId="5E17F705" w14:textId="77777777" w:rsidR="008F63EB" w:rsidRPr="00EA483B" w:rsidRDefault="008F63EB" w:rsidP="00EA483B">
      <w:pPr>
        <w:spacing w:line="320" w:lineRule="exact"/>
        <w:jc w:val="both"/>
        <w:rPr>
          <w:rFonts w:ascii="Palatino Linotype" w:hAnsi="Palatino Linotype" w:cs="Arial"/>
          <w:color w:val="000000"/>
        </w:rPr>
      </w:pPr>
    </w:p>
    <w:p w14:paraId="586C6729" w14:textId="677F870A" w:rsidR="008F63EB" w:rsidRPr="00EA483B" w:rsidRDefault="000B4CB4" w:rsidP="00EA483B">
      <w:pPr>
        <w:pStyle w:val="Recuodecorpodetexto"/>
        <w:numPr>
          <w:ilvl w:val="0"/>
          <w:numId w:val="1"/>
        </w:numPr>
        <w:spacing w:line="320" w:lineRule="exact"/>
        <w:rPr>
          <w:rFonts w:ascii="Palatino Linotype" w:hAnsi="Palatino Linotype" w:cs="Arial"/>
          <w:sz w:val="24"/>
          <w:szCs w:val="24"/>
          <w:lang w:val="pt-BR"/>
        </w:rPr>
      </w:pPr>
      <w:r w:rsidRPr="00EA483B">
        <w:rPr>
          <w:rFonts w:ascii="Palatino Linotype" w:hAnsi="Palatino Linotype" w:cs="Arial"/>
          <w:sz w:val="24"/>
          <w:szCs w:val="24"/>
          <w:lang w:val="pt-BR"/>
        </w:rPr>
        <w:t xml:space="preserve">Para efeitos deste </w:t>
      </w:r>
      <w:r w:rsidR="00C701A0" w:rsidRPr="00EA483B">
        <w:rPr>
          <w:rFonts w:ascii="Palatino Linotype" w:hAnsi="Palatino Linotype" w:cs="Arial"/>
          <w:sz w:val="24"/>
          <w:szCs w:val="24"/>
          <w:lang w:val="pt-BR"/>
        </w:rPr>
        <w:t>Acordo</w:t>
      </w:r>
      <w:r w:rsidRPr="00EA483B">
        <w:rPr>
          <w:rFonts w:ascii="Palatino Linotype" w:hAnsi="Palatino Linotype" w:cs="Arial"/>
          <w:sz w:val="24"/>
          <w:szCs w:val="24"/>
          <w:lang w:val="pt-BR"/>
        </w:rPr>
        <w:t>, o termo “</w:t>
      </w:r>
      <w:r w:rsidRPr="00EA483B">
        <w:rPr>
          <w:rFonts w:ascii="Palatino Linotype" w:hAnsi="Palatino Linotype" w:cs="Arial"/>
          <w:b/>
          <w:bCs/>
          <w:sz w:val="24"/>
          <w:szCs w:val="24"/>
          <w:lang w:val="pt-BR"/>
        </w:rPr>
        <w:t>Afiliad</w:t>
      </w:r>
      <w:r w:rsidR="005553FD" w:rsidRPr="00EA483B">
        <w:rPr>
          <w:rFonts w:ascii="Palatino Linotype" w:hAnsi="Palatino Linotype" w:cs="Arial"/>
          <w:b/>
          <w:bCs/>
          <w:sz w:val="24"/>
          <w:szCs w:val="24"/>
          <w:lang w:val="pt-BR"/>
        </w:rPr>
        <w:t>a</w:t>
      </w:r>
      <w:r w:rsidRPr="00EA483B">
        <w:rPr>
          <w:rFonts w:ascii="Palatino Linotype" w:hAnsi="Palatino Linotype" w:cs="Arial"/>
          <w:sz w:val="24"/>
          <w:szCs w:val="24"/>
          <w:lang w:val="pt-BR"/>
        </w:rPr>
        <w:t xml:space="preserve">” designa qualquer pessoa ou entidade direta ou indiretamente controladora, controlada ou sob controle comum com uma Parte, ou </w:t>
      </w:r>
      <w:r w:rsidR="009671B8" w:rsidRPr="00EA483B">
        <w:rPr>
          <w:rFonts w:ascii="Palatino Linotype" w:hAnsi="Palatino Linotype" w:cs="Arial"/>
          <w:sz w:val="24"/>
          <w:szCs w:val="24"/>
          <w:lang w:val="pt-BR"/>
        </w:rPr>
        <w:t xml:space="preserve">sobre a qual </w:t>
      </w:r>
      <w:r w:rsidRPr="00EA483B">
        <w:rPr>
          <w:rFonts w:ascii="Palatino Linotype" w:hAnsi="Palatino Linotype" w:cs="Arial"/>
          <w:sz w:val="24"/>
          <w:szCs w:val="24"/>
          <w:lang w:val="pt-BR"/>
        </w:rPr>
        <w:t xml:space="preserve">uma Parte </w:t>
      </w:r>
      <w:r w:rsidR="009671B8" w:rsidRPr="00EA483B">
        <w:rPr>
          <w:rFonts w:ascii="Palatino Linotype" w:hAnsi="Palatino Linotype" w:cs="Arial"/>
          <w:sz w:val="24"/>
          <w:szCs w:val="24"/>
          <w:lang w:val="pt-BR"/>
        </w:rPr>
        <w:t>de</w:t>
      </w:r>
      <w:r w:rsidRPr="00EA483B">
        <w:rPr>
          <w:rFonts w:ascii="Palatino Linotype" w:hAnsi="Palatino Linotype" w:cs="Arial"/>
          <w:sz w:val="24"/>
          <w:szCs w:val="24"/>
          <w:lang w:val="pt-BR"/>
        </w:rPr>
        <w:t xml:space="preserve">tenha influência </w:t>
      </w:r>
      <w:r w:rsidR="009671B8" w:rsidRPr="00EA483B">
        <w:rPr>
          <w:rFonts w:ascii="Palatino Linotype" w:hAnsi="Palatino Linotype" w:cs="Arial"/>
          <w:sz w:val="24"/>
          <w:szCs w:val="24"/>
          <w:lang w:val="pt-BR"/>
        </w:rPr>
        <w:t xml:space="preserve">significativa </w:t>
      </w:r>
      <w:r w:rsidRPr="00EA483B">
        <w:rPr>
          <w:rFonts w:ascii="Palatino Linotype" w:hAnsi="Palatino Linotype" w:cs="Arial"/>
          <w:sz w:val="24"/>
          <w:szCs w:val="24"/>
          <w:lang w:val="pt-BR"/>
        </w:rPr>
        <w:t>direta ou indireta</w:t>
      </w:r>
      <w:r w:rsidR="009671B8" w:rsidRPr="00EA483B">
        <w:rPr>
          <w:rFonts w:ascii="Palatino Linotype" w:hAnsi="Palatino Linotype" w:cs="Arial"/>
          <w:sz w:val="24"/>
          <w:szCs w:val="24"/>
          <w:lang w:val="pt-BR"/>
        </w:rPr>
        <w:t>.</w:t>
      </w:r>
    </w:p>
    <w:p w14:paraId="51BE82C2" w14:textId="77777777" w:rsidR="008F63EB" w:rsidRPr="00EA483B" w:rsidRDefault="008F63EB" w:rsidP="00EA483B">
      <w:pPr>
        <w:spacing w:line="320" w:lineRule="exact"/>
        <w:jc w:val="both"/>
        <w:rPr>
          <w:rFonts w:ascii="Palatino Linotype" w:hAnsi="Palatino Linotype" w:cs="Arial"/>
          <w:color w:val="000000"/>
        </w:rPr>
      </w:pPr>
    </w:p>
    <w:p w14:paraId="14AB37C7" w14:textId="59EE3B69" w:rsidR="008F63EB" w:rsidRPr="00EA483B" w:rsidRDefault="008F4DEF" w:rsidP="00EA483B">
      <w:pPr>
        <w:spacing w:line="320" w:lineRule="exact"/>
        <w:rPr>
          <w:rFonts w:ascii="Palatino Linotype" w:hAnsi="Palatino Linotype" w:cs="Arial"/>
          <w:b/>
          <w:snapToGrid w:val="0"/>
        </w:rPr>
      </w:pPr>
      <w:r w:rsidRPr="00EA483B">
        <w:rPr>
          <w:rFonts w:ascii="Palatino Linotype" w:hAnsi="Palatino Linotype" w:cs="Arial"/>
          <w:b/>
          <w:snapToGrid w:val="0"/>
        </w:rPr>
        <w:t xml:space="preserve">SEÇÃO </w:t>
      </w:r>
      <w:r w:rsidR="008F63EB" w:rsidRPr="00EA483B">
        <w:rPr>
          <w:rFonts w:ascii="Palatino Linotype" w:hAnsi="Palatino Linotype" w:cs="Arial"/>
          <w:b/>
          <w:snapToGrid w:val="0"/>
        </w:rPr>
        <w:t xml:space="preserve">II – </w:t>
      </w:r>
      <w:r w:rsidR="009671B8" w:rsidRPr="00EA483B">
        <w:rPr>
          <w:rFonts w:ascii="Palatino Linotype" w:hAnsi="Palatino Linotype" w:cs="Arial"/>
          <w:b/>
        </w:rPr>
        <w:t>Propósito</w:t>
      </w:r>
    </w:p>
    <w:p w14:paraId="078784F8" w14:textId="77777777" w:rsidR="008F63EB" w:rsidRPr="00EA483B" w:rsidRDefault="008F63EB" w:rsidP="00EA483B">
      <w:pPr>
        <w:spacing w:line="320" w:lineRule="exact"/>
        <w:jc w:val="both"/>
        <w:rPr>
          <w:rFonts w:ascii="Palatino Linotype" w:hAnsi="Palatino Linotype" w:cs="Arial"/>
          <w:color w:val="000000"/>
        </w:rPr>
      </w:pPr>
    </w:p>
    <w:p w14:paraId="5DC55794" w14:textId="1B79CC04" w:rsidR="00053766" w:rsidRPr="00EA483B" w:rsidRDefault="00EC184D" w:rsidP="00EA483B">
      <w:pPr>
        <w:pStyle w:val="Recuodecorpodetexto"/>
        <w:numPr>
          <w:ilvl w:val="0"/>
          <w:numId w:val="2"/>
        </w:numPr>
        <w:tabs>
          <w:tab w:val="clear" w:pos="420"/>
          <w:tab w:val="num" w:pos="851"/>
        </w:tabs>
        <w:spacing w:line="320" w:lineRule="exact"/>
        <w:ind w:left="0" w:firstLine="0"/>
        <w:rPr>
          <w:rFonts w:ascii="Palatino Linotype" w:hAnsi="Palatino Linotype" w:cs="Arial"/>
          <w:sz w:val="24"/>
          <w:szCs w:val="24"/>
          <w:lang w:val="pt-BR"/>
        </w:rPr>
      </w:pPr>
      <w:r w:rsidRPr="00EA483B">
        <w:rPr>
          <w:rFonts w:ascii="Palatino Linotype" w:hAnsi="Palatino Linotype" w:cs="Arial"/>
          <w:sz w:val="24"/>
          <w:szCs w:val="24"/>
          <w:lang w:val="pt-BR"/>
        </w:rPr>
        <w:t xml:space="preserve">A </w:t>
      </w:r>
      <w:r w:rsidRPr="00EA483B">
        <w:rPr>
          <w:rFonts w:ascii="Palatino Linotype" w:hAnsi="Palatino Linotype" w:cs="Arial"/>
          <w:b/>
          <w:bCs/>
          <w:sz w:val="24"/>
          <w:szCs w:val="24"/>
          <w:lang w:val="pt-BR"/>
        </w:rPr>
        <w:t>Parte Receptora</w:t>
      </w:r>
      <w:r w:rsidRPr="00EA483B">
        <w:rPr>
          <w:rFonts w:ascii="Palatino Linotype" w:hAnsi="Palatino Linotype" w:cs="Arial"/>
          <w:sz w:val="24"/>
          <w:szCs w:val="24"/>
          <w:lang w:val="pt-BR"/>
        </w:rPr>
        <w:t xml:space="preserve"> </w:t>
      </w:r>
      <w:r w:rsidR="00A96F98" w:rsidRPr="00EA483B">
        <w:rPr>
          <w:rFonts w:ascii="Palatino Linotype" w:hAnsi="Palatino Linotype" w:cs="Arial"/>
          <w:bCs/>
          <w:sz w:val="24"/>
          <w:szCs w:val="24"/>
          <w:lang w:val="pt-BR"/>
        </w:rPr>
        <w:t>somente poderá</w:t>
      </w:r>
      <w:r w:rsidRPr="00EA483B">
        <w:rPr>
          <w:rFonts w:ascii="Palatino Linotype" w:hAnsi="Palatino Linotype" w:cs="Arial"/>
          <w:bCs/>
          <w:sz w:val="24"/>
          <w:szCs w:val="24"/>
          <w:lang w:val="pt-BR"/>
        </w:rPr>
        <w:t xml:space="preserve"> usar as </w:t>
      </w:r>
      <w:r w:rsidRPr="00EA483B">
        <w:rPr>
          <w:rFonts w:ascii="Palatino Linotype" w:hAnsi="Palatino Linotype" w:cs="Arial"/>
          <w:b/>
          <w:sz w:val="24"/>
          <w:szCs w:val="24"/>
          <w:lang w:val="pt-BR"/>
        </w:rPr>
        <w:t xml:space="preserve">Informações Confidenciais </w:t>
      </w:r>
      <w:r w:rsidRPr="00EA483B">
        <w:rPr>
          <w:rFonts w:ascii="Palatino Linotype" w:hAnsi="Palatino Linotype" w:cs="Arial"/>
          <w:bCs/>
          <w:sz w:val="24"/>
          <w:szCs w:val="24"/>
          <w:lang w:val="pt-BR"/>
        </w:rPr>
        <w:t xml:space="preserve">durante o período </w:t>
      </w:r>
      <w:r w:rsidR="009704C7" w:rsidRPr="00EA483B">
        <w:rPr>
          <w:rFonts w:ascii="Palatino Linotype" w:hAnsi="Palatino Linotype" w:cs="Arial"/>
          <w:sz w:val="24"/>
          <w:szCs w:val="24"/>
          <w:lang w:val="pt-BR"/>
        </w:rPr>
        <w:t xml:space="preserve">compreendido entre a </w:t>
      </w:r>
      <w:r w:rsidR="005553FD" w:rsidRPr="00EA483B">
        <w:rPr>
          <w:rFonts w:ascii="Palatino Linotype" w:hAnsi="Palatino Linotype" w:cs="Arial"/>
          <w:sz w:val="24"/>
          <w:szCs w:val="24"/>
          <w:lang w:val="pt-BR"/>
        </w:rPr>
        <w:t xml:space="preserve">Data de Homologação e a implementação da Nova Governança (conforme definidos no PRJ) </w:t>
      </w:r>
      <w:r w:rsidRPr="00EA483B">
        <w:rPr>
          <w:rFonts w:ascii="Palatino Linotype" w:hAnsi="Palatino Linotype" w:cs="Arial"/>
          <w:bCs/>
          <w:sz w:val="24"/>
          <w:szCs w:val="24"/>
          <w:lang w:val="pt-BR"/>
        </w:rPr>
        <w:t xml:space="preserve">e exclusivamente para o fim de </w:t>
      </w:r>
      <w:r w:rsidR="005705D0" w:rsidRPr="00EA483B">
        <w:rPr>
          <w:rFonts w:ascii="Palatino Linotype" w:hAnsi="Palatino Linotype" w:cs="Arial"/>
          <w:bCs/>
          <w:sz w:val="24"/>
          <w:szCs w:val="24"/>
          <w:lang w:val="pt-BR"/>
        </w:rPr>
        <w:t xml:space="preserve">exercer a atividade de </w:t>
      </w:r>
      <w:r w:rsidR="00F048B2" w:rsidRPr="00EA483B">
        <w:rPr>
          <w:rFonts w:ascii="Palatino Linotype" w:hAnsi="Palatino Linotype" w:cs="Arial"/>
          <w:bCs/>
          <w:sz w:val="24"/>
          <w:szCs w:val="24"/>
          <w:lang w:val="pt-BR"/>
        </w:rPr>
        <w:t>Supervisão</w:t>
      </w:r>
      <w:r w:rsidR="00A96F98" w:rsidRPr="00EA483B">
        <w:rPr>
          <w:rFonts w:ascii="Palatino Linotype" w:hAnsi="Palatino Linotype" w:cs="Arial"/>
          <w:bCs/>
          <w:sz w:val="24"/>
          <w:szCs w:val="24"/>
          <w:lang w:val="pt-BR"/>
        </w:rPr>
        <w:t xml:space="preserve"> sendo vedado seu uso ou divulgação, a qualquer título, para qualquer outro fim</w:t>
      </w:r>
      <w:r w:rsidR="00053766" w:rsidRPr="00EA483B">
        <w:rPr>
          <w:rFonts w:ascii="Palatino Linotype" w:hAnsi="Palatino Linotype" w:cs="Arial"/>
          <w:sz w:val="24"/>
          <w:szCs w:val="24"/>
          <w:lang w:val="pt-BR"/>
        </w:rPr>
        <w:t>.</w:t>
      </w:r>
    </w:p>
    <w:p w14:paraId="47AC0886" w14:textId="77777777" w:rsidR="000D1525" w:rsidRPr="00EA483B" w:rsidRDefault="000D1525" w:rsidP="00EA483B">
      <w:pPr>
        <w:pStyle w:val="Recuodecorpodetexto"/>
        <w:spacing w:line="320" w:lineRule="exact"/>
        <w:ind w:firstLine="0"/>
        <w:rPr>
          <w:rFonts w:ascii="Palatino Linotype" w:hAnsi="Palatino Linotype" w:cs="Arial"/>
          <w:sz w:val="24"/>
          <w:szCs w:val="24"/>
          <w:lang w:val="pt-BR"/>
        </w:rPr>
      </w:pPr>
    </w:p>
    <w:p w14:paraId="4C587140" w14:textId="2A947897" w:rsidR="000D1525" w:rsidRPr="00EA483B" w:rsidRDefault="000D1525" w:rsidP="00EA483B">
      <w:pPr>
        <w:pStyle w:val="Recuodecorpodetexto"/>
        <w:numPr>
          <w:ilvl w:val="0"/>
          <w:numId w:val="2"/>
        </w:numPr>
        <w:tabs>
          <w:tab w:val="clear" w:pos="420"/>
          <w:tab w:val="num" w:pos="851"/>
        </w:tabs>
        <w:spacing w:line="320" w:lineRule="exact"/>
        <w:ind w:left="0" w:firstLine="0"/>
        <w:rPr>
          <w:rFonts w:ascii="Palatino Linotype" w:hAnsi="Palatino Linotype" w:cs="Arial"/>
          <w:sz w:val="24"/>
          <w:szCs w:val="24"/>
          <w:lang w:val="pt-BR"/>
        </w:rPr>
      </w:pPr>
      <w:r w:rsidRPr="00EA483B">
        <w:rPr>
          <w:rFonts w:ascii="Palatino Linotype" w:hAnsi="Palatino Linotype" w:cs="Arial"/>
          <w:sz w:val="24"/>
          <w:szCs w:val="24"/>
          <w:lang w:val="pt-BR"/>
        </w:rPr>
        <w:t xml:space="preserve">Nada neste </w:t>
      </w:r>
      <w:r w:rsidRPr="00EA483B">
        <w:rPr>
          <w:rFonts w:ascii="Palatino Linotype" w:hAnsi="Palatino Linotype" w:cs="Arial"/>
          <w:b/>
          <w:bCs/>
          <w:sz w:val="24"/>
          <w:szCs w:val="24"/>
          <w:lang w:val="pt-BR"/>
        </w:rPr>
        <w:t>Acordo</w:t>
      </w:r>
      <w:r w:rsidRPr="00EA483B">
        <w:rPr>
          <w:rFonts w:ascii="Palatino Linotype" w:hAnsi="Palatino Linotype" w:cs="Arial"/>
          <w:sz w:val="24"/>
          <w:szCs w:val="24"/>
          <w:lang w:val="pt-BR"/>
        </w:rPr>
        <w:t xml:space="preserve"> obriga qualquer das partes a </w:t>
      </w:r>
      <w:r w:rsidR="002E7B28" w:rsidRPr="00EA483B">
        <w:rPr>
          <w:rFonts w:ascii="Palatino Linotype" w:hAnsi="Palatino Linotype" w:cs="Arial"/>
          <w:sz w:val="24"/>
          <w:szCs w:val="24"/>
          <w:lang w:val="pt-BR"/>
        </w:rPr>
        <w:t xml:space="preserve">compartilhar </w:t>
      </w:r>
      <w:r w:rsidRPr="00EA483B">
        <w:rPr>
          <w:rFonts w:ascii="Palatino Linotype" w:hAnsi="Palatino Linotype" w:cs="Arial"/>
          <w:sz w:val="24"/>
          <w:szCs w:val="24"/>
          <w:lang w:val="pt-BR"/>
        </w:rPr>
        <w:t>qualquer informação específica.</w:t>
      </w:r>
    </w:p>
    <w:p w14:paraId="6CF001B8" w14:textId="77777777" w:rsidR="00044EE8" w:rsidRPr="00EA483B" w:rsidRDefault="00044EE8" w:rsidP="00EA483B">
      <w:pPr>
        <w:pStyle w:val="PargrafodaLista"/>
        <w:spacing w:line="320" w:lineRule="exact"/>
        <w:rPr>
          <w:rFonts w:ascii="Palatino Linotype" w:hAnsi="Palatino Linotype" w:cs="Arial"/>
        </w:rPr>
      </w:pPr>
    </w:p>
    <w:p w14:paraId="4DCB5371" w14:textId="77777777" w:rsidR="00C338E2" w:rsidRPr="00EA483B" w:rsidRDefault="00C338E2" w:rsidP="00EA483B">
      <w:pPr>
        <w:spacing w:line="320" w:lineRule="exact"/>
        <w:jc w:val="both"/>
        <w:rPr>
          <w:rFonts w:ascii="Palatino Linotype" w:hAnsi="Palatino Linotype" w:cs="Arial"/>
          <w:color w:val="000000"/>
        </w:rPr>
      </w:pPr>
    </w:p>
    <w:p w14:paraId="6F7D32E0" w14:textId="613A3E32" w:rsidR="008F63EB" w:rsidRPr="00EA483B" w:rsidRDefault="008F4DEF" w:rsidP="00EA483B">
      <w:pPr>
        <w:spacing w:line="320" w:lineRule="exact"/>
        <w:jc w:val="both"/>
        <w:rPr>
          <w:rFonts w:ascii="Palatino Linotype" w:hAnsi="Palatino Linotype" w:cs="Arial"/>
        </w:rPr>
      </w:pPr>
      <w:r w:rsidRPr="00EA483B">
        <w:rPr>
          <w:rFonts w:ascii="Palatino Linotype" w:hAnsi="Palatino Linotype" w:cs="Arial"/>
          <w:b/>
          <w:snapToGrid w:val="0"/>
        </w:rPr>
        <w:t xml:space="preserve">SEÇÃO </w:t>
      </w:r>
      <w:r w:rsidR="008F63EB" w:rsidRPr="00EA483B">
        <w:rPr>
          <w:rFonts w:ascii="Palatino Linotype" w:hAnsi="Palatino Linotype" w:cs="Arial"/>
          <w:b/>
          <w:snapToGrid w:val="0"/>
        </w:rPr>
        <w:t xml:space="preserve">III </w:t>
      </w:r>
      <w:r w:rsidR="001C3F16" w:rsidRPr="00EA483B">
        <w:rPr>
          <w:rFonts w:ascii="Palatino Linotype" w:hAnsi="Palatino Linotype" w:cs="Arial"/>
          <w:b/>
          <w:snapToGrid w:val="0"/>
        </w:rPr>
        <w:t>–</w:t>
      </w:r>
      <w:r w:rsidR="008F63EB" w:rsidRPr="00EA483B">
        <w:rPr>
          <w:rFonts w:ascii="Palatino Linotype" w:hAnsi="Palatino Linotype" w:cs="Arial"/>
          <w:b/>
          <w:snapToGrid w:val="0"/>
        </w:rPr>
        <w:t xml:space="preserve"> </w:t>
      </w:r>
      <w:r w:rsidR="00FB0B16" w:rsidRPr="00EA483B">
        <w:rPr>
          <w:rFonts w:ascii="Palatino Linotype" w:hAnsi="Palatino Linotype" w:cs="Arial"/>
          <w:b/>
          <w:snapToGrid w:val="0"/>
        </w:rPr>
        <w:t>Tratamento de Informações Confidenciais</w:t>
      </w:r>
    </w:p>
    <w:p w14:paraId="3115AF11" w14:textId="77777777" w:rsidR="008F63EB" w:rsidRPr="00EA483B" w:rsidRDefault="008F63EB" w:rsidP="00EA483B">
      <w:pPr>
        <w:spacing w:line="320" w:lineRule="exact"/>
        <w:jc w:val="both"/>
        <w:rPr>
          <w:rFonts w:ascii="Palatino Linotype" w:hAnsi="Palatino Linotype" w:cs="Arial"/>
          <w:color w:val="000000"/>
        </w:rPr>
      </w:pPr>
    </w:p>
    <w:p w14:paraId="27E9E409" w14:textId="0041A736" w:rsidR="008F63EB" w:rsidRPr="00EA483B" w:rsidRDefault="008F4DEF" w:rsidP="00EA483B">
      <w:pPr>
        <w:pStyle w:val="Recuodecorpodetexto"/>
        <w:numPr>
          <w:ilvl w:val="0"/>
          <w:numId w:val="3"/>
        </w:numPr>
        <w:tabs>
          <w:tab w:val="clear" w:pos="420"/>
          <w:tab w:val="num" w:pos="851"/>
        </w:tabs>
        <w:spacing w:line="320" w:lineRule="exact"/>
        <w:ind w:left="0" w:firstLine="0"/>
        <w:rPr>
          <w:rFonts w:ascii="Palatino Linotype" w:hAnsi="Palatino Linotype" w:cs="Arial"/>
          <w:vanish/>
          <w:sz w:val="24"/>
          <w:szCs w:val="24"/>
          <w:lang w:val="pt-BR"/>
        </w:rPr>
      </w:pPr>
      <w:r w:rsidRPr="00EA483B">
        <w:rPr>
          <w:rFonts w:ascii="Palatino Linotype" w:hAnsi="Palatino Linotype" w:cs="Arial"/>
          <w:sz w:val="24"/>
          <w:szCs w:val="24"/>
          <w:lang w:val="pt-BR"/>
        </w:rPr>
        <w:t xml:space="preserve">A </w:t>
      </w:r>
      <w:r w:rsidR="008F63EB" w:rsidRPr="00EA483B">
        <w:rPr>
          <w:rFonts w:ascii="Palatino Linotype" w:hAnsi="Palatino Linotype" w:cs="Arial"/>
          <w:b/>
          <w:sz w:val="24"/>
          <w:szCs w:val="24"/>
          <w:lang w:val="pt-BR"/>
        </w:rPr>
        <w:t>Part</w:t>
      </w:r>
      <w:r w:rsidRPr="00EA483B">
        <w:rPr>
          <w:rFonts w:ascii="Palatino Linotype" w:hAnsi="Palatino Linotype" w:cs="Arial"/>
          <w:b/>
          <w:sz w:val="24"/>
          <w:szCs w:val="24"/>
          <w:lang w:val="pt-BR"/>
        </w:rPr>
        <w:t>e Receptora</w:t>
      </w:r>
      <w:r w:rsidR="008F63EB" w:rsidRPr="00EA483B">
        <w:rPr>
          <w:rFonts w:ascii="Palatino Linotype" w:hAnsi="Palatino Linotype" w:cs="Arial"/>
          <w:sz w:val="24"/>
          <w:szCs w:val="24"/>
          <w:lang w:val="pt-BR"/>
        </w:rPr>
        <w:t xml:space="preserve"> </w:t>
      </w:r>
      <w:r w:rsidRPr="00EA483B">
        <w:rPr>
          <w:rFonts w:ascii="Palatino Linotype" w:hAnsi="Palatino Linotype" w:cs="Arial"/>
          <w:sz w:val="24"/>
          <w:szCs w:val="24"/>
          <w:lang w:val="pt-BR"/>
        </w:rPr>
        <w:t xml:space="preserve">deverá proteger </w:t>
      </w:r>
      <w:r w:rsidR="00FB0B16" w:rsidRPr="00EA483B">
        <w:rPr>
          <w:rFonts w:ascii="Palatino Linotype" w:hAnsi="Palatino Linotype" w:cs="Arial"/>
          <w:sz w:val="24"/>
          <w:szCs w:val="24"/>
          <w:lang w:val="pt-BR"/>
        </w:rPr>
        <w:t xml:space="preserve">as </w:t>
      </w:r>
      <w:r w:rsidR="00FB0B16" w:rsidRPr="00EA483B">
        <w:rPr>
          <w:rFonts w:ascii="Palatino Linotype" w:hAnsi="Palatino Linotype" w:cs="Arial"/>
          <w:b/>
          <w:bCs/>
          <w:sz w:val="24"/>
          <w:szCs w:val="24"/>
          <w:lang w:val="pt-BR"/>
        </w:rPr>
        <w:t xml:space="preserve">Informações Confidenciais </w:t>
      </w:r>
      <w:r w:rsidR="00FB0B16" w:rsidRPr="00EA483B">
        <w:rPr>
          <w:rFonts w:ascii="Palatino Linotype" w:hAnsi="Palatino Linotype" w:cs="Arial"/>
          <w:sz w:val="24"/>
          <w:szCs w:val="24"/>
          <w:lang w:val="pt-BR"/>
        </w:rPr>
        <w:t>da divulgação a terceiros</w:t>
      </w:r>
      <w:r w:rsidR="008F63EB" w:rsidRPr="00EA483B">
        <w:rPr>
          <w:rFonts w:ascii="Palatino Linotype" w:hAnsi="Palatino Linotype" w:cs="Arial"/>
          <w:sz w:val="24"/>
          <w:szCs w:val="24"/>
          <w:lang w:val="pt-BR"/>
        </w:rPr>
        <w:t xml:space="preserve">, </w:t>
      </w:r>
      <w:r w:rsidR="00FB0B16" w:rsidRPr="00EA483B">
        <w:rPr>
          <w:rFonts w:ascii="Palatino Linotype" w:hAnsi="Palatino Linotype" w:cs="Arial"/>
          <w:sz w:val="24"/>
          <w:szCs w:val="24"/>
          <w:lang w:val="pt-BR"/>
        </w:rPr>
        <w:t xml:space="preserve">empregando o mesmo nível de cuidado </w:t>
      </w:r>
      <w:r w:rsidR="009F3E36" w:rsidRPr="00EA483B">
        <w:rPr>
          <w:rFonts w:ascii="Palatino Linotype" w:hAnsi="Palatino Linotype" w:cs="Arial"/>
          <w:sz w:val="24"/>
          <w:szCs w:val="24"/>
          <w:lang w:val="pt-BR"/>
        </w:rPr>
        <w:t xml:space="preserve">usado para proteger suas próprias informações confidenciais ou informações proprietárias de importância semelhante, mas </w:t>
      </w:r>
      <w:r w:rsidR="00EE2EE2" w:rsidRPr="00EA483B">
        <w:rPr>
          <w:rFonts w:ascii="Palatino Linotype" w:hAnsi="Palatino Linotype" w:cs="Arial"/>
          <w:sz w:val="24"/>
          <w:szCs w:val="24"/>
          <w:lang w:val="pt-BR"/>
        </w:rPr>
        <w:t>em todo caso aplicando nada menos do que um nível razoável de cuidado</w:t>
      </w:r>
      <w:r w:rsidR="008F63EB" w:rsidRPr="00EA483B">
        <w:rPr>
          <w:rFonts w:ascii="Palatino Linotype" w:hAnsi="Palatino Linotype" w:cs="Arial"/>
          <w:sz w:val="24"/>
          <w:szCs w:val="24"/>
          <w:lang w:val="pt-BR"/>
        </w:rPr>
        <w:t xml:space="preserve">. </w:t>
      </w:r>
      <w:r w:rsidR="00EE2EE2" w:rsidRPr="00EA483B">
        <w:rPr>
          <w:rFonts w:ascii="Palatino Linotype" w:hAnsi="Palatino Linotype" w:cs="Arial"/>
          <w:sz w:val="24"/>
          <w:szCs w:val="24"/>
          <w:lang w:val="pt-BR"/>
        </w:rPr>
        <w:t xml:space="preserve">A </w:t>
      </w:r>
      <w:r w:rsidR="008F63EB" w:rsidRPr="00EA483B">
        <w:rPr>
          <w:rFonts w:ascii="Palatino Linotype" w:hAnsi="Palatino Linotype" w:cs="Arial"/>
          <w:b/>
          <w:sz w:val="24"/>
          <w:szCs w:val="24"/>
          <w:lang w:val="pt-BR"/>
        </w:rPr>
        <w:t>Part</w:t>
      </w:r>
      <w:r w:rsidR="00EE2EE2" w:rsidRPr="00EA483B">
        <w:rPr>
          <w:rFonts w:ascii="Palatino Linotype" w:hAnsi="Palatino Linotype" w:cs="Arial"/>
          <w:b/>
          <w:sz w:val="24"/>
          <w:szCs w:val="24"/>
          <w:lang w:val="pt-BR"/>
        </w:rPr>
        <w:t>e Receptora</w:t>
      </w:r>
      <w:r w:rsidR="008F63EB" w:rsidRPr="00EA483B">
        <w:rPr>
          <w:rFonts w:ascii="Palatino Linotype" w:hAnsi="Palatino Linotype" w:cs="Arial"/>
          <w:sz w:val="24"/>
          <w:szCs w:val="24"/>
          <w:lang w:val="pt-BR"/>
        </w:rPr>
        <w:t xml:space="preserve"> </w:t>
      </w:r>
      <w:r w:rsidR="00EE2EE2" w:rsidRPr="00EA483B">
        <w:rPr>
          <w:rFonts w:ascii="Palatino Linotype" w:hAnsi="Palatino Linotype" w:cs="Arial"/>
          <w:sz w:val="24"/>
          <w:szCs w:val="24"/>
          <w:lang w:val="pt-BR"/>
        </w:rPr>
        <w:t xml:space="preserve">deverá manter as </w:t>
      </w:r>
      <w:r w:rsidR="00EE2EE2" w:rsidRPr="00EA483B">
        <w:rPr>
          <w:rFonts w:ascii="Palatino Linotype" w:hAnsi="Palatino Linotype" w:cs="Arial"/>
          <w:b/>
          <w:bCs/>
          <w:sz w:val="24"/>
          <w:szCs w:val="24"/>
          <w:lang w:val="pt-BR"/>
        </w:rPr>
        <w:t xml:space="preserve">Informações Confidenciais </w:t>
      </w:r>
      <w:r w:rsidR="00EE2EE2" w:rsidRPr="00EA483B">
        <w:rPr>
          <w:rFonts w:ascii="Palatino Linotype" w:hAnsi="Palatino Linotype" w:cs="Arial"/>
          <w:sz w:val="24"/>
          <w:szCs w:val="24"/>
          <w:lang w:val="pt-BR"/>
        </w:rPr>
        <w:t xml:space="preserve">recebidas </w:t>
      </w:r>
      <w:r w:rsidR="00B62914" w:rsidRPr="00EA483B">
        <w:rPr>
          <w:rFonts w:ascii="Palatino Linotype" w:hAnsi="Palatino Linotype" w:cs="Arial"/>
          <w:sz w:val="24"/>
          <w:szCs w:val="24"/>
          <w:lang w:val="pt-BR"/>
        </w:rPr>
        <w:t xml:space="preserve">em um local </w:t>
      </w:r>
      <w:r w:rsidR="006C087B" w:rsidRPr="00EA483B">
        <w:rPr>
          <w:rFonts w:ascii="Palatino Linotype" w:hAnsi="Palatino Linotype" w:cs="Arial"/>
          <w:sz w:val="24"/>
          <w:szCs w:val="24"/>
          <w:lang w:val="pt-BR"/>
        </w:rPr>
        <w:t>s</w:t>
      </w:r>
      <w:r w:rsidR="00B62914" w:rsidRPr="00EA483B">
        <w:rPr>
          <w:rFonts w:ascii="Palatino Linotype" w:hAnsi="Palatino Linotype" w:cs="Arial"/>
          <w:sz w:val="24"/>
          <w:szCs w:val="24"/>
          <w:lang w:val="pt-BR"/>
        </w:rPr>
        <w:t xml:space="preserve">eguro e pode somente </w:t>
      </w:r>
      <w:r w:rsidR="004F1A62" w:rsidRPr="00EA483B">
        <w:rPr>
          <w:rFonts w:ascii="Palatino Linotype" w:hAnsi="Palatino Linotype" w:cs="Arial"/>
          <w:sz w:val="24"/>
          <w:szCs w:val="24"/>
          <w:lang w:val="pt-BR"/>
        </w:rPr>
        <w:t>divulgá-la</w:t>
      </w:r>
      <w:r w:rsidR="00B62914" w:rsidRPr="00EA483B">
        <w:rPr>
          <w:rFonts w:ascii="Palatino Linotype" w:hAnsi="Palatino Linotype" w:cs="Arial"/>
          <w:sz w:val="24"/>
          <w:szCs w:val="24"/>
          <w:lang w:val="pt-BR"/>
        </w:rPr>
        <w:t xml:space="preserve"> a</w:t>
      </w:r>
      <w:r w:rsidR="00571650" w:rsidRPr="00EA483B">
        <w:rPr>
          <w:rFonts w:ascii="Palatino Linotype" w:hAnsi="Palatino Linotype" w:cs="Arial"/>
          <w:sz w:val="24"/>
          <w:szCs w:val="24"/>
          <w:lang w:val="pt-BR"/>
        </w:rPr>
        <w:t xml:space="preserve">os </w:t>
      </w:r>
      <w:r w:rsidR="002A1DDD" w:rsidRPr="00EA483B">
        <w:rPr>
          <w:rFonts w:ascii="Palatino Linotype" w:hAnsi="Palatino Linotype" w:cs="Arial"/>
          <w:sz w:val="24"/>
          <w:szCs w:val="24"/>
          <w:lang w:val="pt-BR"/>
        </w:rPr>
        <w:t>Credores do Novo Financiamento</w:t>
      </w:r>
      <w:r w:rsidR="00965092" w:rsidRPr="00EA483B">
        <w:rPr>
          <w:rFonts w:ascii="Palatino Linotype" w:hAnsi="Palatino Linotype" w:cs="Arial"/>
          <w:bCs/>
          <w:sz w:val="24"/>
          <w:szCs w:val="24"/>
          <w:lang w:val="pt-BR"/>
        </w:rPr>
        <w:t xml:space="preserve"> e aos Credores </w:t>
      </w:r>
      <w:r w:rsidR="00965092" w:rsidRPr="00EA483B">
        <w:rPr>
          <w:rFonts w:ascii="Palatino Linotype" w:hAnsi="Palatino Linotype" w:cs="Arial"/>
          <w:bCs/>
          <w:i/>
          <w:iCs/>
          <w:sz w:val="24"/>
          <w:szCs w:val="24"/>
          <w:lang w:val="pt-BR"/>
        </w:rPr>
        <w:t>Take or Pay</w:t>
      </w:r>
      <w:r w:rsidR="00965092" w:rsidRPr="00EA483B">
        <w:rPr>
          <w:rFonts w:ascii="Palatino Linotype" w:hAnsi="Palatino Linotype" w:cs="Arial"/>
          <w:bCs/>
          <w:sz w:val="24"/>
          <w:szCs w:val="24"/>
          <w:lang w:val="pt-BR"/>
        </w:rPr>
        <w:t xml:space="preserve"> sem Garantia</w:t>
      </w:r>
      <w:r w:rsidR="00C6083C" w:rsidRPr="00EA483B">
        <w:rPr>
          <w:rFonts w:ascii="Palatino Linotype" w:hAnsi="Palatino Linotype" w:cs="Arial"/>
          <w:bCs/>
          <w:sz w:val="24"/>
          <w:szCs w:val="24"/>
          <w:lang w:val="pt-BR"/>
        </w:rPr>
        <w:t xml:space="preserve"> – Opção I</w:t>
      </w:r>
      <w:r w:rsidR="008F63EB" w:rsidRPr="00EA483B">
        <w:rPr>
          <w:rFonts w:ascii="Palatino Linotype" w:hAnsi="Palatino Linotype" w:cs="Arial"/>
          <w:sz w:val="24"/>
          <w:szCs w:val="24"/>
          <w:lang w:val="pt-BR"/>
        </w:rPr>
        <w:t>,</w:t>
      </w:r>
      <w:r w:rsidR="000632EA" w:rsidRPr="00EA483B">
        <w:rPr>
          <w:rFonts w:ascii="Palatino Linotype" w:hAnsi="Palatino Linotype" w:cs="Arial"/>
          <w:sz w:val="24"/>
          <w:szCs w:val="24"/>
          <w:lang w:val="pt-BR"/>
        </w:rPr>
        <w:t xml:space="preserve"> e/ou seus assessores externos,</w:t>
      </w:r>
      <w:r w:rsidR="008F63EB" w:rsidRPr="00EA483B">
        <w:rPr>
          <w:rFonts w:ascii="Palatino Linotype" w:hAnsi="Palatino Linotype" w:cs="Arial"/>
          <w:sz w:val="24"/>
          <w:szCs w:val="24"/>
          <w:lang w:val="pt-BR"/>
        </w:rPr>
        <w:t xml:space="preserve"> </w:t>
      </w:r>
      <w:r w:rsidR="00493F6F" w:rsidRPr="00EA483B">
        <w:rPr>
          <w:rFonts w:ascii="Palatino Linotype" w:hAnsi="Palatino Linotype" w:cs="Arial"/>
          <w:sz w:val="24"/>
          <w:szCs w:val="24"/>
          <w:lang w:val="pt-BR"/>
        </w:rPr>
        <w:t xml:space="preserve">contanto que e na medida em que eles necessitem </w:t>
      </w:r>
      <w:r w:rsidR="002F4C2F" w:rsidRPr="00EA483B">
        <w:rPr>
          <w:rFonts w:ascii="Palatino Linotype" w:hAnsi="Palatino Linotype" w:cs="Arial"/>
          <w:sz w:val="24"/>
          <w:szCs w:val="24"/>
          <w:lang w:val="pt-BR"/>
        </w:rPr>
        <w:t xml:space="preserve">conhecer as </w:t>
      </w:r>
      <w:r w:rsidR="002F4C2F" w:rsidRPr="00EA483B">
        <w:rPr>
          <w:rFonts w:ascii="Palatino Linotype" w:hAnsi="Palatino Linotype" w:cs="Arial"/>
          <w:b/>
          <w:bCs/>
          <w:sz w:val="24"/>
          <w:szCs w:val="24"/>
          <w:lang w:val="pt-BR"/>
        </w:rPr>
        <w:t xml:space="preserve">Informações Confidenciais </w:t>
      </w:r>
      <w:r w:rsidR="002F4C2F" w:rsidRPr="00EA483B">
        <w:rPr>
          <w:rFonts w:ascii="Palatino Linotype" w:hAnsi="Palatino Linotype" w:cs="Arial"/>
          <w:sz w:val="24"/>
          <w:szCs w:val="24"/>
          <w:lang w:val="pt-BR"/>
        </w:rPr>
        <w:t xml:space="preserve">para efeitos deste </w:t>
      </w:r>
      <w:r w:rsidR="002F4C2F" w:rsidRPr="00EA483B">
        <w:rPr>
          <w:rFonts w:ascii="Palatino Linotype" w:hAnsi="Palatino Linotype" w:cs="Arial"/>
          <w:b/>
          <w:bCs/>
          <w:sz w:val="24"/>
          <w:szCs w:val="24"/>
          <w:lang w:val="pt-BR"/>
        </w:rPr>
        <w:t>Acordo</w:t>
      </w:r>
      <w:r w:rsidR="008F63EB" w:rsidRPr="00EA483B">
        <w:rPr>
          <w:rFonts w:ascii="Palatino Linotype" w:hAnsi="Palatino Linotype" w:cs="Arial"/>
          <w:sz w:val="24"/>
          <w:szCs w:val="24"/>
          <w:lang w:val="pt-BR"/>
        </w:rPr>
        <w:t xml:space="preserve">. </w:t>
      </w:r>
      <w:r w:rsidR="00BB6133" w:rsidRPr="00EA483B">
        <w:rPr>
          <w:rFonts w:ascii="Palatino Linotype" w:hAnsi="Palatino Linotype" w:cs="Arial"/>
          <w:sz w:val="24"/>
          <w:szCs w:val="24"/>
          <w:lang w:val="pt-BR"/>
        </w:rPr>
        <w:t xml:space="preserve">Os </w:t>
      </w:r>
      <w:r w:rsidR="00156133" w:rsidRPr="00EA483B">
        <w:rPr>
          <w:rFonts w:ascii="Palatino Linotype" w:hAnsi="Palatino Linotype" w:cs="Arial"/>
          <w:sz w:val="24"/>
          <w:szCs w:val="24"/>
          <w:lang w:val="pt-BR"/>
        </w:rPr>
        <w:t>Credores do Novo Financiamento</w:t>
      </w:r>
      <w:r w:rsidR="00965092" w:rsidRPr="00EA483B">
        <w:rPr>
          <w:rFonts w:ascii="Palatino Linotype" w:hAnsi="Palatino Linotype" w:cs="Arial"/>
          <w:sz w:val="24"/>
          <w:szCs w:val="24"/>
          <w:lang w:val="pt-BR"/>
        </w:rPr>
        <w:t xml:space="preserve">, os </w:t>
      </w:r>
      <w:r w:rsidR="00965092" w:rsidRPr="00EA483B">
        <w:rPr>
          <w:rFonts w:ascii="Palatino Linotype" w:hAnsi="Palatino Linotype" w:cs="Arial"/>
          <w:bCs/>
          <w:sz w:val="24"/>
          <w:szCs w:val="24"/>
          <w:lang w:val="pt-BR"/>
        </w:rPr>
        <w:t xml:space="preserve">Credores </w:t>
      </w:r>
      <w:r w:rsidR="00965092" w:rsidRPr="00EA483B">
        <w:rPr>
          <w:rFonts w:ascii="Palatino Linotype" w:hAnsi="Palatino Linotype" w:cs="Arial"/>
          <w:bCs/>
          <w:i/>
          <w:iCs/>
          <w:sz w:val="24"/>
          <w:szCs w:val="24"/>
          <w:lang w:val="pt-BR"/>
        </w:rPr>
        <w:t>Take or Pay</w:t>
      </w:r>
      <w:r w:rsidR="00965092" w:rsidRPr="00EA483B">
        <w:rPr>
          <w:rFonts w:ascii="Palatino Linotype" w:hAnsi="Palatino Linotype" w:cs="Arial"/>
          <w:bCs/>
          <w:sz w:val="24"/>
          <w:szCs w:val="24"/>
          <w:lang w:val="pt-BR"/>
        </w:rPr>
        <w:t xml:space="preserve"> sem Garantia</w:t>
      </w:r>
      <w:r w:rsidR="00156133" w:rsidRPr="00EA483B">
        <w:rPr>
          <w:rFonts w:ascii="Palatino Linotype" w:hAnsi="Palatino Linotype" w:cs="Arial"/>
          <w:bCs/>
          <w:sz w:val="24"/>
          <w:szCs w:val="24"/>
          <w:lang w:val="pt-BR"/>
        </w:rPr>
        <w:t xml:space="preserve"> </w:t>
      </w:r>
      <w:r w:rsidR="00C6083C" w:rsidRPr="00EA483B">
        <w:rPr>
          <w:rFonts w:ascii="Palatino Linotype" w:hAnsi="Palatino Linotype" w:cs="Arial"/>
          <w:bCs/>
          <w:sz w:val="24"/>
          <w:szCs w:val="24"/>
          <w:lang w:val="pt-BR"/>
        </w:rPr>
        <w:t>– Opção I</w:t>
      </w:r>
      <w:r w:rsidR="00212405" w:rsidRPr="00EA483B">
        <w:rPr>
          <w:rFonts w:ascii="Palatino Linotype" w:hAnsi="Palatino Linotype" w:cs="Arial"/>
          <w:bCs/>
          <w:sz w:val="24"/>
          <w:szCs w:val="24"/>
          <w:lang w:val="pt-BR"/>
        </w:rPr>
        <w:t xml:space="preserve"> </w:t>
      </w:r>
      <w:r w:rsidR="000D2415" w:rsidRPr="00EA483B">
        <w:rPr>
          <w:rFonts w:ascii="Palatino Linotype" w:hAnsi="Palatino Linotype" w:cs="Arial"/>
          <w:bCs/>
          <w:sz w:val="24"/>
          <w:szCs w:val="24"/>
          <w:lang w:val="pt-BR"/>
        </w:rPr>
        <w:t>ou seus assessores externos</w:t>
      </w:r>
      <w:r w:rsidR="00674AF9" w:rsidRPr="00EA483B">
        <w:rPr>
          <w:rFonts w:ascii="Palatino Linotype" w:hAnsi="Palatino Linotype" w:cs="Arial"/>
          <w:b/>
          <w:sz w:val="24"/>
          <w:szCs w:val="24"/>
          <w:lang w:val="pt-BR"/>
        </w:rPr>
        <w:t xml:space="preserve"> </w:t>
      </w:r>
      <w:r w:rsidR="00FF23F8" w:rsidRPr="00EA483B">
        <w:rPr>
          <w:rFonts w:ascii="Palatino Linotype" w:hAnsi="Palatino Linotype" w:cs="Arial"/>
          <w:sz w:val="24"/>
          <w:szCs w:val="24"/>
          <w:lang w:val="pt-BR"/>
        </w:rPr>
        <w:t>deverão</w:t>
      </w:r>
      <w:r w:rsidR="000D2415" w:rsidRPr="00EA483B">
        <w:rPr>
          <w:rFonts w:ascii="Palatino Linotype" w:hAnsi="Palatino Linotype" w:cs="Arial"/>
          <w:sz w:val="24"/>
          <w:szCs w:val="24"/>
          <w:lang w:val="pt-BR"/>
        </w:rPr>
        <w:t xml:space="preserve"> aderir ao presente Acordo de Confidencialidade por meio da assinatura e envio às Partes do termo de adesão constante do </w:t>
      </w:r>
      <w:r w:rsidR="000D2415" w:rsidRPr="00EA483B">
        <w:rPr>
          <w:rFonts w:ascii="Palatino Linotype" w:hAnsi="Palatino Linotype" w:cs="Arial"/>
          <w:b/>
          <w:bCs/>
          <w:sz w:val="24"/>
          <w:szCs w:val="24"/>
          <w:lang w:val="pt-BR"/>
        </w:rPr>
        <w:t>Anexo A</w:t>
      </w:r>
      <w:r w:rsidR="000D2415" w:rsidRPr="00EA483B">
        <w:rPr>
          <w:rFonts w:ascii="Palatino Linotype" w:hAnsi="Palatino Linotype"/>
          <w:sz w:val="24"/>
          <w:szCs w:val="24"/>
          <w:lang w:val="pt-BR"/>
        </w:rPr>
        <w:t xml:space="preserve"> </w:t>
      </w:r>
      <w:r w:rsidR="00BB6133" w:rsidRPr="00EA483B">
        <w:rPr>
          <w:rFonts w:ascii="Palatino Linotype" w:hAnsi="Palatino Linotype" w:cs="Arial"/>
          <w:sz w:val="24"/>
          <w:szCs w:val="24"/>
          <w:lang w:val="pt-BR"/>
        </w:rPr>
        <w:t xml:space="preserve">antes de </w:t>
      </w:r>
      <w:r w:rsidR="004F1A62" w:rsidRPr="00EA483B">
        <w:rPr>
          <w:rFonts w:ascii="Palatino Linotype" w:hAnsi="Palatino Linotype" w:cs="Arial"/>
          <w:sz w:val="24"/>
          <w:szCs w:val="24"/>
          <w:lang w:val="pt-BR"/>
        </w:rPr>
        <w:t>receber</w:t>
      </w:r>
      <w:r w:rsidR="00BB6133" w:rsidRPr="00EA483B">
        <w:rPr>
          <w:rFonts w:ascii="Palatino Linotype" w:hAnsi="Palatino Linotype" w:cs="Arial"/>
          <w:sz w:val="24"/>
          <w:szCs w:val="24"/>
          <w:lang w:val="pt-BR"/>
        </w:rPr>
        <w:t xml:space="preserve"> qualquer </w:t>
      </w:r>
      <w:r w:rsidR="00BB6133" w:rsidRPr="00EA483B">
        <w:rPr>
          <w:rFonts w:ascii="Palatino Linotype" w:hAnsi="Palatino Linotype" w:cs="Arial"/>
          <w:b/>
          <w:bCs/>
          <w:sz w:val="24"/>
          <w:szCs w:val="24"/>
          <w:lang w:val="pt-BR"/>
        </w:rPr>
        <w:t xml:space="preserve">Informação Confidencial </w:t>
      </w:r>
      <w:r w:rsidR="00BB6133" w:rsidRPr="00EA483B">
        <w:rPr>
          <w:rFonts w:ascii="Palatino Linotype" w:hAnsi="Palatino Linotype" w:cs="Arial"/>
          <w:sz w:val="24"/>
          <w:szCs w:val="24"/>
          <w:lang w:val="pt-BR"/>
        </w:rPr>
        <w:t xml:space="preserve">e a </w:t>
      </w:r>
      <w:r w:rsidR="00BB6133" w:rsidRPr="00EA483B">
        <w:rPr>
          <w:rFonts w:ascii="Palatino Linotype" w:hAnsi="Palatino Linotype" w:cs="Arial"/>
          <w:b/>
          <w:bCs/>
          <w:sz w:val="24"/>
          <w:szCs w:val="24"/>
          <w:lang w:val="pt-BR"/>
        </w:rPr>
        <w:t xml:space="preserve">Parte Receptora </w:t>
      </w:r>
      <w:r w:rsidR="00BB6133" w:rsidRPr="00EA483B">
        <w:rPr>
          <w:rFonts w:ascii="Palatino Linotype" w:hAnsi="Palatino Linotype" w:cs="Arial"/>
          <w:sz w:val="24"/>
          <w:szCs w:val="24"/>
          <w:lang w:val="pt-BR"/>
        </w:rPr>
        <w:t xml:space="preserve">será </w:t>
      </w:r>
      <w:r w:rsidR="004C7AC1" w:rsidRPr="00EA483B">
        <w:rPr>
          <w:rFonts w:ascii="Palatino Linotype" w:hAnsi="Palatino Linotype" w:cs="Arial"/>
          <w:sz w:val="24"/>
          <w:szCs w:val="24"/>
          <w:lang w:val="pt-BR"/>
        </w:rPr>
        <w:t xml:space="preserve">solidariamente responsável por qualquer violação das obrigações de confidencialidade estabelecidas neste </w:t>
      </w:r>
      <w:r w:rsidR="004C7AC1" w:rsidRPr="00EA483B">
        <w:rPr>
          <w:rFonts w:ascii="Palatino Linotype" w:hAnsi="Palatino Linotype" w:cs="Arial"/>
          <w:b/>
          <w:bCs/>
          <w:sz w:val="24"/>
          <w:szCs w:val="24"/>
          <w:lang w:val="pt-BR"/>
        </w:rPr>
        <w:t>Acordo</w:t>
      </w:r>
      <w:r w:rsidR="004C7AC1" w:rsidRPr="00EA483B">
        <w:rPr>
          <w:rFonts w:ascii="Palatino Linotype" w:hAnsi="Palatino Linotype" w:cs="Arial"/>
          <w:sz w:val="24"/>
          <w:szCs w:val="24"/>
          <w:lang w:val="pt-BR"/>
        </w:rPr>
        <w:t>.</w:t>
      </w:r>
      <w:r w:rsidR="008F63EB" w:rsidRPr="00EA483B">
        <w:rPr>
          <w:rFonts w:ascii="Palatino Linotype" w:hAnsi="Palatino Linotype" w:cs="Arial"/>
          <w:sz w:val="24"/>
          <w:szCs w:val="24"/>
          <w:lang w:val="pt-BR"/>
        </w:rPr>
        <w:t xml:space="preserve"> </w:t>
      </w:r>
      <w:r w:rsidR="006D3581" w:rsidRPr="00EA483B">
        <w:rPr>
          <w:rFonts w:ascii="Palatino Linotype" w:hAnsi="Palatino Linotype" w:cs="Arial"/>
          <w:b/>
          <w:snapToGrid w:val="0"/>
          <w:sz w:val="24"/>
          <w:szCs w:val="24"/>
          <w:lang w:val="pt-BR"/>
        </w:rPr>
        <w:t>Informações Confidenciais</w:t>
      </w:r>
      <w:r w:rsidR="0043072B" w:rsidRPr="00EA483B">
        <w:rPr>
          <w:rFonts w:ascii="Palatino Linotype" w:hAnsi="Palatino Linotype" w:cs="Arial"/>
          <w:b/>
          <w:snapToGrid w:val="0"/>
          <w:sz w:val="24"/>
          <w:szCs w:val="24"/>
          <w:lang w:val="pt-BR"/>
        </w:rPr>
        <w:t xml:space="preserve"> </w:t>
      </w:r>
      <w:r w:rsidR="0043072B" w:rsidRPr="00EA483B">
        <w:rPr>
          <w:rFonts w:ascii="Palatino Linotype" w:hAnsi="Palatino Linotype" w:cs="Arial"/>
          <w:bCs/>
          <w:snapToGrid w:val="0"/>
          <w:sz w:val="24"/>
          <w:szCs w:val="24"/>
          <w:lang w:val="pt-BR"/>
        </w:rPr>
        <w:t xml:space="preserve">não deverão ser divulgadas em outras circunstâncias a qualquer terceiro sem o consentimento prévio da </w:t>
      </w:r>
      <w:r w:rsidR="0043072B" w:rsidRPr="00EA483B">
        <w:rPr>
          <w:rFonts w:ascii="Palatino Linotype" w:hAnsi="Palatino Linotype" w:cs="Arial"/>
          <w:b/>
          <w:snapToGrid w:val="0"/>
          <w:sz w:val="24"/>
          <w:szCs w:val="24"/>
          <w:lang w:val="pt-BR"/>
        </w:rPr>
        <w:t>Parte Divulgadora</w:t>
      </w:r>
      <w:r w:rsidR="008F63EB" w:rsidRPr="00EA483B">
        <w:rPr>
          <w:rFonts w:ascii="Palatino Linotype" w:hAnsi="Palatino Linotype" w:cs="Arial"/>
          <w:sz w:val="24"/>
          <w:szCs w:val="24"/>
          <w:lang w:val="pt-BR"/>
        </w:rPr>
        <w:t>.</w:t>
      </w:r>
    </w:p>
    <w:p w14:paraId="52DE0456" w14:textId="72A196DC" w:rsidR="008F63EB" w:rsidRPr="00EA483B" w:rsidRDefault="008F63EB" w:rsidP="00EA483B">
      <w:pPr>
        <w:spacing w:line="320" w:lineRule="exact"/>
        <w:jc w:val="both"/>
        <w:rPr>
          <w:rFonts w:ascii="Palatino Linotype" w:hAnsi="Palatino Linotype" w:cs="Arial"/>
          <w:color w:val="000000"/>
        </w:rPr>
      </w:pPr>
    </w:p>
    <w:p w14:paraId="5090C016" w14:textId="77777777" w:rsidR="004A776F" w:rsidRPr="00EA483B" w:rsidRDefault="004A776F" w:rsidP="00EA483B">
      <w:pPr>
        <w:spacing w:line="320" w:lineRule="exact"/>
        <w:jc w:val="both"/>
        <w:rPr>
          <w:rFonts w:ascii="Palatino Linotype" w:hAnsi="Palatino Linotype" w:cs="Arial"/>
          <w:color w:val="000000"/>
        </w:rPr>
      </w:pPr>
    </w:p>
    <w:p w14:paraId="6BA0A0E0" w14:textId="77777777" w:rsidR="004A776F" w:rsidRPr="00EA483B" w:rsidRDefault="004A776F" w:rsidP="00EA483B">
      <w:pPr>
        <w:spacing w:line="320" w:lineRule="exact"/>
        <w:jc w:val="both"/>
        <w:rPr>
          <w:rFonts w:ascii="Palatino Linotype" w:hAnsi="Palatino Linotype" w:cs="Arial"/>
          <w:color w:val="000000"/>
        </w:rPr>
      </w:pPr>
      <w:r w:rsidRPr="00EA483B">
        <w:rPr>
          <w:rFonts w:ascii="Palatino Linotype" w:hAnsi="Palatino Linotype" w:cs="Arial"/>
          <w:color w:val="000000"/>
        </w:rPr>
        <w:t>3.3</w:t>
      </w:r>
      <w:r w:rsidRPr="00EA483B">
        <w:rPr>
          <w:rFonts w:ascii="Palatino Linotype" w:hAnsi="Palatino Linotype" w:cs="Arial"/>
          <w:color w:val="000000"/>
        </w:rPr>
        <w:tab/>
        <w:t xml:space="preserve">A </w:t>
      </w:r>
      <w:r w:rsidRPr="00EA483B">
        <w:rPr>
          <w:rFonts w:ascii="Palatino Linotype" w:hAnsi="Palatino Linotype" w:cs="Arial"/>
          <w:b/>
          <w:bCs/>
          <w:color w:val="000000"/>
        </w:rPr>
        <w:t>Parte Receptora</w:t>
      </w:r>
      <w:r w:rsidRPr="00EA483B">
        <w:rPr>
          <w:rFonts w:ascii="Palatino Linotype" w:hAnsi="Palatino Linotype" w:cs="Arial"/>
          <w:color w:val="000000"/>
        </w:rPr>
        <w:t xml:space="preserve"> deverá informar imediatamente à </w:t>
      </w:r>
      <w:r w:rsidRPr="00EA483B">
        <w:rPr>
          <w:rFonts w:ascii="Palatino Linotype" w:hAnsi="Palatino Linotype" w:cs="Arial"/>
          <w:b/>
          <w:bCs/>
          <w:color w:val="000000"/>
        </w:rPr>
        <w:t>Parte Divulgadora</w:t>
      </w:r>
      <w:r w:rsidRPr="00EA483B">
        <w:rPr>
          <w:rFonts w:ascii="Palatino Linotype" w:hAnsi="Palatino Linotype" w:cs="Arial"/>
          <w:color w:val="000000"/>
        </w:rPr>
        <w:t xml:space="preserve"> caso tenha conhecimento de qualquer violação, divulgação, exploração, utilização ou acesso não autorizado das </w:t>
      </w:r>
      <w:r w:rsidRPr="00EA483B">
        <w:rPr>
          <w:rFonts w:ascii="Palatino Linotype" w:hAnsi="Palatino Linotype" w:cs="Arial"/>
          <w:b/>
          <w:bCs/>
          <w:color w:val="000000"/>
        </w:rPr>
        <w:t>Informações Confidenciais</w:t>
      </w:r>
      <w:r w:rsidRPr="00EA483B">
        <w:rPr>
          <w:rFonts w:ascii="Palatino Linotype" w:hAnsi="Palatino Linotype" w:cs="Arial"/>
          <w:color w:val="000000"/>
        </w:rPr>
        <w:t xml:space="preserve">, cooperando com a </w:t>
      </w:r>
      <w:r w:rsidRPr="00EA483B">
        <w:rPr>
          <w:rFonts w:ascii="Palatino Linotype" w:hAnsi="Palatino Linotype" w:cs="Arial"/>
          <w:b/>
          <w:bCs/>
          <w:color w:val="000000"/>
        </w:rPr>
        <w:t>Parte Divulgadora</w:t>
      </w:r>
      <w:r w:rsidRPr="00EA483B">
        <w:rPr>
          <w:rFonts w:ascii="Palatino Linotype" w:hAnsi="Palatino Linotype" w:cs="Arial"/>
          <w:color w:val="000000"/>
        </w:rPr>
        <w:t xml:space="preserve"> com vistas a: (a) fornecer detalhes adicionais sobre o terceiro que violou, divulgou, explorou, utilizou ou acessou as Informações Confidenciais; (b) restringir ao máximo a divulgação das Informações Confidenciais; e (c) evitar que as Informações Confidenciais continuem a ser utilizadas ou divulgadas de forma desautorizada.</w:t>
      </w:r>
    </w:p>
    <w:p w14:paraId="2FA5FBF3" w14:textId="77777777" w:rsidR="004A776F" w:rsidRPr="00EA483B" w:rsidRDefault="004A776F" w:rsidP="00EA483B">
      <w:pPr>
        <w:spacing w:line="320" w:lineRule="exact"/>
        <w:jc w:val="both"/>
        <w:rPr>
          <w:rFonts w:ascii="Palatino Linotype" w:hAnsi="Palatino Linotype" w:cs="Arial"/>
          <w:color w:val="000000"/>
        </w:rPr>
      </w:pPr>
    </w:p>
    <w:p w14:paraId="59058CCA" w14:textId="77777777" w:rsidR="004A776F" w:rsidRPr="00EA483B" w:rsidRDefault="004A776F" w:rsidP="00EA483B">
      <w:pPr>
        <w:spacing w:line="320" w:lineRule="exact"/>
        <w:jc w:val="both"/>
        <w:rPr>
          <w:rFonts w:ascii="Palatino Linotype" w:hAnsi="Palatino Linotype" w:cs="Arial"/>
          <w:color w:val="000000"/>
        </w:rPr>
      </w:pPr>
      <w:r w:rsidRPr="00EA483B">
        <w:rPr>
          <w:rFonts w:ascii="Palatino Linotype" w:hAnsi="Palatino Linotype" w:cs="Arial"/>
          <w:color w:val="000000"/>
        </w:rPr>
        <w:t>3.4.</w:t>
      </w:r>
      <w:r w:rsidRPr="00EA483B">
        <w:rPr>
          <w:rFonts w:ascii="Palatino Linotype" w:hAnsi="Palatino Linotype" w:cs="Arial"/>
          <w:color w:val="000000"/>
        </w:rPr>
        <w:tab/>
        <w:t xml:space="preserve">A </w:t>
      </w:r>
      <w:r w:rsidRPr="00EA483B">
        <w:rPr>
          <w:rFonts w:ascii="Palatino Linotype" w:hAnsi="Palatino Linotype" w:cs="Arial"/>
          <w:b/>
          <w:bCs/>
          <w:color w:val="000000"/>
        </w:rPr>
        <w:t>Parte Receptora</w:t>
      </w:r>
      <w:r w:rsidRPr="00EA483B">
        <w:rPr>
          <w:rFonts w:ascii="Palatino Linotype" w:hAnsi="Palatino Linotype" w:cs="Arial"/>
          <w:color w:val="000000"/>
        </w:rPr>
        <w:t xml:space="preserve"> será responsável por qualquer violação deste </w:t>
      </w:r>
      <w:r w:rsidRPr="00EA483B">
        <w:rPr>
          <w:rFonts w:ascii="Palatino Linotype" w:hAnsi="Palatino Linotype" w:cs="Arial"/>
          <w:b/>
          <w:bCs/>
          <w:color w:val="000000"/>
        </w:rPr>
        <w:t>Acordo</w:t>
      </w:r>
      <w:r w:rsidRPr="00EA483B">
        <w:rPr>
          <w:rFonts w:ascii="Palatino Linotype" w:hAnsi="Palatino Linotype" w:cs="Arial"/>
          <w:color w:val="000000"/>
        </w:rPr>
        <w:t xml:space="preserve"> por si e pelos seus representantes e, portanto, obriga-se a tomar todas as medidas razoáveis para impedir a divulgação ou o uso proibido ou desautorizado das </w:t>
      </w:r>
      <w:r w:rsidRPr="00EA483B">
        <w:rPr>
          <w:rFonts w:ascii="Palatino Linotype" w:hAnsi="Palatino Linotype" w:cs="Arial"/>
          <w:b/>
          <w:bCs/>
          <w:color w:val="000000"/>
        </w:rPr>
        <w:t>Informações Confidenciais</w:t>
      </w:r>
      <w:r w:rsidRPr="00EA483B">
        <w:rPr>
          <w:rFonts w:ascii="Palatino Linotype" w:hAnsi="Palatino Linotype" w:cs="Arial"/>
          <w:color w:val="000000"/>
        </w:rPr>
        <w:t xml:space="preserve">, bem como será responsável por indenizar a </w:t>
      </w:r>
      <w:r w:rsidRPr="00EA483B">
        <w:rPr>
          <w:rFonts w:ascii="Palatino Linotype" w:hAnsi="Palatino Linotype" w:cs="Arial"/>
          <w:b/>
          <w:bCs/>
          <w:color w:val="000000"/>
        </w:rPr>
        <w:t xml:space="preserve">Parte Divulgadora </w:t>
      </w:r>
      <w:r w:rsidRPr="00EA483B">
        <w:rPr>
          <w:rFonts w:ascii="Palatino Linotype" w:hAnsi="Palatino Linotype" w:cs="Arial"/>
          <w:color w:val="000000"/>
        </w:rPr>
        <w:t>por todos os danos decorrentes de tal violação.</w:t>
      </w:r>
    </w:p>
    <w:p w14:paraId="0DBF6B07" w14:textId="77777777" w:rsidR="004A776F" w:rsidRPr="00EA483B" w:rsidRDefault="004A776F" w:rsidP="00EA483B">
      <w:pPr>
        <w:spacing w:line="320" w:lineRule="exact"/>
        <w:jc w:val="both"/>
        <w:rPr>
          <w:rFonts w:ascii="Palatino Linotype" w:hAnsi="Palatino Linotype" w:cs="Arial"/>
          <w:color w:val="000000"/>
        </w:rPr>
      </w:pPr>
    </w:p>
    <w:p w14:paraId="32F23E58" w14:textId="2E2F27F9" w:rsidR="007954F7" w:rsidRPr="00EA483B" w:rsidRDefault="004A776F" w:rsidP="00EA483B">
      <w:pPr>
        <w:spacing w:line="320" w:lineRule="exact"/>
        <w:jc w:val="both"/>
        <w:rPr>
          <w:rFonts w:ascii="Palatino Linotype" w:hAnsi="Palatino Linotype" w:cs="Arial"/>
          <w:color w:val="000000"/>
        </w:rPr>
      </w:pPr>
      <w:r w:rsidRPr="00EA483B">
        <w:rPr>
          <w:rFonts w:ascii="Palatino Linotype" w:hAnsi="Palatino Linotype" w:cs="Arial"/>
          <w:color w:val="000000"/>
        </w:rPr>
        <w:t>3.5</w:t>
      </w:r>
      <w:r w:rsidRPr="00EA483B">
        <w:rPr>
          <w:rFonts w:ascii="Palatino Linotype" w:hAnsi="Palatino Linotype" w:cs="Arial"/>
          <w:color w:val="000000"/>
        </w:rPr>
        <w:tab/>
        <w:t xml:space="preserve">A </w:t>
      </w:r>
      <w:r w:rsidRPr="00EA483B">
        <w:rPr>
          <w:rFonts w:ascii="Palatino Linotype" w:hAnsi="Palatino Linotype" w:cs="Arial"/>
          <w:b/>
          <w:bCs/>
          <w:color w:val="000000"/>
        </w:rPr>
        <w:t>Parte Receptora</w:t>
      </w:r>
      <w:r w:rsidRPr="00EA483B">
        <w:rPr>
          <w:rFonts w:ascii="Palatino Linotype" w:hAnsi="Palatino Linotype" w:cs="Arial"/>
          <w:color w:val="000000"/>
        </w:rPr>
        <w:t xml:space="preserve"> reconhece que a </w:t>
      </w:r>
      <w:r w:rsidRPr="00EA483B">
        <w:rPr>
          <w:rFonts w:ascii="Palatino Linotype" w:hAnsi="Palatino Linotype" w:cs="Arial"/>
          <w:b/>
          <w:bCs/>
          <w:color w:val="000000"/>
        </w:rPr>
        <w:t>Parte Divulgadora</w:t>
      </w:r>
      <w:r w:rsidRPr="00EA483B">
        <w:rPr>
          <w:rFonts w:ascii="Palatino Linotype" w:hAnsi="Palatino Linotype" w:cs="Arial"/>
          <w:color w:val="000000"/>
        </w:rPr>
        <w:t xml:space="preserve"> é uma companhia aberta no Brasil com valores mobiliários negociados em mercados de capitais no Brasil e no exterior e tem ciência de que as </w:t>
      </w:r>
      <w:r w:rsidRPr="00EA483B">
        <w:rPr>
          <w:rFonts w:ascii="Palatino Linotype" w:hAnsi="Palatino Linotype" w:cs="Arial"/>
          <w:b/>
          <w:bCs/>
          <w:color w:val="000000"/>
        </w:rPr>
        <w:t>Informações Confidenciais</w:t>
      </w:r>
      <w:r w:rsidRPr="00EA483B">
        <w:rPr>
          <w:rFonts w:ascii="Palatino Linotype" w:hAnsi="Palatino Linotype" w:cs="Arial"/>
          <w:color w:val="000000"/>
        </w:rPr>
        <w:t xml:space="preserve"> compartilhadas pela </w:t>
      </w:r>
      <w:r w:rsidRPr="00EA483B">
        <w:rPr>
          <w:rFonts w:ascii="Palatino Linotype" w:hAnsi="Palatino Linotype" w:cs="Arial"/>
          <w:b/>
          <w:bCs/>
          <w:color w:val="000000"/>
        </w:rPr>
        <w:t>Parte Divulgadora</w:t>
      </w:r>
      <w:r w:rsidRPr="00EA483B">
        <w:rPr>
          <w:rFonts w:ascii="Palatino Linotype" w:hAnsi="Palatino Linotype" w:cs="Arial"/>
          <w:color w:val="000000"/>
        </w:rPr>
        <w:t xml:space="preserve"> com a </w:t>
      </w:r>
      <w:r w:rsidRPr="00EA483B">
        <w:rPr>
          <w:rFonts w:ascii="Palatino Linotype" w:hAnsi="Palatino Linotype" w:cs="Arial"/>
          <w:b/>
          <w:bCs/>
          <w:color w:val="000000"/>
        </w:rPr>
        <w:t>Parte Receptora</w:t>
      </w:r>
      <w:r w:rsidRPr="00EA483B">
        <w:rPr>
          <w:rFonts w:ascii="Palatino Linotype" w:hAnsi="Palatino Linotype" w:cs="Arial"/>
          <w:color w:val="000000"/>
        </w:rPr>
        <w:t xml:space="preserve"> poderão, nos termos da regulamentação aplicável, ser consideradas informações relevantes não divulgadas publicamente. A </w:t>
      </w:r>
      <w:r w:rsidRPr="00EA483B">
        <w:rPr>
          <w:rFonts w:ascii="Palatino Linotype" w:hAnsi="Palatino Linotype" w:cs="Arial"/>
          <w:b/>
          <w:bCs/>
          <w:color w:val="000000"/>
        </w:rPr>
        <w:t>Parte Receptora</w:t>
      </w:r>
      <w:r w:rsidRPr="00EA483B">
        <w:rPr>
          <w:rFonts w:ascii="Palatino Linotype" w:hAnsi="Palatino Linotype" w:cs="Arial"/>
          <w:color w:val="000000"/>
        </w:rPr>
        <w:t xml:space="preserve"> reconhece, ainda, que a celebração deste </w:t>
      </w:r>
      <w:r w:rsidRPr="00EA483B">
        <w:rPr>
          <w:rFonts w:ascii="Palatino Linotype" w:hAnsi="Palatino Linotype" w:cs="Arial"/>
          <w:b/>
          <w:bCs/>
          <w:color w:val="000000"/>
        </w:rPr>
        <w:t>Acordo</w:t>
      </w:r>
      <w:r w:rsidRPr="00EA483B">
        <w:rPr>
          <w:rFonts w:ascii="Palatino Linotype" w:hAnsi="Palatino Linotype" w:cs="Arial"/>
          <w:color w:val="000000"/>
        </w:rPr>
        <w:t xml:space="preserve"> não criará qualquer obrigação adicional à </w:t>
      </w:r>
      <w:r w:rsidRPr="00EA483B">
        <w:rPr>
          <w:rFonts w:ascii="Palatino Linotype" w:hAnsi="Palatino Linotype" w:cs="Arial"/>
          <w:b/>
          <w:bCs/>
          <w:color w:val="000000"/>
        </w:rPr>
        <w:t>Parte Divulgadora</w:t>
      </w:r>
      <w:r w:rsidRPr="00EA483B">
        <w:rPr>
          <w:rFonts w:ascii="Palatino Linotype" w:hAnsi="Palatino Linotype" w:cs="Arial"/>
          <w:color w:val="000000"/>
        </w:rPr>
        <w:t xml:space="preserve"> de divulgar publicamente qualquer </w:t>
      </w:r>
      <w:r w:rsidRPr="00EA483B">
        <w:rPr>
          <w:rFonts w:ascii="Palatino Linotype" w:hAnsi="Palatino Linotype" w:cs="Arial"/>
          <w:b/>
          <w:bCs/>
          <w:color w:val="000000"/>
        </w:rPr>
        <w:lastRenderedPageBreak/>
        <w:t>Informação Confidencial</w:t>
      </w:r>
      <w:r w:rsidRPr="00EA483B">
        <w:rPr>
          <w:rFonts w:ascii="Palatino Linotype" w:hAnsi="Palatino Linotype" w:cs="Arial"/>
          <w:color w:val="000000"/>
        </w:rPr>
        <w:t xml:space="preserve"> que venha a ser considerada informação relevante além daquelas impostas pela regulamentação aplicável.</w:t>
      </w:r>
    </w:p>
    <w:p w14:paraId="0379A58B" w14:textId="77777777" w:rsidR="004A776F" w:rsidRPr="00EA483B" w:rsidRDefault="004A776F" w:rsidP="00EA483B">
      <w:pPr>
        <w:spacing w:line="320" w:lineRule="exact"/>
        <w:jc w:val="both"/>
        <w:rPr>
          <w:rFonts w:ascii="Palatino Linotype" w:hAnsi="Palatino Linotype" w:cs="Arial"/>
          <w:b/>
          <w:snapToGrid w:val="0"/>
        </w:rPr>
      </w:pPr>
    </w:p>
    <w:p w14:paraId="3B1E7FE7" w14:textId="6E292FA8" w:rsidR="008F63EB" w:rsidRPr="00EA483B" w:rsidRDefault="0043072B" w:rsidP="00EA483B">
      <w:pPr>
        <w:spacing w:line="320" w:lineRule="exact"/>
        <w:jc w:val="both"/>
        <w:rPr>
          <w:rFonts w:ascii="Palatino Linotype" w:hAnsi="Palatino Linotype" w:cs="Arial"/>
          <w:color w:val="000000"/>
        </w:rPr>
      </w:pPr>
      <w:r w:rsidRPr="00EA483B">
        <w:rPr>
          <w:rFonts w:ascii="Palatino Linotype" w:hAnsi="Palatino Linotype" w:cs="Arial"/>
          <w:b/>
          <w:snapToGrid w:val="0"/>
        </w:rPr>
        <w:t xml:space="preserve">SEÇÃO </w:t>
      </w:r>
      <w:r w:rsidR="008F63EB" w:rsidRPr="00EA483B">
        <w:rPr>
          <w:rFonts w:ascii="Palatino Linotype" w:hAnsi="Palatino Linotype" w:cs="Arial"/>
          <w:b/>
          <w:snapToGrid w:val="0"/>
        </w:rPr>
        <w:t xml:space="preserve">IV – </w:t>
      </w:r>
      <w:r w:rsidR="005D3822" w:rsidRPr="00EA483B">
        <w:rPr>
          <w:rFonts w:ascii="Palatino Linotype" w:hAnsi="Palatino Linotype" w:cs="Arial"/>
          <w:b/>
        </w:rPr>
        <w:t>Exceção</w:t>
      </w:r>
    </w:p>
    <w:p w14:paraId="1C1DA7A6" w14:textId="77777777" w:rsidR="008F63EB" w:rsidRPr="00EA483B" w:rsidRDefault="008F63EB" w:rsidP="00EA483B">
      <w:pPr>
        <w:spacing w:line="320" w:lineRule="exact"/>
        <w:jc w:val="both"/>
        <w:rPr>
          <w:rFonts w:ascii="Palatino Linotype" w:hAnsi="Palatino Linotype" w:cs="Arial"/>
          <w:color w:val="000000"/>
        </w:rPr>
      </w:pPr>
    </w:p>
    <w:p w14:paraId="38B53FE8" w14:textId="2C121893" w:rsidR="008F63EB" w:rsidRPr="00EA483B" w:rsidRDefault="008F63EB" w:rsidP="00EA483B">
      <w:pPr>
        <w:tabs>
          <w:tab w:val="left" w:pos="851"/>
        </w:tabs>
        <w:spacing w:line="320" w:lineRule="exact"/>
        <w:jc w:val="both"/>
        <w:rPr>
          <w:rFonts w:ascii="Palatino Linotype" w:hAnsi="Palatino Linotype" w:cs="Arial"/>
          <w:color w:val="000000"/>
        </w:rPr>
      </w:pPr>
      <w:r w:rsidRPr="00EA483B">
        <w:rPr>
          <w:rFonts w:ascii="Palatino Linotype" w:hAnsi="Palatino Linotype" w:cs="Arial"/>
        </w:rPr>
        <w:t>4.1</w:t>
      </w:r>
      <w:r w:rsidR="008F4829" w:rsidRPr="00EA483B">
        <w:rPr>
          <w:rFonts w:ascii="Palatino Linotype" w:hAnsi="Palatino Linotype" w:cs="Arial"/>
        </w:rPr>
        <w:tab/>
      </w:r>
      <w:r w:rsidR="005D3822" w:rsidRPr="00EA483B">
        <w:rPr>
          <w:rFonts w:ascii="Palatino Linotype" w:hAnsi="Palatino Linotype" w:cs="Arial"/>
        </w:rPr>
        <w:t xml:space="preserve">As obrigações e restrições contidas neste </w:t>
      </w:r>
      <w:r w:rsidR="005D3822" w:rsidRPr="00EA483B">
        <w:rPr>
          <w:rFonts w:ascii="Palatino Linotype" w:hAnsi="Palatino Linotype" w:cs="Arial"/>
          <w:b/>
        </w:rPr>
        <w:t xml:space="preserve">Acordo </w:t>
      </w:r>
      <w:r w:rsidR="005D3822" w:rsidRPr="00EA483B">
        <w:rPr>
          <w:rFonts w:ascii="Palatino Linotype" w:hAnsi="Palatino Linotype" w:cs="Arial"/>
        </w:rPr>
        <w:t xml:space="preserve">sobre divulgação, troca e uso de </w:t>
      </w:r>
      <w:r w:rsidR="005D3822" w:rsidRPr="00EA483B">
        <w:rPr>
          <w:rFonts w:ascii="Palatino Linotype" w:hAnsi="Palatino Linotype" w:cs="Arial"/>
          <w:b/>
        </w:rPr>
        <w:t>Informações Confidenciais</w:t>
      </w:r>
      <w:r w:rsidR="005D3822" w:rsidRPr="00EA483B">
        <w:rPr>
          <w:rFonts w:ascii="Palatino Linotype" w:hAnsi="Palatino Linotype" w:cs="Arial"/>
        </w:rPr>
        <w:t xml:space="preserve"> não se aplicam a nenhuma informação que</w:t>
      </w:r>
      <w:r w:rsidRPr="00EA483B">
        <w:rPr>
          <w:rFonts w:ascii="Palatino Linotype" w:hAnsi="Palatino Linotype" w:cs="Arial"/>
        </w:rPr>
        <w:t>:</w:t>
      </w:r>
    </w:p>
    <w:p w14:paraId="1C616E64" w14:textId="77777777" w:rsidR="008F63EB" w:rsidRPr="00EA483B" w:rsidRDefault="008F63EB" w:rsidP="00EA483B">
      <w:pPr>
        <w:spacing w:line="320" w:lineRule="exact"/>
        <w:jc w:val="both"/>
        <w:rPr>
          <w:rFonts w:ascii="Palatino Linotype" w:hAnsi="Palatino Linotype" w:cs="Arial"/>
          <w:color w:val="000000"/>
        </w:rPr>
      </w:pPr>
    </w:p>
    <w:p w14:paraId="5B14688C" w14:textId="73C5E011" w:rsidR="008F63EB" w:rsidRPr="00EA483B" w:rsidRDefault="00334306" w:rsidP="00EA483B">
      <w:pPr>
        <w:pStyle w:val="PargrafodaLista"/>
        <w:numPr>
          <w:ilvl w:val="0"/>
          <w:numId w:val="21"/>
        </w:numPr>
        <w:tabs>
          <w:tab w:val="left" w:pos="-1440"/>
        </w:tabs>
        <w:spacing w:line="320" w:lineRule="exact"/>
        <w:ind w:left="1418" w:hanging="567"/>
        <w:jc w:val="both"/>
        <w:rPr>
          <w:rFonts w:ascii="Palatino Linotype" w:hAnsi="Palatino Linotype" w:cs="Arial"/>
          <w:color w:val="000000"/>
        </w:rPr>
      </w:pPr>
      <w:r w:rsidRPr="00EA483B">
        <w:rPr>
          <w:rFonts w:ascii="Palatino Linotype" w:hAnsi="Palatino Linotype" w:cs="Arial"/>
        </w:rPr>
        <w:t xml:space="preserve">seja </w:t>
      </w:r>
      <w:r w:rsidR="00D422C6" w:rsidRPr="00EA483B">
        <w:rPr>
          <w:rFonts w:ascii="Palatino Linotype" w:hAnsi="Palatino Linotype" w:cs="Arial"/>
        </w:rPr>
        <w:t xml:space="preserve">de conhecimento público no momento de comunicação pela </w:t>
      </w:r>
      <w:r w:rsidR="00D422C6" w:rsidRPr="00EA483B">
        <w:rPr>
          <w:rFonts w:ascii="Palatino Linotype" w:hAnsi="Palatino Linotype" w:cs="Arial"/>
          <w:b/>
          <w:bCs/>
        </w:rPr>
        <w:t xml:space="preserve">Parte Divulgadora </w:t>
      </w:r>
      <w:r w:rsidR="00D422C6" w:rsidRPr="00EA483B">
        <w:rPr>
          <w:rFonts w:ascii="Palatino Linotype" w:hAnsi="Palatino Linotype" w:cs="Arial"/>
        </w:rPr>
        <w:t xml:space="preserve">da informação à </w:t>
      </w:r>
      <w:r w:rsidR="00D422C6" w:rsidRPr="00EA483B">
        <w:rPr>
          <w:rFonts w:ascii="Palatino Linotype" w:hAnsi="Palatino Linotype" w:cs="Arial"/>
          <w:b/>
          <w:bCs/>
        </w:rPr>
        <w:t>Parte Receptora</w:t>
      </w:r>
      <w:r w:rsidR="008D7F67" w:rsidRPr="00EA483B">
        <w:rPr>
          <w:rFonts w:ascii="Palatino Linotype" w:hAnsi="Palatino Linotype" w:cs="Arial"/>
        </w:rPr>
        <w:t xml:space="preserve">, exceto como resultado de uma divulgação pela </w:t>
      </w:r>
      <w:r w:rsidR="008D7F67" w:rsidRPr="00EA483B">
        <w:rPr>
          <w:rFonts w:ascii="Palatino Linotype" w:hAnsi="Palatino Linotype" w:cs="Arial"/>
          <w:b/>
          <w:bCs/>
        </w:rPr>
        <w:t>Parte Receptora</w:t>
      </w:r>
      <w:r w:rsidR="008D7F67" w:rsidRPr="00EA483B">
        <w:rPr>
          <w:rFonts w:ascii="Palatino Linotype" w:hAnsi="Palatino Linotype" w:cs="Arial"/>
        </w:rPr>
        <w:t xml:space="preserve"> em violação às disposições deste </w:t>
      </w:r>
      <w:r w:rsidR="008D7F67" w:rsidRPr="00EA483B">
        <w:rPr>
          <w:rFonts w:ascii="Palatino Linotype" w:hAnsi="Palatino Linotype" w:cs="Arial"/>
          <w:b/>
          <w:bCs/>
        </w:rPr>
        <w:t>Acordo</w:t>
      </w:r>
      <w:r w:rsidR="008F63EB" w:rsidRPr="00EA483B">
        <w:rPr>
          <w:rFonts w:ascii="Palatino Linotype" w:hAnsi="Palatino Linotype" w:cs="Arial"/>
        </w:rPr>
        <w:t>;</w:t>
      </w:r>
    </w:p>
    <w:p w14:paraId="292FDFC2" w14:textId="5452EED9" w:rsidR="008F63EB" w:rsidRPr="00EA483B" w:rsidRDefault="00D83AE2" w:rsidP="00EA483B">
      <w:pPr>
        <w:pStyle w:val="PargrafodaLista"/>
        <w:numPr>
          <w:ilvl w:val="0"/>
          <w:numId w:val="21"/>
        </w:numPr>
        <w:tabs>
          <w:tab w:val="left" w:pos="-1440"/>
        </w:tabs>
        <w:spacing w:line="320" w:lineRule="exact"/>
        <w:ind w:left="1418" w:hanging="567"/>
        <w:jc w:val="both"/>
        <w:rPr>
          <w:rFonts w:ascii="Palatino Linotype" w:hAnsi="Palatino Linotype" w:cs="Arial"/>
          <w:color w:val="000000"/>
        </w:rPr>
      </w:pPr>
      <w:r w:rsidRPr="00EA483B">
        <w:rPr>
          <w:rFonts w:ascii="Palatino Linotype" w:hAnsi="Palatino Linotype" w:cs="Arial"/>
        </w:rPr>
        <w:t>se torne de conhecimento público sem responsabilidade</w:t>
      </w:r>
      <w:r w:rsidR="007F3EBD" w:rsidRPr="00EA483B">
        <w:rPr>
          <w:rFonts w:ascii="Palatino Linotype" w:hAnsi="Palatino Linotype" w:cs="Arial"/>
        </w:rPr>
        <w:t xml:space="preserve"> da </w:t>
      </w:r>
      <w:r w:rsidR="007F3EBD" w:rsidRPr="00EA483B">
        <w:rPr>
          <w:rFonts w:ascii="Palatino Linotype" w:hAnsi="Palatino Linotype" w:cs="Arial"/>
          <w:b/>
          <w:bCs/>
        </w:rPr>
        <w:t>Parte Receptora</w:t>
      </w:r>
      <w:r w:rsidRPr="00EA483B">
        <w:rPr>
          <w:rFonts w:ascii="Palatino Linotype" w:hAnsi="Palatino Linotype" w:cs="Arial"/>
        </w:rPr>
        <w:t xml:space="preserve"> </w:t>
      </w:r>
      <w:r w:rsidR="00A32109" w:rsidRPr="00EA483B">
        <w:rPr>
          <w:rFonts w:ascii="Palatino Linotype" w:hAnsi="Palatino Linotype" w:cs="Arial"/>
        </w:rPr>
        <w:t xml:space="preserve">em momento subsequente à comunicação da informação pela </w:t>
      </w:r>
      <w:r w:rsidR="007F3EBD" w:rsidRPr="00EA483B">
        <w:rPr>
          <w:rFonts w:ascii="Palatino Linotype" w:hAnsi="Palatino Linotype" w:cs="Arial"/>
          <w:b/>
        </w:rPr>
        <w:t>Parte Divulgadora</w:t>
      </w:r>
      <w:r w:rsidR="008F63EB" w:rsidRPr="00EA483B">
        <w:rPr>
          <w:rFonts w:ascii="Palatino Linotype" w:hAnsi="Palatino Linotype" w:cs="Arial"/>
        </w:rPr>
        <w:t>;</w:t>
      </w:r>
    </w:p>
    <w:p w14:paraId="41192DA9" w14:textId="721707F2" w:rsidR="008F63EB" w:rsidRPr="00EA483B" w:rsidRDefault="00911E7E" w:rsidP="00EA483B">
      <w:pPr>
        <w:pStyle w:val="PargrafodaLista"/>
        <w:numPr>
          <w:ilvl w:val="0"/>
          <w:numId w:val="21"/>
        </w:numPr>
        <w:tabs>
          <w:tab w:val="left" w:pos="-1440"/>
        </w:tabs>
        <w:spacing w:line="320" w:lineRule="exact"/>
        <w:ind w:left="1418" w:hanging="567"/>
        <w:jc w:val="both"/>
        <w:rPr>
          <w:rFonts w:ascii="Palatino Linotype" w:hAnsi="Palatino Linotype" w:cs="Arial"/>
          <w:color w:val="000000"/>
        </w:rPr>
      </w:pPr>
      <w:r w:rsidRPr="00EA483B">
        <w:rPr>
          <w:rFonts w:ascii="Palatino Linotype" w:hAnsi="Palatino Linotype" w:cs="Arial"/>
        </w:rPr>
        <w:t>estivesse na posse da</w:t>
      </w:r>
      <w:r w:rsidR="008F63EB" w:rsidRPr="00EA483B">
        <w:rPr>
          <w:rFonts w:ascii="Palatino Linotype" w:hAnsi="Palatino Linotype" w:cs="Arial"/>
        </w:rPr>
        <w:t xml:space="preserve"> </w:t>
      </w:r>
      <w:r w:rsidR="007F3EBD" w:rsidRPr="00EA483B">
        <w:rPr>
          <w:rFonts w:ascii="Palatino Linotype" w:hAnsi="Palatino Linotype" w:cs="Arial"/>
          <w:b/>
          <w:bCs/>
        </w:rPr>
        <w:t xml:space="preserve">Parte </w:t>
      </w:r>
      <w:r w:rsidR="004F1A62" w:rsidRPr="00EA483B">
        <w:rPr>
          <w:rFonts w:ascii="Palatino Linotype" w:hAnsi="Palatino Linotype" w:cs="Arial"/>
          <w:b/>
          <w:bCs/>
        </w:rPr>
        <w:t>Receptora</w:t>
      </w:r>
      <w:r w:rsidR="004F1A62" w:rsidRPr="00EA483B">
        <w:rPr>
          <w:rFonts w:ascii="Palatino Linotype" w:hAnsi="Palatino Linotype" w:cs="Arial"/>
        </w:rPr>
        <w:t xml:space="preserve"> desembaraçada</w:t>
      </w:r>
      <w:r w:rsidRPr="00EA483B">
        <w:rPr>
          <w:rFonts w:ascii="Palatino Linotype" w:hAnsi="Palatino Linotype" w:cs="Arial"/>
        </w:rPr>
        <w:t xml:space="preserve"> de qualquer obrigação de confidencialidade no momento de comunicação pela </w:t>
      </w:r>
      <w:r w:rsidR="007F3EBD" w:rsidRPr="00EA483B">
        <w:rPr>
          <w:rFonts w:ascii="Palatino Linotype" w:hAnsi="Palatino Linotype" w:cs="Arial"/>
          <w:b/>
        </w:rPr>
        <w:t>Parte Divulgadora</w:t>
      </w:r>
      <w:r w:rsidR="007F3EBD" w:rsidRPr="00EA483B" w:rsidDel="007F3EBD">
        <w:rPr>
          <w:rFonts w:ascii="Palatino Linotype" w:hAnsi="Palatino Linotype" w:cs="Arial"/>
          <w:b/>
        </w:rPr>
        <w:t xml:space="preserve"> </w:t>
      </w:r>
      <w:r w:rsidRPr="00EA483B">
        <w:rPr>
          <w:rFonts w:ascii="Palatino Linotype" w:hAnsi="Palatino Linotype" w:cs="Arial"/>
          <w:bCs/>
        </w:rPr>
        <w:t xml:space="preserve">da informação à </w:t>
      </w:r>
      <w:r w:rsidR="007F3EBD" w:rsidRPr="00EA483B">
        <w:rPr>
          <w:rFonts w:ascii="Palatino Linotype" w:hAnsi="Palatino Linotype" w:cs="Arial"/>
          <w:b/>
          <w:bCs/>
        </w:rPr>
        <w:t>Parte Receptora</w:t>
      </w:r>
      <w:r w:rsidR="008F63EB" w:rsidRPr="00EA483B">
        <w:rPr>
          <w:rFonts w:ascii="Palatino Linotype" w:hAnsi="Palatino Linotype" w:cs="Arial"/>
        </w:rPr>
        <w:t xml:space="preserve">; </w:t>
      </w:r>
      <w:r w:rsidRPr="00EA483B">
        <w:rPr>
          <w:rFonts w:ascii="Palatino Linotype" w:hAnsi="Palatino Linotype" w:cs="Arial"/>
        </w:rPr>
        <w:t>desde que</w:t>
      </w:r>
      <w:r w:rsidR="008F63EB" w:rsidRPr="00EA483B">
        <w:rPr>
          <w:rFonts w:ascii="Palatino Linotype" w:hAnsi="Palatino Linotype" w:cs="Arial"/>
        </w:rPr>
        <w:t xml:space="preserve">, </w:t>
      </w:r>
      <w:r w:rsidRPr="00EA483B">
        <w:rPr>
          <w:rFonts w:ascii="Palatino Linotype" w:hAnsi="Palatino Linotype" w:cs="Arial"/>
        </w:rPr>
        <w:t>entretanto</w:t>
      </w:r>
      <w:r w:rsidR="008F63EB" w:rsidRPr="00EA483B">
        <w:rPr>
          <w:rFonts w:ascii="Palatino Linotype" w:hAnsi="Palatino Linotype" w:cs="Arial"/>
        </w:rPr>
        <w:t xml:space="preserve">, </w:t>
      </w:r>
      <w:r w:rsidRPr="00EA483B">
        <w:rPr>
          <w:rFonts w:ascii="Palatino Linotype" w:hAnsi="Palatino Linotype" w:cs="Arial"/>
        </w:rPr>
        <w:t xml:space="preserve">a </w:t>
      </w:r>
      <w:r w:rsidR="007F3EBD" w:rsidRPr="00EA483B">
        <w:rPr>
          <w:rFonts w:ascii="Palatino Linotype" w:hAnsi="Palatino Linotype" w:cs="Arial"/>
          <w:b/>
          <w:bCs/>
        </w:rPr>
        <w:t xml:space="preserve">Parte </w:t>
      </w:r>
      <w:r w:rsidR="004F1A62" w:rsidRPr="00EA483B">
        <w:rPr>
          <w:rFonts w:ascii="Palatino Linotype" w:hAnsi="Palatino Linotype" w:cs="Arial"/>
          <w:b/>
          <w:bCs/>
        </w:rPr>
        <w:t>Receptora</w:t>
      </w:r>
      <w:r w:rsidR="004F1A62" w:rsidRPr="00EA483B">
        <w:rPr>
          <w:rFonts w:ascii="Palatino Linotype" w:hAnsi="Palatino Linotype" w:cs="Arial"/>
        </w:rPr>
        <w:t xml:space="preserve"> informe</w:t>
      </w:r>
      <w:r w:rsidR="00DF69C0" w:rsidRPr="00EA483B">
        <w:rPr>
          <w:rFonts w:ascii="Palatino Linotype" w:hAnsi="Palatino Linotype" w:cs="Arial"/>
        </w:rPr>
        <w:t xml:space="preserve"> </w:t>
      </w:r>
      <w:r w:rsidRPr="00EA483B">
        <w:rPr>
          <w:rFonts w:ascii="Palatino Linotype" w:hAnsi="Palatino Linotype" w:cs="Arial"/>
        </w:rPr>
        <w:t>imediatamente</w:t>
      </w:r>
      <w:r w:rsidR="008F63EB" w:rsidRPr="00EA483B">
        <w:rPr>
          <w:rFonts w:ascii="Palatino Linotype" w:hAnsi="Palatino Linotype" w:cs="Arial"/>
        </w:rPr>
        <w:t xml:space="preserve"> </w:t>
      </w:r>
      <w:r w:rsidR="00DF69C0" w:rsidRPr="00EA483B">
        <w:rPr>
          <w:rFonts w:ascii="Palatino Linotype" w:hAnsi="Palatino Linotype" w:cs="Arial"/>
        </w:rPr>
        <w:t xml:space="preserve">a </w:t>
      </w:r>
      <w:r w:rsidR="007F3EBD" w:rsidRPr="00EA483B">
        <w:rPr>
          <w:rFonts w:ascii="Palatino Linotype" w:hAnsi="Palatino Linotype" w:cs="Arial"/>
          <w:b/>
        </w:rPr>
        <w:t>Parte Divulgadora</w:t>
      </w:r>
      <w:r w:rsidR="007F3EBD" w:rsidRPr="00EA483B" w:rsidDel="007F3EBD">
        <w:rPr>
          <w:rFonts w:ascii="Palatino Linotype" w:hAnsi="Palatino Linotype" w:cs="Arial"/>
          <w:b/>
        </w:rPr>
        <w:t xml:space="preserve"> </w:t>
      </w:r>
      <w:r w:rsidR="00DF69C0" w:rsidRPr="00EA483B">
        <w:rPr>
          <w:rFonts w:ascii="Palatino Linotype" w:hAnsi="Palatino Linotype" w:cs="Arial"/>
        </w:rPr>
        <w:t xml:space="preserve">por escrito a fim de estabelecer a posse anterior da </w:t>
      </w:r>
      <w:r w:rsidR="007F3EBD" w:rsidRPr="00EA483B">
        <w:rPr>
          <w:rFonts w:ascii="Palatino Linotype" w:hAnsi="Palatino Linotype" w:cs="Arial"/>
          <w:b/>
          <w:bCs/>
        </w:rPr>
        <w:t>Parte Receptora</w:t>
      </w:r>
      <w:r w:rsidR="008F63EB" w:rsidRPr="00EA483B">
        <w:rPr>
          <w:rFonts w:ascii="Palatino Linotype" w:hAnsi="Palatino Linotype" w:cs="Arial"/>
        </w:rPr>
        <w:t>;</w:t>
      </w:r>
    </w:p>
    <w:p w14:paraId="421D2F1B" w14:textId="1A5D9097" w:rsidR="002B7D44" w:rsidRPr="00EA483B" w:rsidRDefault="00772AEF" w:rsidP="00EA483B">
      <w:pPr>
        <w:pStyle w:val="PargrafodaLista"/>
        <w:numPr>
          <w:ilvl w:val="0"/>
          <w:numId w:val="21"/>
        </w:numPr>
        <w:tabs>
          <w:tab w:val="left" w:pos="-1440"/>
        </w:tabs>
        <w:spacing w:line="320" w:lineRule="exact"/>
        <w:ind w:left="1418" w:hanging="567"/>
        <w:jc w:val="both"/>
        <w:rPr>
          <w:rFonts w:ascii="Palatino Linotype" w:hAnsi="Palatino Linotype" w:cs="Arial"/>
        </w:rPr>
      </w:pPr>
      <w:r w:rsidRPr="00EA483B">
        <w:rPr>
          <w:rFonts w:ascii="Palatino Linotype" w:hAnsi="Palatino Linotype" w:cs="Arial"/>
        </w:rPr>
        <w:t>tenha sido obtida legalmente pela</w:t>
      </w:r>
      <w:r w:rsidR="002B7D44" w:rsidRPr="00EA483B">
        <w:rPr>
          <w:rFonts w:ascii="Palatino Linotype" w:hAnsi="Palatino Linotype" w:cs="Arial"/>
        </w:rPr>
        <w:t xml:space="preserve"> </w:t>
      </w:r>
      <w:r w:rsidR="007F3EBD" w:rsidRPr="00EA483B">
        <w:rPr>
          <w:rFonts w:ascii="Palatino Linotype" w:hAnsi="Palatino Linotype" w:cs="Arial"/>
          <w:b/>
          <w:bCs/>
        </w:rPr>
        <w:t xml:space="preserve">Parte </w:t>
      </w:r>
      <w:r w:rsidR="004F1A62" w:rsidRPr="00EA483B">
        <w:rPr>
          <w:rFonts w:ascii="Palatino Linotype" w:hAnsi="Palatino Linotype" w:cs="Arial"/>
          <w:b/>
          <w:bCs/>
        </w:rPr>
        <w:t>Receptora</w:t>
      </w:r>
      <w:r w:rsidR="004F1A62" w:rsidRPr="00EA483B">
        <w:rPr>
          <w:rFonts w:ascii="Palatino Linotype" w:hAnsi="Palatino Linotype" w:cs="Arial"/>
        </w:rPr>
        <w:t xml:space="preserve"> de</w:t>
      </w:r>
      <w:r w:rsidR="00580EAC" w:rsidRPr="00EA483B">
        <w:rPr>
          <w:rFonts w:ascii="Palatino Linotype" w:hAnsi="Palatino Linotype" w:cs="Arial"/>
        </w:rPr>
        <w:t xml:space="preserve"> um terceiro sem qualquer obrigação de confidencialidade, desde que tal terceiro não </w:t>
      </w:r>
      <w:r w:rsidR="00DA37B4" w:rsidRPr="00EA483B">
        <w:rPr>
          <w:rFonts w:ascii="Palatino Linotype" w:hAnsi="Palatino Linotype" w:cs="Arial"/>
        </w:rPr>
        <w:t>esteja</w:t>
      </w:r>
      <w:r w:rsidR="00580EAC" w:rsidRPr="00EA483B">
        <w:rPr>
          <w:rFonts w:ascii="Palatino Linotype" w:hAnsi="Palatino Linotype" w:cs="Arial"/>
        </w:rPr>
        <w:t xml:space="preserve">, no conhecimento da </w:t>
      </w:r>
      <w:r w:rsidR="007F3EBD" w:rsidRPr="00EA483B">
        <w:rPr>
          <w:rFonts w:ascii="Palatino Linotype" w:hAnsi="Palatino Linotype" w:cs="Arial"/>
          <w:b/>
          <w:bCs/>
        </w:rPr>
        <w:t>Parte Receptora</w:t>
      </w:r>
      <w:r w:rsidR="002B7D44" w:rsidRPr="00EA483B">
        <w:rPr>
          <w:rFonts w:ascii="Palatino Linotype" w:hAnsi="Palatino Linotype" w:cs="Arial"/>
        </w:rPr>
        <w:t xml:space="preserve">, </w:t>
      </w:r>
      <w:r w:rsidR="00DA37B4" w:rsidRPr="00EA483B">
        <w:rPr>
          <w:rFonts w:ascii="Palatino Linotype" w:hAnsi="Palatino Linotype" w:cs="Arial"/>
        </w:rPr>
        <w:t xml:space="preserve">violando </w:t>
      </w:r>
      <w:r w:rsidR="004F1A62" w:rsidRPr="00EA483B">
        <w:rPr>
          <w:rFonts w:ascii="Palatino Linotype" w:hAnsi="Palatino Linotype" w:cs="Arial"/>
        </w:rPr>
        <w:t>qualquer</w:t>
      </w:r>
      <w:r w:rsidR="00DA37B4" w:rsidRPr="00EA483B">
        <w:rPr>
          <w:rFonts w:ascii="Palatino Linotype" w:hAnsi="Palatino Linotype" w:cs="Arial"/>
        </w:rPr>
        <w:t xml:space="preserve"> obrigação de sigilo atinente a tal informação</w:t>
      </w:r>
      <w:r w:rsidR="002B7D44" w:rsidRPr="00EA483B">
        <w:rPr>
          <w:rFonts w:ascii="Palatino Linotype" w:hAnsi="Palatino Linotype" w:cs="Arial"/>
        </w:rPr>
        <w:t>;</w:t>
      </w:r>
    </w:p>
    <w:p w14:paraId="665DB776" w14:textId="71B872AE" w:rsidR="008F63EB" w:rsidRPr="00EA483B" w:rsidRDefault="00934B7F" w:rsidP="00EA483B">
      <w:pPr>
        <w:pStyle w:val="PargrafodaLista"/>
        <w:numPr>
          <w:ilvl w:val="0"/>
          <w:numId w:val="21"/>
        </w:numPr>
        <w:tabs>
          <w:tab w:val="left" w:pos="-1440"/>
        </w:tabs>
        <w:spacing w:line="320" w:lineRule="exact"/>
        <w:ind w:left="1418" w:hanging="567"/>
        <w:jc w:val="both"/>
        <w:rPr>
          <w:rFonts w:ascii="Palatino Linotype" w:hAnsi="Palatino Linotype" w:cs="Arial"/>
          <w:color w:val="000000"/>
        </w:rPr>
      </w:pPr>
      <w:r w:rsidRPr="00EA483B">
        <w:rPr>
          <w:rFonts w:ascii="Palatino Linotype" w:hAnsi="Palatino Linotype" w:cs="Arial"/>
        </w:rPr>
        <w:t>esteja expressamente identificada por escrito pela</w:t>
      </w:r>
      <w:r w:rsidR="008F63EB" w:rsidRPr="00EA483B">
        <w:rPr>
          <w:rFonts w:ascii="Palatino Linotype" w:hAnsi="Palatino Linotype" w:cs="Arial"/>
        </w:rPr>
        <w:t xml:space="preserve"> </w:t>
      </w:r>
      <w:r w:rsidR="007F3EBD" w:rsidRPr="00EA483B">
        <w:rPr>
          <w:rFonts w:ascii="Palatino Linotype" w:hAnsi="Palatino Linotype" w:cs="Arial"/>
          <w:b/>
        </w:rPr>
        <w:t>Parte Divulgadora</w:t>
      </w:r>
      <w:r w:rsidR="007F3EBD" w:rsidRPr="00EA483B" w:rsidDel="007F3EBD">
        <w:rPr>
          <w:rFonts w:ascii="Palatino Linotype" w:hAnsi="Palatino Linotype" w:cs="Arial"/>
          <w:b/>
        </w:rPr>
        <w:t xml:space="preserve"> </w:t>
      </w:r>
      <w:r w:rsidRPr="00EA483B">
        <w:rPr>
          <w:rFonts w:ascii="Palatino Linotype" w:hAnsi="Palatino Linotype" w:cs="Arial"/>
        </w:rPr>
        <w:t>como não mais proprietária ou confidencial</w:t>
      </w:r>
      <w:r w:rsidR="008D7F67" w:rsidRPr="00EA483B">
        <w:rPr>
          <w:rFonts w:ascii="Palatino Linotype" w:hAnsi="Palatino Linotype" w:cs="Arial"/>
        </w:rPr>
        <w:t>; e</w:t>
      </w:r>
      <w:r w:rsidR="008F63EB" w:rsidRPr="00EA483B">
        <w:rPr>
          <w:rFonts w:ascii="Palatino Linotype" w:hAnsi="Palatino Linotype" w:cs="Arial"/>
        </w:rPr>
        <w:t xml:space="preserve"> </w:t>
      </w:r>
    </w:p>
    <w:p w14:paraId="1977A1E4" w14:textId="7C3A2F32" w:rsidR="008F63EB" w:rsidRPr="00EA483B" w:rsidRDefault="00E615F3" w:rsidP="00EA483B">
      <w:pPr>
        <w:pStyle w:val="PargrafodaLista"/>
        <w:numPr>
          <w:ilvl w:val="0"/>
          <w:numId w:val="21"/>
        </w:numPr>
        <w:tabs>
          <w:tab w:val="left" w:pos="-1440"/>
        </w:tabs>
        <w:spacing w:line="320" w:lineRule="exact"/>
        <w:ind w:left="1418" w:hanging="567"/>
        <w:jc w:val="both"/>
        <w:rPr>
          <w:rFonts w:ascii="Palatino Linotype" w:hAnsi="Palatino Linotype" w:cs="Arial"/>
          <w:color w:val="000000"/>
        </w:rPr>
      </w:pPr>
      <w:r w:rsidRPr="00EA483B">
        <w:rPr>
          <w:rFonts w:ascii="Palatino Linotype" w:hAnsi="Palatino Linotype" w:cs="Arial"/>
        </w:rPr>
        <w:t>seja desenvolvida pela</w:t>
      </w:r>
      <w:r w:rsidR="008F63EB" w:rsidRPr="00EA483B">
        <w:rPr>
          <w:rFonts w:ascii="Palatino Linotype" w:hAnsi="Palatino Linotype" w:cs="Arial"/>
        </w:rPr>
        <w:t xml:space="preserve"> </w:t>
      </w:r>
      <w:r w:rsidR="007F3EBD" w:rsidRPr="00EA483B">
        <w:rPr>
          <w:rFonts w:ascii="Palatino Linotype" w:hAnsi="Palatino Linotype" w:cs="Arial"/>
          <w:b/>
          <w:bCs/>
        </w:rPr>
        <w:t xml:space="preserve">Parte </w:t>
      </w:r>
      <w:r w:rsidR="004F1A62" w:rsidRPr="00EA483B">
        <w:rPr>
          <w:rFonts w:ascii="Palatino Linotype" w:hAnsi="Palatino Linotype" w:cs="Arial"/>
          <w:b/>
          <w:bCs/>
        </w:rPr>
        <w:t>Receptora</w:t>
      </w:r>
      <w:r w:rsidR="004F1A62" w:rsidRPr="00EA483B">
        <w:rPr>
          <w:rFonts w:ascii="Palatino Linotype" w:hAnsi="Palatino Linotype" w:cs="Arial"/>
        </w:rPr>
        <w:t xml:space="preserve"> de</w:t>
      </w:r>
      <w:r w:rsidRPr="00EA483B">
        <w:rPr>
          <w:rFonts w:ascii="Palatino Linotype" w:hAnsi="Palatino Linotype" w:cs="Arial"/>
        </w:rPr>
        <w:t xml:space="preserve"> maneira independente ou se torne disponível como resultado de pesquisa de mercado, sem violação de qualquer dispositivo deste </w:t>
      </w:r>
      <w:r w:rsidRPr="00EA483B">
        <w:rPr>
          <w:rFonts w:ascii="Palatino Linotype" w:hAnsi="Palatino Linotype" w:cs="Arial"/>
          <w:b/>
          <w:bCs/>
        </w:rPr>
        <w:t>Acordo</w:t>
      </w:r>
      <w:r w:rsidR="008F63EB" w:rsidRPr="00EA483B">
        <w:rPr>
          <w:rFonts w:ascii="Palatino Linotype" w:hAnsi="Palatino Linotype" w:cs="Arial"/>
        </w:rPr>
        <w:t>.</w:t>
      </w:r>
    </w:p>
    <w:p w14:paraId="1D8A5A68" w14:textId="77777777" w:rsidR="008F63EB" w:rsidRPr="00EA483B" w:rsidRDefault="008F63EB" w:rsidP="00EA483B">
      <w:pPr>
        <w:spacing w:line="320" w:lineRule="exact"/>
        <w:jc w:val="both"/>
        <w:rPr>
          <w:rFonts w:ascii="Palatino Linotype" w:hAnsi="Palatino Linotype" w:cs="Arial"/>
          <w:color w:val="000000"/>
        </w:rPr>
      </w:pPr>
    </w:p>
    <w:p w14:paraId="5FBB128F" w14:textId="41A1429C"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4.2</w:t>
      </w:r>
      <w:r w:rsidRPr="00EA483B">
        <w:rPr>
          <w:rFonts w:ascii="Palatino Linotype" w:hAnsi="Palatino Linotype" w:cs="Arial"/>
        </w:rPr>
        <w:tab/>
      </w:r>
      <w:r w:rsidR="00E615F3" w:rsidRPr="00EA483B">
        <w:rPr>
          <w:rFonts w:ascii="Palatino Linotype" w:hAnsi="Palatino Linotype" w:cs="Arial"/>
        </w:rPr>
        <w:t xml:space="preserve">Recai sobre a </w:t>
      </w:r>
      <w:r w:rsidR="007F3EBD" w:rsidRPr="00EA483B">
        <w:rPr>
          <w:rFonts w:ascii="Palatino Linotype" w:hAnsi="Palatino Linotype" w:cs="Arial"/>
          <w:b/>
          <w:bCs/>
        </w:rPr>
        <w:t>Parte Receptora</w:t>
      </w:r>
      <w:r w:rsidR="00E615F3" w:rsidRPr="00EA483B">
        <w:rPr>
          <w:rFonts w:ascii="Palatino Linotype" w:hAnsi="Palatino Linotype" w:cs="Arial"/>
        </w:rPr>
        <w:t xml:space="preserve"> o ônus de </w:t>
      </w:r>
      <w:r w:rsidR="00721C8B" w:rsidRPr="00EA483B">
        <w:rPr>
          <w:rFonts w:ascii="Palatino Linotype" w:hAnsi="Palatino Linotype" w:cs="Arial"/>
        </w:rPr>
        <w:t xml:space="preserve">mostrar, por escrito, que qualquer das exclusões </w:t>
      </w:r>
      <w:r w:rsidR="000032B6" w:rsidRPr="00EA483B">
        <w:rPr>
          <w:rFonts w:ascii="Palatino Linotype" w:hAnsi="Palatino Linotype" w:cs="Arial"/>
        </w:rPr>
        <w:t xml:space="preserve">acima </w:t>
      </w:r>
      <w:r w:rsidR="00721C8B" w:rsidRPr="00EA483B">
        <w:rPr>
          <w:rFonts w:ascii="Palatino Linotype" w:hAnsi="Palatino Linotype" w:cs="Arial"/>
        </w:rPr>
        <w:t>se aplica a quaisquer informações ou materiais, no prazo de quinze (15) dias d</w:t>
      </w:r>
      <w:r w:rsidR="000032B6" w:rsidRPr="00EA483B">
        <w:rPr>
          <w:rFonts w:ascii="Palatino Linotype" w:hAnsi="Palatino Linotype" w:cs="Arial"/>
        </w:rPr>
        <w:t xml:space="preserve">o requerimento escrito da </w:t>
      </w:r>
      <w:r w:rsidR="007F3EBD" w:rsidRPr="00EA483B">
        <w:rPr>
          <w:rFonts w:ascii="Palatino Linotype" w:hAnsi="Palatino Linotype" w:cs="Arial"/>
          <w:b/>
        </w:rPr>
        <w:t>Parte Divulgadora</w:t>
      </w:r>
      <w:r w:rsidRPr="00EA483B">
        <w:rPr>
          <w:rFonts w:ascii="Palatino Linotype" w:hAnsi="Palatino Linotype" w:cs="Arial"/>
        </w:rPr>
        <w:t>.</w:t>
      </w:r>
    </w:p>
    <w:p w14:paraId="26C3DC6E" w14:textId="77777777" w:rsidR="008F63EB" w:rsidRPr="00EA483B" w:rsidRDefault="008F63EB" w:rsidP="00EA483B">
      <w:pPr>
        <w:spacing w:line="320" w:lineRule="exact"/>
        <w:jc w:val="both"/>
        <w:rPr>
          <w:rFonts w:ascii="Palatino Linotype" w:hAnsi="Palatino Linotype" w:cs="Arial"/>
          <w:color w:val="000000"/>
        </w:rPr>
      </w:pPr>
    </w:p>
    <w:p w14:paraId="2717AC40" w14:textId="12039503" w:rsidR="002F55D9"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4.3</w:t>
      </w:r>
      <w:r w:rsidRPr="00EA483B">
        <w:rPr>
          <w:rFonts w:ascii="Palatino Linotype" w:hAnsi="Palatino Linotype" w:cs="Arial"/>
        </w:rPr>
        <w:tab/>
      </w:r>
      <w:r w:rsidR="00B25FA8" w:rsidRPr="00EA483B">
        <w:rPr>
          <w:rFonts w:ascii="Palatino Linotype" w:hAnsi="Palatino Linotype" w:cs="Arial"/>
        </w:rPr>
        <w:t xml:space="preserve">É expressamente proibido à </w:t>
      </w:r>
      <w:r w:rsidR="007F3EBD" w:rsidRPr="00EA483B">
        <w:rPr>
          <w:rFonts w:ascii="Palatino Linotype" w:hAnsi="Palatino Linotype" w:cs="Arial"/>
          <w:b/>
          <w:bCs/>
        </w:rPr>
        <w:t xml:space="preserve">Parte </w:t>
      </w:r>
      <w:r w:rsidR="004F1A62" w:rsidRPr="00EA483B">
        <w:rPr>
          <w:rFonts w:ascii="Palatino Linotype" w:hAnsi="Palatino Linotype" w:cs="Arial"/>
          <w:b/>
          <w:bCs/>
        </w:rPr>
        <w:t>Receptora</w:t>
      </w:r>
      <w:r w:rsidR="004F1A62" w:rsidRPr="00EA483B">
        <w:rPr>
          <w:rFonts w:ascii="Palatino Linotype" w:hAnsi="Palatino Linotype" w:cs="Arial"/>
        </w:rPr>
        <w:t xml:space="preserve"> divulgar</w:t>
      </w:r>
      <w:r w:rsidR="00B25FA8" w:rsidRPr="00EA483B">
        <w:rPr>
          <w:rFonts w:ascii="Palatino Linotype" w:hAnsi="Palatino Linotype" w:cs="Arial"/>
        </w:rPr>
        <w:t xml:space="preserve"> a qualquer terceiro as informações que foram desenvolvidas a partir de quaisquer </w:t>
      </w:r>
      <w:r w:rsidR="00B25FA8" w:rsidRPr="00EA483B">
        <w:rPr>
          <w:rFonts w:ascii="Palatino Linotype" w:hAnsi="Palatino Linotype" w:cs="Arial"/>
          <w:b/>
        </w:rPr>
        <w:t xml:space="preserve">Informações </w:t>
      </w:r>
      <w:r w:rsidR="00606F68" w:rsidRPr="00EA483B">
        <w:rPr>
          <w:rFonts w:ascii="Palatino Linotype" w:hAnsi="Palatino Linotype" w:cs="Arial"/>
          <w:b/>
        </w:rPr>
        <w:t>Confidenciais</w:t>
      </w:r>
      <w:r w:rsidR="00F44162" w:rsidRPr="00EA483B">
        <w:rPr>
          <w:rFonts w:ascii="Palatino Linotype" w:hAnsi="Palatino Linotype" w:cs="Arial"/>
          <w:b/>
        </w:rPr>
        <w:t>,</w:t>
      </w:r>
      <w:r w:rsidR="00606F68" w:rsidRPr="00EA483B">
        <w:rPr>
          <w:rFonts w:ascii="Palatino Linotype" w:hAnsi="Palatino Linotype" w:cs="Arial"/>
          <w:b/>
        </w:rPr>
        <w:t xml:space="preserve"> </w:t>
      </w:r>
      <w:r w:rsidR="00F44162" w:rsidRPr="00EA483B">
        <w:rPr>
          <w:rFonts w:ascii="Palatino Linotype" w:hAnsi="Palatino Linotype" w:cs="Arial"/>
          <w:bCs/>
        </w:rPr>
        <w:t>b</w:t>
      </w:r>
      <w:r w:rsidR="00606F68" w:rsidRPr="00EA483B">
        <w:rPr>
          <w:rFonts w:ascii="Palatino Linotype" w:hAnsi="Palatino Linotype" w:cs="Arial"/>
        </w:rPr>
        <w:t>em</w:t>
      </w:r>
      <w:r w:rsidR="003859B1" w:rsidRPr="00EA483B">
        <w:rPr>
          <w:rFonts w:ascii="Palatino Linotype" w:hAnsi="Palatino Linotype" w:cs="Arial"/>
        </w:rPr>
        <w:t xml:space="preserve"> como desenvolver produtos, métodos ou serviços com base em quaisquer </w:t>
      </w:r>
      <w:r w:rsidR="003859B1" w:rsidRPr="00EA483B">
        <w:rPr>
          <w:rFonts w:ascii="Palatino Linotype" w:hAnsi="Palatino Linotype" w:cs="Arial"/>
          <w:b/>
        </w:rPr>
        <w:t>Informações Confidenciais</w:t>
      </w:r>
      <w:r w:rsidR="00813FF1" w:rsidRPr="00EA483B">
        <w:rPr>
          <w:rFonts w:ascii="Palatino Linotype" w:hAnsi="Palatino Linotype" w:cs="Arial"/>
        </w:rPr>
        <w:t xml:space="preserve"> </w:t>
      </w:r>
      <w:r w:rsidR="003859B1" w:rsidRPr="00EA483B">
        <w:rPr>
          <w:rFonts w:ascii="Palatino Linotype" w:hAnsi="Palatino Linotype" w:cs="Arial"/>
        </w:rPr>
        <w:t xml:space="preserve">ou em outras informações ou conhecimentos obtidos ao buscar </w:t>
      </w:r>
      <w:r w:rsidR="00614B8F" w:rsidRPr="00EA483B">
        <w:rPr>
          <w:rFonts w:ascii="Palatino Linotype" w:hAnsi="Palatino Linotype" w:cs="Arial"/>
        </w:rPr>
        <w:t xml:space="preserve">o propósito </w:t>
      </w:r>
      <w:r w:rsidR="003859B1" w:rsidRPr="00EA483B">
        <w:rPr>
          <w:rFonts w:ascii="Palatino Linotype" w:hAnsi="Palatino Linotype" w:cs="Arial"/>
        </w:rPr>
        <w:t>indicad</w:t>
      </w:r>
      <w:r w:rsidR="00614B8F" w:rsidRPr="00EA483B">
        <w:rPr>
          <w:rFonts w:ascii="Palatino Linotype" w:hAnsi="Palatino Linotype" w:cs="Arial"/>
        </w:rPr>
        <w:t>o</w:t>
      </w:r>
      <w:r w:rsidR="00835DFA" w:rsidRPr="00EA483B">
        <w:rPr>
          <w:rFonts w:ascii="Palatino Linotype" w:hAnsi="Palatino Linotype" w:cs="Arial"/>
        </w:rPr>
        <w:t xml:space="preserve"> na </w:t>
      </w:r>
      <w:r w:rsidR="003859B1" w:rsidRPr="00EA483B">
        <w:rPr>
          <w:rFonts w:ascii="Palatino Linotype" w:hAnsi="Palatino Linotype" w:cs="Arial"/>
        </w:rPr>
        <w:t>Seç</w:t>
      </w:r>
      <w:r w:rsidR="00835DFA" w:rsidRPr="00EA483B">
        <w:rPr>
          <w:rFonts w:ascii="Palatino Linotype" w:hAnsi="Palatino Linotype" w:cs="Arial"/>
        </w:rPr>
        <w:t>ão II</w:t>
      </w:r>
      <w:r w:rsidR="003859B1" w:rsidRPr="00EA483B">
        <w:rPr>
          <w:rFonts w:ascii="Palatino Linotype" w:hAnsi="Palatino Linotype" w:cs="Arial"/>
        </w:rPr>
        <w:t xml:space="preserve"> acima</w:t>
      </w:r>
      <w:r w:rsidRPr="00EA483B">
        <w:rPr>
          <w:rFonts w:ascii="Palatino Linotype" w:hAnsi="Palatino Linotype" w:cs="Arial"/>
        </w:rPr>
        <w:t>.</w:t>
      </w:r>
    </w:p>
    <w:p w14:paraId="42EC31B1" w14:textId="2287A30D" w:rsidR="008F63EB" w:rsidRPr="00EA483B" w:rsidRDefault="008F63EB" w:rsidP="00EA483B">
      <w:pPr>
        <w:tabs>
          <w:tab w:val="left" w:pos="851"/>
        </w:tabs>
        <w:spacing w:line="320" w:lineRule="exact"/>
        <w:jc w:val="both"/>
        <w:rPr>
          <w:rFonts w:ascii="Palatino Linotype" w:hAnsi="Palatino Linotype" w:cs="Arial"/>
        </w:rPr>
      </w:pPr>
    </w:p>
    <w:p w14:paraId="4B125129" w14:textId="7DDA6040"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4.4.</w:t>
      </w:r>
      <w:r w:rsidRPr="00EA483B">
        <w:rPr>
          <w:rFonts w:ascii="Palatino Linotype" w:hAnsi="Palatino Linotype" w:cs="Arial"/>
        </w:rPr>
        <w:tab/>
      </w:r>
      <w:r w:rsidR="00614B8F" w:rsidRPr="00EA483B">
        <w:rPr>
          <w:rFonts w:ascii="Palatino Linotype" w:hAnsi="Palatino Linotype" w:cs="Arial"/>
        </w:rPr>
        <w:t>Na hipótese de a</w:t>
      </w:r>
      <w:r w:rsidRPr="00EA483B">
        <w:rPr>
          <w:rFonts w:ascii="Palatino Linotype" w:hAnsi="Palatino Linotype" w:cs="Arial"/>
        </w:rPr>
        <w:t xml:space="preserve"> </w:t>
      </w:r>
      <w:r w:rsidR="007F3EBD" w:rsidRPr="00EA483B">
        <w:rPr>
          <w:rFonts w:ascii="Palatino Linotype" w:hAnsi="Palatino Linotype" w:cs="Arial"/>
          <w:b/>
          <w:bCs/>
        </w:rPr>
        <w:t>Parte Receptora</w:t>
      </w:r>
      <w:r w:rsidRPr="00EA483B">
        <w:rPr>
          <w:rFonts w:ascii="Palatino Linotype" w:hAnsi="Palatino Linotype" w:cs="Arial"/>
        </w:rPr>
        <w:t xml:space="preserve"> </w:t>
      </w:r>
      <w:r w:rsidR="00614B8F" w:rsidRPr="00EA483B">
        <w:rPr>
          <w:rFonts w:ascii="Palatino Linotype" w:hAnsi="Palatino Linotype" w:cs="Arial"/>
        </w:rPr>
        <w:t>ser exigida por lei</w:t>
      </w:r>
      <w:r w:rsidRPr="00EA483B">
        <w:rPr>
          <w:rFonts w:ascii="Palatino Linotype" w:hAnsi="Palatino Linotype" w:cs="Arial"/>
        </w:rPr>
        <w:t>,</w:t>
      </w:r>
      <w:r w:rsidR="00614B8F" w:rsidRPr="00EA483B">
        <w:rPr>
          <w:rFonts w:ascii="Palatino Linotype" w:hAnsi="Palatino Linotype" w:cs="Arial"/>
        </w:rPr>
        <w:t xml:space="preserve"> regulamentação</w:t>
      </w:r>
      <w:r w:rsidRPr="00EA483B">
        <w:rPr>
          <w:rFonts w:ascii="Palatino Linotype" w:hAnsi="Palatino Linotype" w:cs="Arial"/>
        </w:rPr>
        <w:t xml:space="preserve">, </w:t>
      </w:r>
      <w:r w:rsidR="00192B97" w:rsidRPr="00EA483B">
        <w:rPr>
          <w:rFonts w:ascii="Palatino Linotype" w:hAnsi="Palatino Linotype" w:cs="Arial"/>
        </w:rPr>
        <w:t xml:space="preserve">ordem judicial ou ordem de autoridade governamental a divulgar qualquer </w:t>
      </w:r>
      <w:r w:rsidR="00192B97" w:rsidRPr="00EA483B">
        <w:rPr>
          <w:rFonts w:ascii="Palatino Linotype" w:hAnsi="Palatino Linotype" w:cs="Arial"/>
          <w:b/>
          <w:bCs/>
        </w:rPr>
        <w:t>Informação Confidencial</w:t>
      </w:r>
      <w:r w:rsidR="00192B97" w:rsidRPr="00EA483B">
        <w:rPr>
          <w:rFonts w:ascii="Palatino Linotype" w:hAnsi="Palatino Linotype" w:cs="Arial"/>
        </w:rPr>
        <w:t xml:space="preserve"> </w:t>
      </w:r>
      <w:r w:rsidR="00606F68" w:rsidRPr="00EA483B">
        <w:rPr>
          <w:rFonts w:ascii="Palatino Linotype" w:hAnsi="Palatino Linotype" w:cs="Arial"/>
        </w:rPr>
        <w:t>da</w:t>
      </w:r>
      <w:r w:rsidR="00606F68" w:rsidRPr="00EA483B">
        <w:rPr>
          <w:rFonts w:ascii="Palatino Linotype" w:hAnsi="Palatino Linotype" w:cs="Arial"/>
          <w:b/>
        </w:rPr>
        <w:t xml:space="preserve"> Parte</w:t>
      </w:r>
      <w:r w:rsidR="007F3EBD" w:rsidRPr="00EA483B">
        <w:rPr>
          <w:rFonts w:ascii="Palatino Linotype" w:hAnsi="Palatino Linotype" w:cs="Arial"/>
          <w:b/>
        </w:rPr>
        <w:t xml:space="preserve"> Divulgadora</w:t>
      </w:r>
      <w:r w:rsidRPr="00EA483B">
        <w:rPr>
          <w:rFonts w:ascii="Palatino Linotype" w:hAnsi="Palatino Linotype" w:cs="Arial"/>
        </w:rPr>
        <w:t xml:space="preserve">, </w:t>
      </w:r>
      <w:r w:rsidR="00192B97" w:rsidRPr="00EA483B">
        <w:rPr>
          <w:rFonts w:ascii="Palatino Linotype" w:hAnsi="Palatino Linotype" w:cs="Arial"/>
        </w:rPr>
        <w:t xml:space="preserve">a </w:t>
      </w:r>
      <w:r w:rsidR="007F3EBD" w:rsidRPr="00EA483B">
        <w:rPr>
          <w:rFonts w:ascii="Palatino Linotype" w:hAnsi="Palatino Linotype" w:cs="Arial"/>
          <w:b/>
          <w:bCs/>
        </w:rPr>
        <w:t>Parte Receptora</w:t>
      </w:r>
      <w:r w:rsidR="007F3EBD" w:rsidRPr="00EA483B">
        <w:rPr>
          <w:rFonts w:ascii="Palatino Linotype" w:hAnsi="Palatino Linotype" w:cs="Arial"/>
        </w:rPr>
        <w:t xml:space="preserve"> </w:t>
      </w:r>
      <w:r w:rsidR="00192B97" w:rsidRPr="00EA483B">
        <w:rPr>
          <w:rFonts w:ascii="Palatino Linotype" w:hAnsi="Palatino Linotype" w:cs="Arial"/>
        </w:rPr>
        <w:t xml:space="preserve">notificará prontamente a </w:t>
      </w:r>
      <w:r w:rsidR="007F3EBD" w:rsidRPr="00EA483B">
        <w:rPr>
          <w:rFonts w:ascii="Palatino Linotype" w:hAnsi="Palatino Linotype" w:cs="Arial"/>
          <w:b/>
        </w:rPr>
        <w:t>Parte Divulgadora</w:t>
      </w:r>
      <w:r w:rsidR="007F3EBD" w:rsidRPr="00EA483B" w:rsidDel="007F3EBD">
        <w:rPr>
          <w:rFonts w:ascii="Palatino Linotype" w:hAnsi="Palatino Linotype" w:cs="Arial"/>
          <w:b/>
        </w:rPr>
        <w:t xml:space="preserve"> </w:t>
      </w:r>
      <w:r w:rsidR="00192B97" w:rsidRPr="00EA483B">
        <w:rPr>
          <w:rFonts w:ascii="Palatino Linotype" w:hAnsi="Palatino Linotype" w:cs="Arial"/>
        </w:rPr>
        <w:t xml:space="preserve">por escrito antes de realizar tal divulgação de maneira a facilitar </w:t>
      </w:r>
      <w:r w:rsidR="00AC3792" w:rsidRPr="00EA483B">
        <w:rPr>
          <w:rFonts w:ascii="Palatino Linotype" w:hAnsi="Palatino Linotype" w:cs="Arial"/>
        </w:rPr>
        <w:t xml:space="preserve">a </w:t>
      </w:r>
      <w:r w:rsidR="00606F68" w:rsidRPr="00EA483B">
        <w:rPr>
          <w:rFonts w:ascii="Palatino Linotype" w:hAnsi="Palatino Linotype" w:cs="Arial"/>
        </w:rPr>
        <w:t>tentativa</w:t>
      </w:r>
      <w:r w:rsidR="00AC3792" w:rsidRPr="00EA483B">
        <w:rPr>
          <w:rFonts w:ascii="Palatino Linotype" w:hAnsi="Palatino Linotype" w:cs="Arial"/>
        </w:rPr>
        <w:t xml:space="preserve"> </w:t>
      </w:r>
      <w:r w:rsidR="00AC3792" w:rsidRPr="00EA483B">
        <w:rPr>
          <w:rFonts w:ascii="Palatino Linotype" w:hAnsi="Palatino Linotype" w:cs="Arial"/>
        </w:rPr>
        <w:lastRenderedPageBreak/>
        <w:t xml:space="preserve">pela </w:t>
      </w:r>
      <w:r w:rsidR="007F3EBD" w:rsidRPr="00EA483B">
        <w:rPr>
          <w:rFonts w:ascii="Palatino Linotype" w:hAnsi="Palatino Linotype" w:cs="Arial"/>
          <w:b/>
        </w:rPr>
        <w:t xml:space="preserve">Parte Divulgadora </w:t>
      </w:r>
      <w:r w:rsidR="00AC3792" w:rsidRPr="00EA483B">
        <w:rPr>
          <w:rFonts w:ascii="Palatino Linotype" w:hAnsi="Palatino Linotype" w:cs="Arial"/>
        </w:rPr>
        <w:t>de obter ordem protetiva ou outro remédio adequado da autoridade competente</w:t>
      </w:r>
      <w:r w:rsidRPr="00EA483B">
        <w:rPr>
          <w:rFonts w:ascii="Palatino Linotype" w:hAnsi="Palatino Linotype" w:cs="Arial"/>
        </w:rPr>
        <w:t xml:space="preserve">. </w:t>
      </w:r>
      <w:r w:rsidR="00AC3792" w:rsidRPr="00EA483B">
        <w:rPr>
          <w:rFonts w:ascii="Palatino Linotype" w:hAnsi="Palatino Linotype" w:cs="Arial"/>
        </w:rPr>
        <w:t xml:space="preserve">A </w:t>
      </w:r>
      <w:r w:rsidR="007F3EBD" w:rsidRPr="00EA483B">
        <w:rPr>
          <w:rFonts w:ascii="Palatino Linotype" w:hAnsi="Palatino Linotype" w:cs="Arial"/>
          <w:b/>
          <w:bCs/>
        </w:rPr>
        <w:t>Parte Receptora</w:t>
      </w:r>
      <w:r w:rsidR="007F3EBD" w:rsidRPr="00EA483B">
        <w:rPr>
          <w:rFonts w:ascii="Palatino Linotype" w:hAnsi="Palatino Linotype" w:cs="Arial"/>
        </w:rPr>
        <w:t xml:space="preserve"> </w:t>
      </w:r>
      <w:r w:rsidR="00AC3792" w:rsidRPr="00EA483B">
        <w:rPr>
          <w:rFonts w:ascii="Palatino Linotype" w:hAnsi="Palatino Linotype" w:cs="Arial"/>
        </w:rPr>
        <w:t xml:space="preserve">concorda em cooperar com a </w:t>
      </w:r>
      <w:r w:rsidR="007F3EBD" w:rsidRPr="00EA483B">
        <w:rPr>
          <w:rFonts w:ascii="Palatino Linotype" w:hAnsi="Palatino Linotype" w:cs="Arial"/>
          <w:b/>
        </w:rPr>
        <w:t>Parte Divulgadora</w:t>
      </w:r>
      <w:r w:rsidR="007F3EBD" w:rsidRPr="00EA483B">
        <w:rPr>
          <w:rFonts w:ascii="Palatino Linotype" w:hAnsi="Palatino Linotype" w:cs="Arial"/>
        </w:rPr>
        <w:t xml:space="preserve"> </w:t>
      </w:r>
      <w:r w:rsidR="00AC3792" w:rsidRPr="00EA483B">
        <w:rPr>
          <w:rFonts w:ascii="Palatino Linotype" w:hAnsi="Palatino Linotype" w:cs="Arial"/>
        </w:rPr>
        <w:t xml:space="preserve">na </w:t>
      </w:r>
      <w:r w:rsidR="00606F68" w:rsidRPr="00EA483B">
        <w:rPr>
          <w:rFonts w:ascii="Palatino Linotype" w:hAnsi="Palatino Linotype" w:cs="Arial"/>
        </w:rPr>
        <w:t>tentativa</w:t>
      </w:r>
      <w:r w:rsidR="001F2485" w:rsidRPr="00EA483B">
        <w:rPr>
          <w:rFonts w:ascii="Palatino Linotype" w:hAnsi="Palatino Linotype" w:cs="Arial"/>
        </w:rPr>
        <w:t xml:space="preserve"> de obter tal ordem ou remédio</w:t>
      </w:r>
      <w:r w:rsidRPr="00EA483B">
        <w:rPr>
          <w:rFonts w:ascii="Palatino Linotype" w:hAnsi="Palatino Linotype" w:cs="Arial"/>
        </w:rPr>
        <w:t xml:space="preserve">. </w:t>
      </w:r>
      <w:r w:rsidR="001F2485" w:rsidRPr="00EA483B">
        <w:rPr>
          <w:rFonts w:ascii="Palatino Linotype" w:hAnsi="Palatino Linotype" w:cs="Arial"/>
        </w:rPr>
        <w:t xml:space="preserve">A </w:t>
      </w:r>
      <w:r w:rsidR="007F3EBD" w:rsidRPr="00EA483B">
        <w:rPr>
          <w:rFonts w:ascii="Palatino Linotype" w:hAnsi="Palatino Linotype" w:cs="Arial"/>
          <w:b/>
          <w:bCs/>
        </w:rPr>
        <w:t>Parte Receptora</w:t>
      </w:r>
      <w:r w:rsidR="007F3EBD" w:rsidRPr="00EA483B">
        <w:rPr>
          <w:rFonts w:ascii="Palatino Linotype" w:hAnsi="Palatino Linotype" w:cs="Arial"/>
        </w:rPr>
        <w:t xml:space="preserve"> </w:t>
      </w:r>
      <w:r w:rsidR="001F2485" w:rsidRPr="00EA483B">
        <w:rPr>
          <w:rFonts w:ascii="Palatino Linotype" w:hAnsi="Palatino Linotype" w:cs="Arial"/>
        </w:rPr>
        <w:t xml:space="preserve">também concorda que se a </w:t>
      </w:r>
      <w:r w:rsidR="007F3EBD" w:rsidRPr="00EA483B">
        <w:rPr>
          <w:rFonts w:ascii="Palatino Linotype" w:hAnsi="Palatino Linotype" w:cs="Arial"/>
          <w:b/>
        </w:rPr>
        <w:t>Parte Divulgadora</w:t>
      </w:r>
      <w:r w:rsidR="007F3EBD" w:rsidRPr="00EA483B" w:rsidDel="007F3EBD">
        <w:rPr>
          <w:rFonts w:ascii="Palatino Linotype" w:hAnsi="Palatino Linotype" w:cs="Arial"/>
          <w:b/>
        </w:rPr>
        <w:t xml:space="preserve"> </w:t>
      </w:r>
      <w:r w:rsidR="001F2485" w:rsidRPr="00EA483B">
        <w:rPr>
          <w:rFonts w:ascii="Palatino Linotype" w:hAnsi="Palatino Linotype" w:cs="Arial"/>
        </w:rPr>
        <w:t xml:space="preserve">não obtiver sucesso no impedimento </w:t>
      </w:r>
      <w:r w:rsidR="00463EBA" w:rsidRPr="00EA483B">
        <w:rPr>
          <w:rFonts w:ascii="Palatino Linotype" w:hAnsi="Palatino Linotype" w:cs="Arial"/>
        </w:rPr>
        <w:t xml:space="preserve">do ente jurídico requerente da divulgação da </w:t>
      </w:r>
      <w:r w:rsidR="00463EBA" w:rsidRPr="00EA483B">
        <w:rPr>
          <w:rFonts w:ascii="Palatino Linotype" w:hAnsi="Palatino Linotype" w:cs="Arial"/>
          <w:b/>
          <w:bCs/>
        </w:rPr>
        <w:t>Informação Confidencial</w:t>
      </w:r>
      <w:r w:rsidR="00463EBA" w:rsidRPr="00EA483B">
        <w:rPr>
          <w:rFonts w:ascii="Palatino Linotype" w:hAnsi="Palatino Linotype" w:cs="Arial"/>
        </w:rPr>
        <w:t xml:space="preserve">, ela deverá fornecer somente a porção de </w:t>
      </w:r>
      <w:r w:rsidR="00463EBA" w:rsidRPr="00EA483B">
        <w:rPr>
          <w:rFonts w:ascii="Palatino Linotype" w:hAnsi="Palatino Linotype" w:cs="Arial"/>
          <w:b/>
          <w:bCs/>
        </w:rPr>
        <w:t>Informação Confidencial</w:t>
      </w:r>
      <w:r w:rsidR="00463EBA" w:rsidRPr="00EA483B">
        <w:rPr>
          <w:rFonts w:ascii="Palatino Linotype" w:hAnsi="Palatino Linotype" w:cs="Arial"/>
        </w:rPr>
        <w:t xml:space="preserve"> que for legalmente exigida e </w:t>
      </w:r>
      <w:r w:rsidR="005C21DC" w:rsidRPr="00EA483B">
        <w:rPr>
          <w:rFonts w:ascii="Palatino Linotype" w:hAnsi="Palatino Linotype" w:cs="Arial"/>
        </w:rPr>
        <w:t xml:space="preserve">exercerá todos </w:t>
      </w:r>
      <w:r w:rsidR="008D7F67" w:rsidRPr="00EA483B">
        <w:rPr>
          <w:rFonts w:ascii="Palatino Linotype" w:hAnsi="Palatino Linotype" w:cs="Arial"/>
        </w:rPr>
        <w:t xml:space="preserve">os </w:t>
      </w:r>
      <w:r w:rsidR="005C21DC" w:rsidRPr="00EA483B">
        <w:rPr>
          <w:rFonts w:ascii="Palatino Linotype" w:hAnsi="Palatino Linotype" w:cs="Arial"/>
        </w:rPr>
        <w:t xml:space="preserve">esforços razoáveis para obter garantias confiáveis de que será concedido </w:t>
      </w:r>
      <w:r w:rsidR="00606F68" w:rsidRPr="00EA483B">
        <w:rPr>
          <w:rFonts w:ascii="Palatino Linotype" w:hAnsi="Palatino Linotype" w:cs="Arial"/>
        </w:rPr>
        <w:t>tratamento</w:t>
      </w:r>
      <w:r w:rsidR="005C21DC" w:rsidRPr="00EA483B">
        <w:rPr>
          <w:rFonts w:ascii="Palatino Linotype" w:hAnsi="Palatino Linotype" w:cs="Arial"/>
        </w:rPr>
        <w:t xml:space="preserve"> confidencial à </w:t>
      </w:r>
      <w:r w:rsidR="005C21DC" w:rsidRPr="00EA483B">
        <w:rPr>
          <w:rFonts w:ascii="Palatino Linotype" w:hAnsi="Palatino Linotype" w:cs="Arial"/>
          <w:b/>
          <w:bCs/>
        </w:rPr>
        <w:t>Informação Confidencial</w:t>
      </w:r>
      <w:r w:rsidRPr="00EA483B">
        <w:rPr>
          <w:rFonts w:ascii="Palatino Linotype" w:hAnsi="Palatino Linotype" w:cs="Arial"/>
        </w:rPr>
        <w:t>.</w:t>
      </w:r>
    </w:p>
    <w:p w14:paraId="18C06179" w14:textId="77777777" w:rsidR="008F63EB" w:rsidRPr="00EA483B" w:rsidRDefault="008F63EB" w:rsidP="00EA483B">
      <w:pPr>
        <w:spacing w:line="320" w:lineRule="exact"/>
        <w:jc w:val="both"/>
        <w:rPr>
          <w:rFonts w:ascii="Palatino Linotype" w:hAnsi="Palatino Linotype" w:cs="Arial"/>
          <w:color w:val="000000"/>
        </w:rPr>
      </w:pPr>
    </w:p>
    <w:p w14:paraId="5E084476" w14:textId="6818D570" w:rsidR="008F63EB" w:rsidRPr="00EA483B" w:rsidRDefault="005A3CBB" w:rsidP="00EA483B">
      <w:pPr>
        <w:spacing w:line="320" w:lineRule="exact"/>
        <w:rPr>
          <w:rFonts w:ascii="Palatino Linotype" w:hAnsi="Palatino Linotype" w:cs="Arial"/>
        </w:rPr>
      </w:pPr>
      <w:r w:rsidRPr="00EA483B">
        <w:rPr>
          <w:rFonts w:ascii="Palatino Linotype" w:hAnsi="Palatino Linotype" w:cs="Arial"/>
          <w:b/>
          <w:snapToGrid w:val="0"/>
        </w:rPr>
        <w:t xml:space="preserve">SEÇÃO V – </w:t>
      </w:r>
      <w:r w:rsidR="005C21DC" w:rsidRPr="00EA483B">
        <w:rPr>
          <w:rFonts w:ascii="Palatino Linotype" w:hAnsi="Palatino Linotype" w:cs="Arial"/>
          <w:b/>
          <w:snapToGrid w:val="0"/>
        </w:rPr>
        <w:t xml:space="preserve">Devolução de </w:t>
      </w:r>
      <w:r w:rsidR="005C21DC" w:rsidRPr="00EA483B">
        <w:rPr>
          <w:rFonts w:ascii="Palatino Linotype" w:hAnsi="Palatino Linotype" w:cs="Arial"/>
          <w:b/>
          <w:bCs/>
        </w:rPr>
        <w:t>Informação Confidencial</w:t>
      </w:r>
    </w:p>
    <w:p w14:paraId="7E374A7D" w14:textId="77777777" w:rsidR="008F63EB" w:rsidRPr="00EA483B" w:rsidRDefault="008F63EB" w:rsidP="00EA483B">
      <w:pPr>
        <w:spacing w:line="320" w:lineRule="exact"/>
        <w:rPr>
          <w:rFonts w:ascii="Palatino Linotype" w:hAnsi="Palatino Linotype" w:cs="Arial"/>
        </w:rPr>
      </w:pPr>
    </w:p>
    <w:p w14:paraId="2A31A5A2" w14:textId="5C8988FE"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5.1.</w:t>
      </w:r>
      <w:r w:rsidRPr="00EA483B">
        <w:rPr>
          <w:rFonts w:ascii="Palatino Linotype" w:hAnsi="Palatino Linotype" w:cs="Arial"/>
        </w:rPr>
        <w:tab/>
      </w:r>
      <w:r w:rsidR="005C21DC" w:rsidRPr="00EA483B">
        <w:rPr>
          <w:rFonts w:ascii="Palatino Linotype" w:hAnsi="Palatino Linotype" w:cs="Arial"/>
        </w:rPr>
        <w:t xml:space="preserve">Toda </w:t>
      </w:r>
      <w:r w:rsidR="005C21DC" w:rsidRPr="00EA483B">
        <w:rPr>
          <w:rFonts w:ascii="Palatino Linotype" w:hAnsi="Palatino Linotype" w:cs="Arial"/>
          <w:b/>
          <w:bCs/>
        </w:rPr>
        <w:t>Informação Confidencial</w:t>
      </w:r>
      <w:r w:rsidR="005C21DC" w:rsidRPr="00EA483B">
        <w:rPr>
          <w:rFonts w:ascii="Palatino Linotype" w:hAnsi="Palatino Linotype" w:cs="Arial"/>
        </w:rPr>
        <w:t xml:space="preserve"> divulgada em conformidade com este Acordo </w:t>
      </w:r>
      <w:r w:rsidRPr="00EA483B">
        <w:rPr>
          <w:rFonts w:ascii="Palatino Linotype" w:hAnsi="Palatino Linotype" w:cs="Arial"/>
        </w:rPr>
        <w:t>(</w:t>
      </w:r>
      <w:r w:rsidR="005C21DC" w:rsidRPr="00EA483B">
        <w:rPr>
          <w:rFonts w:ascii="Palatino Linotype" w:hAnsi="Palatino Linotype" w:cs="Arial"/>
        </w:rPr>
        <w:t xml:space="preserve">inclusive </w:t>
      </w:r>
      <w:r w:rsidR="003B7F74" w:rsidRPr="00EA483B">
        <w:rPr>
          <w:rFonts w:ascii="Palatino Linotype" w:hAnsi="Palatino Linotype" w:cs="Arial"/>
        </w:rPr>
        <w:t xml:space="preserve">informações em </w:t>
      </w:r>
      <w:r w:rsidR="003B7F74" w:rsidRPr="00EA483B">
        <w:rPr>
          <w:rFonts w:ascii="Palatino Linotype" w:hAnsi="Palatino Linotype" w:cs="Arial"/>
          <w:i/>
          <w:iCs/>
        </w:rPr>
        <w:t>software</w:t>
      </w:r>
      <w:r w:rsidR="003B7F74" w:rsidRPr="00EA483B">
        <w:rPr>
          <w:rFonts w:ascii="Palatino Linotype" w:hAnsi="Palatino Linotype" w:cs="Arial"/>
        </w:rPr>
        <w:t xml:space="preserve"> de computador ou mantidos em mídia de armazenamento eletrônico</w:t>
      </w:r>
      <w:r w:rsidRPr="00EA483B">
        <w:rPr>
          <w:rFonts w:ascii="Palatino Linotype" w:hAnsi="Palatino Linotype" w:cs="Arial"/>
        </w:rPr>
        <w:t xml:space="preserve">) </w:t>
      </w:r>
      <w:r w:rsidR="00C62F17" w:rsidRPr="00EA483B">
        <w:rPr>
          <w:rFonts w:ascii="Palatino Linotype" w:hAnsi="Palatino Linotype" w:cs="Arial"/>
        </w:rPr>
        <w:t>será e permanece</w:t>
      </w:r>
      <w:r w:rsidR="004F1B26" w:rsidRPr="00EA483B">
        <w:rPr>
          <w:rFonts w:ascii="Palatino Linotype" w:hAnsi="Palatino Linotype" w:cs="Arial"/>
        </w:rPr>
        <w:t>rá, após o término da vigência deste Acordo, de</w:t>
      </w:r>
      <w:r w:rsidR="00C62F17" w:rsidRPr="00EA483B">
        <w:rPr>
          <w:rFonts w:ascii="Palatino Linotype" w:hAnsi="Palatino Linotype" w:cs="Arial"/>
        </w:rPr>
        <w:t xml:space="preserve"> propriedade da </w:t>
      </w:r>
      <w:r w:rsidR="007F3EBD" w:rsidRPr="00EA483B">
        <w:rPr>
          <w:rFonts w:ascii="Palatino Linotype" w:hAnsi="Palatino Linotype" w:cs="Arial"/>
          <w:b/>
        </w:rPr>
        <w:t>Parte Divulgadora</w:t>
      </w:r>
      <w:r w:rsidRPr="00EA483B">
        <w:rPr>
          <w:rFonts w:ascii="Palatino Linotype" w:hAnsi="Palatino Linotype" w:cs="Arial"/>
        </w:rPr>
        <w:t xml:space="preserve">. </w:t>
      </w:r>
      <w:r w:rsidR="000907CB" w:rsidRPr="00EA483B">
        <w:rPr>
          <w:rFonts w:ascii="Palatino Linotype" w:hAnsi="Palatino Linotype" w:cs="Arial"/>
        </w:rPr>
        <w:t>Todas as informações</w:t>
      </w:r>
      <w:r w:rsidR="008442F3" w:rsidRPr="00EA483B">
        <w:rPr>
          <w:rFonts w:ascii="Palatino Linotype" w:hAnsi="Palatino Linotype" w:cs="Arial"/>
        </w:rPr>
        <w:t xml:space="preserve"> do gênero em formato tangível deverão ser retornadas à </w:t>
      </w:r>
      <w:r w:rsidR="007F3EBD" w:rsidRPr="00EA483B">
        <w:rPr>
          <w:rFonts w:ascii="Palatino Linotype" w:hAnsi="Palatino Linotype" w:cs="Arial"/>
          <w:b/>
        </w:rPr>
        <w:t xml:space="preserve">Parte </w:t>
      </w:r>
      <w:r w:rsidR="00606F68" w:rsidRPr="00EA483B">
        <w:rPr>
          <w:rFonts w:ascii="Palatino Linotype" w:hAnsi="Palatino Linotype" w:cs="Arial"/>
          <w:b/>
        </w:rPr>
        <w:t>Divulgadora</w:t>
      </w:r>
      <w:r w:rsidR="00606F68" w:rsidRPr="00EA483B">
        <w:rPr>
          <w:rFonts w:ascii="Palatino Linotype" w:hAnsi="Palatino Linotype" w:cs="Arial"/>
        </w:rPr>
        <w:t xml:space="preserve"> prontamente</w:t>
      </w:r>
      <w:r w:rsidR="00A95B6D" w:rsidRPr="00EA483B">
        <w:rPr>
          <w:rFonts w:ascii="Palatino Linotype" w:hAnsi="Palatino Linotype" w:cs="Arial"/>
        </w:rPr>
        <w:t xml:space="preserve"> e, em não mais do que 5 (cinco) dias</w:t>
      </w:r>
      <w:r w:rsidR="008442F3" w:rsidRPr="00EA483B">
        <w:rPr>
          <w:rFonts w:ascii="Palatino Linotype" w:hAnsi="Palatino Linotype" w:cs="Arial"/>
        </w:rPr>
        <w:t xml:space="preserve"> após requerimento escrito </w:t>
      </w:r>
      <w:r w:rsidR="00A52192" w:rsidRPr="00EA483B">
        <w:rPr>
          <w:rFonts w:ascii="Palatino Linotype" w:hAnsi="Palatino Linotype" w:cs="Arial"/>
        </w:rPr>
        <w:t xml:space="preserve">ou a rescisão ou </w:t>
      </w:r>
      <w:r w:rsidR="00AF16E1" w:rsidRPr="00EA483B">
        <w:rPr>
          <w:rFonts w:ascii="Palatino Linotype" w:hAnsi="Palatino Linotype" w:cs="Arial"/>
        </w:rPr>
        <w:t xml:space="preserve">o vencimento </w:t>
      </w:r>
      <w:r w:rsidR="00A52192" w:rsidRPr="00EA483B">
        <w:rPr>
          <w:rFonts w:ascii="Palatino Linotype" w:hAnsi="Palatino Linotype" w:cs="Arial"/>
        </w:rPr>
        <w:t xml:space="preserve">deste Acordo, </w:t>
      </w:r>
      <w:r w:rsidR="00AF16E1" w:rsidRPr="00EA483B">
        <w:rPr>
          <w:rFonts w:ascii="Palatino Linotype" w:hAnsi="Palatino Linotype" w:cs="Arial"/>
        </w:rPr>
        <w:t xml:space="preserve">e não deverão, subsequentemente, ser retidas de nenhuma forma, pela </w:t>
      </w:r>
      <w:r w:rsidR="007F3EBD" w:rsidRPr="00EA483B">
        <w:rPr>
          <w:rFonts w:ascii="Palatino Linotype" w:hAnsi="Palatino Linotype" w:cs="Arial"/>
          <w:b/>
          <w:bCs/>
        </w:rPr>
        <w:t>Parte Receptora</w:t>
      </w:r>
      <w:r w:rsidRPr="00EA483B">
        <w:rPr>
          <w:rFonts w:ascii="Palatino Linotype" w:hAnsi="Palatino Linotype" w:cs="Arial"/>
        </w:rPr>
        <w:t xml:space="preserve">. </w:t>
      </w:r>
      <w:r w:rsidR="00AF16E1" w:rsidRPr="00EA483B">
        <w:rPr>
          <w:rFonts w:ascii="Palatino Linotype" w:hAnsi="Palatino Linotype" w:cs="Arial"/>
        </w:rPr>
        <w:t>Não obstante</w:t>
      </w:r>
      <w:r w:rsidRPr="00EA483B">
        <w:rPr>
          <w:rFonts w:ascii="Palatino Linotype" w:hAnsi="Palatino Linotype" w:cs="Arial"/>
        </w:rPr>
        <w:t xml:space="preserve">, </w:t>
      </w:r>
      <w:r w:rsidR="00AF6E5B" w:rsidRPr="00EA483B">
        <w:rPr>
          <w:rFonts w:ascii="Palatino Linotype" w:hAnsi="Palatino Linotype" w:cs="Arial"/>
        </w:rPr>
        <w:t xml:space="preserve">as </w:t>
      </w:r>
      <w:r w:rsidRPr="00EA483B">
        <w:rPr>
          <w:rFonts w:ascii="Palatino Linotype" w:hAnsi="Palatino Linotype" w:cs="Arial"/>
        </w:rPr>
        <w:t xml:space="preserve">Partes </w:t>
      </w:r>
      <w:r w:rsidR="00AF6E5B" w:rsidRPr="00EA483B">
        <w:rPr>
          <w:rFonts w:ascii="Palatino Linotype" w:hAnsi="Palatino Linotype" w:cs="Arial"/>
        </w:rPr>
        <w:t xml:space="preserve">permanecem obrigadas aos termos de confidencialidade ora estabelecidos até a ocorrência </w:t>
      </w:r>
      <w:r w:rsidR="0097330B" w:rsidRPr="00EA483B">
        <w:rPr>
          <w:rFonts w:ascii="Palatino Linotype" w:hAnsi="Palatino Linotype" w:cs="Arial"/>
        </w:rPr>
        <w:t>d</w:t>
      </w:r>
      <w:r w:rsidR="00AF6E5B" w:rsidRPr="00EA483B">
        <w:rPr>
          <w:rFonts w:ascii="Palatino Linotype" w:hAnsi="Palatino Linotype" w:cs="Arial"/>
        </w:rPr>
        <w:t>o</w:t>
      </w:r>
      <w:r w:rsidR="0097330B" w:rsidRPr="00EA483B">
        <w:rPr>
          <w:rFonts w:ascii="Palatino Linotype" w:hAnsi="Palatino Linotype" w:cs="Arial"/>
        </w:rPr>
        <w:t>s termos de</w:t>
      </w:r>
      <w:r w:rsidR="00AF6E5B" w:rsidRPr="00EA483B">
        <w:rPr>
          <w:rFonts w:ascii="Palatino Linotype" w:hAnsi="Palatino Linotype" w:cs="Arial"/>
        </w:rPr>
        <w:t xml:space="preserve"> vencimento </w:t>
      </w:r>
      <w:r w:rsidR="0097330B" w:rsidRPr="00EA483B">
        <w:rPr>
          <w:rFonts w:ascii="Palatino Linotype" w:hAnsi="Palatino Linotype" w:cs="Arial"/>
        </w:rPr>
        <w:t>descritos na Seção VII abaixo</w:t>
      </w:r>
      <w:r w:rsidRPr="00EA483B">
        <w:rPr>
          <w:rFonts w:ascii="Palatino Linotype" w:hAnsi="Palatino Linotype" w:cs="Arial"/>
        </w:rPr>
        <w:t>.</w:t>
      </w:r>
    </w:p>
    <w:p w14:paraId="4DABF405" w14:textId="77777777" w:rsidR="008F63EB" w:rsidRPr="00EA483B" w:rsidRDefault="008F63EB" w:rsidP="00EA483B">
      <w:pPr>
        <w:spacing w:line="320" w:lineRule="exact"/>
        <w:rPr>
          <w:rFonts w:ascii="Palatino Linotype" w:hAnsi="Palatino Linotype" w:cs="Arial"/>
        </w:rPr>
      </w:pPr>
    </w:p>
    <w:p w14:paraId="6E215124" w14:textId="1BA3BECA" w:rsidR="008F63EB" w:rsidRPr="00EA483B" w:rsidRDefault="0097330B" w:rsidP="00EA483B">
      <w:pPr>
        <w:spacing w:line="320" w:lineRule="exact"/>
        <w:rPr>
          <w:rFonts w:ascii="Palatino Linotype" w:hAnsi="Palatino Linotype" w:cs="Arial"/>
        </w:rPr>
      </w:pPr>
      <w:r w:rsidRPr="00EA483B">
        <w:rPr>
          <w:rFonts w:ascii="Palatino Linotype" w:hAnsi="Palatino Linotype" w:cs="Arial"/>
          <w:b/>
        </w:rPr>
        <w:t xml:space="preserve">SEÇÃO </w:t>
      </w:r>
      <w:r w:rsidR="008F63EB" w:rsidRPr="00EA483B">
        <w:rPr>
          <w:rFonts w:ascii="Palatino Linotype" w:hAnsi="Palatino Linotype" w:cs="Arial"/>
          <w:b/>
        </w:rPr>
        <w:t>VI –</w:t>
      </w:r>
      <w:r w:rsidR="005623EE" w:rsidRPr="00EA483B">
        <w:rPr>
          <w:rFonts w:ascii="Palatino Linotype" w:hAnsi="Palatino Linotype" w:cs="Arial"/>
          <w:b/>
        </w:rPr>
        <w:t xml:space="preserve"> </w:t>
      </w:r>
      <w:r w:rsidR="008F63EB" w:rsidRPr="00EA483B">
        <w:rPr>
          <w:rFonts w:ascii="Palatino Linotype" w:hAnsi="Palatino Linotype" w:cs="Arial"/>
          <w:b/>
        </w:rPr>
        <w:t>Reprodu</w:t>
      </w:r>
      <w:r w:rsidRPr="00EA483B">
        <w:rPr>
          <w:rFonts w:ascii="Palatino Linotype" w:hAnsi="Palatino Linotype" w:cs="Arial"/>
          <w:b/>
        </w:rPr>
        <w:t>ção Autorizada</w:t>
      </w:r>
    </w:p>
    <w:p w14:paraId="0F32CBC4" w14:textId="77777777" w:rsidR="008F63EB" w:rsidRPr="00EA483B" w:rsidRDefault="008F63EB" w:rsidP="00EA483B">
      <w:pPr>
        <w:spacing w:line="320" w:lineRule="exact"/>
        <w:rPr>
          <w:rFonts w:ascii="Palatino Linotype" w:hAnsi="Palatino Linotype" w:cs="Arial"/>
        </w:rPr>
      </w:pPr>
    </w:p>
    <w:p w14:paraId="1BC4D2EB" w14:textId="0CCEC5C4"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6.1</w:t>
      </w:r>
      <w:r w:rsidR="008F4829" w:rsidRPr="00EA483B">
        <w:rPr>
          <w:rFonts w:ascii="Palatino Linotype" w:hAnsi="Palatino Linotype" w:cs="Arial"/>
        </w:rPr>
        <w:tab/>
      </w:r>
      <w:r w:rsidR="0097330B" w:rsidRPr="00EA483B">
        <w:rPr>
          <w:rFonts w:ascii="Palatino Linotype" w:hAnsi="Palatino Linotype" w:cs="Arial"/>
        </w:rPr>
        <w:t xml:space="preserve">A </w:t>
      </w:r>
      <w:r w:rsidR="007F3EBD" w:rsidRPr="00EA483B">
        <w:rPr>
          <w:rFonts w:ascii="Palatino Linotype" w:hAnsi="Palatino Linotype" w:cs="Arial"/>
          <w:b/>
          <w:bCs/>
        </w:rPr>
        <w:t xml:space="preserve">Parte </w:t>
      </w:r>
      <w:r w:rsidR="00606F68" w:rsidRPr="00EA483B">
        <w:rPr>
          <w:rFonts w:ascii="Palatino Linotype" w:hAnsi="Palatino Linotype" w:cs="Arial"/>
          <w:b/>
          <w:bCs/>
        </w:rPr>
        <w:t>Receptora</w:t>
      </w:r>
      <w:r w:rsidR="00606F68" w:rsidRPr="00EA483B">
        <w:rPr>
          <w:rFonts w:ascii="Palatino Linotype" w:hAnsi="Palatino Linotype" w:cs="Arial"/>
        </w:rPr>
        <w:t xml:space="preserve"> não</w:t>
      </w:r>
      <w:r w:rsidR="0097330B" w:rsidRPr="00EA483B">
        <w:rPr>
          <w:rFonts w:ascii="Palatino Linotype" w:hAnsi="Palatino Linotype" w:cs="Arial"/>
        </w:rPr>
        <w:t xml:space="preserve"> reproduzirá</w:t>
      </w:r>
      <w:r w:rsidRPr="00EA483B">
        <w:rPr>
          <w:rFonts w:ascii="Palatino Linotype" w:hAnsi="Palatino Linotype" w:cs="Arial"/>
        </w:rPr>
        <w:t xml:space="preserve">, </w:t>
      </w:r>
      <w:r w:rsidR="0097330B" w:rsidRPr="00EA483B">
        <w:rPr>
          <w:rFonts w:ascii="Palatino Linotype" w:hAnsi="Palatino Linotype" w:cs="Arial"/>
        </w:rPr>
        <w:t xml:space="preserve">inclusive </w:t>
      </w:r>
      <w:r w:rsidR="009A436B" w:rsidRPr="00EA483B">
        <w:rPr>
          <w:rFonts w:ascii="Palatino Linotype" w:hAnsi="Palatino Linotype" w:cs="Arial"/>
        </w:rPr>
        <w:t xml:space="preserve">em reproduções como cópias de </w:t>
      </w:r>
      <w:r w:rsidR="009A436B" w:rsidRPr="00EA483B">
        <w:rPr>
          <w:rFonts w:ascii="Palatino Linotype" w:hAnsi="Palatino Linotype" w:cs="Arial"/>
          <w:i/>
          <w:iCs/>
        </w:rPr>
        <w:t>back-up</w:t>
      </w:r>
      <w:r w:rsidR="009A436B" w:rsidRPr="00EA483B">
        <w:rPr>
          <w:rFonts w:ascii="Palatino Linotype" w:hAnsi="Palatino Linotype" w:cs="Arial"/>
        </w:rPr>
        <w:t>,</w:t>
      </w:r>
      <w:r w:rsidRPr="00EA483B">
        <w:rPr>
          <w:rFonts w:ascii="Palatino Linotype" w:hAnsi="Palatino Linotype" w:cs="Arial"/>
        </w:rPr>
        <w:t xml:space="preserve"> </w:t>
      </w:r>
      <w:r w:rsidR="009A436B" w:rsidRPr="00EA483B">
        <w:rPr>
          <w:rFonts w:ascii="Palatino Linotype" w:hAnsi="Palatino Linotype" w:cs="Arial"/>
        </w:rPr>
        <w:t>por qualquer meio ou maneira</w:t>
      </w:r>
      <w:r w:rsidRPr="00EA483B">
        <w:rPr>
          <w:rFonts w:ascii="Palatino Linotype" w:hAnsi="Palatino Linotype" w:cs="Arial"/>
        </w:rPr>
        <w:t xml:space="preserve">, </w:t>
      </w:r>
      <w:r w:rsidR="009A436B" w:rsidRPr="00EA483B">
        <w:rPr>
          <w:rFonts w:ascii="Palatino Linotype" w:hAnsi="Palatino Linotype" w:cs="Arial"/>
        </w:rPr>
        <w:t xml:space="preserve">qualquer </w:t>
      </w:r>
      <w:r w:rsidR="00B8073F" w:rsidRPr="00EA483B">
        <w:rPr>
          <w:rFonts w:ascii="Palatino Linotype" w:hAnsi="Palatino Linotype" w:cs="Arial"/>
          <w:b/>
        </w:rPr>
        <w:t>Informação</w:t>
      </w:r>
      <w:r w:rsidR="00B8073F" w:rsidRPr="00EA483B">
        <w:rPr>
          <w:rFonts w:ascii="Palatino Linotype" w:hAnsi="Palatino Linotype" w:cs="Arial"/>
        </w:rPr>
        <w:t xml:space="preserve"> </w:t>
      </w:r>
      <w:r w:rsidR="00B8073F" w:rsidRPr="00EA483B">
        <w:rPr>
          <w:rFonts w:ascii="Palatino Linotype" w:hAnsi="Palatino Linotype" w:cs="Arial"/>
          <w:b/>
          <w:bCs/>
        </w:rPr>
        <w:t>Confidencial</w:t>
      </w:r>
      <w:r w:rsidR="00B8073F" w:rsidRPr="00EA483B">
        <w:rPr>
          <w:rFonts w:ascii="Palatino Linotype" w:hAnsi="Palatino Linotype" w:cs="Arial"/>
        </w:rPr>
        <w:t xml:space="preserve">, exceto cópias que sejam fundamentais para o desenvolvimento de seu trabalho, </w:t>
      </w:r>
      <w:r w:rsidR="009B6C6B" w:rsidRPr="00EA483B">
        <w:rPr>
          <w:rFonts w:ascii="Palatino Linotype" w:hAnsi="Palatino Linotype" w:cs="Arial"/>
        </w:rPr>
        <w:t xml:space="preserve">caso este em que </w:t>
      </w:r>
      <w:r w:rsidR="00B8073F" w:rsidRPr="00EA483B">
        <w:rPr>
          <w:rFonts w:ascii="Palatino Linotype" w:hAnsi="Palatino Linotype" w:cs="Arial"/>
        </w:rPr>
        <w:t>essa informaç</w:t>
      </w:r>
      <w:r w:rsidR="009B6C6B" w:rsidRPr="00EA483B">
        <w:rPr>
          <w:rFonts w:ascii="Palatino Linotype" w:hAnsi="Palatino Linotype" w:cs="Arial"/>
        </w:rPr>
        <w:t>ão</w:t>
      </w:r>
      <w:r w:rsidR="00B8073F" w:rsidRPr="00EA483B">
        <w:rPr>
          <w:rFonts w:ascii="Palatino Linotype" w:hAnsi="Palatino Linotype" w:cs="Arial"/>
        </w:rPr>
        <w:t xml:space="preserve"> ser</w:t>
      </w:r>
      <w:r w:rsidR="009B6C6B" w:rsidRPr="00EA483B">
        <w:rPr>
          <w:rFonts w:ascii="Palatino Linotype" w:hAnsi="Palatino Linotype" w:cs="Arial"/>
        </w:rPr>
        <w:t>á</w:t>
      </w:r>
      <w:r w:rsidR="00B8073F" w:rsidRPr="00EA483B">
        <w:rPr>
          <w:rFonts w:ascii="Palatino Linotype" w:hAnsi="Palatino Linotype" w:cs="Arial"/>
        </w:rPr>
        <w:t xml:space="preserve"> considerada como </w:t>
      </w:r>
      <w:r w:rsidR="00B8073F" w:rsidRPr="00EA483B">
        <w:rPr>
          <w:rFonts w:ascii="Palatino Linotype" w:hAnsi="Palatino Linotype" w:cs="Arial"/>
          <w:b/>
        </w:rPr>
        <w:t>Informação</w:t>
      </w:r>
      <w:r w:rsidR="00B8073F" w:rsidRPr="00EA483B">
        <w:rPr>
          <w:rFonts w:ascii="Palatino Linotype" w:hAnsi="Palatino Linotype" w:cs="Arial"/>
        </w:rPr>
        <w:t xml:space="preserve"> </w:t>
      </w:r>
      <w:r w:rsidR="00B8073F" w:rsidRPr="00EA483B">
        <w:rPr>
          <w:rFonts w:ascii="Palatino Linotype" w:hAnsi="Palatino Linotype" w:cs="Arial"/>
          <w:b/>
          <w:bCs/>
        </w:rPr>
        <w:t>Confidencial</w:t>
      </w:r>
      <w:r w:rsidRPr="00EA483B">
        <w:rPr>
          <w:rFonts w:ascii="Palatino Linotype" w:hAnsi="Palatino Linotype" w:cs="Arial"/>
        </w:rPr>
        <w:t>.</w:t>
      </w:r>
      <w:r w:rsidR="004F1B26" w:rsidRPr="00EA483B">
        <w:rPr>
          <w:rFonts w:ascii="Palatino Linotype" w:hAnsi="Palatino Linotype" w:cs="Arial"/>
        </w:rPr>
        <w:t xml:space="preserve"> Eventuais cópias e reproduções realizadas pela </w:t>
      </w:r>
      <w:r w:rsidR="004F1B26" w:rsidRPr="00EA483B">
        <w:rPr>
          <w:rFonts w:ascii="Palatino Linotype" w:hAnsi="Palatino Linotype" w:cs="Arial"/>
          <w:b/>
          <w:bCs/>
        </w:rPr>
        <w:t>Parte Receptora</w:t>
      </w:r>
      <w:r w:rsidR="004F1B26" w:rsidRPr="00EA483B">
        <w:rPr>
          <w:rFonts w:ascii="Palatino Linotype" w:hAnsi="Palatino Linotype" w:cs="Arial"/>
        </w:rPr>
        <w:t xml:space="preserve"> deverão ser destruídas por solicitação da </w:t>
      </w:r>
      <w:r w:rsidR="004F1B26" w:rsidRPr="00EA483B">
        <w:rPr>
          <w:rFonts w:ascii="Palatino Linotype" w:hAnsi="Palatino Linotype" w:cs="Arial"/>
          <w:b/>
          <w:bCs/>
        </w:rPr>
        <w:t>Parte Divulgadora</w:t>
      </w:r>
      <w:r w:rsidR="004F1B26" w:rsidRPr="00EA483B">
        <w:rPr>
          <w:rFonts w:ascii="Palatino Linotype" w:hAnsi="Palatino Linotype" w:cs="Arial"/>
        </w:rPr>
        <w:t xml:space="preserve"> na forma da Seção V acima.</w:t>
      </w:r>
    </w:p>
    <w:p w14:paraId="68DC555D" w14:textId="77777777" w:rsidR="008F63EB" w:rsidRPr="00EA483B" w:rsidRDefault="008F63EB" w:rsidP="00EA483B">
      <w:pPr>
        <w:spacing w:line="320" w:lineRule="exact"/>
        <w:rPr>
          <w:rFonts w:ascii="Palatino Linotype" w:hAnsi="Palatino Linotype" w:cs="Arial"/>
        </w:rPr>
      </w:pPr>
    </w:p>
    <w:p w14:paraId="67C3C260" w14:textId="3F3DA546" w:rsidR="008F63EB" w:rsidRPr="00EA483B" w:rsidRDefault="00C66347" w:rsidP="00EA483B">
      <w:pPr>
        <w:spacing w:line="320" w:lineRule="exact"/>
        <w:rPr>
          <w:rFonts w:ascii="Palatino Linotype" w:hAnsi="Palatino Linotype" w:cs="Arial"/>
        </w:rPr>
      </w:pPr>
      <w:r w:rsidRPr="00EA483B">
        <w:rPr>
          <w:rFonts w:ascii="Palatino Linotype" w:hAnsi="Palatino Linotype" w:cs="Arial"/>
          <w:b/>
          <w:snapToGrid w:val="0"/>
        </w:rPr>
        <w:t xml:space="preserve">SEÇÃO </w:t>
      </w:r>
      <w:r w:rsidR="008F63EB" w:rsidRPr="00EA483B">
        <w:rPr>
          <w:rFonts w:ascii="Palatino Linotype" w:hAnsi="Palatino Linotype" w:cs="Arial"/>
          <w:b/>
          <w:snapToGrid w:val="0"/>
        </w:rPr>
        <w:t xml:space="preserve">VII – </w:t>
      </w:r>
      <w:r w:rsidRPr="00EA483B">
        <w:rPr>
          <w:rFonts w:ascii="Palatino Linotype" w:hAnsi="Palatino Linotype" w:cs="Arial"/>
          <w:b/>
          <w:snapToGrid w:val="0"/>
        </w:rPr>
        <w:t xml:space="preserve">Termos de </w:t>
      </w:r>
      <w:r w:rsidR="008F63EB" w:rsidRPr="00EA483B">
        <w:rPr>
          <w:rFonts w:ascii="Palatino Linotype" w:hAnsi="Palatino Linotype" w:cs="Arial"/>
          <w:b/>
        </w:rPr>
        <w:t>Valid</w:t>
      </w:r>
      <w:r w:rsidRPr="00EA483B">
        <w:rPr>
          <w:rFonts w:ascii="Palatino Linotype" w:hAnsi="Palatino Linotype" w:cs="Arial"/>
          <w:b/>
        </w:rPr>
        <w:t>ade e Vencimento</w:t>
      </w:r>
    </w:p>
    <w:p w14:paraId="5C04C4CD" w14:textId="77777777" w:rsidR="008F63EB" w:rsidRPr="00EA483B" w:rsidRDefault="008F63EB" w:rsidP="00EA483B">
      <w:pPr>
        <w:spacing w:line="320" w:lineRule="exact"/>
        <w:rPr>
          <w:rFonts w:ascii="Palatino Linotype" w:hAnsi="Palatino Linotype" w:cs="Arial"/>
        </w:rPr>
      </w:pPr>
    </w:p>
    <w:p w14:paraId="3DFEC3D7" w14:textId="493D3A31" w:rsidR="008F63EB" w:rsidRPr="00EA483B" w:rsidRDefault="00C66347" w:rsidP="00EA483B">
      <w:pPr>
        <w:pStyle w:val="Recuodecorpodetexto2"/>
        <w:numPr>
          <w:ilvl w:val="1"/>
          <w:numId w:val="4"/>
        </w:numPr>
        <w:tabs>
          <w:tab w:val="clear" w:pos="360"/>
          <w:tab w:val="num" w:pos="851"/>
        </w:tabs>
        <w:spacing w:after="0" w:line="320" w:lineRule="exact"/>
        <w:ind w:left="0" w:firstLine="0"/>
        <w:jc w:val="both"/>
        <w:rPr>
          <w:rFonts w:ascii="Palatino Linotype" w:hAnsi="Palatino Linotype" w:cs="Arial"/>
        </w:rPr>
      </w:pPr>
      <w:r w:rsidRPr="00EA483B">
        <w:rPr>
          <w:rFonts w:ascii="Palatino Linotype" w:hAnsi="Palatino Linotype" w:cs="Arial"/>
        </w:rPr>
        <w:t xml:space="preserve">Este </w:t>
      </w:r>
      <w:r w:rsidR="008F63EB" w:rsidRPr="00EA483B">
        <w:rPr>
          <w:rFonts w:ascii="Palatino Linotype" w:hAnsi="Palatino Linotype" w:cs="Arial"/>
          <w:b/>
        </w:rPr>
        <w:t>A</w:t>
      </w:r>
      <w:r w:rsidRPr="00EA483B">
        <w:rPr>
          <w:rFonts w:ascii="Palatino Linotype" w:hAnsi="Palatino Linotype" w:cs="Arial"/>
          <w:b/>
        </w:rPr>
        <w:t xml:space="preserve">cordo </w:t>
      </w:r>
      <w:r w:rsidR="00574741" w:rsidRPr="00EA483B">
        <w:rPr>
          <w:rFonts w:ascii="Palatino Linotype" w:hAnsi="Palatino Linotype" w:cs="Arial"/>
          <w:bCs/>
        </w:rPr>
        <w:t>vigerá</w:t>
      </w:r>
      <w:r w:rsidR="00574741" w:rsidRPr="00EA483B">
        <w:rPr>
          <w:rFonts w:ascii="Palatino Linotype" w:hAnsi="Palatino Linotype" w:cs="Arial"/>
          <w:b/>
        </w:rPr>
        <w:t xml:space="preserve"> </w:t>
      </w:r>
      <w:r w:rsidR="00052D57" w:rsidRPr="00EA483B">
        <w:rPr>
          <w:rFonts w:ascii="Palatino Linotype" w:hAnsi="Palatino Linotype" w:cs="Arial"/>
          <w:bCs/>
        </w:rPr>
        <w:t xml:space="preserve">durante o período </w:t>
      </w:r>
      <w:r w:rsidR="00052D57" w:rsidRPr="00EA483B">
        <w:rPr>
          <w:rFonts w:ascii="Palatino Linotype" w:hAnsi="Palatino Linotype" w:cs="Arial"/>
        </w:rPr>
        <w:t xml:space="preserve">compreendido entre a </w:t>
      </w:r>
      <w:r w:rsidR="00A95B6D" w:rsidRPr="00EA483B">
        <w:rPr>
          <w:rFonts w:ascii="Palatino Linotype" w:hAnsi="Palatino Linotype" w:cs="Arial"/>
        </w:rPr>
        <w:t>Data de Homologação e a implementação da Nova Governança (conforme definidos no PRJ)</w:t>
      </w:r>
      <w:r w:rsidR="00052D57" w:rsidRPr="00EA483B">
        <w:rPr>
          <w:rFonts w:ascii="Palatino Linotype" w:hAnsi="Palatino Linotype" w:cs="Arial"/>
          <w:bCs/>
        </w:rPr>
        <w:t>, e exclusivamente para o fim de exercer a atividade de Supervisão</w:t>
      </w:r>
      <w:r w:rsidR="008F63EB" w:rsidRPr="00EA483B">
        <w:rPr>
          <w:rFonts w:ascii="Palatino Linotype" w:hAnsi="Palatino Linotype" w:cs="Arial"/>
        </w:rPr>
        <w:t>.</w:t>
      </w:r>
    </w:p>
    <w:p w14:paraId="71ABE100" w14:textId="77777777" w:rsidR="008F63EB" w:rsidRPr="00EA483B" w:rsidRDefault="008F63EB" w:rsidP="00EA483B">
      <w:pPr>
        <w:spacing w:line="320" w:lineRule="exact"/>
        <w:rPr>
          <w:rFonts w:ascii="Palatino Linotype" w:hAnsi="Palatino Linotype" w:cs="Arial"/>
        </w:rPr>
      </w:pPr>
    </w:p>
    <w:p w14:paraId="69E3AB4B" w14:textId="6B1322D8" w:rsidR="008F63EB" w:rsidRPr="00EA483B" w:rsidRDefault="004A1D66" w:rsidP="00EA483B">
      <w:pPr>
        <w:pStyle w:val="Recuodecorpodetexto2"/>
        <w:numPr>
          <w:ilvl w:val="1"/>
          <w:numId w:val="4"/>
        </w:numPr>
        <w:tabs>
          <w:tab w:val="clear" w:pos="360"/>
          <w:tab w:val="num" w:pos="851"/>
        </w:tabs>
        <w:spacing w:after="0" w:line="320" w:lineRule="exact"/>
        <w:ind w:left="0" w:firstLine="0"/>
        <w:jc w:val="both"/>
        <w:rPr>
          <w:rFonts w:ascii="Palatino Linotype" w:hAnsi="Palatino Linotype" w:cs="Arial"/>
        </w:rPr>
      </w:pPr>
      <w:r w:rsidRPr="00EA483B">
        <w:rPr>
          <w:rFonts w:ascii="Palatino Linotype" w:hAnsi="Palatino Linotype" w:cs="Arial"/>
        </w:rPr>
        <w:t xml:space="preserve">As obrigações de confidencialidade aqui estabelecidas em relação às </w:t>
      </w:r>
      <w:r w:rsidRPr="00EA483B">
        <w:rPr>
          <w:rFonts w:ascii="Palatino Linotype" w:hAnsi="Palatino Linotype" w:cs="Arial"/>
          <w:b/>
        </w:rPr>
        <w:t>Informações Confidenciais</w:t>
      </w:r>
      <w:r w:rsidRPr="00EA483B">
        <w:rPr>
          <w:rFonts w:ascii="Palatino Linotype" w:hAnsi="Palatino Linotype" w:cs="Arial"/>
        </w:rPr>
        <w:t xml:space="preserve"> divulgadas durante a validade sobreviverão e permanecerão em pleno vigor e efeito</w:t>
      </w:r>
      <w:r w:rsidR="00196ACD" w:rsidRPr="00EA483B">
        <w:rPr>
          <w:rFonts w:ascii="Palatino Linotype" w:hAnsi="Palatino Linotype" w:cs="Arial"/>
        </w:rPr>
        <w:t xml:space="preserve"> por 5 (cinco) anos contados do término da vigência deste Acordo</w:t>
      </w:r>
      <w:r w:rsidR="008F63EB" w:rsidRPr="00EA483B">
        <w:rPr>
          <w:rFonts w:ascii="Palatino Linotype" w:hAnsi="Palatino Linotype" w:cs="Arial"/>
        </w:rPr>
        <w:t>.</w:t>
      </w:r>
    </w:p>
    <w:p w14:paraId="5E2F4478" w14:textId="77777777" w:rsidR="008F63EB" w:rsidRPr="00EA483B" w:rsidRDefault="008F63EB" w:rsidP="00EA483B">
      <w:pPr>
        <w:spacing w:line="320" w:lineRule="exact"/>
        <w:rPr>
          <w:rFonts w:ascii="Palatino Linotype" w:hAnsi="Palatino Linotype" w:cs="Arial"/>
        </w:rPr>
      </w:pPr>
    </w:p>
    <w:p w14:paraId="5662A2D5" w14:textId="61110119" w:rsidR="008F63EB" w:rsidRPr="00EA483B" w:rsidRDefault="004A1D66" w:rsidP="00EA483B">
      <w:pPr>
        <w:spacing w:line="320" w:lineRule="exact"/>
        <w:rPr>
          <w:rFonts w:ascii="Palatino Linotype" w:hAnsi="Palatino Linotype" w:cs="Arial"/>
        </w:rPr>
      </w:pPr>
      <w:r w:rsidRPr="00EA483B">
        <w:rPr>
          <w:rFonts w:ascii="Palatino Linotype" w:hAnsi="Palatino Linotype" w:cs="Arial"/>
          <w:b/>
          <w:snapToGrid w:val="0"/>
        </w:rPr>
        <w:t xml:space="preserve">SEÇÃO </w:t>
      </w:r>
      <w:r w:rsidR="008F63EB" w:rsidRPr="00EA483B">
        <w:rPr>
          <w:rFonts w:ascii="Palatino Linotype" w:hAnsi="Palatino Linotype" w:cs="Arial"/>
          <w:b/>
          <w:snapToGrid w:val="0"/>
        </w:rPr>
        <w:t xml:space="preserve">VIII – </w:t>
      </w:r>
      <w:r w:rsidR="008F63EB" w:rsidRPr="00EA483B">
        <w:rPr>
          <w:rFonts w:ascii="Palatino Linotype" w:hAnsi="Palatino Linotype" w:cs="Arial"/>
          <w:b/>
        </w:rPr>
        <w:t>Com</w:t>
      </w:r>
      <w:r w:rsidRPr="00EA483B">
        <w:rPr>
          <w:rFonts w:ascii="Palatino Linotype" w:hAnsi="Palatino Linotype" w:cs="Arial"/>
          <w:b/>
        </w:rPr>
        <w:t xml:space="preserve">unicação entre as </w:t>
      </w:r>
      <w:r w:rsidR="008F63EB" w:rsidRPr="00EA483B">
        <w:rPr>
          <w:rFonts w:ascii="Palatino Linotype" w:hAnsi="Palatino Linotype" w:cs="Arial"/>
          <w:b/>
        </w:rPr>
        <w:t>Partes</w:t>
      </w:r>
    </w:p>
    <w:p w14:paraId="210DAD28" w14:textId="77777777" w:rsidR="008F63EB" w:rsidRPr="00EA483B" w:rsidRDefault="008F63EB" w:rsidP="00EA483B">
      <w:pPr>
        <w:spacing w:line="320" w:lineRule="exact"/>
        <w:rPr>
          <w:rFonts w:ascii="Palatino Linotype" w:hAnsi="Palatino Linotype" w:cs="Arial"/>
        </w:rPr>
      </w:pPr>
    </w:p>
    <w:p w14:paraId="24B8A0F7" w14:textId="54853F97" w:rsidR="008F63EB" w:rsidRPr="00EA483B" w:rsidRDefault="00ED003E" w:rsidP="00EA483B">
      <w:pPr>
        <w:pStyle w:val="Recuodecorpodetexto2"/>
        <w:numPr>
          <w:ilvl w:val="1"/>
          <w:numId w:val="5"/>
        </w:numPr>
        <w:tabs>
          <w:tab w:val="clear" w:pos="360"/>
          <w:tab w:val="num" w:pos="851"/>
        </w:tabs>
        <w:spacing w:after="0" w:line="320" w:lineRule="exact"/>
        <w:ind w:left="0" w:firstLine="0"/>
        <w:jc w:val="both"/>
        <w:rPr>
          <w:rFonts w:ascii="Palatino Linotype" w:hAnsi="Palatino Linotype" w:cs="Arial"/>
          <w:color w:val="000000"/>
          <w:spacing w:val="-3"/>
        </w:rPr>
      </w:pPr>
      <w:r w:rsidRPr="00EA483B">
        <w:rPr>
          <w:rFonts w:ascii="Palatino Linotype" w:hAnsi="Palatino Linotype" w:cs="Arial"/>
          <w:color w:val="000000"/>
          <w:spacing w:val="-3"/>
        </w:rPr>
        <w:lastRenderedPageBreak/>
        <w:t xml:space="preserve">Todas as notificações entre as </w:t>
      </w:r>
      <w:r w:rsidRPr="00EA483B">
        <w:rPr>
          <w:rFonts w:ascii="Palatino Linotype" w:hAnsi="Palatino Linotype" w:cs="Arial"/>
          <w:b/>
          <w:bCs/>
          <w:color w:val="000000"/>
          <w:spacing w:val="-3"/>
        </w:rPr>
        <w:t>Partes</w:t>
      </w:r>
      <w:r w:rsidRPr="00EA483B">
        <w:rPr>
          <w:rFonts w:ascii="Palatino Linotype" w:hAnsi="Palatino Linotype" w:cs="Arial"/>
          <w:color w:val="000000"/>
          <w:spacing w:val="-3"/>
        </w:rPr>
        <w:t xml:space="preserve"> em conexão com este </w:t>
      </w:r>
      <w:r w:rsidRPr="00EA483B">
        <w:rPr>
          <w:rFonts w:ascii="Palatino Linotype" w:hAnsi="Palatino Linotype" w:cs="Arial"/>
          <w:b/>
          <w:bCs/>
          <w:color w:val="000000"/>
          <w:spacing w:val="-3"/>
        </w:rPr>
        <w:t xml:space="preserve">Acordo </w:t>
      </w:r>
      <w:r w:rsidRPr="00EA483B">
        <w:rPr>
          <w:rFonts w:ascii="Palatino Linotype" w:hAnsi="Palatino Linotype" w:cs="Arial"/>
          <w:color w:val="000000"/>
          <w:spacing w:val="-3"/>
        </w:rPr>
        <w:t>serão por escrito e devidamente assinadas pelo representante legal da Parte e serão efetivas quando entregues em pessoa, enviadas por correspondência com aviso de recebimento ou enviadas por e-mail para os endereços fornecidos nesta seção</w:t>
      </w:r>
      <w:r w:rsidR="008F63EB" w:rsidRPr="00EA483B">
        <w:rPr>
          <w:rFonts w:ascii="Palatino Linotype" w:hAnsi="Palatino Linotype" w:cs="Arial"/>
          <w:color w:val="000000"/>
          <w:spacing w:val="-3"/>
        </w:rPr>
        <w:t>.</w:t>
      </w:r>
    </w:p>
    <w:p w14:paraId="5A03D781" w14:textId="77777777" w:rsidR="008F63EB" w:rsidRPr="00EA483B" w:rsidRDefault="008F63EB" w:rsidP="00EA483B">
      <w:pPr>
        <w:spacing w:line="320" w:lineRule="exact"/>
        <w:rPr>
          <w:rFonts w:ascii="Palatino Linotype" w:hAnsi="Palatino Linotype" w:cs="Arial"/>
        </w:rPr>
      </w:pPr>
    </w:p>
    <w:p w14:paraId="2B5F4E0D" w14:textId="2A988029" w:rsidR="008F63EB" w:rsidRPr="00EA483B" w:rsidRDefault="00F372ED" w:rsidP="00EA483B">
      <w:pPr>
        <w:pStyle w:val="Recuodecorpodetexto2"/>
        <w:numPr>
          <w:ilvl w:val="2"/>
          <w:numId w:val="5"/>
        </w:numPr>
        <w:tabs>
          <w:tab w:val="clear" w:pos="720"/>
        </w:tabs>
        <w:spacing w:after="0" w:line="320" w:lineRule="exact"/>
        <w:ind w:left="1701" w:hanging="850"/>
        <w:jc w:val="both"/>
        <w:rPr>
          <w:rFonts w:ascii="Palatino Linotype" w:hAnsi="Palatino Linotype" w:cs="Arial"/>
          <w:color w:val="000000"/>
        </w:rPr>
      </w:pPr>
      <w:r w:rsidRPr="00EA483B">
        <w:rPr>
          <w:rFonts w:ascii="Palatino Linotype" w:hAnsi="Palatino Linotype" w:cs="Arial"/>
          <w:color w:val="000000"/>
          <w:spacing w:val="-3"/>
        </w:rPr>
        <w:t xml:space="preserve">Os avisos enviados por e-mail serão confirmados por escrito após a entrega do documento original devidamente executado pelo representante legal das Partes nos endereços fornecidos nesta </w:t>
      </w:r>
      <w:r w:rsidR="00606F68" w:rsidRPr="00EA483B">
        <w:rPr>
          <w:rFonts w:ascii="Palatino Linotype" w:hAnsi="Palatino Linotype" w:cs="Arial"/>
          <w:color w:val="000000"/>
          <w:spacing w:val="-3"/>
        </w:rPr>
        <w:t>seção, nos</w:t>
      </w:r>
      <w:r w:rsidRPr="00EA483B">
        <w:rPr>
          <w:rFonts w:ascii="Palatino Linotype" w:hAnsi="Palatino Linotype" w:cs="Arial"/>
          <w:color w:val="000000"/>
          <w:spacing w:val="-3"/>
        </w:rPr>
        <w:t xml:space="preserve"> próximos 10 (dez) dias</w:t>
      </w:r>
      <w:r w:rsidR="008F63EB" w:rsidRPr="00EA483B">
        <w:rPr>
          <w:rFonts w:ascii="Palatino Linotype" w:hAnsi="Palatino Linotype" w:cs="Arial"/>
          <w:color w:val="000000"/>
          <w:spacing w:val="-3"/>
        </w:rPr>
        <w:t>.</w:t>
      </w:r>
    </w:p>
    <w:p w14:paraId="3CB0B172" w14:textId="4721BEC6" w:rsidR="008F63EB" w:rsidRPr="00EA483B" w:rsidRDefault="009C1E88" w:rsidP="00EA483B">
      <w:pPr>
        <w:pStyle w:val="Recuodecorpodetexto2"/>
        <w:numPr>
          <w:ilvl w:val="2"/>
          <w:numId w:val="5"/>
        </w:numPr>
        <w:tabs>
          <w:tab w:val="clear" w:pos="720"/>
        </w:tabs>
        <w:spacing w:after="0" w:line="320" w:lineRule="exact"/>
        <w:ind w:left="1701" w:hanging="850"/>
        <w:jc w:val="both"/>
        <w:rPr>
          <w:rFonts w:ascii="Palatino Linotype" w:hAnsi="Palatino Linotype" w:cs="Arial"/>
          <w:color w:val="000000"/>
        </w:rPr>
      </w:pPr>
      <w:r w:rsidRPr="00EA483B">
        <w:rPr>
          <w:rFonts w:ascii="Palatino Linotype" w:hAnsi="Palatino Linotype" w:cs="Arial"/>
          <w:color w:val="000000"/>
          <w:spacing w:val="-3"/>
        </w:rPr>
        <w:t>Os endereços, endereços de e-mail e/ou o representante</w:t>
      </w:r>
      <w:r w:rsidRPr="00EA483B">
        <w:rPr>
          <w:rFonts w:ascii="Palatino Linotype" w:hAnsi="Palatino Linotype" w:cs="Arial"/>
        </w:rPr>
        <w:t xml:space="preserve"> designado </w:t>
      </w:r>
      <w:r w:rsidR="00382612" w:rsidRPr="00EA483B">
        <w:rPr>
          <w:rFonts w:ascii="Palatino Linotype" w:hAnsi="Palatino Linotype" w:cs="Arial"/>
          <w:color w:val="000000"/>
          <w:spacing w:val="-3"/>
        </w:rPr>
        <w:t>iniciais</w:t>
      </w:r>
      <w:r w:rsidR="00382612" w:rsidRPr="00EA483B">
        <w:rPr>
          <w:rFonts w:ascii="Palatino Linotype" w:hAnsi="Palatino Linotype" w:cs="Arial"/>
        </w:rPr>
        <w:t xml:space="preserve"> </w:t>
      </w:r>
      <w:r w:rsidRPr="00EA483B">
        <w:rPr>
          <w:rFonts w:ascii="Palatino Linotype" w:hAnsi="Palatino Linotype" w:cs="Arial"/>
        </w:rPr>
        <w:t>para o</w:t>
      </w:r>
      <w:r w:rsidR="00382612" w:rsidRPr="00EA483B">
        <w:rPr>
          <w:rFonts w:ascii="Palatino Linotype" w:hAnsi="Palatino Linotype" w:cs="Arial"/>
        </w:rPr>
        <w:t>s</w:t>
      </w:r>
      <w:r w:rsidRPr="00EA483B">
        <w:rPr>
          <w:rFonts w:ascii="Palatino Linotype" w:hAnsi="Palatino Linotype" w:cs="Arial"/>
          <w:color w:val="000000"/>
          <w:spacing w:val="-3"/>
        </w:rPr>
        <w:t xml:space="preserve"> qua</w:t>
      </w:r>
      <w:r w:rsidR="00382612" w:rsidRPr="00EA483B">
        <w:rPr>
          <w:rFonts w:ascii="Palatino Linotype" w:hAnsi="Palatino Linotype" w:cs="Arial"/>
          <w:color w:val="000000"/>
          <w:spacing w:val="-3"/>
        </w:rPr>
        <w:t>is</w:t>
      </w:r>
      <w:r w:rsidRPr="00EA483B">
        <w:rPr>
          <w:rFonts w:ascii="Palatino Linotype" w:hAnsi="Palatino Linotype" w:cs="Arial"/>
          <w:color w:val="000000"/>
          <w:spacing w:val="-3"/>
        </w:rPr>
        <w:t xml:space="preserve"> serão dad</w:t>
      </w:r>
      <w:r w:rsidR="00382612" w:rsidRPr="00EA483B">
        <w:rPr>
          <w:rFonts w:ascii="Palatino Linotype" w:hAnsi="Palatino Linotype" w:cs="Arial"/>
          <w:color w:val="000000"/>
          <w:spacing w:val="-3"/>
        </w:rPr>
        <w:t>a</w:t>
      </w:r>
      <w:r w:rsidRPr="00EA483B">
        <w:rPr>
          <w:rFonts w:ascii="Palatino Linotype" w:hAnsi="Palatino Linotype" w:cs="Arial"/>
          <w:color w:val="000000"/>
          <w:spacing w:val="-3"/>
        </w:rPr>
        <w:t xml:space="preserve">s </w:t>
      </w:r>
      <w:r w:rsidR="00382612" w:rsidRPr="00EA483B">
        <w:rPr>
          <w:rFonts w:ascii="Palatino Linotype" w:hAnsi="Palatino Linotype" w:cs="Arial"/>
          <w:color w:val="000000"/>
          <w:spacing w:val="-3"/>
        </w:rPr>
        <w:t xml:space="preserve">notificações de agora </w:t>
      </w:r>
      <w:r w:rsidRPr="00EA483B">
        <w:rPr>
          <w:rFonts w:ascii="Palatino Linotype" w:hAnsi="Palatino Linotype" w:cs="Arial"/>
          <w:color w:val="000000"/>
          <w:spacing w:val="-3"/>
        </w:rPr>
        <w:t xml:space="preserve">em diante, que podem ser alterados </w:t>
      </w:r>
      <w:r w:rsidR="00382612" w:rsidRPr="00EA483B">
        <w:rPr>
          <w:rFonts w:ascii="Palatino Linotype" w:hAnsi="Palatino Linotype" w:cs="Arial"/>
          <w:color w:val="000000"/>
          <w:spacing w:val="-3"/>
        </w:rPr>
        <w:t>mediante</w:t>
      </w:r>
      <w:r w:rsidRPr="00EA483B">
        <w:rPr>
          <w:rFonts w:ascii="Palatino Linotype" w:hAnsi="Palatino Linotype" w:cs="Arial"/>
          <w:color w:val="000000"/>
          <w:spacing w:val="-3"/>
        </w:rPr>
        <w:t xml:space="preserve"> aviso por escrito </w:t>
      </w:r>
      <w:r w:rsidR="00382612" w:rsidRPr="00EA483B">
        <w:rPr>
          <w:rFonts w:ascii="Palatino Linotype" w:hAnsi="Palatino Linotype" w:cs="Arial"/>
          <w:color w:val="000000"/>
          <w:spacing w:val="-3"/>
        </w:rPr>
        <w:t xml:space="preserve">com </w:t>
      </w:r>
      <w:r w:rsidRPr="00EA483B">
        <w:rPr>
          <w:rFonts w:ascii="Palatino Linotype" w:hAnsi="Palatino Linotype" w:cs="Arial"/>
          <w:color w:val="000000"/>
          <w:spacing w:val="-3"/>
        </w:rPr>
        <w:t xml:space="preserve">7 (sete) dias </w:t>
      </w:r>
      <w:r w:rsidR="00382612" w:rsidRPr="00EA483B">
        <w:rPr>
          <w:rFonts w:ascii="Palatino Linotype" w:hAnsi="Palatino Linotype" w:cs="Arial"/>
          <w:color w:val="000000"/>
          <w:spacing w:val="-3"/>
        </w:rPr>
        <w:t xml:space="preserve">de antecedência </w:t>
      </w:r>
      <w:r w:rsidRPr="00EA483B">
        <w:rPr>
          <w:rFonts w:ascii="Palatino Linotype" w:hAnsi="Palatino Linotype" w:cs="Arial"/>
          <w:color w:val="000000"/>
          <w:spacing w:val="-3"/>
        </w:rPr>
        <w:t>para a outra Parte, estão estabelecidos abaixo</w:t>
      </w:r>
      <w:r w:rsidR="008F63EB" w:rsidRPr="00EA483B">
        <w:rPr>
          <w:rFonts w:ascii="Palatino Linotype" w:hAnsi="Palatino Linotype" w:cs="Arial"/>
          <w:color w:val="000000"/>
          <w:spacing w:val="-3"/>
        </w:rPr>
        <w:t>:</w:t>
      </w:r>
    </w:p>
    <w:p w14:paraId="619428B3" w14:textId="77777777" w:rsidR="008F63EB" w:rsidRPr="00EA483B" w:rsidRDefault="008F63EB" w:rsidP="00EA483B">
      <w:pPr>
        <w:pStyle w:val="Recuodecorpodetexto2"/>
        <w:spacing w:after="0" w:line="320" w:lineRule="exact"/>
        <w:ind w:left="0"/>
        <w:jc w:val="both"/>
        <w:rPr>
          <w:rFonts w:ascii="Palatino Linotype" w:hAnsi="Palatino Linotype" w:cs="Arial"/>
          <w:color w:val="000000"/>
          <w:spacing w:val="-3"/>
        </w:rPr>
      </w:pPr>
    </w:p>
    <w:p w14:paraId="32DB5BBE" w14:textId="74A09A9A" w:rsidR="008F63EB" w:rsidRPr="00EA483B" w:rsidRDefault="005F73A4" w:rsidP="00EA483B">
      <w:pPr>
        <w:tabs>
          <w:tab w:val="left" w:pos="-953"/>
          <w:tab w:val="left" w:pos="-233"/>
          <w:tab w:val="left" w:pos="0"/>
          <w:tab w:val="left" w:pos="1927"/>
          <w:tab w:val="left" w:pos="2647"/>
          <w:tab w:val="left" w:pos="3367"/>
          <w:tab w:val="left" w:pos="4087"/>
          <w:tab w:val="left" w:pos="4807"/>
          <w:tab w:val="left" w:pos="5527"/>
          <w:tab w:val="left" w:pos="6247"/>
          <w:tab w:val="left" w:pos="6967"/>
          <w:tab w:val="left" w:pos="7687"/>
          <w:tab w:val="left" w:pos="8407"/>
          <w:tab w:val="left" w:pos="9127"/>
          <w:tab w:val="left" w:pos="9847"/>
          <w:tab w:val="left" w:pos="10567"/>
          <w:tab w:val="left" w:pos="11287"/>
          <w:tab w:val="left" w:pos="12007"/>
          <w:tab w:val="left" w:pos="12727"/>
          <w:tab w:val="left" w:pos="13447"/>
          <w:tab w:val="left" w:pos="14167"/>
          <w:tab w:val="left" w:pos="14887"/>
          <w:tab w:val="left" w:pos="15607"/>
          <w:tab w:val="left" w:pos="16327"/>
          <w:tab w:val="left" w:pos="17047"/>
          <w:tab w:val="left" w:pos="17767"/>
          <w:tab w:val="left" w:pos="18487"/>
          <w:tab w:val="left" w:pos="19207"/>
        </w:tabs>
        <w:suppressAutoHyphens/>
        <w:spacing w:line="320" w:lineRule="exact"/>
        <w:ind w:left="33"/>
        <w:jc w:val="both"/>
        <w:rPr>
          <w:rFonts w:ascii="Palatino Linotype" w:hAnsi="Palatino Linotype" w:cs="Arial"/>
          <w:color w:val="000000"/>
          <w:spacing w:val="-3"/>
        </w:rPr>
      </w:pPr>
      <w:r w:rsidRPr="00EA483B">
        <w:rPr>
          <w:rFonts w:ascii="Palatino Linotype" w:hAnsi="Palatino Linotype" w:cs="Arial"/>
          <w:color w:val="000000"/>
          <w:spacing w:val="-3"/>
        </w:rPr>
        <w:t>Se para a</w:t>
      </w:r>
      <w:r w:rsidR="008F63EB" w:rsidRPr="00EA483B">
        <w:rPr>
          <w:rFonts w:ascii="Palatino Linotype" w:hAnsi="Palatino Linotype" w:cs="Arial"/>
          <w:color w:val="000000"/>
          <w:spacing w:val="-3"/>
        </w:rPr>
        <w:t xml:space="preserve"> </w:t>
      </w:r>
      <w:r w:rsidR="008F63EB" w:rsidRPr="00EA483B">
        <w:rPr>
          <w:rFonts w:ascii="Palatino Linotype" w:hAnsi="Palatino Linotype" w:cs="Arial"/>
          <w:b/>
          <w:color w:val="000000"/>
          <w:spacing w:val="-3"/>
        </w:rPr>
        <w:t>Oi</w:t>
      </w:r>
      <w:r w:rsidR="008F63EB" w:rsidRPr="00EA483B">
        <w:rPr>
          <w:rFonts w:ascii="Palatino Linotype" w:hAnsi="Palatino Linotype" w:cs="Arial"/>
          <w:color w:val="000000"/>
          <w:spacing w:val="-3"/>
        </w:rPr>
        <w:t>:</w:t>
      </w:r>
    </w:p>
    <w:p w14:paraId="245B6862" w14:textId="5057FCA2" w:rsidR="008F63EB" w:rsidRPr="00EA483B" w:rsidRDefault="005F73A4" w:rsidP="00EA483B">
      <w:pPr>
        <w:tabs>
          <w:tab w:val="left" w:pos="0"/>
          <w:tab w:val="left" w:pos="1276"/>
          <w:tab w:val="left" w:pos="1927"/>
          <w:tab w:val="left" w:pos="2647"/>
          <w:tab w:val="left" w:pos="3367"/>
          <w:tab w:val="left" w:pos="4087"/>
          <w:tab w:val="left" w:pos="4807"/>
          <w:tab w:val="left" w:pos="5527"/>
          <w:tab w:val="left" w:pos="6247"/>
          <w:tab w:val="left" w:pos="6967"/>
          <w:tab w:val="left" w:pos="7687"/>
          <w:tab w:val="left" w:pos="8407"/>
          <w:tab w:val="left" w:pos="9127"/>
          <w:tab w:val="left" w:pos="9847"/>
          <w:tab w:val="left" w:pos="10567"/>
          <w:tab w:val="left" w:pos="11287"/>
          <w:tab w:val="left" w:pos="12007"/>
          <w:tab w:val="left" w:pos="12727"/>
          <w:tab w:val="left" w:pos="13447"/>
          <w:tab w:val="left" w:pos="14167"/>
          <w:tab w:val="left" w:pos="14887"/>
          <w:tab w:val="left" w:pos="15607"/>
          <w:tab w:val="left" w:pos="16327"/>
          <w:tab w:val="left" w:pos="17047"/>
          <w:tab w:val="left" w:pos="17767"/>
          <w:tab w:val="left" w:pos="18487"/>
          <w:tab w:val="left" w:pos="19207"/>
        </w:tabs>
        <w:suppressAutoHyphens/>
        <w:spacing w:line="320" w:lineRule="exact"/>
        <w:ind w:left="33"/>
        <w:jc w:val="both"/>
        <w:rPr>
          <w:rFonts w:ascii="Palatino Linotype" w:hAnsi="Palatino Linotype" w:cs="Arial"/>
          <w:color w:val="000000"/>
          <w:spacing w:val="-3"/>
        </w:rPr>
      </w:pPr>
      <w:r w:rsidRPr="00EA483B">
        <w:rPr>
          <w:rFonts w:ascii="Palatino Linotype" w:hAnsi="Palatino Linotype" w:cs="Arial"/>
          <w:color w:val="000000"/>
          <w:spacing w:val="-3"/>
        </w:rPr>
        <w:t>Endereço</w:t>
      </w:r>
      <w:r w:rsidR="008F63EB" w:rsidRPr="00EA483B">
        <w:rPr>
          <w:rFonts w:ascii="Palatino Linotype" w:hAnsi="Palatino Linotype" w:cs="Arial"/>
          <w:color w:val="000000"/>
          <w:spacing w:val="-3"/>
        </w:rPr>
        <w:t>:</w:t>
      </w:r>
    </w:p>
    <w:p w14:paraId="61C041B4" w14:textId="5A83A1E6" w:rsidR="008F63EB" w:rsidRPr="00EA483B" w:rsidRDefault="005F73A4" w:rsidP="00EA483B">
      <w:pPr>
        <w:tabs>
          <w:tab w:val="left" w:pos="0"/>
          <w:tab w:val="left" w:pos="1276"/>
          <w:tab w:val="left" w:pos="1927"/>
          <w:tab w:val="left" w:pos="2647"/>
          <w:tab w:val="left" w:pos="3367"/>
          <w:tab w:val="left" w:pos="4087"/>
          <w:tab w:val="left" w:pos="4807"/>
          <w:tab w:val="left" w:pos="5527"/>
          <w:tab w:val="left" w:pos="6247"/>
          <w:tab w:val="left" w:pos="6967"/>
          <w:tab w:val="left" w:pos="7687"/>
          <w:tab w:val="left" w:pos="8407"/>
          <w:tab w:val="left" w:pos="9127"/>
          <w:tab w:val="left" w:pos="9847"/>
          <w:tab w:val="left" w:pos="10567"/>
          <w:tab w:val="left" w:pos="11287"/>
          <w:tab w:val="left" w:pos="12007"/>
          <w:tab w:val="left" w:pos="12727"/>
          <w:tab w:val="left" w:pos="13447"/>
          <w:tab w:val="left" w:pos="14167"/>
          <w:tab w:val="left" w:pos="14887"/>
          <w:tab w:val="left" w:pos="15607"/>
          <w:tab w:val="left" w:pos="16327"/>
          <w:tab w:val="left" w:pos="17047"/>
          <w:tab w:val="left" w:pos="17767"/>
          <w:tab w:val="left" w:pos="18487"/>
          <w:tab w:val="left" w:pos="19207"/>
        </w:tabs>
        <w:suppressAutoHyphens/>
        <w:spacing w:line="320" w:lineRule="exact"/>
        <w:ind w:left="33"/>
        <w:jc w:val="both"/>
        <w:rPr>
          <w:rFonts w:ascii="Palatino Linotype" w:hAnsi="Palatino Linotype" w:cs="Arial"/>
          <w:color w:val="000000"/>
          <w:spacing w:val="-3"/>
        </w:rPr>
      </w:pPr>
      <w:r w:rsidRPr="00EA483B">
        <w:rPr>
          <w:rFonts w:ascii="Palatino Linotype" w:hAnsi="Palatino Linotype" w:cs="Arial"/>
          <w:color w:val="000000"/>
          <w:spacing w:val="-3"/>
        </w:rPr>
        <w:t>Destinatário</w:t>
      </w:r>
      <w:r w:rsidR="008F63EB" w:rsidRPr="00EA483B">
        <w:rPr>
          <w:rFonts w:ascii="Palatino Linotype" w:hAnsi="Palatino Linotype" w:cs="Arial"/>
          <w:color w:val="000000"/>
          <w:spacing w:val="-3"/>
        </w:rPr>
        <w:t xml:space="preserve"> : Mr./Mrs.</w:t>
      </w:r>
    </w:p>
    <w:p w14:paraId="27A588E2" w14:textId="77777777" w:rsidR="008F63EB" w:rsidRPr="00EA483B" w:rsidRDefault="008F63EB" w:rsidP="00EA483B">
      <w:pPr>
        <w:tabs>
          <w:tab w:val="left" w:pos="0"/>
          <w:tab w:val="left" w:pos="1276"/>
          <w:tab w:val="left" w:pos="1927"/>
          <w:tab w:val="left" w:pos="2647"/>
          <w:tab w:val="left" w:pos="3367"/>
          <w:tab w:val="left" w:pos="4087"/>
          <w:tab w:val="left" w:pos="4807"/>
          <w:tab w:val="left" w:pos="5527"/>
          <w:tab w:val="left" w:pos="6247"/>
          <w:tab w:val="left" w:pos="6967"/>
          <w:tab w:val="left" w:pos="7687"/>
          <w:tab w:val="left" w:pos="8407"/>
          <w:tab w:val="left" w:pos="9127"/>
          <w:tab w:val="left" w:pos="9847"/>
          <w:tab w:val="left" w:pos="10567"/>
          <w:tab w:val="left" w:pos="11287"/>
          <w:tab w:val="left" w:pos="12007"/>
          <w:tab w:val="left" w:pos="12727"/>
          <w:tab w:val="left" w:pos="13447"/>
          <w:tab w:val="left" w:pos="14167"/>
          <w:tab w:val="left" w:pos="14887"/>
          <w:tab w:val="left" w:pos="15607"/>
          <w:tab w:val="left" w:pos="16327"/>
          <w:tab w:val="left" w:pos="17047"/>
          <w:tab w:val="left" w:pos="17767"/>
          <w:tab w:val="left" w:pos="18487"/>
          <w:tab w:val="left" w:pos="19207"/>
        </w:tabs>
        <w:suppressAutoHyphens/>
        <w:spacing w:line="320" w:lineRule="exact"/>
        <w:ind w:left="33"/>
        <w:jc w:val="both"/>
        <w:rPr>
          <w:rFonts w:ascii="Palatino Linotype" w:hAnsi="Palatino Linotype" w:cs="Arial"/>
          <w:color w:val="000000"/>
          <w:spacing w:val="-3"/>
        </w:rPr>
      </w:pPr>
      <w:r w:rsidRPr="00EA483B">
        <w:rPr>
          <w:rFonts w:ascii="Palatino Linotype" w:hAnsi="Palatino Linotype" w:cs="Arial"/>
          <w:color w:val="000000"/>
          <w:spacing w:val="-3"/>
        </w:rPr>
        <w:t>E-mail:</w:t>
      </w:r>
    </w:p>
    <w:p w14:paraId="14810E8F" w14:textId="77777777" w:rsidR="008F63EB" w:rsidRPr="00EA483B" w:rsidRDefault="008F63EB" w:rsidP="00EA483B">
      <w:pPr>
        <w:tabs>
          <w:tab w:val="left" w:pos="-953"/>
          <w:tab w:val="left" w:pos="-233"/>
          <w:tab w:val="left" w:pos="0"/>
          <w:tab w:val="left" w:pos="1927"/>
          <w:tab w:val="left" w:pos="2647"/>
          <w:tab w:val="left" w:pos="3367"/>
          <w:tab w:val="left" w:pos="4087"/>
          <w:tab w:val="left" w:pos="4807"/>
          <w:tab w:val="left" w:pos="5527"/>
          <w:tab w:val="left" w:pos="6247"/>
          <w:tab w:val="left" w:pos="6967"/>
          <w:tab w:val="left" w:pos="7687"/>
          <w:tab w:val="left" w:pos="8407"/>
          <w:tab w:val="left" w:pos="9127"/>
          <w:tab w:val="left" w:pos="9847"/>
          <w:tab w:val="left" w:pos="10567"/>
          <w:tab w:val="left" w:pos="11287"/>
          <w:tab w:val="left" w:pos="12007"/>
          <w:tab w:val="left" w:pos="12727"/>
          <w:tab w:val="left" w:pos="13447"/>
          <w:tab w:val="left" w:pos="14167"/>
          <w:tab w:val="left" w:pos="14887"/>
          <w:tab w:val="left" w:pos="15607"/>
          <w:tab w:val="left" w:pos="16327"/>
          <w:tab w:val="left" w:pos="17047"/>
          <w:tab w:val="left" w:pos="17767"/>
          <w:tab w:val="left" w:pos="18487"/>
          <w:tab w:val="left" w:pos="19207"/>
        </w:tabs>
        <w:suppressAutoHyphens/>
        <w:spacing w:line="320" w:lineRule="exact"/>
        <w:ind w:left="33"/>
        <w:jc w:val="both"/>
        <w:rPr>
          <w:rFonts w:ascii="Palatino Linotype" w:hAnsi="Palatino Linotype" w:cs="Arial"/>
          <w:color w:val="000000"/>
          <w:spacing w:val="-3"/>
        </w:rPr>
      </w:pPr>
    </w:p>
    <w:p w14:paraId="3618503A" w14:textId="06E6E699" w:rsidR="008F63EB" w:rsidRPr="00EA483B" w:rsidRDefault="005F73A4" w:rsidP="00EA483B">
      <w:pPr>
        <w:tabs>
          <w:tab w:val="left" w:pos="-953"/>
          <w:tab w:val="left" w:pos="-233"/>
          <w:tab w:val="left" w:pos="0"/>
          <w:tab w:val="left" w:pos="1927"/>
          <w:tab w:val="left" w:pos="2647"/>
          <w:tab w:val="left" w:pos="3367"/>
          <w:tab w:val="left" w:pos="4087"/>
          <w:tab w:val="left" w:pos="4807"/>
          <w:tab w:val="left" w:pos="5527"/>
          <w:tab w:val="left" w:pos="6247"/>
          <w:tab w:val="left" w:pos="6967"/>
          <w:tab w:val="left" w:pos="7687"/>
          <w:tab w:val="left" w:pos="8407"/>
          <w:tab w:val="left" w:pos="9127"/>
          <w:tab w:val="left" w:pos="9847"/>
          <w:tab w:val="left" w:pos="10567"/>
          <w:tab w:val="left" w:pos="11287"/>
          <w:tab w:val="left" w:pos="12007"/>
          <w:tab w:val="left" w:pos="12727"/>
          <w:tab w:val="left" w:pos="13447"/>
          <w:tab w:val="left" w:pos="14167"/>
          <w:tab w:val="left" w:pos="14887"/>
          <w:tab w:val="left" w:pos="15607"/>
          <w:tab w:val="left" w:pos="16327"/>
          <w:tab w:val="left" w:pos="17047"/>
          <w:tab w:val="left" w:pos="17767"/>
          <w:tab w:val="left" w:pos="18487"/>
          <w:tab w:val="left" w:pos="19207"/>
        </w:tabs>
        <w:suppressAutoHyphens/>
        <w:spacing w:line="320" w:lineRule="exact"/>
        <w:jc w:val="both"/>
        <w:rPr>
          <w:rFonts w:ascii="Palatino Linotype" w:hAnsi="Palatino Linotype" w:cs="Arial"/>
          <w:color w:val="000000"/>
          <w:spacing w:val="-3"/>
        </w:rPr>
      </w:pPr>
      <w:r w:rsidRPr="00EA483B">
        <w:rPr>
          <w:rFonts w:ascii="Palatino Linotype" w:hAnsi="Palatino Linotype" w:cs="Arial"/>
          <w:color w:val="000000"/>
          <w:spacing w:val="-3"/>
        </w:rPr>
        <w:t xml:space="preserve">Se para a </w:t>
      </w:r>
      <w:r w:rsidR="008F63EB" w:rsidRPr="00EA483B">
        <w:rPr>
          <w:rFonts w:ascii="Palatino Linotype" w:hAnsi="Palatino Linotype" w:cs="Arial"/>
          <w:b/>
          <w:color w:val="000000"/>
          <w:spacing w:val="-3"/>
          <w:highlight w:val="yellow"/>
        </w:rPr>
        <w:t>[...]</w:t>
      </w:r>
      <w:r w:rsidR="008F63EB" w:rsidRPr="00EA483B">
        <w:rPr>
          <w:rFonts w:ascii="Palatino Linotype" w:hAnsi="Palatino Linotype" w:cs="Arial"/>
          <w:color w:val="000000"/>
          <w:spacing w:val="-3"/>
        </w:rPr>
        <w:t>:</w:t>
      </w:r>
    </w:p>
    <w:p w14:paraId="5DCA9776" w14:textId="63294097" w:rsidR="008F63EB" w:rsidRPr="00EA483B" w:rsidRDefault="005F73A4" w:rsidP="00EA483B">
      <w:pPr>
        <w:tabs>
          <w:tab w:val="left" w:pos="1276"/>
          <w:tab w:val="left" w:pos="1927"/>
          <w:tab w:val="left" w:pos="2647"/>
          <w:tab w:val="left" w:pos="3367"/>
          <w:tab w:val="left" w:pos="4087"/>
          <w:tab w:val="left" w:pos="4807"/>
          <w:tab w:val="left" w:pos="5527"/>
          <w:tab w:val="left" w:pos="6247"/>
          <w:tab w:val="left" w:pos="6967"/>
          <w:tab w:val="left" w:pos="7687"/>
          <w:tab w:val="left" w:pos="8407"/>
          <w:tab w:val="left" w:pos="9127"/>
          <w:tab w:val="left" w:pos="9847"/>
          <w:tab w:val="left" w:pos="10567"/>
          <w:tab w:val="left" w:pos="11287"/>
          <w:tab w:val="left" w:pos="12007"/>
          <w:tab w:val="left" w:pos="12727"/>
          <w:tab w:val="left" w:pos="13447"/>
          <w:tab w:val="left" w:pos="14167"/>
          <w:tab w:val="left" w:pos="14887"/>
          <w:tab w:val="left" w:pos="15607"/>
          <w:tab w:val="left" w:pos="16327"/>
          <w:tab w:val="left" w:pos="17047"/>
          <w:tab w:val="left" w:pos="17767"/>
          <w:tab w:val="left" w:pos="18487"/>
          <w:tab w:val="left" w:pos="19207"/>
        </w:tabs>
        <w:suppressAutoHyphens/>
        <w:spacing w:line="320" w:lineRule="exact"/>
        <w:jc w:val="both"/>
        <w:rPr>
          <w:rFonts w:ascii="Palatino Linotype" w:hAnsi="Palatino Linotype" w:cs="Arial"/>
          <w:color w:val="000000"/>
          <w:spacing w:val="-3"/>
        </w:rPr>
      </w:pPr>
      <w:r w:rsidRPr="00EA483B">
        <w:rPr>
          <w:rFonts w:ascii="Palatino Linotype" w:hAnsi="Palatino Linotype" w:cs="Arial"/>
          <w:color w:val="000000"/>
          <w:spacing w:val="-3"/>
        </w:rPr>
        <w:t>Endereço</w:t>
      </w:r>
      <w:r w:rsidR="008F63EB" w:rsidRPr="00EA483B">
        <w:rPr>
          <w:rFonts w:ascii="Palatino Linotype" w:hAnsi="Palatino Linotype" w:cs="Arial"/>
          <w:color w:val="000000"/>
          <w:spacing w:val="-3"/>
        </w:rPr>
        <w:t>:</w:t>
      </w:r>
    </w:p>
    <w:p w14:paraId="40217444" w14:textId="409FC5DC" w:rsidR="008F63EB" w:rsidRPr="00EA483B" w:rsidRDefault="005F73A4" w:rsidP="00EA483B">
      <w:pPr>
        <w:tabs>
          <w:tab w:val="left" w:pos="1276"/>
          <w:tab w:val="left" w:pos="1927"/>
          <w:tab w:val="left" w:pos="2647"/>
          <w:tab w:val="left" w:pos="3367"/>
          <w:tab w:val="left" w:pos="4087"/>
          <w:tab w:val="left" w:pos="4807"/>
          <w:tab w:val="left" w:pos="5527"/>
          <w:tab w:val="left" w:pos="6247"/>
          <w:tab w:val="left" w:pos="6967"/>
          <w:tab w:val="left" w:pos="7687"/>
          <w:tab w:val="left" w:pos="8407"/>
          <w:tab w:val="left" w:pos="9127"/>
          <w:tab w:val="left" w:pos="9847"/>
          <w:tab w:val="left" w:pos="10567"/>
          <w:tab w:val="left" w:pos="11287"/>
          <w:tab w:val="left" w:pos="12007"/>
          <w:tab w:val="left" w:pos="12727"/>
          <w:tab w:val="left" w:pos="13447"/>
          <w:tab w:val="left" w:pos="14167"/>
          <w:tab w:val="left" w:pos="14887"/>
          <w:tab w:val="left" w:pos="15607"/>
          <w:tab w:val="left" w:pos="16327"/>
          <w:tab w:val="left" w:pos="17047"/>
          <w:tab w:val="left" w:pos="17767"/>
          <w:tab w:val="left" w:pos="18487"/>
          <w:tab w:val="left" w:pos="19207"/>
        </w:tabs>
        <w:suppressAutoHyphens/>
        <w:spacing w:line="320" w:lineRule="exact"/>
        <w:jc w:val="both"/>
        <w:rPr>
          <w:rFonts w:ascii="Palatino Linotype" w:hAnsi="Palatino Linotype" w:cs="Arial"/>
          <w:color w:val="000000"/>
          <w:spacing w:val="-3"/>
        </w:rPr>
      </w:pPr>
      <w:r w:rsidRPr="00EA483B">
        <w:rPr>
          <w:rFonts w:ascii="Palatino Linotype" w:hAnsi="Palatino Linotype" w:cs="Arial"/>
          <w:color w:val="000000"/>
          <w:spacing w:val="-3"/>
        </w:rPr>
        <w:t xml:space="preserve">Destinatário </w:t>
      </w:r>
      <w:r w:rsidR="008F63EB" w:rsidRPr="00EA483B">
        <w:rPr>
          <w:rFonts w:ascii="Palatino Linotype" w:hAnsi="Palatino Linotype" w:cs="Arial"/>
          <w:color w:val="000000"/>
          <w:spacing w:val="-3"/>
        </w:rPr>
        <w:t>: Mr./Mrs.</w:t>
      </w:r>
    </w:p>
    <w:p w14:paraId="5E762BD8" w14:textId="687D8688" w:rsidR="008F63EB" w:rsidRPr="00EA483B" w:rsidRDefault="008F63EB" w:rsidP="00EA483B">
      <w:pPr>
        <w:tabs>
          <w:tab w:val="left" w:pos="1276"/>
          <w:tab w:val="left" w:pos="1927"/>
          <w:tab w:val="left" w:pos="2647"/>
          <w:tab w:val="left" w:pos="3367"/>
          <w:tab w:val="left" w:pos="4087"/>
          <w:tab w:val="left" w:pos="4807"/>
          <w:tab w:val="left" w:pos="5527"/>
          <w:tab w:val="left" w:pos="6247"/>
          <w:tab w:val="left" w:pos="6967"/>
          <w:tab w:val="left" w:pos="7687"/>
          <w:tab w:val="left" w:pos="8407"/>
          <w:tab w:val="left" w:pos="9127"/>
          <w:tab w:val="left" w:pos="9847"/>
          <w:tab w:val="left" w:pos="10567"/>
          <w:tab w:val="left" w:pos="11287"/>
          <w:tab w:val="left" w:pos="12007"/>
          <w:tab w:val="left" w:pos="12727"/>
          <w:tab w:val="left" w:pos="13447"/>
          <w:tab w:val="left" w:pos="14167"/>
          <w:tab w:val="left" w:pos="14887"/>
          <w:tab w:val="left" w:pos="15607"/>
          <w:tab w:val="left" w:pos="16327"/>
          <w:tab w:val="left" w:pos="17047"/>
          <w:tab w:val="left" w:pos="17767"/>
          <w:tab w:val="left" w:pos="18487"/>
          <w:tab w:val="left" w:pos="19207"/>
        </w:tabs>
        <w:suppressAutoHyphens/>
        <w:spacing w:line="320" w:lineRule="exact"/>
        <w:jc w:val="both"/>
        <w:rPr>
          <w:rFonts w:ascii="Palatino Linotype" w:hAnsi="Palatino Linotype" w:cs="Arial"/>
          <w:color w:val="000000"/>
          <w:spacing w:val="-3"/>
        </w:rPr>
      </w:pPr>
      <w:r w:rsidRPr="00EA483B">
        <w:rPr>
          <w:rFonts w:ascii="Palatino Linotype" w:hAnsi="Palatino Linotype" w:cs="Arial"/>
          <w:color w:val="000000"/>
          <w:spacing w:val="-3"/>
        </w:rPr>
        <w:t>E-mail:</w:t>
      </w:r>
    </w:p>
    <w:p w14:paraId="767CE0D2" w14:textId="77777777" w:rsidR="008F63EB" w:rsidRPr="00EA483B" w:rsidRDefault="008F63EB" w:rsidP="00EA483B">
      <w:pPr>
        <w:tabs>
          <w:tab w:val="left" w:pos="-953"/>
          <w:tab w:val="left" w:pos="-233"/>
          <w:tab w:val="left" w:pos="0"/>
          <w:tab w:val="left" w:pos="1927"/>
          <w:tab w:val="left" w:pos="2647"/>
          <w:tab w:val="left" w:pos="3367"/>
          <w:tab w:val="left" w:pos="4087"/>
          <w:tab w:val="left" w:pos="4807"/>
          <w:tab w:val="left" w:pos="5527"/>
          <w:tab w:val="left" w:pos="6247"/>
          <w:tab w:val="left" w:pos="6967"/>
          <w:tab w:val="left" w:pos="7687"/>
          <w:tab w:val="left" w:pos="8407"/>
          <w:tab w:val="left" w:pos="9127"/>
          <w:tab w:val="left" w:pos="9847"/>
          <w:tab w:val="left" w:pos="10567"/>
          <w:tab w:val="left" w:pos="11287"/>
          <w:tab w:val="left" w:pos="12007"/>
          <w:tab w:val="left" w:pos="12727"/>
          <w:tab w:val="left" w:pos="13447"/>
          <w:tab w:val="left" w:pos="14167"/>
          <w:tab w:val="left" w:pos="14887"/>
          <w:tab w:val="left" w:pos="15607"/>
          <w:tab w:val="left" w:pos="16327"/>
          <w:tab w:val="left" w:pos="17047"/>
          <w:tab w:val="left" w:pos="17767"/>
          <w:tab w:val="left" w:pos="18487"/>
          <w:tab w:val="left" w:pos="19207"/>
        </w:tabs>
        <w:suppressAutoHyphens/>
        <w:spacing w:line="320" w:lineRule="exact"/>
        <w:ind w:left="33"/>
        <w:jc w:val="both"/>
        <w:rPr>
          <w:rFonts w:ascii="Palatino Linotype" w:hAnsi="Palatino Linotype" w:cs="Arial"/>
          <w:color w:val="000000"/>
          <w:spacing w:val="-3"/>
        </w:rPr>
      </w:pPr>
    </w:p>
    <w:p w14:paraId="2FC9D2F3" w14:textId="38DA54BA" w:rsidR="008F63EB" w:rsidRPr="00EA483B" w:rsidRDefault="005F73A4" w:rsidP="00EA483B">
      <w:pPr>
        <w:spacing w:line="320" w:lineRule="exact"/>
        <w:rPr>
          <w:rFonts w:ascii="Palatino Linotype" w:hAnsi="Palatino Linotype" w:cs="Arial"/>
        </w:rPr>
      </w:pPr>
      <w:r w:rsidRPr="00EA483B">
        <w:rPr>
          <w:rFonts w:ascii="Palatino Linotype" w:hAnsi="Palatino Linotype" w:cs="Arial"/>
          <w:b/>
          <w:snapToGrid w:val="0"/>
        </w:rPr>
        <w:t xml:space="preserve">SEÇÃO </w:t>
      </w:r>
      <w:r w:rsidR="008F63EB" w:rsidRPr="00EA483B">
        <w:rPr>
          <w:rFonts w:ascii="Palatino Linotype" w:hAnsi="Palatino Linotype" w:cs="Arial"/>
          <w:b/>
          <w:snapToGrid w:val="0"/>
        </w:rPr>
        <w:t xml:space="preserve">IX – </w:t>
      </w:r>
      <w:r w:rsidR="000A4579" w:rsidRPr="00EA483B">
        <w:rPr>
          <w:rFonts w:ascii="Palatino Linotype" w:hAnsi="Palatino Linotype" w:cs="Arial"/>
          <w:b/>
          <w:snapToGrid w:val="0"/>
        </w:rPr>
        <w:t xml:space="preserve">Declarações e Garantias </w:t>
      </w:r>
      <w:r w:rsidR="008F63EB" w:rsidRPr="00EA483B">
        <w:rPr>
          <w:rFonts w:ascii="Palatino Linotype" w:hAnsi="Palatino Linotype" w:cs="Arial"/>
          <w:b/>
        </w:rPr>
        <w:t>Anti</w:t>
      </w:r>
      <w:r w:rsidR="00E16ADD" w:rsidRPr="00EA483B">
        <w:rPr>
          <w:rFonts w:ascii="Palatino Linotype" w:hAnsi="Palatino Linotype" w:cs="Arial"/>
          <w:b/>
        </w:rPr>
        <w:t>c</w:t>
      </w:r>
      <w:r w:rsidR="000A4579" w:rsidRPr="00EA483B">
        <w:rPr>
          <w:rFonts w:ascii="Palatino Linotype" w:hAnsi="Palatino Linotype" w:cs="Arial"/>
          <w:b/>
        </w:rPr>
        <w:t>orrupção</w:t>
      </w:r>
    </w:p>
    <w:p w14:paraId="6CAE7517" w14:textId="77777777" w:rsidR="008F63EB" w:rsidRPr="00EA483B" w:rsidRDefault="008F63EB" w:rsidP="00EA483B">
      <w:pPr>
        <w:spacing w:line="320" w:lineRule="exact"/>
        <w:rPr>
          <w:rFonts w:ascii="Palatino Linotype" w:hAnsi="Palatino Linotype" w:cs="Arial"/>
        </w:rPr>
      </w:pPr>
    </w:p>
    <w:p w14:paraId="7BCED1C3" w14:textId="56D0E8DA"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9.1</w:t>
      </w:r>
      <w:r w:rsidR="004308FD" w:rsidRPr="00EA483B">
        <w:rPr>
          <w:rFonts w:ascii="Palatino Linotype" w:hAnsi="Palatino Linotype" w:cs="Arial"/>
        </w:rPr>
        <w:tab/>
      </w:r>
      <w:r w:rsidR="00E16ADD" w:rsidRPr="00EA483B">
        <w:rPr>
          <w:rFonts w:ascii="Palatino Linotype" w:hAnsi="Palatino Linotype" w:cs="Arial"/>
        </w:rPr>
        <w:t xml:space="preserve">Cada Parte </w:t>
      </w:r>
      <w:r w:rsidR="00C26647" w:rsidRPr="00EA483B">
        <w:rPr>
          <w:rFonts w:ascii="Palatino Linotype" w:hAnsi="Palatino Linotype" w:cs="Arial"/>
        </w:rPr>
        <w:t>declara</w:t>
      </w:r>
      <w:r w:rsidRPr="00EA483B">
        <w:rPr>
          <w:rFonts w:ascii="Palatino Linotype" w:hAnsi="Palatino Linotype" w:cs="Arial"/>
        </w:rPr>
        <w:t xml:space="preserve">, </w:t>
      </w:r>
      <w:r w:rsidR="00C26647" w:rsidRPr="00EA483B">
        <w:rPr>
          <w:rFonts w:ascii="Palatino Linotype" w:hAnsi="Palatino Linotype" w:cs="Arial"/>
        </w:rPr>
        <w:t>se compromete a</w:t>
      </w:r>
      <w:r w:rsidRPr="00EA483B">
        <w:rPr>
          <w:rFonts w:ascii="Palatino Linotype" w:hAnsi="Palatino Linotype" w:cs="Arial"/>
        </w:rPr>
        <w:t xml:space="preserve">, </w:t>
      </w:r>
      <w:r w:rsidR="00C26647" w:rsidRPr="00EA483B">
        <w:rPr>
          <w:rFonts w:ascii="Palatino Linotype" w:hAnsi="Palatino Linotype" w:cs="Arial"/>
        </w:rPr>
        <w:t xml:space="preserve">e confirma que está ciente </w:t>
      </w:r>
      <w:r w:rsidR="00991E12" w:rsidRPr="00EA483B">
        <w:rPr>
          <w:rFonts w:ascii="Palatino Linotype" w:hAnsi="Palatino Linotype" w:cs="Arial"/>
        </w:rPr>
        <w:t xml:space="preserve">e compreende o </w:t>
      </w:r>
      <w:r w:rsidRPr="00EA483B">
        <w:rPr>
          <w:rFonts w:ascii="Palatino Linotype" w:hAnsi="Palatino Linotype" w:cs="Arial"/>
        </w:rPr>
        <w:t xml:space="preserve">U.S. Foreign Corrupt Practices Act (“FCPA”) </w:t>
      </w:r>
      <w:r w:rsidR="00991E12" w:rsidRPr="00EA483B">
        <w:rPr>
          <w:rFonts w:ascii="Palatino Linotype" w:hAnsi="Palatino Linotype" w:cs="Arial"/>
        </w:rPr>
        <w:t xml:space="preserve">e se obriga a se abster de qualquer atividade relacionada a este </w:t>
      </w:r>
      <w:r w:rsidR="00991E12" w:rsidRPr="00EA483B">
        <w:rPr>
          <w:rFonts w:ascii="Palatino Linotype" w:hAnsi="Palatino Linotype" w:cs="Arial"/>
          <w:b/>
          <w:bCs/>
        </w:rPr>
        <w:t>Acordo</w:t>
      </w:r>
      <w:r w:rsidR="00991E12" w:rsidRPr="00EA483B">
        <w:rPr>
          <w:rFonts w:ascii="Palatino Linotype" w:hAnsi="Palatino Linotype" w:cs="Arial"/>
        </w:rPr>
        <w:t xml:space="preserve"> que constituiria uma violação das previsões do </w:t>
      </w:r>
      <w:r w:rsidRPr="00EA483B">
        <w:rPr>
          <w:rFonts w:ascii="Palatino Linotype" w:hAnsi="Palatino Linotype" w:cs="Arial"/>
        </w:rPr>
        <w:t xml:space="preserve">FCPA, </w:t>
      </w:r>
      <w:r w:rsidR="00991E12" w:rsidRPr="00EA483B">
        <w:rPr>
          <w:rFonts w:ascii="Palatino Linotype" w:hAnsi="Palatino Linotype" w:cs="Arial"/>
        </w:rPr>
        <w:t>de leis anticorrupção brasileiras</w:t>
      </w:r>
      <w:r w:rsidRPr="00EA483B">
        <w:rPr>
          <w:rFonts w:ascii="Palatino Linotype" w:hAnsi="Palatino Linotype" w:cs="Arial"/>
        </w:rPr>
        <w:t xml:space="preserve">, </w:t>
      </w:r>
      <w:r w:rsidR="00203E75" w:rsidRPr="00EA483B">
        <w:rPr>
          <w:rFonts w:ascii="Palatino Linotype" w:hAnsi="Palatino Linotype" w:cs="Arial"/>
        </w:rPr>
        <w:t xml:space="preserve">ou de qualquer outra lei aplicável </w:t>
      </w:r>
      <w:r w:rsidR="00606F68" w:rsidRPr="00EA483B">
        <w:rPr>
          <w:rFonts w:ascii="Palatino Linotype" w:hAnsi="Palatino Linotype" w:cs="Arial"/>
        </w:rPr>
        <w:t>independentemente</w:t>
      </w:r>
      <w:r w:rsidR="00203E75" w:rsidRPr="00EA483B">
        <w:rPr>
          <w:rFonts w:ascii="Palatino Linotype" w:hAnsi="Palatino Linotype" w:cs="Arial"/>
        </w:rPr>
        <w:t xml:space="preserve"> da jurisdição dos EUA sobre a atividade </w:t>
      </w:r>
      <w:r w:rsidRPr="00EA483B">
        <w:rPr>
          <w:rFonts w:ascii="Palatino Linotype" w:hAnsi="Palatino Linotype" w:cs="Arial"/>
        </w:rPr>
        <w:t>(</w:t>
      </w:r>
      <w:r w:rsidR="00203E75" w:rsidRPr="00EA483B">
        <w:rPr>
          <w:rFonts w:ascii="Palatino Linotype" w:hAnsi="Palatino Linotype" w:cs="Arial"/>
        </w:rPr>
        <w:t xml:space="preserve">as </w:t>
      </w:r>
      <w:r w:rsidRPr="00EA483B">
        <w:rPr>
          <w:rFonts w:ascii="Palatino Linotype" w:hAnsi="Palatino Linotype" w:cs="Arial"/>
        </w:rPr>
        <w:t>“</w:t>
      </w:r>
      <w:r w:rsidR="00203E75" w:rsidRPr="00EA483B">
        <w:rPr>
          <w:rFonts w:ascii="Palatino Linotype" w:hAnsi="Palatino Linotype" w:cs="Arial"/>
        </w:rPr>
        <w:t xml:space="preserve">Regras </w:t>
      </w:r>
      <w:r w:rsidRPr="00EA483B">
        <w:rPr>
          <w:rFonts w:ascii="Palatino Linotype" w:hAnsi="Palatino Linotype" w:cs="Arial"/>
        </w:rPr>
        <w:t>Anti</w:t>
      </w:r>
      <w:r w:rsidR="00203E75" w:rsidRPr="00EA483B">
        <w:rPr>
          <w:rFonts w:ascii="Palatino Linotype" w:hAnsi="Palatino Linotype" w:cs="Arial"/>
        </w:rPr>
        <w:t>c</w:t>
      </w:r>
      <w:r w:rsidRPr="00EA483B">
        <w:rPr>
          <w:rFonts w:ascii="Palatino Linotype" w:hAnsi="Palatino Linotype" w:cs="Arial"/>
        </w:rPr>
        <w:t>orrup</w:t>
      </w:r>
      <w:r w:rsidR="00203E75" w:rsidRPr="00EA483B">
        <w:rPr>
          <w:rFonts w:ascii="Palatino Linotype" w:hAnsi="Palatino Linotype" w:cs="Arial"/>
        </w:rPr>
        <w:t>ção</w:t>
      </w:r>
      <w:r w:rsidRPr="00EA483B">
        <w:rPr>
          <w:rFonts w:ascii="Palatino Linotype" w:hAnsi="Palatino Linotype" w:cs="Arial"/>
        </w:rPr>
        <w:t xml:space="preserve">”). </w:t>
      </w:r>
      <w:r w:rsidR="004D5F49" w:rsidRPr="00EA483B">
        <w:rPr>
          <w:rFonts w:ascii="Palatino Linotype" w:hAnsi="Palatino Linotype" w:cs="Arial"/>
        </w:rPr>
        <w:t>Cada Parte ainda declara</w:t>
      </w:r>
      <w:r w:rsidRPr="00EA483B">
        <w:rPr>
          <w:rFonts w:ascii="Palatino Linotype" w:hAnsi="Palatino Linotype" w:cs="Arial"/>
        </w:rPr>
        <w:t xml:space="preserve">, </w:t>
      </w:r>
      <w:r w:rsidR="004D5F49" w:rsidRPr="00EA483B">
        <w:rPr>
          <w:rFonts w:ascii="Palatino Linotype" w:hAnsi="Palatino Linotype" w:cs="Arial"/>
        </w:rPr>
        <w:t>se compromete a</w:t>
      </w:r>
      <w:r w:rsidRPr="00EA483B">
        <w:rPr>
          <w:rFonts w:ascii="Palatino Linotype" w:hAnsi="Palatino Linotype" w:cs="Arial"/>
        </w:rPr>
        <w:t xml:space="preserve">, </w:t>
      </w:r>
      <w:r w:rsidR="004D5F49" w:rsidRPr="00EA483B">
        <w:rPr>
          <w:rFonts w:ascii="Palatino Linotype" w:hAnsi="Palatino Linotype" w:cs="Arial"/>
        </w:rPr>
        <w:t>e confirma que</w:t>
      </w:r>
      <w:r w:rsidRPr="00EA483B">
        <w:rPr>
          <w:rFonts w:ascii="Palatino Linotype" w:hAnsi="Palatino Linotype" w:cs="Arial"/>
        </w:rPr>
        <w:t xml:space="preserve">, </w:t>
      </w:r>
      <w:r w:rsidR="004D5F49" w:rsidRPr="00EA483B">
        <w:rPr>
          <w:rFonts w:ascii="Palatino Linotype" w:hAnsi="Palatino Linotype" w:cs="Arial"/>
        </w:rPr>
        <w:t xml:space="preserve">durante toda a duração deste </w:t>
      </w:r>
      <w:r w:rsidRPr="00EA483B">
        <w:rPr>
          <w:rFonts w:ascii="Palatino Linotype" w:hAnsi="Palatino Linotype" w:cs="Arial"/>
          <w:b/>
        </w:rPr>
        <w:t>A</w:t>
      </w:r>
      <w:r w:rsidR="004D5F49" w:rsidRPr="00EA483B">
        <w:rPr>
          <w:rFonts w:ascii="Palatino Linotype" w:hAnsi="Palatino Linotype" w:cs="Arial"/>
          <w:b/>
        </w:rPr>
        <w:t>cordo</w:t>
      </w:r>
      <w:r w:rsidRPr="00EA483B">
        <w:rPr>
          <w:rFonts w:ascii="Palatino Linotype" w:hAnsi="Palatino Linotype" w:cs="Arial"/>
        </w:rPr>
        <w:t xml:space="preserve">, </w:t>
      </w:r>
      <w:r w:rsidR="004D5F49" w:rsidRPr="00EA483B">
        <w:rPr>
          <w:rFonts w:ascii="Palatino Linotype" w:hAnsi="Palatino Linotype" w:cs="Arial"/>
        </w:rPr>
        <w:t xml:space="preserve">irá se manter </w:t>
      </w:r>
      <w:r w:rsidR="00382555" w:rsidRPr="00EA483B">
        <w:rPr>
          <w:rFonts w:ascii="Palatino Linotype" w:hAnsi="Palatino Linotype" w:cs="Arial"/>
        </w:rPr>
        <w:t>a par de quaisquer reformas, mudanças ou modificações do FCPA, das leis anticorrupção brasileiras, e de quaisquer outras leis aplicáveis</w:t>
      </w:r>
      <w:r w:rsidRPr="00EA483B">
        <w:rPr>
          <w:rFonts w:ascii="Palatino Linotype" w:hAnsi="Palatino Linotype" w:cs="Arial"/>
        </w:rPr>
        <w:t>.</w:t>
      </w:r>
    </w:p>
    <w:p w14:paraId="6CCD5DC3" w14:textId="77777777" w:rsidR="002F55D9" w:rsidRPr="00EA483B" w:rsidRDefault="002F55D9" w:rsidP="00EA483B">
      <w:pPr>
        <w:tabs>
          <w:tab w:val="left" w:pos="851"/>
        </w:tabs>
        <w:spacing w:line="320" w:lineRule="exact"/>
        <w:jc w:val="both"/>
        <w:rPr>
          <w:rFonts w:ascii="Palatino Linotype" w:hAnsi="Palatino Linotype" w:cs="Arial"/>
        </w:rPr>
      </w:pPr>
    </w:p>
    <w:p w14:paraId="12EE49D2" w14:textId="632F22CB" w:rsidR="008F63EB" w:rsidRPr="00EA483B" w:rsidRDefault="008F63EB" w:rsidP="00EA483B">
      <w:pPr>
        <w:tabs>
          <w:tab w:val="left" w:pos="851"/>
        </w:tabs>
        <w:spacing w:line="320" w:lineRule="exact"/>
        <w:jc w:val="both"/>
        <w:rPr>
          <w:rFonts w:ascii="Palatino Linotype" w:hAnsi="Palatino Linotype" w:cs="Arial"/>
        </w:rPr>
      </w:pPr>
      <w:bookmarkStart w:id="1" w:name="_Ref309252647"/>
      <w:r w:rsidRPr="00EA483B">
        <w:rPr>
          <w:rFonts w:ascii="Palatino Linotype" w:hAnsi="Palatino Linotype" w:cs="Arial"/>
        </w:rPr>
        <w:t>9.2</w:t>
      </w:r>
      <w:r w:rsidR="004308FD" w:rsidRPr="00EA483B">
        <w:rPr>
          <w:rFonts w:ascii="Palatino Linotype" w:hAnsi="Palatino Linotype" w:cs="Arial"/>
        </w:rPr>
        <w:tab/>
      </w:r>
      <w:r w:rsidR="00C42CF3" w:rsidRPr="00EA483B">
        <w:rPr>
          <w:rFonts w:ascii="Palatino Linotype" w:hAnsi="Palatino Linotype" w:cs="Arial"/>
        </w:rPr>
        <w:t xml:space="preserve">Cada </w:t>
      </w:r>
      <w:r w:rsidR="002C61DF" w:rsidRPr="00EA483B">
        <w:rPr>
          <w:rFonts w:ascii="Palatino Linotype" w:hAnsi="Palatino Linotype" w:cs="Arial"/>
        </w:rPr>
        <w:t>P</w:t>
      </w:r>
      <w:r w:rsidR="00C42CF3" w:rsidRPr="00EA483B">
        <w:rPr>
          <w:rFonts w:ascii="Palatino Linotype" w:hAnsi="Palatino Linotype" w:cs="Arial"/>
        </w:rPr>
        <w:t xml:space="preserve">arte, seus respectivos </w:t>
      </w:r>
      <w:r w:rsidR="002C61DF" w:rsidRPr="00EA483B">
        <w:rPr>
          <w:rFonts w:ascii="Palatino Linotype" w:hAnsi="Palatino Linotype" w:cs="Arial"/>
        </w:rPr>
        <w:t>executivos</w:t>
      </w:r>
      <w:r w:rsidR="00C42CF3" w:rsidRPr="00EA483B">
        <w:rPr>
          <w:rFonts w:ascii="Palatino Linotype" w:hAnsi="Palatino Linotype" w:cs="Arial"/>
        </w:rPr>
        <w:t xml:space="preserve">, diretores, funcionários e </w:t>
      </w:r>
      <w:r w:rsidR="002C61DF" w:rsidRPr="00EA483B">
        <w:rPr>
          <w:rFonts w:ascii="Palatino Linotype" w:hAnsi="Palatino Linotype" w:cs="Arial"/>
        </w:rPr>
        <w:t xml:space="preserve">seus respectivos </w:t>
      </w:r>
      <w:r w:rsidR="00C42CF3" w:rsidRPr="00EA483B">
        <w:rPr>
          <w:rFonts w:ascii="Palatino Linotype" w:hAnsi="Palatino Linotype" w:cs="Arial"/>
        </w:rPr>
        <w:t xml:space="preserve">agentes, e qualquer proprietário ou acionista </w:t>
      </w:r>
      <w:r w:rsidR="00C745CF" w:rsidRPr="00EA483B">
        <w:rPr>
          <w:rFonts w:ascii="Palatino Linotype" w:hAnsi="Palatino Linotype" w:cs="Arial"/>
        </w:rPr>
        <w:t xml:space="preserve">seu </w:t>
      </w:r>
      <w:r w:rsidR="00C42CF3" w:rsidRPr="00EA483B">
        <w:rPr>
          <w:rFonts w:ascii="Palatino Linotype" w:hAnsi="Palatino Linotype" w:cs="Arial"/>
        </w:rPr>
        <w:t xml:space="preserve">que </w:t>
      </w:r>
      <w:r w:rsidR="00C745CF" w:rsidRPr="00EA483B">
        <w:rPr>
          <w:rFonts w:ascii="Palatino Linotype" w:hAnsi="Palatino Linotype" w:cs="Arial"/>
        </w:rPr>
        <w:t>atue em seu nome</w:t>
      </w:r>
      <w:r w:rsidR="00C42CF3" w:rsidRPr="00EA483B">
        <w:rPr>
          <w:rFonts w:ascii="Palatino Linotype" w:hAnsi="Palatino Linotype" w:cs="Arial"/>
        </w:rPr>
        <w:t xml:space="preserve"> utilizará apenas práticas comerciais legais e éticas na </w:t>
      </w:r>
      <w:r w:rsidR="002C61DF" w:rsidRPr="00EA483B">
        <w:rPr>
          <w:rFonts w:ascii="Palatino Linotype" w:hAnsi="Palatino Linotype" w:cs="Arial"/>
        </w:rPr>
        <w:t>execução</w:t>
      </w:r>
      <w:r w:rsidR="00C42CF3" w:rsidRPr="00EA483B">
        <w:rPr>
          <w:rFonts w:ascii="Palatino Linotype" w:hAnsi="Palatino Linotype" w:cs="Arial"/>
        </w:rPr>
        <w:t xml:space="preserve"> deste </w:t>
      </w:r>
      <w:r w:rsidR="00C42CF3" w:rsidRPr="00EA483B">
        <w:rPr>
          <w:rFonts w:ascii="Palatino Linotype" w:hAnsi="Palatino Linotype" w:cs="Arial"/>
          <w:b/>
        </w:rPr>
        <w:t>Acordo</w:t>
      </w:r>
      <w:r w:rsidRPr="00EA483B">
        <w:rPr>
          <w:rFonts w:ascii="Palatino Linotype" w:hAnsi="Palatino Linotype" w:cs="Arial"/>
        </w:rPr>
        <w:t xml:space="preserve">. </w:t>
      </w:r>
      <w:r w:rsidR="00C745CF" w:rsidRPr="00EA483B">
        <w:rPr>
          <w:rFonts w:ascii="Palatino Linotype" w:hAnsi="Palatino Linotype" w:cs="Arial"/>
        </w:rPr>
        <w:t>Na execução deste</w:t>
      </w:r>
      <w:r w:rsidRPr="00EA483B">
        <w:rPr>
          <w:rFonts w:ascii="Palatino Linotype" w:hAnsi="Palatino Linotype" w:cs="Arial"/>
        </w:rPr>
        <w:t xml:space="preserve"> </w:t>
      </w:r>
      <w:r w:rsidR="00C745CF" w:rsidRPr="00EA483B">
        <w:rPr>
          <w:rFonts w:ascii="Palatino Linotype" w:hAnsi="Palatino Linotype" w:cs="Arial"/>
          <w:b/>
        </w:rPr>
        <w:t>Acordo</w:t>
      </w:r>
      <w:r w:rsidRPr="00EA483B">
        <w:rPr>
          <w:rFonts w:ascii="Palatino Linotype" w:hAnsi="Palatino Linotype" w:cs="Arial"/>
        </w:rPr>
        <w:t xml:space="preserve">, </w:t>
      </w:r>
      <w:r w:rsidR="00C745CF" w:rsidRPr="00EA483B">
        <w:rPr>
          <w:rFonts w:ascii="Palatino Linotype" w:hAnsi="Palatino Linotype" w:cs="Arial"/>
        </w:rPr>
        <w:t xml:space="preserve">nenhuma Parte e nenhum de seus respectivos executivos, diretores, funcionários, agentes, ou acionistas atuando em seu nome </w:t>
      </w:r>
      <w:r w:rsidR="00303E2D" w:rsidRPr="00EA483B">
        <w:rPr>
          <w:rFonts w:ascii="Palatino Linotype" w:hAnsi="Palatino Linotype" w:cs="Arial"/>
        </w:rPr>
        <w:t xml:space="preserve">darão, oferecerão, pagarão, prometerão pagar, ou autorizarão o pagamento de qualquer outra forma, direta ou indiretamente, qualquer </w:t>
      </w:r>
      <w:r w:rsidR="00E35833" w:rsidRPr="00EA483B">
        <w:rPr>
          <w:rFonts w:ascii="Palatino Linotype" w:hAnsi="Palatino Linotype" w:cs="Arial"/>
        </w:rPr>
        <w:t xml:space="preserve">valor monetário ou de outro tipo a qualquer representante ou funcionário de </w:t>
      </w:r>
      <w:r w:rsidR="004666DC" w:rsidRPr="00EA483B">
        <w:rPr>
          <w:rFonts w:ascii="Palatino Linotype" w:hAnsi="Palatino Linotype" w:cs="Arial"/>
        </w:rPr>
        <w:t xml:space="preserve">qualquer governo, consultores, agentes, parceiros de negócio ou </w:t>
      </w:r>
      <w:r w:rsidR="004666DC" w:rsidRPr="00EA483B">
        <w:rPr>
          <w:rFonts w:ascii="Palatino Linotype" w:hAnsi="Palatino Linotype" w:cs="Arial"/>
        </w:rPr>
        <w:lastRenderedPageBreak/>
        <w:t>terceiros com a finalidade de influenciar qualquer ato ou decisão de tal representante ou do governo ou com a finalidade de obter</w:t>
      </w:r>
      <w:r w:rsidR="003A4DA7" w:rsidRPr="00EA483B">
        <w:rPr>
          <w:rFonts w:ascii="Palatino Linotype" w:hAnsi="Palatino Linotype" w:cs="Arial"/>
        </w:rPr>
        <w:t xml:space="preserve"> qualquer vantagem indevida na obtenção ou retenção de negócios para ou com, ou dirigindo negócios para, qualquer pessoa </w:t>
      </w:r>
      <w:r w:rsidRPr="00EA483B">
        <w:rPr>
          <w:rFonts w:ascii="Palatino Linotype" w:hAnsi="Palatino Linotype" w:cs="Arial"/>
        </w:rPr>
        <w:t>(</w:t>
      </w:r>
      <w:r w:rsidR="009E726C" w:rsidRPr="00EA483B">
        <w:rPr>
          <w:rFonts w:ascii="Palatino Linotype" w:hAnsi="Palatino Linotype" w:cs="Arial"/>
        </w:rPr>
        <w:t>qualquer ato do gênero constituindo</w:t>
      </w:r>
      <w:r w:rsidRPr="00EA483B">
        <w:rPr>
          <w:rFonts w:ascii="Palatino Linotype" w:hAnsi="Palatino Linotype" w:cs="Arial"/>
        </w:rPr>
        <w:t xml:space="preserve"> “</w:t>
      </w:r>
      <w:r w:rsidR="009E726C" w:rsidRPr="00EA483B">
        <w:rPr>
          <w:rFonts w:ascii="Palatino Linotype" w:hAnsi="Palatino Linotype" w:cs="Arial"/>
        </w:rPr>
        <w:t>Pagamento Proibido</w:t>
      </w:r>
      <w:r w:rsidRPr="00EA483B">
        <w:rPr>
          <w:rFonts w:ascii="Palatino Linotype" w:hAnsi="Palatino Linotype" w:cs="Arial"/>
        </w:rPr>
        <w:t xml:space="preserve">”), </w:t>
      </w:r>
      <w:r w:rsidR="009E726C" w:rsidRPr="00EA483B">
        <w:rPr>
          <w:rFonts w:ascii="Palatino Linotype" w:hAnsi="Palatino Linotype" w:cs="Arial"/>
        </w:rPr>
        <w:t>conforme interpretação das Regras Anticorrupção</w:t>
      </w:r>
      <w:r w:rsidRPr="00EA483B">
        <w:rPr>
          <w:rFonts w:ascii="Palatino Linotype" w:hAnsi="Palatino Linotype" w:cs="Arial"/>
        </w:rPr>
        <w:t xml:space="preserve">. </w:t>
      </w:r>
      <w:r w:rsidR="00F77463" w:rsidRPr="00EA483B">
        <w:rPr>
          <w:rFonts w:ascii="Palatino Linotype" w:hAnsi="Palatino Linotype" w:cs="Arial"/>
        </w:rPr>
        <w:t xml:space="preserve">Um Pagamento </w:t>
      </w:r>
      <w:r w:rsidR="00606F68" w:rsidRPr="00EA483B">
        <w:rPr>
          <w:rFonts w:ascii="Palatino Linotype" w:hAnsi="Palatino Linotype" w:cs="Arial"/>
        </w:rPr>
        <w:t>Proibido não</w:t>
      </w:r>
      <w:r w:rsidR="00F77463" w:rsidRPr="00EA483B">
        <w:rPr>
          <w:rFonts w:ascii="Palatino Linotype" w:hAnsi="Palatino Linotype" w:cs="Arial"/>
        </w:rPr>
        <w:t xml:space="preserve"> inclui </w:t>
      </w:r>
      <w:r w:rsidR="00F947B7" w:rsidRPr="00EA483B">
        <w:rPr>
          <w:rFonts w:ascii="Palatino Linotype" w:hAnsi="Palatino Linotype" w:cs="Arial"/>
        </w:rPr>
        <w:t xml:space="preserve">o pagamento de gastos </w:t>
      </w:r>
      <w:bookmarkEnd w:id="1"/>
      <w:r w:rsidR="00F947B7" w:rsidRPr="00EA483B">
        <w:rPr>
          <w:rFonts w:ascii="Palatino Linotype" w:hAnsi="Palatino Linotype" w:cs="Arial"/>
        </w:rPr>
        <w:t xml:space="preserve">razoáveis de </w:t>
      </w:r>
      <w:r w:rsidR="000907CB" w:rsidRPr="00EA483B">
        <w:rPr>
          <w:rFonts w:ascii="Palatino Linotype" w:hAnsi="Palatino Linotype" w:cs="Arial"/>
        </w:rPr>
        <w:t>boa-fé</w:t>
      </w:r>
      <w:r w:rsidRPr="00EA483B">
        <w:rPr>
          <w:rFonts w:ascii="Palatino Linotype" w:hAnsi="Palatino Linotype" w:cs="Arial"/>
        </w:rPr>
        <w:t xml:space="preserve">, </w:t>
      </w:r>
      <w:r w:rsidR="00F947B7" w:rsidRPr="00EA483B">
        <w:rPr>
          <w:rFonts w:ascii="Palatino Linotype" w:hAnsi="Palatino Linotype" w:cs="Arial"/>
        </w:rPr>
        <w:t xml:space="preserve">como despesas de viagem e hospedagem, que estejam diretamente relacionados à promoção, demonstração, ou explicação dos produtos ou serviços, ou da execução ou </w:t>
      </w:r>
      <w:r w:rsidR="003D10E5" w:rsidRPr="00EA483B">
        <w:rPr>
          <w:rFonts w:ascii="Palatino Linotype" w:hAnsi="Palatino Linotype" w:cs="Arial"/>
        </w:rPr>
        <w:t>execução de um contrato com um governo ou agência de um governo estrangeiro, desde que o pagamento seja permissível em conformidade com o direito local e qualquer outro direito aplicável</w:t>
      </w:r>
      <w:r w:rsidRPr="00EA483B">
        <w:rPr>
          <w:rFonts w:ascii="Palatino Linotype" w:hAnsi="Palatino Linotype" w:cs="Arial"/>
        </w:rPr>
        <w:t>.</w:t>
      </w:r>
    </w:p>
    <w:p w14:paraId="5A92ADEB" w14:textId="77777777" w:rsidR="008F63EB" w:rsidRPr="00EA483B" w:rsidRDefault="008F63EB" w:rsidP="00EA483B">
      <w:pPr>
        <w:spacing w:line="320" w:lineRule="exact"/>
        <w:ind w:left="369" w:hanging="369"/>
        <w:jc w:val="both"/>
        <w:rPr>
          <w:rFonts w:ascii="Palatino Linotype" w:hAnsi="Palatino Linotype" w:cs="Arial"/>
        </w:rPr>
      </w:pPr>
    </w:p>
    <w:p w14:paraId="174A52EC" w14:textId="3E979390"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9.3</w:t>
      </w:r>
      <w:r w:rsidR="004308FD" w:rsidRPr="00EA483B">
        <w:rPr>
          <w:rFonts w:ascii="Palatino Linotype" w:hAnsi="Palatino Linotype" w:cs="Arial"/>
        </w:rPr>
        <w:tab/>
      </w:r>
      <w:r w:rsidR="00EF6298" w:rsidRPr="00EA483B">
        <w:rPr>
          <w:rFonts w:ascii="Palatino Linotype" w:hAnsi="Palatino Linotype" w:cs="Arial"/>
        </w:rPr>
        <w:t xml:space="preserve">Cada Parte que, a partir da data de execução deste Contrato, não possuir um Código de Ética, juntamente com seus respectivos executivos, diretores, funcionários e agentes, e qualquer proprietário ou acionista que atue em nome de tal Parte ou esteja envolvido no dia a dia das operações de tal Parte </w:t>
      </w:r>
      <w:r w:rsidR="00CA4C8F" w:rsidRPr="00EA483B">
        <w:rPr>
          <w:rFonts w:ascii="Palatino Linotype" w:hAnsi="Palatino Linotype" w:cs="Arial"/>
        </w:rPr>
        <w:t>declaram</w:t>
      </w:r>
      <w:r w:rsidR="00EF6298" w:rsidRPr="00EA483B">
        <w:rPr>
          <w:rFonts w:ascii="Palatino Linotype" w:hAnsi="Palatino Linotype" w:cs="Arial"/>
        </w:rPr>
        <w:t xml:space="preserve"> e </w:t>
      </w:r>
      <w:r w:rsidR="00CA4C8F" w:rsidRPr="00EA483B">
        <w:rPr>
          <w:rFonts w:ascii="Palatino Linotype" w:hAnsi="Palatino Linotype" w:cs="Arial"/>
        </w:rPr>
        <w:t xml:space="preserve">garantem </w:t>
      </w:r>
      <w:r w:rsidR="00EF6298" w:rsidRPr="00EA483B">
        <w:rPr>
          <w:rFonts w:ascii="Palatino Linotype" w:hAnsi="Palatino Linotype" w:cs="Arial"/>
        </w:rPr>
        <w:t>te</w:t>
      </w:r>
      <w:r w:rsidR="00CA4C8F" w:rsidRPr="00EA483B">
        <w:rPr>
          <w:rFonts w:ascii="Palatino Linotype" w:hAnsi="Palatino Linotype" w:cs="Arial"/>
        </w:rPr>
        <w:t>r</w:t>
      </w:r>
      <w:r w:rsidR="00EF6298" w:rsidRPr="00EA483B">
        <w:rPr>
          <w:rFonts w:ascii="Palatino Linotype" w:hAnsi="Palatino Linotype" w:cs="Arial"/>
        </w:rPr>
        <w:t xml:space="preserve"> lido e concordado com o Código de Ética da </w:t>
      </w:r>
      <w:r w:rsidR="00EF6298" w:rsidRPr="00EA483B">
        <w:rPr>
          <w:rFonts w:ascii="Palatino Linotype" w:hAnsi="Palatino Linotype" w:cs="Arial"/>
          <w:b/>
          <w:bCs/>
        </w:rPr>
        <w:t>Oi</w:t>
      </w:r>
      <w:r w:rsidR="00EF6298" w:rsidRPr="00EA483B">
        <w:rPr>
          <w:rFonts w:ascii="Palatino Linotype" w:hAnsi="Palatino Linotype" w:cs="Arial"/>
        </w:rPr>
        <w:t xml:space="preserve"> e</w:t>
      </w:r>
      <w:r w:rsidR="00CA4C8F" w:rsidRPr="00EA483B">
        <w:rPr>
          <w:rFonts w:ascii="Palatino Linotype" w:hAnsi="Palatino Linotype" w:cs="Arial"/>
        </w:rPr>
        <w:t xml:space="preserve"> que </w:t>
      </w:r>
      <w:r w:rsidR="00EF6298" w:rsidRPr="00EA483B">
        <w:rPr>
          <w:rFonts w:ascii="Palatino Linotype" w:hAnsi="Palatino Linotype" w:cs="Arial"/>
        </w:rPr>
        <w:t>não se envolv</w:t>
      </w:r>
      <w:r w:rsidR="00CA4C8F" w:rsidRPr="00EA483B">
        <w:rPr>
          <w:rFonts w:ascii="Palatino Linotype" w:hAnsi="Palatino Linotype" w:cs="Arial"/>
        </w:rPr>
        <w:t>erão</w:t>
      </w:r>
      <w:r w:rsidR="00EF6298" w:rsidRPr="00EA483B">
        <w:rPr>
          <w:rFonts w:ascii="Palatino Linotype" w:hAnsi="Palatino Linotype" w:cs="Arial"/>
        </w:rPr>
        <w:t xml:space="preserve"> em qualquer ato ou omissão </w:t>
      </w:r>
      <w:r w:rsidR="00CA4C8F" w:rsidRPr="00EA483B">
        <w:rPr>
          <w:rFonts w:ascii="Palatino Linotype" w:hAnsi="Palatino Linotype" w:cs="Arial"/>
        </w:rPr>
        <w:t>na execução d</w:t>
      </w:r>
      <w:r w:rsidR="00EF6298" w:rsidRPr="00EA483B">
        <w:rPr>
          <w:rFonts w:ascii="Palatino Linotype" w:hAnsi="Palatino Linotype" w:cs="Arial"/>
        </w:rPr>
        <w:t xml:space="preserve">as responsabilidades de tal Parte </w:t>
      </w:r>
      <w:r w:rsidR="00DD6AAA" w:rsidRPr="00EA483B">
        <w:rPr>
          <w:rFonts w:ascii="Palatino Linotype" w:hAnsi="Palatino Linotype" w:cs="Arial"/>
        </w:rPr>
        <w:t>nos termos deste</w:t>
      </w:r>
      <w:r w:rsidR="00EF6298" w:rsidRPr="00EA483B">
        <w:rPr>
          <w:rFonts w:ascii="Palatino Linotype" w:hAnsi="Palatino Linotype" w:cs="Arial"/>
        </w:rPr>
        <w:t xml:space="preserve"> </w:t>
      </w:r>
      <w:r w:rsidR="00EF6298" w:rsidRPr="00EA483B">
        <w:rPr>
          <w:rFonts w:ascii="Palatino Linotype" w:hAnsi="Palatino Linotype" w:cs="Arial"/>
          <w:b/>
          <w:bCs/>
        </w:rPr>
        <w:t>Acordo</w:t>
      </w:r>
      <w:r w:rsidR="00EF6298" w:rsidRPr="00EA483B">
        <w:rPr>
          <w:rFonts w:ascii="Palatino Linotype" w:hAnsi="Palatino Linotype" w:cs="Arial"/>
        </w:rPr>
        <w:t xml:space="preserve"> que violaria o Código de Ética da </w:t>
      </w:r>
      <w:r w:rsidR="00EF6298" w:rsidRPr="00EA483B">
        <w:rPr>
          <w:rFonts w:ascii="Palatino Linotype" w:hAnsi="Palatino Linotype" w:cs="Arial"/>
          <w:b/>
          <w:bCs/>
        </w:rPr>
        <w:t>Oi</w:t>
      </w:r>
      <w:r w:rsidR="00EF6298" w:rsidRPr="00EA483B">
        <w:rPr>
          <w:rFonts w:ascii="Palatino Linotype" w:hAnsi="Palatino Linotype" w:cs="Arial"/>
        </w:rPr>
        <w:t xml:space="preserve">. </w:t>
      </w:r>
    </w:p>
    <w:p w14:paraId="36FD6DD8" w14:textId="77777777" w:rsidR="002F55D9" w:rsidRPr="00EA483B" w:rsidRDefault="002F55D9" w:rsidP="00EA483B">
      <w:pPr>
        <w:tabs>
          <w:tab w:val="left" w:pos="851"/>
        </w:tabs>
        <w:spacing w:line="320" w:lineRule="exact"/>
        <w:jc w:val="both"/>
        <w:rPr>
          <w:rFonts w:ascii="Palatino Linotype" w:hAnsi="Palatino Linotype" w:cs="Arial"/>
        </w:rPr>
      </w:pPr>
    </w:p>
    <w:p w14:paraId="1B039C04" w14:textId="1D88D908"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9.4</w:t>
      </w:r>
      <w:r w:rsidR="004308FD" w:rsidRPr="00EA483B">
        <w:rPr>
          <w:rFonts w:ascii="Palatino Linotype" w:hAnsi="Palatino Linotype" w:cs="Arial"/>
        </w:rPr>
        <w:tab/>
      </w:r>
      <w:r w:rsidR="00BB5E00" w:rsidRPr="00EA483B">
        <w:rPr>
          <w:rFonts w:ascii="Palatino Linotype" w:hAnsi="Palatino Linotype" w:cs="Arial"/>
        </w:rPr>
        <w:t xml:space="preserve">Na hipótese de terceiros contratados pela </w:t>
      </w:r>
      <w:r w:rsidRPr="00EA483B">
        <w:rPr>
          <w:rFonts w:ascii="Palatino Linotype" w:hAnsi="Palatino Linotype" w:cs="Arial"/>
          <w:b/>
        </w:rPr>
        <w:t>Oi</w:t>
      </w:r>
      <w:r w:rsidRPr="00EA483B">
        <w:rPr>
          <w:rFonts w:ascii="Palatino Linotype" w:hAnsi="Palatino Linotype" w:cs="Arial"/>
        </w:rPr>
        <w:t xml:space="preserve"> </w:t>
      </w:r>
      <w:r w:rsidR="00BB5E00" w:rsidRPr="00EA483B">
        <w:rPr>
          <w:rFonts w:ascii="Palatino Linotype" w:hAnsi="Palatino Linotype" w:cs="Arial"/>
        </w:rPr>
        <w:t xml:space="preserve">ou qualquer de seus </w:t>
      </w:r>
      <w:r w:rsidRPr="00EA483B">
        <w:rPr>
          <w:rFonts w:ascii="Palatino Linotype" w:hAnsi="Palatino Linotype" w:cs="Arial"/>
          <w:b/>
        </w:rPr>
        <w:t>Af</w:t>
      </w:r>
      <w:r w:rsidR="00BB5E00" w:rsidRPr="00EA483B">
        <w:rPr>
          <w:rFonts w:ascii="Palatino Linotype" w:hAnsi="Palatino Linotype" w:cs="Arial"/>
          <w:b/>
        </w:rPr>
        <w:t>iliados</w:t>
      </w:r>
      <w:r w:rsidRPr="00EA483B">
        <w:rPr>
          <w:rFonts w:ascii="Palatino Linotype" w:hAnsi="Palatino Linotype" w:cs="Arial"/>
        </w:rPr>
        <w:t xml:space="preserve">, </w:t>
      </w:r>
      <w:r w:rsidR="00E24749" w:rsidRPr="00EA483B">
        <w:rPr>
          <w:rFonts w:ascii="Palatino Linotype" w:hAnsi="Palatino Linotype" w:cs="Arial"/>
        </w:rPr>
        <w:t xml:space="preserve">o </w:t>
      </w:r>
      <w:r w:rsidRPr="00EA483B">
        <w:rPr>
          <w:rFonts w:ascii="Palatino Linotype" w:hAnsi="Palatino Linotype" w:cs="Arial"/>
        </w:rPr>
        <w:t xml:space="preserve">Manual </w:t>
      </w:r>
      <w:r w:rsidR="00E24749" w:rsidRPr="00EA483B">
        <w:rPr>
          <w:rFonts w:ascii="Palatino Linotype" w:hAnsi="Palatino Linotype" w:cs="Arial"/>
        </w:rPr>
        <w:t xml:space="preserve">de </w:t>
      </w:r>
      <w:r w:rsidRPr="00EA483B">
        <w:rPr>
          <w:rFonts w:ascii="Palatino Linotype" w:hAnsi="Palatino Linotype" w:cs="Arial"/>
        </w:rPr>
        <w:t>Condu</w:t>
      </w:r>
      <w:r w:rsidR="00E24749" w:rsidRPr="00EA483B">
        <w:rPr>
          <w:rFonts w:ascii="Palatino Linotype" w:hAnsi="Palatino Linotype" w:cs="Arial"/>
        </w:rPr>
        <w:t>ta</w:t>
      </w:r>
      <w:r w:rsidRPr="00EA483B">
        <w:rPr>
          <w:rFonts w:ascii="Palatino Linotype" w:hAnsi="Palatino Linotype" w:cs="Arial"/>
        </w:rPr>
        <w:t xml:space="preserve"> </w:t>
      </w:r>
      <w:r w:rsidR="00E24749" w:rsidRPr="00EA483B">
        <w:rPr>
          <w:rFonts w:ascii="Palatino Linotype" w:hAnsi="Palatino Linotype" w:cs="Arial"/>
        </w:rPr>
        <w:t>para Terceiros Contratados</w:t>
      </w:r>
      <w:r w:rsidRPr="00EA483B">
        <w:rPr>
          <w:rFonts w:ascii="Palatino Linotype" w:hAnsi="Palatino Linotype" w:cs="Arial"/>
        </w:rPr>
        <w:t xml:space="preserve">, </w:t>
      </w:r>
      <w:r w:rsidR="00606F68" w:rsidRPr="00EA483B">
        <w:rPr>
          <w:rFonts w:ascii="Palatino Linotype" w:hAnsi="Palatino Linotype" w:cs="Arial"/>
        </w:rPr>
        <w:t>disponível</w:t>
      </w:r>
      <w:r w:rsidR="00E24749" w:rsidRPr="00EA483B">
        <w:rPr>
          <w:rFonts w:ascii="Palatino Linotype" w:hAnsi="Palatino Linotype" w:cs="Arial"/>
        </w:rPr>
        <w:t xml:space="preserve"> no </w:t>
      </w:r>
      <w:r w:rsidR="00E24749" w:rsidRPr="00EA483B">
        <w:rPr>
          <w:rFonts w:ascii="Palatino Linotype" w:hAnsi="Palatino Linotype" w:cs="Arial"/>
          <w:i/>
          <w:iCs/>
        </w:rPr>
        <w:t>website</w:t>
      </w:r>
      <w:r w:rsidR="00E24749" w:rsidRPr="00EA483B">
        <w:rPr>
          <w:rFonts w:ascii="Palatino Linotype" w:hAnsi="Palatino Linotype" w:cs="Arial"/>
        </w:rPr>
        <w:t xml:space="preserve"> </w:t>
      </w:r>
      <w:hyperlink r:id="rId11" w:history="1">
        <w:r w:rsidRPr="00EA483B">
          <w:rPr>
            <w:rFonts w:ascii="Palatino Linotype" w:hAnsi="Palatino Linotype" w:cs="Arial"/>
          </w:rPr>
          <w:t>http://ri.oi.com.br/conteudo_en.asp?idioma=1&amp;</w:t>
        </w:r>
      </w:hyperlink>
      <w:r w:rsidRPr="00EA483B">
        <w:rPr>
          <w:rFonts w:ascii="Palatino Linotype" w:hAnsi="Palatino Linotype" w:cs="Arial"/>
        </w:rPr>
        <w:t xml:space="preserve"> conta=44&amp;tipo=43644 </w:t>
      </w:r>
      <w:r w:rsidR="00D5089F" w:rsidRPr="00EA483B">
        <w:rPr>
          <w:rFonts w:ascii="Palatino Linotype" w:hAnsi="Palatino Linotype" w:cs="Arial"/>
        </w:rPr>
        <w:t xml:space="preserve">torna-se parte integrante deste </w:t>
      </w:r>
      <w:r w:rsidR="00D5089F" w:rsidRPr="00EA483B">
        <w:rPr>
          <w:rFonts w:ascii="Palatino Linotype" w:hAnsi="Palatino Linotype" w:cs="Arial"/>
          <w:b/>
          <w:bCs/>
        </w:rPr>
        <w:t>Acordo</w:t>
      </w:r>
      <w:r w:rsidRPr="00EA483B">
        <w:rPr>
          <w:rFonts w:ascii="Palatino Linotype" w:hAnsi="Palatino Linotype" w:cs="Arial"/>
        </w:rPr>
        <w:t>.</w:t>
      </w:r>
    </w:p>
    <w:p w14:paraId="74850584" w14:textId="77777777" w:rsidR="008F63EB" w:rsidRPr="00EA483B" w:rsidRDefault="008F63EB" w:rsidP="00EA483B">
      <w:pPr>
        <w:spacing w:line="320" w:lineRule="exact"/>
        <w:ind w:left="369" w:hanging="369"/>
        <w:jc w:val="both"/>
        <w:rPr>
          <w:rFonts w:ascii="Palatino Linotype" w:hAnsi="Palatino Linotype" w:cs="Arial"/>
        </w:rPr>
      </w:pPr>
    </w:p>
    <w:p w14:paraId="3BCB3386" w14:textId="2FEFE74F"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9.5</w:t>
      </w:r>
      <w:r w:rsidR="004308FD" w:rsidRPr="00EA483B">
        <w:rPr>
          <w:rFonts w:ascii="Palatino Linotype" w:hAnsi="Palatino Linotype" w:cs="Arial"/>
        </w:rPr>
        <w:tab/>
      </w:r>
      <w:r w:rsidR="00DA45AB" w:rsidRPr="00EA483B">
        <w:rPr>
          <w:rFonts w:ascii="Palatino Linotype" w:hAnsi="Palatino Linotype" w:cs="Arial"/>
        </w:rPr>
        <w:t xml:space="preserve">Para os fins desta Seção </w:t>
      </w:r>
      <w:r w:rsidRPr="00EA483B">
        <w:rPr>
          <w:rFonts w:ascii="Palatino Linotype" w:hAnsi="Palatino Linotype" w:cs="Arial"/>
        </w:rPr>
        <w:t xml:space="preserve">IX, </w:t>
      </w:r>
      <w:r w:rsidR="00DA45AB" w:rsidRPr="00EA483B">
        <w:rPr>
          <w:rFonts w:ascii="Palatino Linotype" w:hAnsi="Palatino Linotype" w:cs="Arial"/>
        </w:rPr>
        <w:t>cada Parte ora declara e garante que</w:t>
      </w:r>
      <w:r w:rsidRPr="00EA483B">
        <w:rPr>
          <w:rFonts w:ascii="Palatino Linotype" w:hAnsi="Palatino Linotype" w:cs="Arial"/>
        </w:rPr>
        <w:t>:</w:t>
      </w:r>
    </w:p>
    <w:p w14:paraId="5BE574C6" w14:textId="77777777" w:rsidR="008F63EB" w:rsidRPr="00EA483B" w:rsidRDefault="008F63EB" w:rsidP="00EA483B">
      <w:pPr>
        <w:tabs>
          <w:tab w:val="left" w:pos="851"/>
        </w:tabs>
        <w:spacing w:line="320" w:lineRule="exact"/>
        <w:jc w:val="both"/>
        <w:rPr>
          <w:rFonts w:ascii="Palatino Linotype" w:hAnsi="Palatino Linotype" w:cs="Arial"/>
          <w:b/>
        </w:rPr>
      </w:pPr>
    </w:p>
    <w:p w14:paraId="6599600B" w14:textId="40305E69" w:rsidR="008F63EB" w:rsidRPr="00EA483B" w:rsidRDefault="00DA45AB" w:rsidP="00EA483B">
      <w:pPr>
        <w:pStyle w:val="PargrafodaLista"/>
        <w:numPr>
          <w:ilvl w:val="0"/>
          <w:numId w:val="17"/>
        </w:numPr>
        <w:spacing w:line="320" w:lineRule="exact"/>
        <w:ind w:left="1418" w:hanging="567"/>
        <w:jc w:val="both"/>
        <w:rPr>
          <w:rFonts w:ascii="Palatino Linotype" w:hAnsi="Palatino Linotype" w:cs="Arial"/>
        </w:rPr>
      </w:pPr>
      <w:r w:rsidRPr="00EA483B">
        <w:rPr>
          <w:rFonts w:ascii="Palatino Linotype" w:hAnsi="Palatino Linotype" w:cs="Arial"/>
        </w:rPr>
        <w:t>não violou</w:t>
      </w:r>
      <w:r w:rsidR="008F63EB" w:rsidRPr="00EA483B">
        <w:rPr>
          <w:rFonts w:ascii="Palatino Linotype" w:hAnsi="Palatino Linotype" w:cs="Arial"/>
        </w:rPr>
        <w:t xml:space="preserve">, </w:t>
      </w:r>
      <w:r w:rsidRPr="00EA483B">
        <w:rPr>
          <w:rFonts w:ascii="Palatino Linotype" w:hAnsi="Palatino Linotype" w:cs="Arial"/>
        </w:rPr>
        <w:t>não viola presentemente e tampouco violará as Regras Anticorrupção</w:t>
      </w:r>
      <w:r w:rsidR="008F63EB" w:rsidRPr="00EA483B">
        <w:rPr>
          <w:rFonts w:ascii="Palatino Linotype" w:hAnsi="Palatino Linotype" w:cs="Arial"/>
        </w:rPr>
        <w:t>;</w:t>
      </w:r>
    </w:p>
    <w:p w14:paraId="0E9191F9" w14:textId="505D9BB4" w:rsidR="008F63EB" w:rsidRPr="00EA483B" w:rsidRDefault="008F63EB" w:rsidP="00EA483B">
      <w:pPr>
        <w:pStyle w:val="PargrafodaLista"/>
        <w:numPr>
          <w:ilvl w:val="0"/>
          <w:numId w:val="17"/>
        </w:numPr>
        <w:spacing w:line="320" w:lineRule="exact"/>
        <w:ind w:left="1418" w:hanging="567"/>
        <w:jc w:val="both"/>
        <w:rPr>
          <w:rFonts w:ascii="Palatino Linotype" w:hAnsi="Palatino Linotype" w:cs="Arial"/>
        </w:rPr>
      </w:pPr>
      <w:r w:rsidRPr="00EA483B">
        <w:rPr>
          <w:rFonts w:ascii="Palatino Linotype" w:hAnsi="Palatino Linotype" w:cs="Arial"/>
        </w:rPr>
        <w:t>implement</w:t>
      </w:r>
      <w:r w:rsidR="00DA45AB" w:rsidRPr="00EA483B">
        <w:rPr>
          <w:rFonts w:ascii="Palatino Linotype" w:hAnsi="Palatino Linotype" w:cs="Arial"/>
        </w:rPr>
        <w:t xml:space="preserve">ou ou se </w:t>
      </w:r>
      <w:r w:rsidR="00606F68" w:rsidRPr="00EA483B">
        <w:rPr>
          <w:rFonts w:ascii="Palatino Linotype" w:hAnsi="Palatino Linotype" w:cs="Arial"/>
        </w:rPr>
        <w:t>compromete</w:t>
      </w:r>
      <w:r w:rsidR="00DA45AB" w:rsidRPr="00EA483B">
        <w:rPr>
          <w:rFonts w:ascii="Palatino Linotype" w:hAnsi="Palatino Linotype" w:cs="Arial"/>
        </w:rPr>
        <w:t xml:space="preserve"> a implementar e aplicar </w:t>
      </w:r>
      <w:r w:rsidR="00EF6902" w:rsidRPr="00EA483B">
        <w:rPr>
          <w:rFonts w:ascii="Palatino Linotype" w:hAnsi="Palatino Linotype" w:cs="Arial"/>
        </w:rPr>
        <w:t xml:space="preserve">durante a validade deste </w:t>
      </w:r>
      <w:r w:rsidR="00EF6902" w:rsidRPr="00EA483B">
        <w:rPr>
          <w:rFonts w:ascii="Palatino Linotype" w:hAnsi="Palatino Linotype" w:cs="Arial"/>
          <w:b/>
          <w:bCs/>
        </w:rPr>
        <w:t>Acordo</w:t>
      </w:r>
      <w:r w:rsidR="00EF6902" w:rsidRPr="00EA483B">
        <w:rPr>
          <w:rFonts w:ascii="Palatino Linotype" w:hAnsi="Palatino Linotype" w:cs="Arial"/>
        </w:rPr>
        <w:t xml:space="preserve"> um programa de </w:t>
      </w:r>
      <w:r w:rsidR="00EF6902" w:rsidRPr="00EA483B">
        <w:rPr>
          <w:rFonts w:ascii="Palatino Linotype" w:hAnsi="Palatino Linotype" w:cs="Arial"/>
          <w:i/>
          <w:iCs/>
        </w:rPr>
        <w:t xml:space="preserve">compliance </w:t>
      </w:r>
      <w:r w:rsidR="00EF6902" w:rsidRPr="00EA483B">
        <w:rPr>
          <w:rFonts w:ascii="Palatino Linotype" w:hAnsi="Palatino Linotype" w:cs="Arial"/>
        </w:rPr>
        <w:t xml:space="preserve">que seja razoavelmente efetivo na prevenção e detecção de Regras Anticorrupção e os requisites estabelecidos nesta Seção IX do </w:t>
      </w:r>
      <w:r w:rsidR="00EF6902" w:rsidRPr="00EA483B">
        <w:rPr>
          <w:rFonts w:ascii="Palatino Linotype" w:hAnsi="Palatino Linotype" w:cs="Arial"/>
          <w:b/>
          <w:bCs/>
        </w:rPr>
        <w:t>Acordo</w:t>
      </w:r>
      <w:r w:rsidRPr="00EA483B">
        <w:rPr>
          <w:rFonts w:ascii="Palatino Linotype" w:hAnsi="Palatino Linotype" w:cs="Arial"/>
        </w:rPr>
        <w:t>;</w:t>
      </w:r>
    </w:p>
    <w:p w14:paraId="034D4E29" w14:textId="6BC95934" w:rsidR="008F63EB" w:rsidRPr="00EA483B" w:rsidRDefault="00231DB2" w:rsidP="00EA483B">
      <w:pPr>
        <w:pStyle w:val="PargrafodaLista"/>
        <w:numPr>
          <w:ilvl w:val="0"/>
          <w:numId w:val="17"/>
        </w:numPr>
        <w:spacing w:line="320" w:lineRule="exact"/>
        <w:ind w:left="1418" w:hanging="567"/>
        <w:jc w:val="both"/>
        <w:rPr>
          <w:rFonts w:ascii="Palatino Linotype" w:hAnsi="Palatino Linotype" w:cs="Arial"/>
        </w:rPr>
      </w:pPr>
      <w:r w:rsidRPr="00EA483B">
        <w:rPr>
          <w:rFonts w:ascii="Palatino Linotype" w:hAnsi="Palatino Linotype" w:cs="Arial"/>
        </w:rPr>
        <w:t>está plenamente ciente de que</w:t>
      </w:r>
      <w:r w:rsidR="008F63EB" w:rsidRPr="00EA483B">
        <w:rPr>
          <w:rFonts w:ascii="Palatino Linotype" w:hAnsi="Palatino Linotype" w:cs="Arial"/>
        </w:rPr>
        <w:t xml:space="preserve"> (i) </w:t>
      </w:r>
      <w:r w:rsidRPr="00EA483B">
        <w:rPr>
          <w:rFonts w:ascii="Palatino Linotype" w:hAnsi="Palatino Linotype" w:cs="Arial"/>
        </w:rPr>
        <w:t>qualquer atividade que viole as Regras Anticorrupção é estritamente proibida</w:t>
      </w:r>
      <w:r w:rsidR="008F63EB" w:rsidRPr="00EA483B">
        <w:rPr>
          <w:rFonts w:ascii="Palatino Linotype" w:hAnsi="Palatino Linotype" w:cs="Arial"/>
        </w:rPr>
        <w:t xml:space="preserve">, </w:t>
      </w:r>
      <w:r w:rsidR="00586F6F" w:rsidRPr="00EA483B">
        <w:rPr>
          <w:rFonts w:ascii="Palatino Linotype" w:hAnsi="Palatino Linotype" w:cs="Arial"/>
        </w:rPr>
        <w:t>e (ii) está ciente das possíveis consequências decorrentes de tais violações</w:t>
      </w:r>
      <w:r w:rsidR="008F63EB" w:rsidRPr="00EA483B">
        <w:rPr>
          <w:rFonts w:ascii="Palatino Linotype" w:hAnsi="Palatino Linotype" w:cs="Arial"/>
        </w:rPr>
        <w:t>.</w:t>
      </w:r>
    </w:p>
    <w:p w14:paraId="47BC26CE" w14:textId="77777777" w:rsidR="008F63EB" w:rsidRPr="00EA483B" w:rsidRDefault="008F63EB" w:rsidP="00EA483B">
      <w:pPr>
        <w:spacing w:line="320" w:lineRule="exact"/>
        <w:ind w:left="360"/>
        <w:jc w:val="both"/>
        <w:rPr>
          <w:rFonts w:ascii="Palatino Linotype" w:hAnsi="Palatino Linotype" w:cs="Arial"/>
        </w:rPr>
      </w:pPr>
    </w:p>
    <w:p w14:paraId="0AA376B1" w14:textId="208B5B83"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9.6</w:t>
      </w:r>
      <w:r w:rsidR="004B5FB0" w:rsidRPr="00EA483B">
        <w:rPr>
          <w:rFonts w:ascii="Palatino Linotype" w:hAnsi="Palatino Linotype" w:cs="Arial"/>
        </w:rPr>
        <w:tab/>
      </w:r>
      <w:r w:rsidR="00586F6F" w:rsidRPr="00EA483B">
        <w:rPr>
          <w:rFonts w:ascii="Palatino Linotype" w:hAnsi="Palatino Linotype" w:cs="Arial"/>
        </w:rPr>
        <w:t xml:space="preserve">Qualquer violação, descumprimento ou </w:t>
      </w:r>
      <w:r w:rsidR="006518CE" w:rsidRPr="00EA483B">
        <w:rPr>
          <w:rFonts w:ascii="Palatino Linotype" w:hAnsi="Palatino Linotype" w:cs="Arial"/>
        </w:rPr>
        <w:t xml:space="preserve">infração das Regras Anticorrupção por qualquer das </w:t>
      </w:r>
      <w:r w:rsidR="006518CE" w:rsidRPr="00EA483B">
        <w:rPr>
          <w:rFonts w:ascii="Palatino Linotype" w:hAnsi="Palatino Linotype" w:cs="Arial"/>
          <w:b/>
          <w:bCs/>
        </w:rPr>
        <w:t>Partes</w:t>
      </w:r>
      <w:r w:rsidR="006518CE" w:rsidRPr="00EA483B">
        <w:rPr>
          <w:rFonts w:ascii="Palatino Linotype" w:hAnsi="Palatino Linotype" w:cs="Arial"/>
        </w:rPr>
        <w:t xml:space="preserve"> constituirá evento de descumprimento </w:t>
      </w:r>
      <w:r w:rsidR="00A20199" w:rsidRPr="00EA483B">
        <w:rPr>
          <w:rFonts w:ascii="Palatino Linotype" w:hAnsi="Palatino Linotype" w:cs="Arial"/>
        </w:rPr>
        <w:t xml:space="preserve">pela </w:t>
      </w:r>
      <w:r w:rsidR="006518CE" w:rsidRPr="00EA483B">
        <w:rPr>
          <w:rFonts w:ascii="Palatino Linotype" w:hAnsi="Palatino Linotype" w:cs="Arial"/>
          <w:b/>
          <w:bCs/>
        </w:rPr>
        <w:t>Parte</w:t>
      </w:r>
      <w:r w:rsidR="006518CE" w:rsidRPr="00EA483B">
        <w:rPr>
          <w:rFonts w:ascii="Palatino Linotype" w:hAnsi="Palatino Linotype" w:cs="Arial"/>
        </w:rPr>
        <w:t xml:space="preserve"> </w:t>
      </w:r>
      <w:r w:rsidR="00A20199" w:rsidRPr="00EA483B">
        <w:rPr>
          <w:rFonts w:ascii="Palatino Linotype" w:hAnsi="Palatino Linotype" w:cs="Arial"/>
        </w:rPr>
        <w:t xml:space="preserve">em questão </w:t>
      </w:r>
      <w:r w:rsidR="00BE227F" w:rsidRPr="00EA483B">
        <w:rPr>
          <w:rFonts w:ascii="Palatino Linotype" w:hAnsi="Palatino Linotype" w:cs="Arial"/>
        </w:rPr>
        <w:t xml:space="preserve">e o </w:t>
      </w:r>
      <w:r w:rsidR="00BE227F" w:rsidRPr="00EA483B">
        <w:rPr>
          <w:rFonts w:ascii="Palatino Linotype" w:hAnsi="Palatino Linotype" w:cs="Arial"/>
          <w:b/>
          <w:bCs/>
        </w:rPr>
        <w:t xml:space="preserve">Acordo </w:t>
      </w:r>
      <w:r w:rsidR="00BE227F" w:rsidRPr="00EA483B">
        <w:rPr>
          <w:rFonts w:ascii="Palatino Linotype" w:hAnsi="Palatino Linotype" w:cs="Arial"/>
        </w:rPr>
        <w:t xml:space="preserve">poderá ser rescindido </w:t>
      </w:r>
      <w:r w:rsidR="00A20199" w:rsidRPr="00EA483B">
        <w:rPr>
          <w:rFonts w:ascii="Palatino Linotype" w:hAnsi="Palatino Linotype" w:cs="Arial"/>
        </w:rPr>
        <w:t xml:space="preserve">pela outra Parte </w:t>
      </w:r>
      <w:r w:rsidR="00BE227F" w:rsidRPr="00EA483B">
        <w:rPr>
          <w:rFonts w:ascii="Palatino Linotype" w:hAnsi="Palatino Linotype" w:cs="Arial"/>
        </w:rPr>
        <w:t xml:space="preserve">independentemente de qualquer notificação sem prejuízo de qualquer das penalidades previstas neste </w:t>
      </w:r>
      <w:r w:rsidR="00BE227F" w:rsidRPr="00EA483B">
        <w:rPr>
          <w:rFonts w:ascii="Palatino Linotype" w:hAnsi="Palatino Linotype" w:cs="Arial"/>
          <w:b/>
          <w:bCs/>
        </w:rPr>
        <w:t>Acordo</w:t>
      </w:r>
      <w:r w:rsidRPr="00EA483B">
        <w:rPr>
          <w:rFonts w:ascii="Palatino Linotype" w:hAnsi="Palatino Linotype" w:cs="Arial"/>
        </w:rPr>
        <w:t>.</w:t>
      </w:r>
    </w:p>
    <w:p w14:paraId="3C0D2CD5" w14:textId="77777777" w:rsidR="008F63EB" w:rsidRPr="00EA483B" w:rsidRDefault="008F63EB" w:rsidP="00EA483B">
      <w:pPr>
        <w:spacing w:line="320" w:lineRule="exact"/>
        <w:jc w:val="both"/>
        <w:rPr>
          <w:rFonts w:ascii="Palatino Linotype" w:hAnsi="Palatino Linotype" w:cs="Arial"/>
        </w:rPr>
      </w:pPr>
    </w:p>
    <w:p w14:paraId="607DBA9F" w14:textId="7EB9D459" w:rsidR="008F63EB" w:rsidRPr="00EA483B" w:rsidRDefault="00BE227F" w:rsidP="00EA483B">
      <w:pPr>
        <w:spacing w:line="320" w:lineRule="exact"/>
        <w:rPr>
          <w:rFonts w:ascii="Palatino Linotype" w:hAnsi="Palatino Linotype" w:cs="Arial"/>
        </w:rPr>
      </w:pPr>
      <w:r w:rsidRPr="00EA483B">
        <w:rPr>
          <w:rFonts w:ascii="Palatino Linotype" w:hAnsi="Palatino Linotype" w:cs="Arial"/>
          <w:b/>
          <w:snapToGrid w:val="0"/>
        </w:rPr>
        <w:t xml:space="preserve">SEÇÃO </w:t>
      </w:r>
      <w:r w:rsidR="008F63EB" w:rsidRPr="00EA483B">
        <w:rPr>
          <w:rFonts w:ascii="Palatino Linotype" w:hAnsi="Palatino Linotype" w:cs="Arial"/>
          <w:b/>
          <w:snapToGrid w:val="0"/>
        </w:rPr>
        <w:t xml:space="preserve">X – </w:t>
      </w:r>
      <w:r w:rsidR="006240A8" w:rsidRPr="00EA483B">
        <w:rPr>
          <w:rFonts w:ascii="Palatino Linotype" w:hAnsi="Palatino Linotype" w:cs="Arial"/>
          <w:b/>
        </w:rPr>
        <w:t>Disposições</w:t>
      </w:r>
      <w:r w:rsidR="00357E24" w:rsidRPr="00EA483B">
        <w:rPr>
          <w:rFonts w:ascii="Palatino Linotype" w:hAnsi="Palatino Linotype" w:cs="Arial"/>
          <w:b/>
        </w:rPr>
        <w:t xml:space="preserve"> Gerais</w:t>
      </w:r>
    </w:p>
    <w:p w14:paraId="526D5E65" w14:textId="77777777" w:rsidR="008F63EB" w:rsidRPr="00EA483B" w:rsidRDefault="008F63EB" w:rsidP="00EA483B">
      <w:pPr>
        <w:tabs>
          <w:tab w:val="left" w:pos="-953"/>
          <w:tab w:val="left" w:pos="-233"/>
          <w:tab w:val="left" w:pos="0"/>
          <w:tab w:val="left" w:pos="1927"/>
          <w:tab w:val="left" w:pos="2647"/>
          <w:tab w:val="left" w:pos="3367"/>
          <w:tab w:val="left" w:pos="4087"/>
          <w:tab w:val="left" w:pos="4807"/>
          <w:tab w:val="left" w:pos="5527"/>
          <w:tab w:val="left" w:pos="6247"/>
          <w:tab w:val="left" w:pos="6967"/>
          <w:tab w:val="left" w:pos="7687"/>
          <w:tab w:val="left" w:pos="8407"/>
          <w:tab w:val="left" w:pos="9127"/>
          <w:tab w:val="left" w:pos="9847"/>
          <w:tab w:val="left" w:pos="10567"/>
          <w:tab w:val="left" w:pos="11287"/>
          <w:tab w:val="left" w:pos="12007"/>
          <w:tab w:val="left" w:pos="12727"/>
          <w:tab w:val="left" w:pos="13447"/>
          <w:tab w:val="left" w:pos="14167"/>
          <w:tab w:val="left" w:pos="14887"/>
          <w:tab w:val="left" w:pos="15607"/>
          <w:tab w:val="left" w:pos="16327"/>
          <w:tab w:val="left" w:pos="17047"/>
          <w:tab w:val="left" w:pos="17767"/>
          <w:tab w:val="left" w:pos="18487"/>
          <w:tab w:val="left" w:pos="19207"/>
        </w:tabs>
        <w:suppressAutoHyphens/>
        <w:spacing w:line="320" w:lineRule="exact"/>
        <w:ind w:left="33"/>
        <w:jc w:val="both"/>
        <w:rPr>
          <w:rFonts w:ascii="Palatino Linotype" w:hAnsi="Palatino Linotype" w:cs="Arial"/>
          <w:color w:val="000000"/>
          <w:spacing w:val="-3"/>
        </w:rPr>
      </w:pPr>
    </w:p>
    <w:p w14:paraId="3B728CF2" w14:textId="58B931A4"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lastRenderedPageBreak/>
        <w:t>10.1</w:t>
      </w:r>
      <w:r w:rsidRPr="00EA483B">
        <w:rPr>
          <w:rFonts w:ascii="Palatino Linotype" w:hAnsi="Palatino Linotype" w:cs="Arial"/>
        </w:rPr>
        <w:tab/>
      </w:r>
      <w:r w:rsidR="004455BA" w:rsidRPr="00EA483B">
        <w:rPr>
          <w:rFonts w:ascii="Palatino Linotype" w:hAnsi="Palatino Linotype" w:cs="Arial"/>
        </w:rPr>
        <w:t xml:space="preserve">Nenhuma licença ou direitos sobre qualquer patente, direitos autorais, marcas ou segredo comercial são concedidos ou são implicados por este </w:t>
      </w:r>
      <w:r w:rsidR="004455BA" w:rsidRPr="00EA483B">
        <w:rPr>
          <w:rFonts w:ascii="Palatino Linotype" w:hAnsi="Palatino Linotype" w:cs="Arial"/>
          <w:b/>
        </w:rPr>
        <w:t xml:space="preserve">Acordo </w:t>
      </w:r>
      <w:r w:rsidR="004455BA" w:rsidRPr="00EA483B">
        <w:rPr>
          <w:rFonts w:ascii="Palatino Linotype" w:hAnsi="Palatino Linotype" w:cs="Arial"/>
        </w:rPr>
        <w:t xml:space="preserve">ou pela divulgação de quaisquer </w:t>
      </w:r>
      <w:r w:rsidR="004455BA" w:rsidRPr="00EA483B">
        <w:rPr>
          <w:rFonts w:ascii="Palatino Linotype" w:hAnsi="Palatino Linotype" w:cs="Arial"/>
          <w:b/>
          <w:color w:val="000000"/>
        </w:rPr>
        <w:t>Informações Confidenciais</w:t>
      </w:r>
      <w:r w:rsidRPr="00EA483B">
        <w:rPr>
          <w:rFonts w:ascii="Palatino Linotype" w:hAnsi="Palatino Linotype" w:cs="Arial"/>
          <w:b/>
        </w:rPr>
        <w:t>.</w:t>
      </w:r>
      <w:r w:rsidRPr="00EA483B">
        <w:rPr>
          <w:rFonts w:ascii="Palatino Linotype" w:hAnsi="Palatino Linotype" w:cs="Arial"/>
        </w:rPr>
        <w:t xml:space="preserve"> </w:t>
      </w:r>
    </w:p>
    <w:p w14:paraId="3495F615" w14:textId="77777777" w:rsidR="008F63EB" w:rsidRPr="00EA483B" w:rsidRDefault="008F63EB" w:rsidP="00EA483B">
      <w:pPr>
        <w:spacing w:line="320" w:lineRule="exact"/>
        <w:ind w:left="426" w:hanging="426"/>
        <w:jc w:val="both"/>
        <w:rPr>
          <w:rFonts w:ascii="Palatino Linotype" w:hAnsi="Palatino Linotype" w:cs="Arial"/>
        </w:rPr>
      </w:pPr>
    </w:p>
    <w:p w14:paraId="597DDDC4" w14:textId="7918B9CA"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10.</w:t>
      </w:r>
      <w:r w:rsidR="00875385" w:rsidRPr="00EA483B">
        <w:rPr>
          <w:rFonts w:ascii="Palatino Linotype" w:hAnsi="Palatino Linotype" w:cs="Arial"/>
        </w:rPr>
        <w:t>2</w:t>
      </w:r>
      <w:r w:rsidRPr="00EA483B">
        <w:rPr>
          <w:rFonts w:ascii="Palatino Linotype" w:hAnsi="Palatino Linotype" w:cs="Arial"/>
        </w:rPr>
        <w:tab/>
      </w:r>
      <w:r w:rsidR="004455BA" w:rsidRPr="00EA483B">
        <w:rPr>
          <w:rFonts w:ascii="Palatino Linotype" w:hAnsi="Palatino Linotype" w:cs="Arial"/>
        </w:rPr>
        <w:t xml:space="preserve">A </w:t>
      </w:r>
      <w:r w:rsidR="007F3EBD" w:rsidRPr="00EA483B">
        <w:rPr>
          <w:rFonts w:ascii="Palatino Linotype" w:hAnsi="Palatino Linotype" w:cs="Arial"/>
          <w:b/>
        </w:rPr>
        <w:t xml:space="preserve">Parte </w:t>
      </w:r>
      <w:r w:rsidR="00606F68" w:rsidRPr="00EA483B">
        <w:rPr>
          <w:rFonts w:ascii="Palatino Linotype" w:hAnsi="Palatino Linotype" w:cs="Arial"/>
          <w:b/>
        </w:rPr>
        <w:t>Divulgadora</w:t>
      </w:r>
      <w:r w:rsidR="00606F68" w:rsidRPr="00EA483B">
        <w:rPr>
          <w:rFonts w:ascii="Palatino Linotype" w:hAnsi="Palatino Linotype" w:cs="Arial"/>
        </w:rPr>
        <w:t xml:space="preserve"> não</w:t>
      </w:r>
      <w:r w:rsidR="006C5595" w:rsidRPr="00EA483B">
        <w:rPr>
          <w:rFonts w:ascii="Palatino Linotype" w:hAnsi="Palatino Linotype" w:cs="Arial"/>
        </w:rPr>
        <w:t xml:space="preserve"> terá qualquer responsabilidade por erros ou omissões, ou quaisquer decisões tomadas pela </w:t>
      </w:r>
      <w:r w:rsidR="007F3EBD" w:rsidRPr="00EA483B">
        <w:rPr>
          <w:rFonts w:ascii="Palatino Linotype" w:hAnsi="Palatino Linotype" w:cs="Arial"/>
          <w:b/>
          <w:bCs/>
        </w:rPr>
        <w:t>Parte Receptora</w:t>
      </w:r>
      <w:r w:rsidR="00D5268E" w:rsidRPr="00EA483B">
        <w:rPr>
          <w:rFonts w:ascii="Palatino Linotype" w:hAnsi="Palatino Linotype" w:cs="Arial"/>
        </w:rPr>
        <w:t xml:space="preserve"> sob a confiança de quaisquer </w:t>
      </w:r>
      <w:r w:rsidR="00D5268E" w:rsidRPr="00EA483B">
        <w:rPr>
          <w:rFonts w:ascii="Palatino Linotype" w:hAnsi="Palatino Linotype" w:cs="Arial"/>
          <w:b/>
          <w:color w:val="000000"/>
        </w:rPr>
        <w:t>Informações Confidenciais</w:t>
      </w:r>
      <w:r w:rsidR="00D5268E" w:rsidRPr="00EA483B" w:rsidDel="00D5268E">
        <w:rPr>
          <w:rFonts w:ascii="Palatino Linotype" w:hAnsi="Palatino Linotype" w:cs="Arial"/>
          <w:b/>
        </w:rPr>
        <w:t xml:space="preserve"> </w:t>
      </w:r>
      <w:r w:rsidR="00D5268E" w:rsidRPr="00EA483B">
        <w:rPr>
          <w:rFonts w:ascii="Palatino Linotype" w:hAnsi="Palatino Linotype" w:cs="Arial"/>
          <w:bCs/>
        </w:rPr>
        <w:t xml:space="preserve">divulgadas nos termos deste </w:t>
      </w:r>
      <w:r w:rsidR="00D5268E" w:rsidRPr="00EA483B">
        <w:rPr>
          <w:rFonts w:ascii="Palatino Linotype" w:hAnsi="Palatino Linotype" w:cs="Arial"/>
          <w:b/>
        </w:rPr>
        <w:t>Acordo</w:t>
      </w:r>
      <w:r w:rsidRPr="00EA483B">
        <w:rPr>
          <w:rFonts w:ascii="Palatino Linotype" w:hAnsi="Palatino Linotype" w:cs="Arial"/>
        </w:rPr>
        <w:t>.</w:t>
      </w:r>
    </w:p>
    <w:p w14:paraId="4CB18A6F" w14:textId="77777777" w:rsidR="008F63EB" w:rsidRPr="00EA483B" w:rsidRDefault="008F63EB" w:rsidP="00EA483B">
      <w:pPr>
        <w:spacing w:line="320" w:lineRule="exact"/>
        <w:ind w:left="426" w:hanging="426"/>
        <w:jc w:val="both"/>
        <w:rPr>
          <w:rFonts w:ascii="Palatino Linotype" w:hAnsi="Palatino Linotype" w:cs="Arial"/>
        </w:rPr>
      </w:pPr>
    </w:p>
    <w:p w14:paraId="4EAB8DC9" w14:textId="3EB6653E" w:rsidR="002F55D9"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10.</w:t>
      </w:r>
      <w:r w:rsidR="00875385" w:rsidRPr="00EA483B">
        <w:rPr>
          <w:rFonts w:ascii="Palatino Linotype" w:hAnsi="Palatino Linotype" w:cs="Arial"/>
        </w:rPr>
        <w:t>3</w:t>
      </w:r>
      <w:r w:rsidRPr="00EA483B">
        <w:rPr>
          <w:rFonts w:ascii="Palatino Linotype" w:hAnsi="Palatino Linotype" w:cs="Arial"/>
        </w:rPr>
        <w:tab/>
      </w:r>
      <w:r w:rsidR="00D5268E" w:rsidRPr="00EA483B">
        <w:rPr>
          <w:rFonts w:ascii="Palatino Linotype" w:hAnsi="Palatino Linotype" w:cs="Arial"/>
        </w:rPr>
        <w:t xml:space="preserve">Este </w:t>
      </w:r>
      <w:r w:rsidR="00D5268E" w:rsidRPr="00EA483B">
        <w:rPr>
          <w:rFonts w:ascii="Palatino Linotype" w:hAnsi="Palatino Linotype" w:cs="Arial"/>
          <w:b/>
        </w:rPr>
        <w:t>Acordo</w:t>
      </w:r>
      <w:r w:rsidR="00026A14" w:rsidRPr="00EA483B">
        <w:rPr>
          <w:rFonts w:ascii="Palatino Linotype" w:hAnsi="Palatino Linotype" w:cs="Arial"/>
        </w:rPr>
        <w:t xml:space="preserve"> será vinculante e assegurado em benefício de cada Parte e </w:t>
      </w:r>
      <w:r w:rsidR="00470C5C" w:rsidRPr="00EA483B">
        <w:rPr>
          <w:rFonts w:ascii="Palatino Linotype" w:hAnsi="Palatino Linotype" w:cs="Arial"/>
        </w:rPr>
        <w:t xml:space="preserve">a </w:t>
      </w:r>
      <w:r w:rsidR="00026A14" w:rsidRPr="00EA483B">
        <w:rPr>
          <w:rFonts w:ascii="Palatino Linotype" w:hAnsi="Palatino Linotype" w:cs="Arial"/>
        </w:rPr>
        <w:t xml:space="preserve">seus sucessores e </w:t>
      </w:r>
      <w:r w:rsidR="000771BC" w:rsidRPr="00EA483B">
        <w:rPr>
          <w:rFonts w:ascii="Palatino Linotype" w:hAnsi="Palatino Linotype" w:cs="Arial"/>
        </w:rPr>
        <w:t>titulares</w:t>
      </w:r>
      <w:r w:rsidR="00026A14" w:rsidRPr="00EA483B">
        <w:rPr>
          <w:rFonts w:ascii="Palatino Linotype" w:hAnsi="Palatino Linotype" w:cs="Arial"/>
        </w:rPr>
        <w:t>.</w:t>
      </w:r>
    </w:p>
    <w:p w14:paraId="080F09C0" w14:textId="77777777" w:rsidR="00E65512" w:rsidRPr="00EA483B" w:rsidRDefault="00E65512" w:rsidP="00EA483B">
      <w:pPr>
        <w:tabs>
          <w:tab w:val="left" w:pos="851"/>
        </w:tabs>
        <w:spacing w:line="320" w:lineRule="exact"/>
        <w:jc w:val="both"/>
        <w:rPr>
          <w:rFonts w:ascii="Palatino Linotype" w:hAnsi="Palatino Linotype" w:cs="Arial"/>
        </w:rPr>
      </w:pPr>
    </w:p>
    <w:p w14:paraId="5DD02001" w14:textId="78079011"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10.</w:t>
      </w:r>
      <w:r w:rsidR="00E8624C" w:rsidRPr="00EA483B">
        <w:rPr>
          <w:rFonts w:ascii="Palatino Linotype" w:hAnsi="Palatino Linotype" w:cs="Arial"/>
        </w:rPr>
        <w:t>4</w:t>
      </w:r>
      <w:r w:rsidRPr="00EA483B">
        <w:rPr>
          <w:rFonts w:ascii="Palatino Linotype" w:hAnsi="Palatino Linotype" w:cs="Arial"/>
        </w:rPr>
        <w:tab/>
      </w:r>
      <w:r w:rsidR="00B15545" w:rsidRPr="00EA483B">
        <w:rPr>
          <w:rFonts w:ascii="Palatino Linotype" w:hAnsi="Palatino Linotype" w:cs="Arial"/>
        </w:rPr>
        <w:t xml:space="preserve">Este </w:t>
      </w:r>
      <w:r w:rsidR="00B15545" w:rsidRPr="00EA483B">
        <w:rPr>
          <w:rFonts w:ascii="Palatino Linotype" w:hAnsi="Palatino Linotype" w:cs="Arial"/>
          <w:b/>
        </w:rPr>
        <w:t>Acordo</w:t>
      </w:r>
      <w:r w:rsidR="00B15545" w:rsidRPr="00EA483B">
        <w:rPr>
          <w:rFonts w:ascii="Palatino Linotype" w:hAnsi="Palatino Linotype" w:cs="Arial"/>
        </w:rPr>
        <w:t xml:space="preserve"> não pode ser considerado ou interpretado de maneira a estabelecer qualquer responsabilidade solidária, portanto todas as obrigações e passivos serão considerados separadamente</w:t>
      </w:r>
      <w:r w:rsidRPr="00EA483B">
        <w:rPr>
          <w:rFonts w:ascii="Palatino Linotype" w:hAnsi="Palatino Linotype" w:cs="Arial"/>
        </w:rPr>
        <w:t>.</w:t>
      </w:r>
    </w:p>
    <w:p w14:paraId="1468B2B6" w14:textId="77777777" w:rsidR="008F63EB" w:rsidRPr="00EA483B" w:rsidRDefault="008F63EB" w:rsidP="00EA483B">
      <w:pPr>
        <w:spacing w:line="320" w:lineRule="exact"/>
        <w:ind w:left="426" w:hanging="426"/>
        <w:jc w:val="both"/>
        <w:rPr>
          <w:rFonts w:ascii="Palatino Linotype" w:hAnsi="Palatino Linotype" w:cs="Arial"/>
        </w:rPr>
      </w:pPr>
    </w:p>
    <w:p w14:paraId="0AFCE4B3" w14:textId="2F0A7FD1"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10.</w:t>
      </w:r>
      <w:r w:rsidR="00E8624C" w:rsidRPr="00EA483B">
        <w:rPr>
          <w:rFonts w:ascii="Palatino Linotype" w:hAnsi="Palatino Linotype" w:cs="Arial"/>
        </w:rPr>
        <w:t>5</w:t>
      </w:r>
      <w:r w:rsidRPr="00EA483B">
        <w:rPr>
          <w:rFonts w:ascii="Palatino Linotype" w:hAnsi="Palatino Linotype" w:cs="Arial"/>
        </w:rPr>
        <w:tab/>
      </w:r>
      <w:r w:rsidR="00AA1318" w:rsidRPr="00EA483B">
        <w:rPr>
          <w:rFonts w:ascii="Palatino Linotype" w:hAnsi="Palatino Linotype" w:cs="Arial"/>
        </w:rPr>
        <w:t>Fica vedado à</w:t>
      </w:r>
      <w:r w:rsidR="00A75CB5" w:rsidRPr="00EA483B">
        <w:rPr>
          <w:rFonts w:ascii="Palatino Linotype" w:hAnsi="Palatino Linotype" w:cs="Arial"/>
        </w:rPr>
        <w:t xml:space="preserve"> </w:t>
      </w:r>
      <w:r w:rsidR="007F3EBD" w:rsidRPr="00EA483B">
        <w:rPr>
          <w:rFonts w:ascii="Palatino Linotype" w:hAnsi="Palatino Linotype" w:cs="Arial"/>
          <w:b/>
          <w:bCs/>
        </w:rPr>
        <w:t xml:space="preserve">Parte </w:t>
      </w:r>
      <w:r w:rsidR="00606F68" w:rsidRPr="00EA483B">
        <w:rPr>
          <w:rFonts w:ascii="Palatino Linotype" w:hAnsi="Palatino Linotype" w:cs="Arial"/>
          <w:b/>
          <w:bCs/>
        </w:rPr>
        <w:t>Receptora</w:t>
      </w:r>
      <w:r w:rsidR="00606F68" w:rsidRPr="00EA483B">
        <w:rPr>
          <w:rFonts w:ascii="Palatino Linotype" w:hAnsi="Palatino Linotype" w:cs="Arial"/>
        </w:rPr>
        <w:t xml:space="preserve"> </w:t>
      </w:r>
      <w:r w:rsidR="00555B94" w:rsidRPr="00EA483B">
        <w:rPr>
          <w:rFonts w:ascii="Palatino Linotype" w:hAnsi="Palatino Linotype" w:cs="Arial"/>
        </w:rPr>
        <w:t>ceder</w:t>
      </w:r>
      <w:r w:rsidR="00A75CB5" w:rsidRPr="00EA483B">
        <w:rPr>
          <w:rFonts w:ascii="Palatino Linotype" w:hAnsi="Palatino Linotype" w:cs="Arial"/>
        </w:rPr>
        <w:t xml:space="preserve"> este </w:t>
      </w:r>
      <w:r w:rsidR="00A75CB5" w:rsidRPr="00EA483B">
        <w:rPr>
          <w:rFonts w:ascii="Palatino Linotype" w:hAnsi="Palatino Linotype" w:cs="Arial"/>
          <w:b/>
          <w:bCs/>
        </w:rPr>
        <w:t>Acordo</w:t>
      </w:r>
      <w:r w:rsidR="00A75CB5" w:rsidRPr="00EA483B">
        <w:rPr>
          <w:rFonts w:ascii="Palatino Linotype" w:hAnsi="Palatino Linotype" w:cs="Arial"/>
        </w:rPr>
        <w:t xml:space="preserve"> ou qualquer de seus direitos ou obrigações ora estabelecidos, sem o consentimento prévio, por escrito da </w:t>
      </w:r>
      <w:r w:rsidR="007F3EBD" w:rsidRPr="00EA483B">
        <w:rPr>
          <w:rFonts w:ascii="Palatino Linotype" w:hAnsi="Palatino Linotype" w:cs="Arial"/>
          <w:b/>
        </w:rPr>
        <w:t>Parte Divulgadora</w:t>
      </w:r>
      <w:r w:rsidRPr="00EA483B">
        <w:rPr>
          <w:rFonts w:ascii="Palatino Linotype" w:hAnsi="Palatino Linotype" w:cs="Arial"/>
        </w:rPr>
        <w:t xml:space="preserve">. </w:t>
      </w:r>
      <w:r w:rsidR="00590213" w:rsidRPr="00EA483B">
        <w:rPr>
          <w:rFonts w:ascii="Palatino Linotype" w:hAnsi="Palatino Linotype" w:cs="Arial"/>
        </w:rPr>
        <w:t xml:space="preserve">De qualquer forma, qualquer </w:t>
      </w:r>
      <w:r w:rsidR="00555B94" w:rsidRPr="00EA483B">
        <w:rPr>
          <w:rFonts w:ascii="Palatino Linotype" w:hAnsi="Palatino Linotype" w:cs="Arial"/>
        </w:rPr>
        <w:t>cessão</w:t>
      </w:r>
      <w:r w:rsidR="00590213" w:rsidRPr="00EA483B">
        <w:rPr>
          <w:rFonts w:ascii="Palatino Linotype" w:hAnsi="Palatino Linotype" w:cs="Arial"/>
        </w:rPr>
        <w:t xml:space="preserve"> </w:t>
      </w:r>
      <w:r w:rsidR="00712931" w:rsidRPr="00EA483B">
        <w:rPr>
          <w:rFonts w:ascii="Palatino Linotype" w:hAnsi="Palatino Linotype" w:cs="Arial"/>
        </w:rPr>
        <w:t xml:space="preserve">que venha a ser consentida pela </w:t>
      </w:r>
      <w:r w:rsidR="00712931" w:rsidRPr="00EA483B">
        <w:rPr>
          <w:rFonts w:ascii="Palatino Linotype" w:hAnsi="Palatino Linotype" w:cs="Arial"/>
          <w:b/>
          <w:bCs/>
        </w:rPr>
        <w:t xml:space="preserve">Parte Divulgadora </w:t>
      </w:r>
      <w:r w:rsidR="00712931" w:rsidRPr="00EA483B">
        <w:rPr>
          <w:rFonts w:ascii="Palatino Linotype" w:hAnsi="Palatino Linotype" w:cs="Arial"/>
        </w:rPr>
        <w:t xml:space="preserve">somente poderá </w:t>
      </w:r>
      <w:r w:rsidR="00590213" w:rsidRPr="00EA483B">
        <w:rPr>
          <w:rFonts w:ascii="Palatino Linotype" w:hAnsi="Palatino Linotype" w:cs="Arial"/>
        </w:rPr>
        <w:t xml:space="preserve">ser feita com </w:t>
      </w:r>
      <w:r w:rsidR="00555B94" w:rsidRPr="00EA483B">
        <w:rPr>
          <w:rFonts w:ascii="Palatino Linotype" w:hAnsi="Palatino Linotype" w:cs="Arial"/>
        </w:rPr>
        <w:t>a</w:t>
      </w:r>
      <w:r w:rsidR="00590213" w:rsidRPr="00EA483B">
        <w:rPr>
          <w:rFonts w:ascii="Palatino Linotype" w:hAnsi="Palatino Linotype" w:cs="Arial"/>
        </w:rPr>
        <w:t xml:space="preserve"> únic</w:t>
      </w:r>
      <w:r w:rsidR="00555B94" w:rsidRPr="00EA483B">
        <w:rPr>
          <w:rFonts w:ascii="Palatino Linotype" w:hAnsi="Palatino Linotype" w:cs="Arial"/>
        </w:rPr>
        <w:t>a</w:t>
      </w:r>
      <w:r w:rsidR="00590213" w:rsidRPr="00EA483B">
        <w:rPr>
          <w:rFonts w:ascii="Palatino Linotype" w:hAnsi="Palatino Linotype" w:cs="Arial"/>
        </w:rPr>
        <w:t xml:space="preserve"> </w:t>
      </w:r>
      <w:r w:rsidR="00555B94" w:rsidRPr="00EA483B">
        <w:rPr>
          <w:rFonts w:ascii="Palatino Linotype" w:hAnsi="Palatino Linotype" w:cs="Arial"/>
        </w:rPr>
        <w:t>finalidade</w:t>
      </w:r>
      <w:r w:rsidR="00590213" w:rsidRPr="00EA483B">
        <w:rPr>
          <w:rFonts w:ascii="Palatino Linotype" w:hAnsi="Palatino Linotype" w:cs="Arial"/>
        </w:rPr>
        <w:t xml:space="preserve"> de cumprir o propósito deste </w:t>
      </w:r>
      <w:r w:rsidR="00590213" w:rsidRPr="00EA483B">
        <w:rPr>
          <w:rFonts w:ascii="Palatino Linotype" w:hAnsi="Palatino Linotype" w:cs="Arial"/>
          <w:b/>
        </w:rPr>
        <w:t>Acordo</w:t>
      </w:r>
      <w:r w:rsidRPr="00EA483B">
        <w:rPr>
          <w:rFonts w:ascii="Palatino Linotype" w:hAnsi="Palatino Linotype" w:cs="Arial"/>
        </w:rPr>
        <w:t>.</w:t>
      </w:r>
    </w:p>
    <w:p w14:paraId="5335AACD" w14:textId="77777777" w:rsidR="002F55D9" w:rsidRPr="00EA483B" w:rsidRDefault="002F55D9" w:rsidP="00EA483B">
      <w:pPr>
        <w:tabs>
          <w:tab w:val="left" w:pos="851"/>
        </w:tabs>
        <w:spacing w:line="320" w:lineRule="exact"/>
        <w:jc w:val="both"/>
        <w:rPr>
          <w:rFonts w:ascii="Palatino Linotype" w:hAnsi="Palatino Linotype" w:cs="Arial"/>
        </w:rPr>
      </w:pPr>
    </w:p>
    <w:p w14:paraId="09E1030A" w14:textId="008AC038"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10.</w:t>
      </w:r>
      <w:r w:rsidR="00E8624C" w:rsidRPr="00EA483B">
        <w:rPr>
          <w:rFonts w:ascii="Palatino Linotype" w:hAnsi="Palatino Linotype" w:cs="Arial"/>
        </w:rPr>
        <w:t>6</w:t>
      </w:r>
      <w:r w:rsidRPr="00EA483B">
        <w:rPr>
          <w:rFonts w:ascii="Palatino Linotype" w:hAnsi="Palatino Linotype" w:cs="Arial"/>
        </w:rPr>
        <w:tab/>
      </w:r>
      <w:r w:rsidR="00440215" w:rsidRPr="00EA483B">
        <w:rPr>
          <w:rFonts w:ascii="Palatino Linotype" w:hAnsi="Palatino Linotype" w:cs="Arial"/>
        </w:rPr>
        <w:t xml:space="preserve">Nenhuma falha ou demora no exercício de qualquer direito, poder ou privilégio </w:t>
      </w:r>
      <w:r w:rsidR="00DB781E" w:rsidRPr="00EA483B">
        <w:rPr>
          <w:rFonts w:ascii="Palatino Linotype" w:hAnsi="Palatino Linotype" w:cs="Arial"/>
        </w:rPr>
        <w:t xml:space="preserve">previsto </w:t>
      </w:r>
      <w:r w:rsidR="00440215" w:rsidRPr="00EA483B">
        <w:rPr>
          <w:rFonts w:ascii="Palatino Linotype" w:hAnsi="Palatino Linotype" w:cs="Arial"/>
        </w:rPr>
        <w:t xml:space="preserve">neste </w:t>
      </w:r>
      <w:r w:rsidR="00440215" w:rsidRPr="00EA483B">
        <w:rPr>
          <w:rFonts w:ascii="Palatino Linotype" w:hAnsi="Palatino Linotype" w:cs="Arial"/>
          <w:b/>
          <w:bCs/>
        </w:rPr>
        <w:t>Acordo</w:t>
      </w:r>
      <w:r w:rsidR="00440215" w:rsidRPr="00EA483B">
        <w:rPr>
          <w:rFonts w:ascii="Palatino Linotype" w:hAnsi="Palatino Linotype" w:cs="Arial"/>
        </w:rPr>
        <w:t xml:space="preserve"> deve operar como renúncia, </w:t>
      </w:r>
      <w:r w:rsidR="00DB781E" w:rsidRPr="00EA483B">
        <w:rPr>
          <w:rFonts w:ascii="Palatino Linotype" w:hAnsi="Palatino Linotype" w:cs="Arial"/>
        </w:rPr>
        <w:t xml:space="preserve">e </w:t>
      </w:r>
      <w:r w:rsidR="00606F68" w:rsidRPr="00EA483B">
        <w:rPr>
          <w:rFonts w:ascii="Palatino Linotype" w:hAnsi="Palatino Linotype" w:cs="Arial"/>
        </w:rPr>
        <w:t>tampouco</w:t>
      </w:r>
      <w:r w:rsidR="00DB781E" w:rsidRPr="00EA483B">
        <w:rPr>
          <w:rFonts w:ascii="Palatino Linotype" w:hAnsi="Palatino Linotype" w:cs="Arial"/>
        </w:rPr>
        <w:t xml:space="preserve"> deve </w:t>
      </w:r>
      <w:r w:rsidR="00440215" w:rsidRPr="00EA483B">
        <w:rPr>
          <w:rFonts w:ascii="Palatino Linotype" w:hAnsi="Palatino Linotype" w:cs="Arial"/>
        </w:rPr>
        <w:t xml:space="preserve">qualquer exercício único ou parcial </w:t>
      </w:r>
      <w:r w:rsidR="00DB781E" w:rsidRPr="00EA483B">
        <w:rPr>
          <w:rFonts w:ascii="Palatino Linotype" w:hAnsi="Palatino Linotype" w:cs="Arial"/>
        </w:rPr>
        <w:t xml:space="preserve">de qualquer direito, poder ou privilégio previsto neste </w:t>
      </w:r>
      <w:r w:rsidR="00DB781E" w:rsidRPr="00EA483B">
        <w:rPr>
          <w:rFonts w:ascii="Palatino Linotype" w:hAnsi="Palatino Linotype" w:cs="Arial"/>
          <w:b/>
          <w:bCs/>
        </w:rPr>
        <w:t>Acordo</w:t>
      </w:r>
      <w:r w:rsidR="00DB781E" w:rsidRPr="00EA483B">
        <w:rPr>
          <w:rFonts w:ascii="Palatino Linotype" w:hAnsi="Palatino Linotype" w:cs="Arial"/>
        </w:rPr>
        <w:t xml:space="preserve"> </w:t>
      </w:r>
      <w:r w:rsidR="00440215" w:rsidRPr="00EA483B">
        <w:rPr>
          <w:rFonts w:ascii="Palatino Linotype" w:hAnsi="Palatino Linotype" w:cs="Arial"/>
        </w:rPr>
        <w:t>impedir qualquer outro ou</w:t>
      </w:r>
      <w:r w:rsidR="00DB781E" w:rsidRPr="00EA483B">
        <w:rPr>
          <w:rFonts w:ascii="Palatino Linotype" w:hAnsi="Palatino Linotype" w:cs="Arial"/>
        </w:rPr>
        <w:t xml:space="preserve"> o</w:t>
      </w:r>
      <w:r w:rsidR="00440215" w:rsidRPr="00EA483B">
        <w:rPr>
          <w:rFonts w:ascii="Palatino Linotype" w:hAnsi="Palatino Linotype" w:cs="Arial"/>
        </w:rPr>
        <w:t xml:space="preserve"> </w:t>
      </w:r>
      <w:r w:rsidR="00DB781E" w:rsidRPr="00EA483B">
        <w:rPr>
          <w:rFonts w:ascii="Palatino Linotype" w:hAnsi="Palatino Linotype" w:cs="Arial"/>
        </w:rPr>
        <w:t xml:space="preserve">seu </w:t>
      </w:r>
      <w:r w:rsidR="00440215" w:rsidRPr="00EA483B">
        <w:rPr>
          <w:rFonts w:ascii="Palatino Linotype" w:hAnsi="Palatino Linotype" w:cs="Arial"/>
        </w:rPr>
        <w:t xml:space="preserve">exercício adicional ou o exercício de qualquer direito, poder ou privilégio aqui </w:t>
      </w:r>
      <w:r w:rsidR="00DB781E" w:rsidRPr="00EA483B">
        <w:rPr>
          <w:rFonts w:ascii="Palatino Linotype" w:hAnsi="Palatino Linotype" w:cs="Arial"/>
        </w:rPr>
        <w:t>estipulado</w:t>
      </w:r>
      <w:r w:rsidRPr="00EA483B">
        <w:rPr>
          <w:rFonts w:ascii="Palatino Linotype" w:hAnsi="Palatino Linotype" w:cs="Arial"/>
        </w:rPr>
        <w:t>.</w:t>
      </w:r>
    </w:p>
    <w:p w14:paraId="1CCD8DFB" w14:textId="77777777" w:rsidR="002F55D9" w:rsidRPr="00EA483B" w:rsidRDefault="002F55D9" w:rsidP="00EA483B">
      <w:pPr>
        <w:tabs>
          <w:tab w:val="left" w:pos="851"/>
        </w:tabs>
        <w:spacing w:line="320" w:lineRule="exact"/>
        <w:jc w:val="both"/>
        <w:rPr>
          <w:rFonts w:ascii="Palatino Linotype" w:hAnsi="Palatino Linotype" w:cs="Arial"/>
        </w:rPr>
      </w:pPr>
    </w:p>
    <w:p w14:paraId="04F79E8E" w14:textId="6B338265" w:rsidR="002F55D9"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10.</w:t>
      </w:r>
      <w:r w:rsidR="00E8624C" w:rsidRPr="00EA483B">
        <w:rPr>
          <w:rFonts w:ascii="Palatino Linotype" w:hAnsi="Palatino Linotype" w:cs="Arial"/>
        </w:rPr>
        <w:t xml:space="preserve">7 </w:t>
      </w:r>
      <w:r w:rsidRPr="00EA483B">
        <w:rPr>
          <w:rFonts w:ascii="Palatino Linotype" w:hAnsi="Palatino Linotype" w:cs="Arial"/>
        </w:rPr>
        <w:tab/>
      </w:r>
      <w:r w:rsidR="001038DB" w:rsidRPr="00EA483B">
        <w:rPr>
          <w:rFonts w:ascii="Palatino Linotype" w:hAnsi="Palatino Linotype" w:cs="Arial"/>
        </w:rPr>
        <w:t xml:space="preserve">Este </w:t>
      </w:r>
      <w:r w:rsidR="001038DB" w:rsidRPr="00EA483B">
        <w:rPr>
          <w:rFonts w:ascii="Palatino Linotype" w:hAnsi="Palatino Linotype" w:cs="Arial"/>
          <w:b/>
        </w:rPr>
        <w:t>Acordo</w:t>
      </w:r>
      <w:r w:rsidR="001038DB" w:rsidRPr="00EA483B">
        <w:rPr>
          <w:rFonts w:ascii="Palatino Linotype" w:hAnsi="Palatino Linotype" w:cs="Arial"/>
        </w:rPr>
        <w:t xml:space="preserve"> é o acordo completo das partes sobre o seu assunto e substitui quaisquer acordos anteriores com relação a novas divulgações sobre tal assunto</w:t>
      </w:r>
      <w:r w:rsidRPr="00EA483B">
        <w:rPr>
          <w:rFonts w:ascii="Palatino Linotype" w:hAnsi="Palatino Linotype" w:cs="Arial"/>
        </w:rPr>
        <w:t>.</w:t>
      </w:r>
    </w:p>
    <w:p w14:paraId="29093CAF" w14:textId="77777777" w:rsidR="008F63EB" w:rsidRPr="00EA483B" w:rsidRDefault="008F63EB" w:rsidP="00EA483B">
      <w:pPr>
        <w:spacing w:line="320" w:lineRule="exact"/>
        <w:ind w:left="426" w:hanging="426"/>
        <w:jc w:val="both"/>
        <w:rPr>
          <w:rFonts w:ascii="Palatino Linotype" w:hAnsi="Palatino Linotype" w:cs="Arial"/>
        </w:rPr>
      </w:pPr>
    </w:p>
    <w:p w14:paraId="6269CC3B" w14:textId="3A4C593D"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10.</w:t>
      </w:r>
      <w:r w:rsidR="000F54F6" w:rsidRPr="00EA483B">
        <w:rPr>
          <w:rFonts w:ascii="Palatino Linotype" w:hAnsi="Palatino Linotype" w:cs="Arial"/>
        </w:rPr>
        <w:t>8</w:t>
      </w:r>
      <w:r w:rsidRPr="00EA483B">
        <w:rPr>
          <w:rFonts w:ascii="Palatino Linotype" w:hAnsi="Palatino Linotype" w:cs="Arial"/>
        </w:rPr>
        <w:tab/>
      </w:r>
      <w:r w:rsidR="002F7814" w:rsidRPr="00EA483B">
        <w:rPr>
          <w:rFonts w:ascii="Palatino Linotype" w:hAnsi="Palatino Linotype" w:cs="Arial"/>
        </w:rPr>
        <w:t xml:space="preserve">Nenhuma Parte deve, de qualquer forma, divulgar a terceiros a existência ou os termos deste </w:t>
      </w:r>
      <w:r w:rsidR="002F7814" w:rsidRPr="00EA483B">
        <w:rPr>
          <w:rFonts w:ascii="Palatino Linotype" w:hAnsi="Palatino Linotype" w:cs="Arial"/>
          <w:b/>
        </w:rPr>
        <w:t>Acordo</w:t>
      </w:r>
      <w:r w:rsidR="002F7814" w:rsidRPr="00EA483B">
        <w:rPr>
          <w:rFonts w:ascii="Palatino Linotype" w:hAnsi="Palatino Linotype" w:cs="Arial"/>
        </w:rPr>
        <w:t xml:space="preserve">, as discussões que deram origem a este </w:t>
      </w:r>
      <w:r w:rsidR="002F7814" w:rsidRPr="00EA483B">
        <w:rPr>
          <w:rFonts w:ascii="Palatino Linotype" w:hAnsi="Palatino Linotype" w:cs="Arial"/>
          <w:b/>
        </w:rPr>
        <w:t>Acordo</w:t>
      </w:r>
      <w:r w:rsidR="002F7814" w:rsidRPr="00EA483B">
        <w:rPr>
          <w:rFonts w:ascii="Palatino Linotype" w:hAnsi="Palatino Linotype" w:cs="Arial"/>
        </w:rPr>
        <w:t xml:space="preserve"> ou o fato de que houve, ou haverá, discussões ou negociações abrangidas por este </w:t>
      </w:r>
      <w:r w:rsidR="002F7814" w:rsidRPr="00EA483B">
        <w:rPr>
          <w:rFonts w:ascii="Palatino Linotype" w:hAnsi="Palatino Linotype" w:cs="Arial"/>
          <w:b/>
        </w:rPr>
        <w:t>Acordo</w:t>
      </w:r>
      <w:r w:rsidR="002F7814" w:rsidRPr="00EA483B">
        <w:rPr>
          <w:rFonts w:ascii="Palatino Linotype" w:hAnsi="Palatino Linotype" w:cs="Arial"/>
        </w:rPr>
        <w:t xml:space="preserve">, </w:t>
      </w:r>
      <w:r w:rsidR="00606F68" w:rsidRPr="00EA483B">
        <w:rPr>
          <w:rFonts w:ascii="Palatino Linotype" w:hAnsi="Palatino Linotype" w:cs="Arial"/>
        </w:rPr>
        <w:t>exceto</w:t>
      </w:r>
      <w:r w:rsidR="002F7814" w:rsidRPr="00EA483B">
        <w:rPr>
          <w:rFonts w:ascii="Palatino Linotype" w:hAnsi="Palatino Linotype" w:cs="Arial"/>
        </w:rPr>
        <w:t xml:space="preserve"> </w:t>
      </w:r>
      <w:r w:rsidR="00606F68" w:rsidRPr="00EA483B">
        <w:rPr>
          <w:rFonts w:ascii="Palatino Linotype" w:hAnsi="Palatino Linotype" w:cs="Arial"/>
        </w:rPr>
        <w:t>mediante</w:t>
      </w:r>
      <w:r w:rsidR="002F7814" w:rsidRPr="00EA483B">
        <w:rPr>
          <w:rFonts w:ascii="Palatino Linotype" w:hAnsi="Palatino Linotype" w:cs="Arial"/>
        </w:rPr>
        <w:t xml:space="preserve"> consentimento prévio, por escrito da outra Parte, ou se exigido por lei</w:t>
      </w:r>
      <w:r w:rsidRPr="00EA483B">
        <w:rPr>
          <w:rFonts w:ascii="Palatino Linotype" w:hAnsi="Palatino Linotype" w:cs="Arial"/>
        </w:rPr>
        <w:t>.</w:t>
      </w:r>
    </w:p>
    <w:p w14:paraId="0FCCD84A" w14:textId="77777777" w:rsidR="008F63EB" w:rsidRPr="00EA483B" w:rsidRDefault="008F63EB" w:rsidP="00EA483B">
      <w:pPr>
        <w:spacing w:line="320" w:lineRule="exact"/>
        <w:ind w:left="426" w:hanging="426"/>
        <w:jc w:val="both"/>
        <w:rPr>
          <w:rFonts w:ascii="Palatino Linotype" w:hAnsi="Palatino Linotype" w:cs="Arial"/>
        </w:rPr>
      </w:pPr>
    </w:p>
    <w:p w14:paraId="40925517" w14:textId="187C53D7"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10.</w:t>
      </w:r>
      <w:r w:rsidR="000F54F6" w:rsidRPr="00EA483B">
        <w:rPr>
          <w:rFonts w:ascii="Palatino Linotype" w:hAnsi="Palatino Linotype" w:cs="Arial"/>
        </w:rPr>
        <w:t>9</w:t>
      </w:r>
      <w:r w:rsidRPr="00EA483B">
        <w:rPr>
          <w:rFonts w:ascii="Palatino Linotype" w:hAnsi="Palatino Linotype" w:cs="Arial"/>
        </w:rPr>
        <w:tab/>
      </w:r>
      <w:r w:rsidR="00B202FC" w:rsidRPr="00EA483B">
        <w:rPr>
          <w:rFonts w:ascii="Palatino Linotype" w:hAnsi="Palatino Linotype" w:cs="Arial"/>
        </w:rPr>
        <w:t xml:space="preserve">Este </w:t>
      </w:r>
      <w:r w:rsidR="00B202FC" w:rsidRPr="00EA483B">
        <w:rPr>
          <w:rFonts w:ascii="Palatino Linotype" w:hAnsi="Palatino Linotype" w:cs="Arial"/>
          <w:b/>
          <w:bCs/>
        </w:rPr>
        <w:t>Acordo</w:t>
      </w:r>
      <w:r w:rsidR="00B202FC" w:rsidRPr="00EA483B">
        <w:rPr>
          <w:rFonts w:ascii="Palatino Linotype" w:hAnsi="Palatino Linotype" w:cs="Arial"/>
        </w:rPr>
        <w:t xml:space="preserve"> não pode ser alterado ou de qualquer forma modificado, exceto por um instrumento escrito assinado por representantes autorizados de ambas as Partes</w:t>
      </w:r>
      <w:r w:rsidRPr="00EA483B">
        <w:rPr>
          <w:rFonts w:ascii="Palatino Linotype" w:hAnsi="Palatino Linotype" w:cs="Arial"/>
        </w:rPr>
        <w:t>.</w:t>
      </w:r>
    </w:p>
    <w:p w14:paraId="48D734C3" w14:textId="77777777" w:rsidR="008F63EB" w:rsidRPr="00EA483B" w:rsidRDefault="008F63EB" w:rsidP="00EA483B">
      <w:pPr>
        <w:spacing w:line="320" w:lineRule="exact"/>
        <w:ind w:left="426" w:hanging="426"/>
        <w:jc w:val="both"/>
        <w:rPr>
          <w:rFonts w:ascii="Palatino Linotype" w:hAnsi="Palatino Linotype" w:cs="Arial"/>
        </w:rPr>
      </w:pPr>
    </w:p>
    <w:p w14:paraId="030FFBC7" w14:textId="16CA3DD4"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10.1</w:t>
      </w:r>
      <w:r w:rsidR="000F54F6" w:rsidRPr="00EA483B">
        <w:rPr>
          <w:rFonts w:ascii="Palatino Linotype" w:hAnsi="Palatino Linotype" w:cs="Arial"/>
        </w:rPr>
        <w:t>0</w:t>
      </w:r>
      <w:r w:rsidRPr="00EA483B">
        <w:rPr>
          <w:rFonts w:ascii="Palatino Linotype" w:hAnsi="Palatino Linotype" w:cs="Arial"/>
        </w:rPr>
        <w:tab/>
      </w:r>
      <w:r w:rsidR="00B810FD" w:rsidRPr="00EA483B">
        <w:rPr>
          <w:rFonts w:ascii="Palatino Linotype" w:hAnsi="Palatino Linotype" w:cs="Arial"/>
        </w:rPr>
        <w:t xml:space="preserve">Este </w:t>
      </w:r>
      <w:r w:rsidR="00B810FD" w:rsidRPr="00EA483B">
        <w:rPr>
          <w:rFonts w:ascii="Palatino Linotype" w:hAnsi="Palatino Linotype" w:cs="Arial"/>
          <w:b/>
        </w:rPr>
        <w:t>Acordo</w:t>
      </w:r>
      <w:r w:rsidR="00B810FD" w:rsidRPr="00EA483B">
        <w:rPr>
          <w:rFonts w:ascii="Palatino Linotype" w:hAnsi="Palatino Linotype" w:cs="Arial"/>
        </w:rPr>
        <w:t xml:space="preserve"> pode ser executado simultaneamente em duas ou mais vias, cada uma das quais será considerada original, mas todas </w:t>
      </w:r>
      <w:r w:rsidR="00320B38" w:rsidRPr="00EA483B">
        <w:rPr>
          <w:rFonts w:ascii="Palatino Linotype" w:hAnsi="Palatino Linotype" w:cs="Arial"/>
        </w:rPr>
        <w:t>reunidas</w:t>
      </w:r>
      <w:r w:rsidR="00B810FD" w:rsidRPr="00EA483B">
        <w:rPr>
          <w:rFonts w:ascii="Palatino Linotype" w:hAnsi="Palatino Linotype" w:cs="Arial"/>
        </w:rPr>
        <w:t xml:space="preserve"> constituirão um único instrumento</w:t>
      </w:r>
      <w:r w:rsidRPr="00EA483B">
        <w:rPr>
          <w:rFonts w:ascii="Palatino Linotype" w:hAnsi="Palatino Linotype" w:cs="Arial"/>
        </w:rPr>
        <w:t>.</w:t>
      </w:r>
    </w:p>
    <w:p w14:paraId="173ABA17" w14:textId="77777777" w:rsidR="008F63EB" w:rsidRPr="00EA483B" w:rsidRDefault="008F63EB" w:rsidP="00EA483B">
      <w:pPr>
        <w:spacing w:line="320" w:lineRule="exact"/>
        <w:ind w:left="426" w:hanging="426"/>
        <w:jc w:val="both"/>
        <w:rPr>
          <w:rFonts w:ascii="Palatino Linotype" w:hAnsi="Palatino Linotype" w:cs="Arial"/>
        </w:rPr>
      </w:pPr>
    </w:p>
    <w:p w14:paraId="4F886224" w14:textId="0EFB0AF7" w:rsidR="008F63EB" w:rsidRPr="00EA483B" w:rsidRDefault="008F63EB" w:rsidP="00EA483B">
      <w:pPr>
        <w:tabs>
          <w:tab w:val="left" w:pos="851"/>
        </w:tabs>
        <w:spacing w:line="320" w:lineRule="exact"/>
        <w:jc w:val="both"/>
        <w:rPr>
          <w:rFonts w:ascii="Palatino Linotype" w:hAnsi="Palatino Linotype" w:cs="Arial"/>
          <w:color w:val="000000"/>
        </w:rPr>
      </w:pPr>
      <w:r w:rsidRPr="00EA483B">
        <w:rPr>
          <w:rFonts w:ascii="Palatino Linotype" w:hAnsi="Palatino Linotype" w:cs="Arial"/>
        </w:rPr>
        <w:t>10.1</w:t>
      </w:r>
      <w:r w:rsidR="00FC780F" w:rsidRPr="00EA483B">
        <w:rPr>
          <w:rFonts w:ascii="Palatino Linotype" w:hAnsi="Palatino Linotype" w:cs="Arial"/>
        </w:rPr>
        <w:t>1</w:t>
      </w:r>
      <w:r w:rsidRPr="00EA483B">
        <w:rPr>
          <w:rFonts w:ascii="Palatino Linotype" w:hAnsi="Palatino Linotype" w:cs="Arial"/>
        </w:rPr>
        <w:tab/>
      </w:r>
      <w:r w:rsidR="003A345B" w:rsidRPr="00EA483B">
        <w:rPr>
          <w:rFonts w:ascii="Palatino Linotype" w:hAnsi="Palatino Linotype" w:cs="Arial"/>
        </w:rPr>
        <w:t xml:space="preserve">Se qualquer disposição deste </w:t>
      </w:r>
      <w:r w:rsidR="003A345B" w:rsidRPr="00EA483B">
        <w:rPr>
          <w:rFonts w:ascii="Palatino Linotype" w:hAnsi="Palatino Linotype" w:cs="Arial"/>
          <w:b/>
        </w:rPr>
        <w:t>Acordo</w:t>
      </w:r>
      <w:r w:rsidR="003A345B" w:rsidRPr="00EA483B">
        <w:rPr>
          <w:rFonts w:ascii="Palatino Linotype" w:hAnsi="Palatino Linotype" w:cs="Arial"/>
        </w:rPr>
        <w:t xml:space="preserve"> for considerada inexequível, o restante será aplicado da forma mais plena possível e a disposição inexequível será considerada </w:t>
      </w:r>
      <w:r w:rsidR="003A345B" w:rsidRPr="00EA483B">
        <w:rPr>
          <w:rFonts w:ascii="Palatino Linotype" w:hAnsi="Palatino Linotype" w:cs="Arial"/>
        </w:rPr>
        <w:lastRenderedPageBreak/>
        <w:t>modificada na medida limitada necessária para permitir a sua aplicação de forma que represente mais de perto a intenção das Partes, conforme expressa aqui</w:t>
      </w:r>
      <w:r w:rsidRPr="00EA483B">
        <w:rPr>
          <w:rFonts w:ascii="Palatino Linotype" w:hAnsi="Palatino Linotype" w:cs="Arial"/>
        </w:rPr>
        <w:t>.</w:t>
      </w:r>
    </w:p>
    <w:p w14:paraId="3E29DE2A" w14:textId="77777777" w:rsidR="008F63EB" w:rsidRPr="00EA483B" w:rsidRDefault="008F63EB" w:rsidP="00EA483B">
      <w:pPr>
        <w:spacing w:line="320" w:lineRule="exact"/>
        <w:ind w:left="426" w:hanging="426"/>
        <w:jc w:val="both"/>
        <w:rPr>
          <w:rFonts w:ascii="Palatino Linotype" w:hAnsi="Palatino Linotype" w:cs="Arial"/>
        </w:rPr>
      </w:pPr>
    </w:p>
    <w:p w14:paraId="673CB7FD" w14:textId="6CED965F" w:rsidR="008F63EB" w:rsidRPr="00EA483B" w:rsidRDefault="008F63EB" w:rsidP="00EA483B">
      <w:pPr>
        <w:tabs>
          <w:tab w:val="left" w:pos="851"/>
        </w:tabs>
        <w:spacing w:line="320" w:lineRule="exact"/>
        <w:jc w:val="both"/>
        <w:rPr>
          <w:rFonts w:ascii="Palatino Linotype" w:hAnsi="Palatino Linotype" w:cs="Arial"/>
        </w:rPr>
      </w:pPr>
      <w:r w:rsidRPr="00EA483B">
        <w:rPr>
          <w:rFonts w:ascii="Palatino Linotype" w:hAnsi="Palatino Linotype" w:cs="Arial"/>
        </w:rPr>
        <w:t>10.1</w:t>
      </w:r>
      <w:r w:rsidR="00FC780F" w:rsidRPr="00EA483B">
        <w:rPr>
          <w:rFonts w:ascii="Palatino Linotype" w:hAnsi="Palatino Linotype" w:cs="Arial"/>
        </w:rPr>
        <w:t>2</w:t>
      </w:r>
      <w:r w:rsidR="004B5FB0" w:rsidRPr="00EA483B">
        <w:rPr>
          <w:rFonts w:ascii="Palatino Linotype" w:hAnsi="Palatino Linotype" w:cs="Arial"/>
        </w:rPr>
        <w:tab/>
      </w:r>
      <w:r w:rsidR="003A345B" w:rsidRPr="00EA483B">
        <w:rPr>
          <w:rFonts w:ascii="Palatino Linotype" w:hAnsi="Palatino Linotype" w:cs="Arial"/>
        </w:rPr>
        <w:t xml:space="preserve">A </w:t>
      </w:r>
      <w:r w:rsidR="007F3EBD" w:rsidRPr="00EA483B">
        <w:rPr>
          <w:rFonts w:ascii="Palatino Linotype" w:hAnsi="Palatino Linotype" w:cs="Arial"/>
          <w:b/>
          <w:bCs/>
        </w:rPr>
        <w:t xml:space="preserve">Parte </w:t>
      </w:r>
      <w:r w:rsidR="00606F68" w:rsidRPr="00EA483B">
        <w:rPr>
          <w:rFonts w:ascii="Palatino Linotype" w:hAnsi="Palatino Linotype" w:cs="Arial"/>
          <w:b/>
          <w:bCs/>
        </w:rPr>
        <w:t>Receptora</w:t>
      </w:r>
      <w:r w:rsidR="00606F68" w:rsidRPr="00EA483B">
        <w:rPr>
          <w:rFonts w:ascii="Palatino Linotype" w:hAnsi="Palatino Linotype" w:cs="Arial"/>
        </w:rPr>
        <w:t xml:space="preserve"> reconhece</w:t>
      </w:r>
      <w:r w:rsidR="00BA178E" w:rsidRPr="00EA483B">
        <w:rPr>
          <w:rFonts w:ascii="Palatino Linotype" w:hAnsi="Palatino Linotype" w:cs="Arial"/>
        </w:rPr>
        <w:t xml:space="preserve"> que </w:t>
      </w:r>
      <w:r w:rsidR="00BA178E" w:rsidRPr="00EA483B">
        <w:rPr>
          <w:rFonts w:ascii="Palatino Linotype" w:hAnsi="Palatino Linotype" w:cs="Arial"/>
          <w:b/>
          <w:bCs/>
        </w:rPr>
        <w:t xml:space="preserve">Informações Confidenciais </w:t>
      </w:r>
      <w:r w:rsidR="00BA178E" w:rsidRPr="00EA483B">
        <w:rPr>
          <w:rFonts w:ascii="Palatino Linotype" w:hAnsi="Palatino Linotype" w:cs="Arial"/>
        </w:rPr>
        <w:t xml:space="preserve">são únicas e valiosas para a </w:t>
      </w:r>
      <w:r w:rsidRPr="00EA483B">
        <w:rPr>
          <w:rFonts w:ascii="Palatino Linotype" w:hAnsi="Palatino Linotype" w:cs="Arial"/>
          <w:b/>
        </w:rPr>
        <w:t>Part</w:t>
      </w:r>
      <w:r w:rsidR="007F3EBD" w:rsidRPr="00EA483B">
        <w:rPr>
          <w:rFonts w:ascii="Palatino Linotype" w:hAnsi="Palatino Linotype" w:cs="Arial"/>
          <w:b/>
        </w:rPr>
        <w:t>e Divulgadora</w:t>
      </w:r>
      <w:r w:rsidRPr="00EA483B">
        <w:rPr>
          <w:rFonts w:ascii="Palatino Linotype" w:hAnsi="Palatino Linotype" w:cs="Arial"/>
        </w:rPr>
        <w:t xml:space="preserve">, </w:t>
      </w:r>
      <w:r w:rsidR="00BA178E" w:rsidRPr="00EA483B">
        <w:rPr>
          <w:rFonts w:ascii="Palatino Linotype" w:hAnsi="Palatino Linotype" w:cs="Arial"/>
        </w:rPr>
        <w:t xml:space="preserve">e que a divulgação em violação a este </w:t>
      </w:r>
      <w:r w:rsidR="00BA178E" w:rsidRPr="00EA483B">
        <w:rPr>
          <w:rFonts w:ascii="Palatino Linotype" w:hAnsi="Palatino Linotype" w:cs="Arial"/>
          <w:b/>
          <w:bCs/>
        </w:rPr>
        <w:t>Acordo</w:t>
      </w:r>
      <w:r w:rsidR="00BA178E" w:rsidRPr="00EA483B">
        <w:rPr>
          <w:rFonts w:ascii="Palatino Linotype" w:hAnsi="Palatino Linotype" w:cs="Arial"/>
        </w:rPr>
        <w:t xml:space="preserve"> </w:t>
      </w:r>
      <w:r w:rsidR="006240A8" w:rsidRPr="00EA483B">
        <w:rPr>
          <w:rFonts w:ascii="Palatino Linotype" w:hAnsi="Palatino Linotype" w:cs="Arial"/>
        </w:rPr>
        <w:t xml:space="preserve">resultará em dano irreparável à </w:t>
      </w:r>
      <w:r w:rsidR="007F3EBD" w:rsidRPr="00EA483B">
        <w:rPr>
          <w:rFonts w:ascii="Palatino Linotype" w:hAnsi="Palatino Linotype" w:cs="Arial"/>
          <w:b/>
        </w:rPr>
        <w:t xml:space="preserve">Parte </w:t>
      </w:r>
      <w:r w:rsidR="00606F68" w:rsidRPr="00EA483B">
        <w:rPr>
          <w:rFonts w:ascii="Palatino Linotype" w:hAnsi="Palatino Linotype" w:cs="Arial"/>
          <w:b/>
        </w:rPr>
        <w:t>Divulgadora</w:t>
      </w:r>
      <w:r w:rsidR="00606F68" w:rsidRPr="00EA483B">
        <w:rPr>
          <w:rFonts w:ascii="Palatino Linotype" w:hAnsi="Palatino Linotype" w:cs="Arial"/>
        </w:rPr>
        <w:t xml:space="preserve"> para</w:t>
      </w:r>
      <w:r w:rsidR="006240A8" w:rsidRPr="00EA483B">
        <w:rPr>
          <w:rFonts w:ascii="Palatino Linotype" w:hAnsi="Palatino Linotype" w:cs="Arial"/>
        </w:rPr>
        <w:t xml:space="preserve"> a qual danos monetários </w:t>
      </w:r>
      <w:r w:rsidR="00A80DDC" w:rsidRPr="00EA483B">
        <w:rPr>
          <w:rFonts w:ascii="Palatino Linotype" w:hAnsi="Palatino Linotype" w:cs="Arial"/>
        </w:rPr>
        <w:t>não bastarão como único remédio adequado</w:t>
      </w:r>
      <w:r w:rsidRPr="00EA483B">
        <w:rPr>
          <w:rFonts w:ascii="Palatino Linotype" w:hAnsi="Palatino Linotype" w:cs="Arial"/>
        </w:rPr>
        <w:t xml:space="preserve">. </w:t>
      </w:r>
      <w:r w:rsidR="00A80DDC" w:rsidRPr="00EA483B">
        <w:rPr>
          <w:rFonts w:ascii="Palatino Linotype" w:hAnsi="Palatino Linotype" w:cs="Arial"/>
        </w:rPr>
        <w:t>Portanto</w:t>
      </w:r>
      <w:r w:rsidRPr="00EA483B">
        <w:rPr>
          <w:rFonts w:ascii="Palatino Linotype" w:hAnsi="Palatino Linotype" w:cs="Arial"/>
        </w:rPr>
        <w:t xml:space="preserve">, </w:t>
      </w:r>
      <w:r w:rsidR="00A80DDC" w:rsidRPr="00EA483B">
        <w:rPr>
          <w:rFonts w:ascii="Palatino Linotype" w:hAnsi="Palatino Linotype" w:cs="Arial"/>
        </w:rPr>
        <w:t xml:space="preserve">as </w:t>
      </w:r>
      <w:r w:rsidRPr="00EA483B">
        <w:rPr>
          <w:rFonts w:ascii="Palatino Linotype" w:hAnsi="Palatino Linotype" w:cs="Arial"/>
        </w:rPr>
        <w:t xml:space="preserve">Partes </w:t>
      </w:r>
      <w:r w:rsidR="00A80DDC" w:rsidRPr="00EA483B">
        <w:rPr>
          <w:rFonts w:ascii="Palatino Linotype" w:hAnsi="Palatino Linotype" w:cs="Arial"/>
        </w:rPr>
        <w:t>concordam que na hipótese de eventual violação do sigilo</w:t>
      </w:r>
      <w:r w:rsidRPr="00EA483B">
        <w:rPr>
          <w:rFonts w:ascii="Palatino Linotype" w:hAnsi="Palatino Linotype" w:cs="Arial"/>
        </w:rPr>
        <w:t xml:space="preserve">, </w:t>
      </w:r>
      <w:r w:rsidR="00A80DDC" w:rsidRPr="00EA483B">
        <w:rPr>
          <w:rFonts w:ascii="Palatino Linotype" w:hAnsi="Palatino Linotype" w:cs="Arial"/>
        </w:rPr>
        <w:t xml:space="preserve">a </w:t>
      </w:r>
      <w:r w:rsidR="007F3EBD" w:rsidRPr="00EA483B">
        <w:rPr>
          <w:rFonts w:ascii="Palatino Linotype" w:hAnsi="Palatino Linotype" w:cs="Arial"/>
          <w:b/>
        </w:rPr>
        <w:t xml:space="preserve">Parte </w:t>
      </w:r>
      <w:r w:rsidR="00606F68" w:rsidRPr="00EA483B">
        <w:rPr>
          <w:rFonts w:ascii="Palatino Linotype" w:hAnsi="Palatino Linotype" w:cs="Arial"/>
          <w:b/>
        </w:rPr>
        <w:t>Divulgadora</w:t>
      </w:r>
      <w:r w:rsidR="00606F68" w:rsidRPr="00EA483B">
        <w:rPr>
          <w:rFonts w:ascii="Palatino Linotype" w:hAnsi="Palatino Linotype" w:cs="Arial"/>
        </w:rPr>
        <w:t xml:space="preserve"> terá</w:t>
      </w:r>
      <w:r w:rsidR="00A80DDC" w:rsidRPr="00EA483B">
        <w:rPr>
          <w:rFonts w:ascii="Palatino Linotype" w:hAnsi="Palatino Linotype" w:cs="Arial"/>
        </w:rPr>
        <w:t xml:space="preserve"> Direito à execução específica e cautelar ou outro remédio </w:t>
      </w:r>
      <w:r w:rsidR="00BD2FD8" w:rsidRPr="00EA483B">
        <w:rPr>
          <w:rFonts w:ascii="Palatino Linotype" w:hAnsi="Palatino Linotype" w:cs="Arial"/>
        </w:rPr>
        <w:t xml:space="preserve">equiparável a tal violação ou violação antecipada sem necessidade de </w:t>
      </w:r>
      <w:r w:rsidR="00BE7223" w:rsidRPr="00EA483B">
        <w:rPr>
          <w:rFonts w:ascii="Palatino Linotype" w:hAnsi="Palatino Linotype" w:cs="Arial"/>
        </w:rPr>
        <w:t>prestar caução</w:t>
      </w:r>
      <w:r w:rsidRPr="00EA483B">
        <w:rPr>
          <w:rFonts w:ascii="Palatino Linotype" w:hAnsi="Palatino Linotype" w:cs="Arial"/>
        </w:rPr>
        <w:t xml:space="preserve">. </w:t>
      </w:r>
      <w:r w:rsidR="00BE7223" w:rsidRPr="00EA483B">
        <w:rPr>
          <w:rFonts w:ascii="Palatino Linotype" w:hAnsi="Palatino Linotype" w:cs="Arial"/>
        </w:rPr>
        <w:t xml:space="preserve">Qualquer remédio do gênero será adicional a e não </w:t>
      </w:r>
      <w:r w:rsidR="00606F68" w:rsidRPr="00EA483B">
        <w:rPr>
          <w:rFonts w:ascii="Palatino Linotype" w:hAnsi="Palatino Linotype" w:cs="Arial"/>
        </w:rPr>
        <w:t>substituto</w:t>
      </w:r>
      <w:r w:rsidR="00BE7223" w:rsidRPr="00EA483B">
        <w:rPr>
          <w:rFonts w:ascii="Palatino Linotype" w:hAnsi="Palatino Linotype" w:cs="Arial"/>
        </w:rPr>
        <w:t xml:space="preserve"> de </w:t>
      </w:r>
      <w:r w:rsidR="00595FCA" w:rsidRPr="00EA483B">
        <w:rPr>
          <w:rFonts w:ascii="Palatino Linotype" w:hAnsi="Palatino Linotype" w:cs="Arial"/>
        </w:rPr>
        <w:t>remédios concernentes a danos monetários</w:t>
      </w:r>
      <w:r w:rsidRPr="00EA483B">
        <w:rPr>
          <w:rFonts w:ascii="Palatino Linotype" w:hAnsi="Palatino Linotype" w:cs="Arial"/>
        </w:rPr>
        <w:t>.</w:t>
      </w:r>
    </w:p>
    <w:p w14:paraId="249BD0FE" w14:textId="77777777" w:rsidR="00121298" w:rsidRPr="00EA483B" w:rsidRDefault="00121298" w:rsidP="00EA483B">
      <w:pPr>
        <w:tabs>
          <w:tab w:val="left" w:pos="851"/>
        </w:tabs>
        <w:spacing w:line="320" w:lineRule="exact"/>
        <w:jc w:val="both"/>
        <w:rPr>
          <w:rFonts w:ascii="Palatino Linotype" w:hAnsi="Palatino Linotype" w:cs="Arial"/>
        </w:rPr>
      </w:pPr>
    </w:p>
    <w:p w14:paraId="56133B17" w14:textId="2C596587" w:rsidR="00121298" w:rsidRPr="00EA483B" w:rsidRDefault="00121298" w:rsidP="00EA483B">
      <w:pPr>
        <w:spacing w:line="320" w:lineRule="exact"/>
        <w:jc w:val="both"/>
        <w:rPr>
          <w:rFonts w:ascii="Palatino Linotype" w:hAnsi="Palatino Linotype" w:cs="Arial"/>
        </w:rPr>
      </w:pPr>
      <w:r w:rsidRPr="00EA483B">
        <w:rPr>
          <w:rFonts w:ascii="Palatino Linotype" w:hAnsi="Palatino Linotype" w:cs="Arial"/>
        </w:rPr>
        <w:t>10.13</w:t>
      </w:r>
      <w:r w:rsidRPr="00EA483B">
        <w:rPr>
          <w:rFonts w:ascii="Palatino Linotype" w:hAnsi="Palatino Linotype" w:cs="Arial"/>
        </w:rPr>
        <w:tab/>
        <w:t xml:space="preserve">Se, como decorrência deste </w:t>
      </w:r>
      <w:r w:rsidRPr="00EA483B">
        <w:rPr>
          <w:rFonts w:ascii="Palatino Linotype" w:hAnsi="Palatino Linotype" w:cs="Arial"/>
          <w:b/>
          <w:bCs/>
        </w:rPr>
        <w:t>Acordo</w:t>
      </w:r>
      <w:r w:rsidRPr="00EA483B">
        <w:rPr>
          <w:rFonts w:ascii="Palatino Linotype" w:hAnsi="Palatino Linotype" w:cs="Arial"/>
        </w:rPr>
        <w:t xml:space="preserve"> for necessária a realização de qualquer atividade de tratamento de dados pessoais, as Partes se obrigam ao uso dos dados apenas nos limites estritamente necessários ao cumprimento das finalidades definidas na Seção II, de modo que o tratamento de dados pessoais para objetivos que ultrapassem o escopo proposto será de responsabilidade exclusiva da Parte que lhe der causa.</w:t>
      </w:r>
    </w:p>
    <w:p w14:paraId="3ACEBCD8" w14:textId="77777777" w:rsidR="00121298" w:rsidRPr="00EA483B" w:rsidRDefault="00121298" w:rsidP="00EA483B">
      <w:pPr>
        <w:spacing w:line="320" w:lineRule="exact"/>
        <w:jc w:val="both"/>
        <w:rPr>
          <w:rFonts w:ascii="Palatino Linotype" w:hAnsi="Palatino Linotype" w:cs="Arial"/>
        </w:rPr>
      </w:pPr>
    </w:p>
    <w:p w14:paraId="282F7BFE" w14:textId="77777777" w:rsidR="00121298" w:rsidRPr="00EA483B" w:rsidRDefault="00121298" w:rsidP="00EA483B">
      <w:pPr>
        <w:spacing w:line="320" w:lineRule="exact"/>
        <w:jc w:val="both"/>
        <w:rPr>
          <w:rFonts w:ascii="Palatino Linotype" w:hAnsi="Palatino Linotype" w:cs="Arial"/>
        </w:rPr>
      </w:pPr>
      <w:r w:rsidRPr="00EA483B">
        <w:rPr>
          <w:rFonts w:ascii="Palatino Linotype" w:hAnsi="Palatino Linotype" w:cs="Arial"/>
        </w:rPr>
        <w:t>10.14</w:t>
      </w:r>
      <w:r w:rsidRPr="00EA483B">
        <w:rPr>
          <w:rFonts w:ascii="Palatino Linotype" w:hAnsi="Palatino Linotype" w:cs="Arial"/>
        </w:rPr>
        <w:tab/>
        <w:t>Em havendo o tratamento de dados pessoais, a qualificação das Partes enquanto agentes de tratamento respeitará os ditames da Lei Geral de Proteção de Dados Pessoais – LGPD, prevalecendo o contexto fático inerente a cada atividade de tratamento de dados pessoais realizada.</w:t>
      </w:r>
    </w:p>
    <w:p w14:paraId="40B48ABA" w14:textId="77777777" w:rsidR="00121298" w:rsidRPr="00EA483B" w:rsidRDefault="00121298" w:rsidP="00EA483B">
      <w:pPr>
        <w:spacing w:line="320" w:lineRule="exact"/>
        <w:jc w:val="both"/>
        <w:rPr>
          <w:rFonts w:ascii="Palatino Linotype" w:hAnsi="Palatino Linotype" w:cs="Arial"/>
        </w:rPr>
      </w:pPr>
    </w:p>
    <w:p w14:paraId="693AD809" w14:textId="77777777" w:rsidR="00121298" w:rsidRPr="00EA483B" w:rsidRDefault="00121298" w:rsidP="00EA483B">
      <w:pPr>
        <w:spacing w:line="320" w:lineRule="exact"/>
        <w:jc w:val="both"/>
        <w:rPr>
          <w:rFonts w:ascii="Palatino Linotype" w:hAnsi="Palatino Linotype" w:cs="Arial"/>
        </w:rPr>
      </w:pPr>
      <w:r w:rsidRPr="00EA483B">
        <w:rPr>
          <w:rFonts w:ascii="Palatino Linotype" w:hAnsi="Palatino Linotype" w:cs="Arial"/>
        </w:rPr>
        <w:t>10.15</w:t>
      </w:r>
      <w:r w:rsidRPr="00EA483B">
        <w:rPr>
          <w:rFonts w:ascii="Palatino Linotype" w:hAnsi="Palatino Linotype" w:cs="Arial"/>
        </w:rPr>
        <w:tab/>
        <w:t>As Partes se comprometem, ainda, em garantir a integridade dos dados pessoais em todo o seu ciclo de vida, implementando as medidas necessárias para manter a confidencialidade, segurança e proteção dos dados pessoais sob sua posse e protegendo-os de eventuais incidentes de segurança como acessos não autorizados, vazamento e/ou divulgação indevida, com nível de segurança em conformidade com o exigido pela Autoridade Nacional de Proteção de Dados (“ANPD”) ou na falta de orientação deste, seguindo as melhores prática do mercado em termos de segurança de dados.</w:t>
      </w:r>
    </w:p>
    <w:p w14:paraId="117EC2A4" w14:textId="77777777" w:rsidR="00121298" w:rsidRPr="00EA483B" w:rsidRDefault="00121298" w:rsidP="00EA483B">
      <w:pPr>
        <w:spacing w:line="320" w:lineRule="exact"/>
        <w:jc w:val="both"/>
        <w:rPr>
          <w:rFonts w:ascii="Palatino Linotype" w:hAnsi="Palatino Linotype" w:cs="Arial"/>
        </w:rPr>
      </w:pPr>
    </w:p>
    <w:p w14:paraId="163B1A55" w14:textId="79563E56" w:rsidR="0009755F" w:rsidRPr="00EA483B" w:rsidRDefault="00121298" w:rsidP="00EA483B">
      <w:pPr>
        <w:spacing w:line="320" w:lineRule="exact"/>
        <w:jc w:val="both"/>
        <w:rPr>
          <w:rFonts w:ascii="Palatino Linotype" w:hAnsi="Palatino Linotype" w:cs="Arial"/>
        </w:rPr>
      </w:pPr>
      <w:r w:rsidRPr="00EA483B">
        <w:rPr>
          <w:rFonts w:ascii="Palatino Linotype" w:hAnsi="Palatino Linotype" w:cs="Arial"/>
        </w:rPr>
        <w:t>10.16</w:t>
      </w:r>
      <w:r w:rsidRPr="00EA483B">
        <w:rPr>
          <w:rFonts w:ascii="Palatino Linotype" w:hAnsi="Palatino Linotype" w:cs="Arial"/>
        </w:rPr>
        <w:tab/>
        <w:t>As Partes reconhecem que este documento poderá ser assinado eletronicamente pelas Partes e testemunhas, produzindo rigorosamente os mesmos efeitos legais da via assinada fisicamente, nos termos da Lei nº 13.874/2019 e do Decreto nº 10.278/2020, e acordam não contestar sua validade, conteúdo, autenticidade e integridade. As Partes convencionam, ainda, que este documento poderá ser assinado por meio de plataforma de assinatura eletrônica não credenciada pela Infraestrutura de Chaves Públicas Brasileira (ICP-Brasil) e sem certificado de assinatura digital, nos termos do art. 10, §2º, da Medida Provisória nº 2.200-2/2001.</w:t>
      </w:r>
    </w:p>
    <w:p w14:paraId="4BA296CF" w14:textId="77777777" w:rsidR="00196ACD" w:rsidRPr="00EA483B" w:rsidRDefault="00196ACD" w:rsidP="00EA483B">
      <w:pPr>
        <w:spacing w:line="320" w:lineRule="exact"/>
        <w:jc w:val="both"/>
        <w:rPr>
          <w:rFonts w:ascii="Palatino Linotype" w:hAnsi="Palatino Linotype" w:cs="Arial"/>
        </w:rPr>
      </w:pPr>
    </w:p>
    <w:p w14:paraId="0646977B" w14:textId="387CBAE8" w:rsidR="00196ACD" w:rsidRPr="00EA483B" w:rsidRDefault="00196ACD" w:rsidP="00EA483B">
      <w:pPr>
        <w:spacing w:line="320" w:lineRule="exact"/>
        <w:jc w:val="both"/>
        <w:rPr>
          <w:rFonts w:ascii="Palatino Linotype" w:hAnsi="Palatino Linotype" w:cs="Arial"/>
        </w:rPr>
      </w:pPr>
      <w:r w:rsidRPr="00EA483B">
        <w:rPr>
          <w:rFonts w:ascii="Palatino Linotype" w:hAnsi="Palatino Linotype" w:cs="Arial"/>
        </w:rPr>
        <w:t>10.17</w:t>
      </w:r>
      <w:r w:rsidRPr="00EA483B">
        <w:rPr>
          <w:rFonts w:ascii="Palatino Linotype" w:hAnsi="Palatino Linotype" w:cs="Arial"/>
        </w:rPr>
        <w:tab/>
        <w:t>Os termos iniciados em letra maiúscula não definidos neste Acordo terão o significado a eles atribuído no PRJ.</w:t>
      </w:r>
    </w:p>
    <w:p w14:paraId="05ACB3DA" w14:textId="77777777" w:rsidR="00196ACD" w:rsidRPr="00EA483B" w:rsidRDefault="00196ACD" w:rsidP="00EA483B">
      <w:pPr>
        <w:spacing w:line="320" w:lineRule="exact"/>
        <w:jc w:val="both"/>
        <w:rPr>
          <w:rFonts w:ascii="Palatino Linotype" w:hAnsi="Palatino Linotype" w:cs="Arial"/>
        </w:rPr>
      </w:pPr>
    </w:p>
    <w:p w14:paraId="357E09E0" w14:textId="7CA2658B" w:rsidR="00196ACD" w:rsidRPr="00EA483B" w:rsidRDefault="00196ACD" w:rsidP="00EA483B">
      <w:pPr>
        <w:spacing w:line="320" w:lineRule="exact"/>
        <w:jc w:val="both"/>
        <w:rPr>
          <w:rFonts w:ascii="Palatino Linotype" w:hAnsi="Palatino Linotype" w:cs="Arial"/>
        </w:rPr>
      </w:pPr>
      <w:r w:rsidRPr="00EA483B">
        <w:rPr>
          <w:rFonts w:ascii="Palatino Linotype" w:hAnsi="Palatino Linotype" w:cs="Arial"/>
        </w:rPr>
        <w:lastRenderedPageBreak/>
        <w:t>10.18</w:t>
      </w:r>
      <w:r w:rsidRPr="00EA483B">
        <w:rPr>
          <w:rFonts w:ascii="Palatino Linotype" w:hAnsi="Palatino Linotype" w:cs="Arial"/>
        </w:rPr>
        <w:tab/>
        <w:t xml:space="preserve">O Supervisor Judicial, neste ato, declara e garante ser independente, sem vínculo de qualquer natureza, presente ou pretérito, com os Credores do Novo Financiamento </w:t>
      </w:r>
      <w:r w:rsidR="00C442E1" w:rsidRPr="00EA483B">
        <w:rPr>
          <w:rFonts w:ascii="Palatino Linotype" w:hAnsi="Palatino Linotype" w:cs="Arial"/>
        </w:rPr>
        <w:t>e/ou com os Credores Take or Pay sem Garantia – Opção I</w:t>
      </w:r>
      <w:r w:rsidRPr="00EA483B">
        <w:rPr>
          <w:rFonts w:ascii="Palatino Linotype" w:hAnsi="Palatino Linotype" w:cs="Arial"/>
        </w:rPr>
        <w:t>.</w:t>
      </w:r>
    </w:p>
    <w:p w14:paraId="4D7C52B7" w14:textId="77777777" w:rsidR="00196ACD" w:rsidRPr="00EA483B" w:rsidRDefault="00196ACD" w:rsidP="00EA483B">
      <w:pPr>
        <w:spacing w:line="320" w:lineRule="exact"/>
        <w:jc w:val="both"/>
        <w:rPr>
          <w:rFonts w:ascii="Palatino Linotype" w:hAnsi="Palatino Linotype" w:cs="Arial"/>
          <w:b/>
          <w:snapToGrid w:val="0"/>
        </w:rPr>
      </w:pPr>
    </w:p>
    <w:p w14:paraId="7304FE61" w14:textId="5042CF7F" w:rsidR="008F63EB" w:rsidRPr="00EA483B" w:rsidRDefault="00595FCA" w:rsidP="00EA483B">
      <w:pPr>
        <w:spacing w:line="320" w:lineRule="exact"/>
        <w:jc w:val="both"/>
        <w:rPr>
          <w:rFonts w:ascii="Palatino Linotype" w:hAnsi="Palatino Linotype" w:cs="Arial"/>
        </w:rPr>
      </w:pPr>
      <w:r w:rsidRPr="00EA483B">
        <w:rPr>
          <w:rFonts w:ascii="Palatino Linotype" w:hAnsi="Palatino Linotype" w:cs="Arial"/>
          <w:b/>
          <w:snapToGrid w:val="0"/>
        </w:rPr>
        <w:t xml:space="preserve">SEÇÃO </w:t>
      </w:r>
      <w:r w:rsidR="008F63EB" w:rsidRPr="00EA483B">
        <w:rPr>
          <w:rFonts w:ascii="Palatino Linotype" w:hAnsi="Palatino Linotype" w:cs="Arial"/>
          <w:b/>
          <w:snapToGrid w:val="0"/>
        </w:rPr>
        <w:t xml:space="preserve">XI – </w:t>
      </w:r>
      <w:r w:rsidRPr="00EA483B">
        <w:rPr>
          <w:rFonts w:ascii="Palatino Linotype" w:hAnsi="Palatino Linotype" w:cs="Arial"/>
          <w:b/>
        </w:rPr>
        <w:t>Lei Aplicável e Jurisdição</w:t>
      </w:r>
    </w:p>
    <w:p w14:paraId="219FD763" w14:textId="77777777" w:rsidR="008F63EB" w:rsidRPr="00EA483B" w:rsidRDefault="008F63EB" w:rsidP="00EA483B">
      <w:pPr>
        <w:spacing w:line="320" w:lineRule="exact"/>
        <w:rPr>
          <w:rFonts w:ascii="Palatino Linotype" w:hAnsi="Palatino Linotype" w:cs="Arial"/>
        </w:rPr>
      </w:pPr>
    </w:p>
    <w:p w14:paraId="0C16A618" w14:textId="4E8AD003" w:rsidR="008F63EB" w:rsidRPr="00EA483B" w:rsidRDefault="008F63EB" w:rsidP="00EA483B">
      <w:pPr>
        <w:spacing w:line="320" w:lineRule="exact"/>
        <w:ind w:left="540" w:hanging="540"/>
        <w:jc w:val="both"/>
        <w:rPr>
          <w:rFonts w:ascii="Palatino Linotype" w:hAnsi="Palatino Linotype" w:cs="Arial"/>
        </w:rPr>
      </w:pPr>
      <w:r w:rsidRPr="00EA483B">
        <w:rPr>
          <w:rFonts w:ascii="Palatino Linotype" w:hAnsi="Palatino Linotype" w:cs="Arial"/>
        </w:rPr>
        <w:t>11.1</w:t>
      </w:r>
      <w:r w:rsidRPr="00EA483B">
        <w:rPr>
          <w:rFonts w:ascii="Palatino Linotype" w:hAnsi="Palatino Linotype" w:cs="Arial"/>
        </w:rPr>
        <w:tab/>
      </w:r>
      <w:r w:rsidR="001D5E58" w:rsidRPr="00EA483B">
        <w:rPr>
          <w:rFonts w:ascii="Palatino Linotype" w:hAnsi="Palatino Linotype" w:cs="Arial"/>
        </w:rPr>
        <w:t xml:space="preserve">Este </w:t>
      </w:r>
      <w:r w:rsidR="001D5E58" w:rsidRPr="00EA483B">
        <w:rPr>
          <w:rFonts w:ascii="Palatino Linotype" w:hAnsi="Palatino Linotype" w:cs="Arial"/>
          <w:b/>
        </w:rPr>
        <w:t>Acordo</w:t>
      </w:r>
      <w:r w:rsidR="001D5E58" w:rsidRPr="00EA483B">
        <w:rPr>
          <w:rFonts w:ascii="Palatino Linotype" w:hAnsi="Palatino Linotype" w:cs="Arial"/>
        </w:rPr>
        <w:t xml:space="preserve"> será regido e interpretado de acordo com as leis do Brasil sem levar em conta suas disposições legais de escolha de lei, e os tribunais do Rio de Janeiro são eleitos para resolver quaisquer disputas dele decorrentes, com a exclusão de qualquer outro, independentemente do quão privilegiado possa ser</w:t>
      </w:r>
      <w:r w:rsidRPr="00EA483B">
        <w:rPr>
          <w:rFonts w:ascii="Palatino Linotype" w:hAnsi="Palatino Linotype" w:cs="Arial"/>
        </w:rPr>
        <w:t>.</w:t>
      </w:r>
    </w:p>
    <w:p w14:paraId="5BEE91E0" w14:textId="77777777" w:rsidR="008F63EB" w:rsidRPr="00EA483B" w:rsidRDefault="008F63EB" w:rsidP="00EA483B">
      <w:pPr>
        <w:spacing w:line="320" w:lineRule="exact"/>
        <w:ind w:left="540" w:hanging="540"/>
        <w:jc w:val="both"/>
        <w:rPr>
          <w:rFonts w:ascii="Palatino Linotype" w:hAnsi="Palatino Linotype" w:cs="Arial"/>
        </w:rPr>
      </w:pPr>
    </w:p>
    <w:p w14:paraId="7D59E356" w14:textId="3ED7DC85" w:rsidR="00D371BE" w:rsidRPr="00EA483B" w:rsidRDefault="00D371BE" w:rsidP="00EA483B">
      <w:pPr>
        <w:spacing w:line="320" w:lineRule="exact"/>
        <w:jc w:val="both"/>
        <w:rPr>
          <w:rFonts w:ascii="Palatino Linotype" w:hAnsi="Palatino Linotype" w:cs="Arial"/>
        </w:rPr>
      </w:pPr>
      <w:r w:rsidRPr="00EA483B">
        <w:rPr>
          <w:rFonts w:ascii="Palatino Linotype" w:hAnsi="Palatino Linotype" w:cs="Arial"/>
          <w:b/>
        </w:rPr>
        <w:t>EM TESTEMUNHA DE QUE</w:t>
      </w:r>
      <w:r w:rsidRPr="00EA483B">
        <w:rPr>
          <w:rFonts w:ascii="Palatino Linotype" w:hAnsi="Palatino Linotype" w:cs="Arial"/>
        </w:rPr>
        <w:t xml:space="preserve"> cada uma das Partes até então fez com que este </w:t>
      </w:r>
      <w:r w:rsidRPr="00EA483B">
        <w:rPr>
          <w:rFonts w:ascii="Palatino Linotype" w:hAnsi="Palatino Linotype" w:cs="Arial"/>
          <w:b/>
        </w:rPr>
        <w:t>Acordo</w:t>
      </w:r>
      <w:r w:rsidRPr="00EA483B">
        <w:rPr>
          <w:rFonts w:ascii="Palatino Linotype" w:hAnsi="Palatino Linotype" w:cs="Arial"/>
        </w:rPr>
        <w:t xml:space="preserve"> fosse executado por seu representante devidamente autorizado perante 2 (duas) testemunhas.</w:t>
      </w:r>
    </w:p>
    <w:p w14:paraId="60C89E44" w14:textId="77777777" w:rsidR="008F63EB" w:rsidRPr="00EA483B" w:rsidRDefault="008F63EB" w:rsidP="00EA483B">
      <w:pPr>
        <w:spacing w:line="320" w:lineRule="exact"/>
        <w:jc w:val="both"/>
        <w:rPr>
          <w:rFonts w:ascii="Palatino Linotype" w:hAnsi="Palatino Linotype" w:cs="Arial"/>
        </w:rPr>
      </w:pPr>
    </w:p>
    <w:p w14:paraId="6ABF0695" w14:textId="2728466A" w:rsidR="002B663E" w:rsidRPr="00EA483B" w:rsidRDefault="008F63EB" w:rsidP="00EA483B">
      <w:pPr>
        <w:spacing w:line="320" w:lineRule="exact"/>
        <w:jc w:val="center"/>
        <w:rPr>
          <w:rFonts w:ascii="Palatino Linotype" w:hAnsi="Palatino Linotype" w:cs="Arial"/>
          <w:bCs/>
          <w:color w:val="000000"/>
        </w:rPr>
      </w:pPr>
      <w:r w:rsidRPr="00EA483B">
        <w:rPr>
          <w:rFonts w:ascii="Palatino Linotype" w:hAnsi="Palatino Linotype" w:cs="Arial"/>
          <w:color w:val="000000"/>
        </w:rPr>
        <w:t>Rio de Janeiro</w:t>
      </w:r>
      <w:r w:rsidR="002B504B" w:rsidRPr="00EA483B">
        <w:rPr>
          <w:rFonts w:ascii="Palatino Linotype" w:hAnsi="Palatino Linotype" w:cs="Arial"/>
          <w:color w:val="000000"/>
        </w:rPr>
        <w:t>/RJ</w:t>
      </w:r>
      <w:r w:rsidRPr="00EA483B">
        <w:rPr>
          <w:rFonts w:ascii="Palatino Linotype" w:hAnsi="Palatino Linotype" w:cs="Arial"/>
          <w:color w:val="000000"/>
        </w:rPr>
        <w:t xml:space="preserve">, </w:t>
      </w:r>
      <w:r w:rsidRPr="00EA483B">
        <w:rPr>
          <w:rFonts w:ascii="Palatino Linotype" w:hAnsi="Palatino Linotype" w:cs="Arial"/>
          <w:color w:val="000000"/>
          <w:highlight w:val="yellow"/>
        </w:rPr>
        <w:t>[…]</w:t>
      </w:r>
      <w:r w:rsidRPr="00EA483B">
        <w:rPr>
          <w:rFonts w:ascii="Palatino Linotype" w:hAnsi="Palatino Linotype" w:cs="Arial"/>
          <w:color w:val="000000"/>
        </w:rPr>
        <w:t>, 20</w:t>
      </w:r>
      <w:r w:rsidR="00D371BE" w:rsidRPr="00EA483B">
        <w:rPr>
          <w:rFonts w:ascii="Palatino Linotype" w:hAnsi="Palatino Linotype" w:cs="Arial"/>
          <w:color w:val="000000"/>
        </w:rPr>
        <w:t>2</w:t>
      </w:r>
      <w:r w:rsidR="0064034D" w:rsidRPr="00EA483B">
        <w:rPr>
          <w:rFonts w:ascii="Palatino Linotype" w:hAnsi="Palatino Linotype" w:cs="Arial"/>
          <w:color w:val="000000"/>
        </w:rPr>
        <w:t>4</w:t>
      </w:r>
      <w:r w:rsidR="002B504B" w:rsidRPr="00EA483B">
        <w:rPr>
          <w:rFonts w:ascii="Palatino Linotype" w:hAnsi="Palatino Linotype" w:cs="Arial"/>
          <w:bCs/>
          <w:color w:val="000000"/>
        </w:rPr>
        <w:t>.</w:t>
      </w:r>
    </w:p>
    <w:p w14:paraId="5DACED8F" w14:textId="77777777" w:rsidR="002B663E" w:rsidRPr="00EA483B" w:rsidRDefault="002B663E" w:rsidP="00EA483B">
      <w:pPr>
        <w:spacing w:line="320" w:lineRule="exact"/>
        <w:jc w:val="both"/>
        <w:rPr>
          <w:rFonts w:ascii="Palatino Linotype" w:hAnsi="Palatino Linotype" w:cs="Arial"/>
          <w:b/>
          <w:color w:val="000000"/>
        </w:rPr>
      </w:pPr>
    </w:p>
    <w:p w14:paraId="4E226AAE" w14:textId="77777777" w:rsidR="002B663E" w:rsidRPr="00EA483B" w:rsidRDefault="002B663E" w:rsidP="00EA483B">
      <w:pPr>
        <w:spacing w:line="320" w:lineRule="exact"/>
        <w:jc w:val="both"/>
        <w:rPr>
          <w:rFonts w:ascii="Palatino Linotype" w:hAnsi="Palatino Linotype" w:cs="Arial"/>
          <w:color w:val="000000"/>
        </w:rPr>
      </w:pPr>
    </w:p>
    <w:p w14:paraId="196365FC" w14:textId="0BB04D5A" w:rsidR="00E763E1" w:rsidRPr="00EA483B" w:rsidRDefault="00837D84" w:rsidP="00EA483B">
      <w:pPr>
        <w:spacing w:line="320" w:lineRule="exact"/>
        <w:jc w:val="center"/>
        <w:rPr>
          <w:rFonts w:ascii="Palatino Linotype" w:hAnsi="Palatino Linotype" w:cs="Arial"/>
          <w:color w:val="000000"/>
        </w:rPr>
      </w:pPr>
      <w:r w:rsidRPr="00EA483B">
        <w:rPr>
          <w:rFonts w:ascii="Palatino Linotype" w:hAnsi="Palatino Linotype" w:cs="Arial"/>
          <w:bCs/>
        </w:rPr>
        <w:t>OI S.A. – EM RECUPERAÇÃO JUDICIAL</w:t>
      </w:r>
    </w:p>
    <w:p w14:paraId="154C470C" w14:textId="77777777" w:rsidR="00E763E1" w:rsidRPr="00EA483B" w:rsidRDefault="00E763E1" w:rsidP="00EA483B">
      <w:pPr>
        <w:spacing w:line="320" w:lineRule="exact"/>
        <w:jc w:val="both"/>
        <w:rPr>
          <w:rFonts w:ascii="Palatino Linotype" w:hAnsi="Palatino Linotype" w:cs="Arial"/>
          <w:color w:val="000000"/>
        </w:rPr>
      </w:pPr>
    </w:p>
    <w:p w14:paraId="3D6C5FDD" w14:textId="77777777" w:rsidR="004308FD" w:rsidRPr="00EA483B" w:rsidRDefault="004308FD" w:rsidP="00EA483B">
      <w:pPr>
        <w:spacing w:line="320" w:lineRule="exact"/>
        <w:jc w:val="both"/>
        <w:rPr>
          <w:rFonts w:ascii="Palatino Linotype" w:hAnsi="Palatino Linotype" w:cs="Arial"/>
          <w:color w:val="000000"/>
        </w:rPr>
      </w:pPr>
    </w:p>
    <w:tbl>
      <w:tblPr>
        <w:tblW w:w="0" w:type="auto"/>
        <w:tblLayout w:type="fixed"/>
        <w:tblLook w:val="0000" w:firstRow="0" w:lastRow="0" w:firstColumn="0" w:lastColumn="0" w:noHBand="0" w:noVBand="0"/>
      </w:tblPr>
      <w:tblGrid>
        <w:gridCol w:w="4502"/>
        <w:gridCol w:w="4502"/>
      </w:tblGrid>
      <w:tr w:rsidR="00E763E1" w:rsidRPr="00EA483B" w14:paraId="5C481C80" w14:textId="77777777" w:rsidTr="00644544">
        <w:trPr>
          <w:cantSplit/>
          <w:trHeight w:val="1044"/>
        </w:trPr>
        <w:tc>
          <w:tcPr>
            <w:tcW w:w="4502" w:type="dxa"/>
          </w:tcPr>
          <w:p w14:paraId="01A6840B" w14:textId="09D2F0C9" w:rsidR="004B5FB0" w:rsidRPr="00EA483B" w:rsidRDefault="004B5FB0" w:rsidP="00EA483B">
            <w:pPr>
              <w:spacing w:line="320" w:lineRule="exact"/>
              <w:rPr>
                <w:rFonts w:ascii="Palatino Linotype" w:hAnsi="Palatino Linotype" w:cs="Arial"/>
                <w:color w:val="000000"/>
              </w:rPr>
            </w:pPr>
            <w:r w:rsidRPr="00EA483B">
              <w:rPr>
                <w:rFonts w:ascii="Palatino Linotype" w:hAnsi="Palatino Linotype" w:cs="Arial"/>
                <w:color w:val="000000"/>
              </w:rPr>
              <w:t>___________________________________</w:t>
            </w:r>
          </w:p>
          <w:p w14:paraId="5A4A67A9" w14:textId="5EF6291E" w:rsidR="00E763E1" w:rsidRPr="00EA483B" w:rsidRDefault="00E763E1" w:rsidP="00EA483B">
            <w:pPr>
              <w:spacing w:line="320" w:lineRule="exact"/>
              <w:rPr>
                <w:rFonts w:ascii="Palatino Linotype" w:hAnsi="Palatino Linotype" w:cs="Arial"/>
                <w:color w:val="000000"/>
              </w:rPr>
            </w:pPr>
            <w:r w:rsidRPr="00EA483B">
              <w:rPr>
                <w:rFonts w:ascii="Palatino Linotype" w:hAnsi="Palatino Linotype" w:cs="Arial"/>
                <w:color w:val="000000"/>
              </w:rPr>
              <w:t>Nome:</w:t>
            </w:r>
          </w:p>
          <w:p w14:paraId="7377B05C" w14:textId="2494550B" w:rsidR="00E763E1" w:rsidRPr="00EA483B" w:rsidRDefault="00E763E1" w:rsidP="00EA483B">
            <w:pPr>
              <w:spacing w:line="320" w:lineRule="exact"/>
              <w:rPr>
                <w:rFonts w:ascii="Palatino Linotype" w:hAnsi="Palatino Linotype" w:cs="Arial"/>
                <w:color w:val="000000"/>
              </w:rPr>
            </w:pPr>
            <w:r w:rsidRPr="00EA483B">
              <w:rPr>
                <w:rFonts w:ascii="Palatino Linotype" w:hAnsi="Palatino Linotype" w:cs="Arial"/>
                <w:color w:val="000000"/>
              </w:rPr>
              <w:t>Cargo:</w:t>
            </w:r>
          </w:p>
        </w:tc>
        <w:tc>
          <w:tcPr>
            <w:tcW w:w="4502" w:type="dxa"/>
          </w:tcPr>
          <w:p w14:paraId="6C245CE8" w14:textId="7C6BF322" w:rsidR="004B5FB0" w:rsidRPr="00EA483B" w:rsidRDefault="004B5FB0" w:rsidP="00EA483B">
            <w:pPr>
              <w:spacing w:line="320" w:lineRule="exact"/>
              <w:rPr>
                <w:rFonts w:ascii="Palatino Linotype" w:hAnsi="Palatino Linotype" w:cs="Arial"/>
                <w:color w:val="000000"/>
              </w:rPr>
            </w:pPr>
            <w:r w:rsidRPr="00EA483B">
              <w:rPr>
                <w:rFonts w:ascii="Palatino Linotype" w:hAnsi="Palatino Linotype" w:cs="Arial"/>
                <w:color w:val="000000"/>
              </w:rPr>
              <w:t>___________________________________</w:t>
            </w:r>
          </w:p>
          <w:p w14:paraId="75E2F60F" w14:textId="698F451C" w:rsidR="00E763E1" w:rsidRPr="00EA483B" w:rsidRDefault="00E763E1" w:rsidP="00EA483B">
            <w:pPr>
              <w:spacing w:line="320" w:lineRule="exact"/>
              <w:rPr>
                <w:rFonts w:ascii="Palatino Linotype" w:hAnsi="Palatino Linotype" w:cs="Arial"/>
                <w:color w:val="000000"/>
              </w:rPr>
            </w:pPr>
            <w:r w:rsidRPr="00EA483B">
              <w:rPr>
                <w:rFonts w:ascii="Palatino Linotype" w:hAnsi="Palatino Linotype" w:cs="Arial"/>
                <w:color w:val="000000"/>
              </w:rPr>
              <w:t>Nome:</w:t>
            </w:r>
          </w:p>
          <w:p w14:paraId="1F06A080" w14:textId="385B3344" w:rsidR="00E763E1" w:rsidRPr="00EA483B" w:rsidRDefault="00E763E1" w:rsidP="00EA483B">
            <w:pPr>
              <w:spacing w:line="320" w:lineRule="exact"/>
              <w:rPr>
                <w:rFonts w:ascii="Palatino Linotype" w:hAnsi="Palatino Linotype" w:cs="Arial"/>
                <w:color w:val="000000"/>
              </w:rPr>
            </w:pPr>
            <w:r w:rsidRPr="00EA483B">
              <w:rPr>
                <w:rFonts w:ascii="Palatino Linotype" w:hAnsi="Palatino Linotype" w:cs="Arial"/>
                <w:color w:val="000000"/>
              </w:rPr>
              <w:t>Cargo:</w:t>
            </w:r>
          </w:p>
        </w:tc>
      </w:tr>
    </w:tbl>
    <w:p w14:paraId="557A37B6" w14:textId="77777777" w:rsidR="00E763E1" w:rsidRPr="00EA483B" w:rsidRDefault="00E763E1" w:rsidP="00EA483B">
      <w:pPr>
        <w:spacing w:line="320" w:lineRule="exact"/>
        <w:jc w:val="both"/>
        <w:rPr>
          <w:rFonts w:ascii="Palatino Linotype" w:hAnsi="Palatino Linotype" w:cs="Arial"/>
          <w:b/>
          <w:color w:val="000000"/>
        </w:rPr>
      </w:pPr>
    </w:p>
    <w:p w14:paraId="4A0D11FD" w14:textId="1D05A618" w:rsidR="002B663E" w:rsidRPr="00EA483B" w:rsidRDefault="00964E72" w:rsidP="00EA483B">
      <w:pPr>
        <w:spacing w:line="320" w:lineRule="exact"/>
        <w:jc w:val="center"/>
        <w:rPr>
          <w:rFonts w:ascii="Palatino Linotype" w:hAnsi="Palatino Linotype" w:cs="Arial"/>
          <w:bCs/>
          <w:color w:val="000000"/>
        </w:rPr>
      </w:pPr>
      <w:r w:rsidRPr="00EA483B">
        <w:rPr>
          <w:rFonts w:ascii="Palatino Linotype" w:hAnsi="Palatino Linotype" w:cs="Arial"/>
          <w:bCs/>
          <w:color w:val="000000"/>
        </w:rPr>
        <w:t>Supervisor Judicial</w:t>
      </w:r>
    </w:p>
    <w:p w14:paraId="7277F6E4" w14:textId="77777777" w:rsidR="004B5FB0" w:rsidRPr="00EA483B" w:rsidRDefault="004B5FB0" w:rsidP="00EA483B">
      <w:pPr>
        <w:spacing w:line="320" w:lineRule="exact"/>
        <w:jc w:val="both"/>
        <w:rPr>
          <w:rFonts w:ascii="Palatino Linotype" w:hAnsi="Palatino Linotype" w:cs="Arial"/>
          <w:color w:val="00000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923047" w:rsidRPr="00EA483B" w14:paraId="601314C9" w14:textId="77777777" w:rsidTr="005A4DD7">
        <w:tc>
          <w:tcPr>
            <w:tcW w:w="4644" w:type="dxa"/>
          </w:tcPr>
          <w:p w14:paraId="4BD20BEF" w14:textId="77777777" w:rsidR="00923047" w:rsidRPr="00EA483B" w:rsidRDefault="00923047" w:rsidP="00EA483B">
            <w:pPr>
              <w:spacing w:line="320" w:lineRule="exact"/>
              <w:rPr>
                <w:rFonts w:ascii="Palatino Linotype" w:hAnsi="Palatino Linotype" w:cs="Arial"/>
                <w:color w:val="000000"/>
              </w:rPr>
            </w:pPr>
            <w:r w:rsidRPr="00EA483B">
              <w:rPr>
                <w:rFonts w:ascii="Palatino Linotype" w:hAnsi="Palatino Linotype" w:cs="Arial"/>
                <w:color w:val="000000"/>
              </w:rPr>
              <w:t>___________________________________</w:t>
            </w:r>
          </w:p>
          <w:p w14:paraId="5420A9ED" w14:textId="77777777" w:rsidR="00923047" w:rsidRPr="00EA483B" w:rsidRDefault="00923047" w:rsidP="00EA483B">
            <w:pPr>
              <w:spacing w:line="320" w:lineRule="exact"/>
              <w:rPr>
                <w:rFonts w:ascii="Palatino Linotype" w:hAnsi="Palatino Linotype" w:cs="Arial"/>
                <w:color w:val="000000"/>
              </w:rPr>
            </w:pPr>
            <w:r w:rsidRPr="00EA483B">
              <w:rPr>
                <w:rFonts w:ascii="Palatino Linotype" w:hAnsi="Palatino Linotype" w:cs="Arial"/>
                <w:color w:val="000000"/>
              </w:rPr>
              <w:t>Nome:</w:t>
            </w:r>
          </w:p>
          <w:p w14:paraId="5F5EB715" w14:textId="3FB256D3" w:rsidR="00923047" w:rsidRPr="00EA483B" w:rsidRDefault="00923047" w:rsidP="00EA483B">
            <w:pPr>
              <w:spacing w:line="320" w:lineRule="exact"/>
              <w:jc w:val="both"/>
              <w:rPr>
                <w:rFonts w:ascii="Palatino Linotype" w:hAnsi="Palatino Linotype" w:cs="Arial"/>
                <w:color w:val="000000"/>
              </w:rPr>
            </w:pPr>
            <w:r w:rsidRPr="00EA483B">
              <w:rPr>
                <w:rFonts w:ascii="Palatino Linotype" w:hAnsi="Palatino Linotype" w:cs="Arial"/>
                <w:color w:val="000000"/>
              </w:rPr>
              <w:t>Cargo:</w:t>
            </w:r>
          </w:p>
        </w:tc>
        <w:tc>
          <w:tcPr>
            <w:tcW w:w="4644" w:type="dxa"/>
          </w:tcPr>
          <w:p w14:paraId="6A8A27E7" w14:textId="77777777" w:rsidR="00923047" w:rsidRPr="00EA483B" w:rsidRDefault="00923047" w:rsidP="00EA483B">
            <w:pPr>
              <w:spacing w:line="320" w:lineRule="exact"/>
              <w:rPr>
                <w:rFonts w:ascii="Palatino Linotype" w:hAnsi="Palatino Linotype" w:cs="Arial"/>
                <w:color w:val="000000"/>
              </w:rPr>
            </w:pPr>
            <w:r w:rsidRPr="00EA483B">
              <w:rPr>
                <w:rFonts w:ascii="Palatino Linotype" w:hAnsi="Palatino Linotype" w:cs="Arial"/>
                <w:color w:val="000000"/>
              </w:rPr>
              <w:t>___________________________________</w:t>
            </w:r>
          </w:p>
          <w:p w14:paraId="5129A993" w14:textId="77777777" w:rsidR="00923047" w:rsidRPr="00EA483B" w:rsidRDefault="00923047" w:rsidP="00EA483B">
            <w:pPr>
              <w:spacing w:line="320" w:lineRule="exact"/>
              <w:rPr>
                <w:rFonts w:ascii="Palatino Linotype" w:hAnsi="Palatino Linotype" w:cs="Arial"/>
                <w:color w:val="000000"/>
              </w:rPr>
            </w:pPr>
            <w:r w:rsidRPr="00EA483B">
              <w:rPr>
                <w:rFonts w:ascii="Palatino Linotype" w:hAnsi="Palatino Linotype" w:cs="Arial"/>
                <w:color w:val="000000"/>
              </w:rPr>
              <w:t>Nome:</w:t>
            </w:r>
          </w:p>
          <w:p w14:paraId="2D7E4468" w14:textId="465B5261" w:rsidR="00923047" w:rsidRPr="00EA483B" w:rsidRDefault="00923047" w:rsidP="00EA483B">
            <w:pPr>
              <w:spacing w:line="320" w:lineRule="exact"/>
              <w:jc w:val="both"/>
              <w:rPr>
                <w:rFonts w:ascii="Palatino Linotype" w:hAnsi="Palatino Linotype" w:cs="Arial"/>
                <w:color w:val="000000"/>
              </w:rPr>
            </w:pPr>
            <w:r w:rsidRPr="00EA483B">
              <w:rPr>
                <w:rFonts w:ascii="Palatino Linotype" w:hAnsi="Palatino Linotype" w:cs="Arial"/>
                <w:color w:val="000000"/>
              </w:rPr>
              <w:t>Cargo:</w:t>
            </w:r>
          </w:p>
        </w:tc>
      </w:tr>
    </w:tbl>
    <w:p w14:paraId="57114D0B" w14:textId="060F40AE" w:rsidR="002B663E" w:rsidRPr="00EA483B" w:rsidRDefault="002B663E" w:rsidP="00EA483B">
      <w:pPr>
        <w:spacing w:line="320" w:lineRule="exact"/>
        <w:jc w:val="both"/>
        <w:rPr>
          <w:rFonts w:ascii="Palatino Linotype" w:hAnsi="Palatino Linotype" w:cs="Arial"/>
          <w:b/>
          <w:color w:val="000000"/>
        </w:rPr>
      </w:pPr>
    </w:p>
    <w:p w14:paraId="12310A23" w14:textId="77777777" w:rsidR="00D371BE" w:rsidRPr="00EA483B" w:rsidRDefault="00D371BE" w:rsidP="00EA483B">
      <w:pPr>
        <w:spacing w:line="320" w:lineRule="exact"/>
        <w:jc w:val="both"/>
        <w:rPr>
          <w:rFonts w:ascii="Palatino Linotype" w:hAnsi="Palatino Linotype" w:cs="Arial"/>
          <w:b/>
          <w:color w:val="000000"/>
        </w:rPr>
      </w:pPr>
    </w:p>
    <w:p w14:paraId="4DC579A9" w14:textId="613D9A9C" w:rsidR="002B663E" w:rsidRPr="00EA483B" w:rsidRDefault="002B663E" w:rsidP="00EA483B">
      <w:pPr>
        <w:spacing w:line="320" w:lineRule="exact"/>
        <w:jc w:val="both"/>
        <w:rPr>
          <w:rFonts w:ascii="Palatino Linotype" w:hAnsi="Palatino Linotype" w:cs="Arial"/>
          <w:color w:val="000000"/>
        </w:rPr>
      </w:pPr>
      <w:r w:rsidRPr="00EA483B">
        <w:rPr>
          <w:rFonts w:ascii="Palatino Linotype" w:hAnsi="Palatino Linotype" w:cs="Arial"/>
          <w:b/>
          <w:color w:val="000000"/>
        </w:rPr>
        <w:t>Testemunhas:</w:t>
      </w:r>
      <w:r w:rsidRPr="00EA483B">
        <w:rPr>
          <w:rFonts w:ascii="Palatino Linotype" w:hAnsi="Palatino Linotype" w:cs="Arial"/>
          <w:color w:val="000000"/>
        </w:rPr>
        <w:t xml:space="preserve">             </w:t>
      </w:r>
    </w:p>
    <w:p w14:paraId="2BD919FE" w14:textId="77777777" w:rsidR="002B663E" w:rsidRPr="00EA483B" w:rsidRDefault="002B663E" w:rsidP="00EA483B">
      <w:pPr>
        <w:tabs>
          <w:tab w:val="left" w:pos="3686"/>
          <w:tab w:val="left" w:pos="3828"/>
          <w:tab w:val="left" w:pos="4536"/>
          <w:tab w:val="left" w:pos="8222"/>
          <w:tab w:val="left" w:pos="8364"/>
        </w:tabs>
        <w:spacing w:line="320" w:lineRule="exact"/>
        <w:jc w:val="both"/>
        <w:rPr>
          <w:rFonts w:ascii="Palatino Linotype" w:hAnsi="Palatino Linotype" w:cs="Arial"/>
          <w:color w:val="000000"/>
        </w:rPr>
      </w:pPr>
    </w:p>
    <w:p w14:paraId="6DA4F7A6" w14:textId="77777777" w:rsidR="004B5FB0" w:rsidRPr="00EA483B" w:rsidRDefault="004B5FB0" w:rsidP="00EA483B">
      <w:pPr>
        <w:spacing w:line="320" w:lineRule="exact"/>
        <w:jc w:val="both"/>
        <w:rPr>
          <w:rFonts w:ascii="Palatino Linotype" w:hAnsi="Palatino Linotype" w:cs="Arial"/>
          <w:color w:val="00000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2B663E" w:rsidRPr="00EA483B" w14:paraId="5BDD7C8C" w14:textId="77777777" w:rsidTr="005A4DD7">
        <w:tc>
          <w:tcPr>
            <w:tcW w:w="4644" w:type="dxa"/>
          </w:tcPr>
          <w:p w14:paraId="6CBD8ED7" w14:textId="77777777" w:rsidR="004B5FB0" w:rsidRPr="00EA483B" w:rsidRDefault="004B5FB0" w:rsidP="00EA483B">
            <w:pPr>
              <w:spacing w:line="320" w:lineRule="exact"/>
              <w:rPr>
                <w:rFonts w:ascii="Palatino Linotype" w:hAnsi="Palatino Linotype" w:cs="Arial"/>
                <w:color w:val="000000"/>
              </w:rPr>
            </w:pPr>
            <w:r w:rsidRPr="00EA483B">
              <w:rPr>
                <w:rFonts w:ascii="Palatino Linotype" w:hAnsi="Palatino Linotype" w:cs="Arial"/>
                <w:color w:val="000000"/>
              </w:rPr>
              <w:t>____________________________________</w:t>
            </w:r>
          </w:p>
          <w:p w14:paraId="66193A02" w14:textId="6CB483F0" w:rsidR="002B663E" w:rsidRPr="00EA483B" w:rsidRDefault="002B663E" w:rsidP="00EA483B">
            <w:pPr>
              <w:spacing w:line="320" w:lineRule="exact"/>
              <w:rPr>
                <w:rFonts w:ascii="Palatino Linotype" w:hAnsi="Palatino Linotype" w:cs="Arial"/>
                <w:color w:val="000000"/>
                <w:lang w:eastAsia="en-US"/>
              </w:rPr>
            </w:pPr>
            <w:r w:rsidRPr="00EA483B">
              <w:rPr>
                <w:rFonts w:ascii="Palatino Linotype" w:hAnsi="Palatino Linotype" w:cs="Arial"/>
                <w:color w:val="000000"/>
              </w:rPr>
              <w:t>Nome:</w:t>
            </w:r>
          </w:p>
          <w:p w14:paraId="70D35077" w14:textId="6436852C" w:rsidR="002B663E" w:rsidRPr="00EA483B" w:rsidRDefault="002B663E" w:rsidP="00EA483B">
            <w:pPr>
              <w:spacing w:line="320" w:lineRule="exact"/>
              <w:jc w:val="both"/>
              <w:rPr>
                <w:rFonts w:ascii="Palatino Linotype" w:hAnsi="Palatino Linotype" w:cs="Arial"/>
                <w:color w:val="000000"/>
              </w:rPr>
            </w:pPr>
            <w:r w:rsidRPr="00EA483B">
              <w:rPr>
                <w:rFonts w:ascii="Palatino Linotype" w:hAnsi="Palatino Linotype" w:cs="Arial"/>
                <w:color w:val="000000"/>
              </w:rPr>
              <w:t>CPF:</w:t>
            </w:r>
          </w:p>
        </w:tc>
        <w:tc>
          <w:tcPr>
            <w:tcW w:w="4644" w:type="dxa"/>
          </w:tcPr>
          <w:p w14:paraId="760A783C" w14:textId="77777777" w:rsidR="004B5FB0" w:rsidRPr="00EA483B" w:rsidRDefault="004B5FB0" w:rsidP="00EA483B">
            <w:pPr>
              <w:spacing w:line="320" w:lineRule="exact"/>
              <w:rPr>
                <w:rFonts w:ascii="Palatino Linotype" w:hAnsi="Palatino Linotype" w:cs="Arial"/>
                <w:color w:val="000000"/>
              </w:rPr>
            </w:pPr>
            <w:r w:rsidRPr="00EA483B">
              <w:rPr>
                <w:rFonts w:ascii="Palatino Linotype" w:hAnsi="Palatino Linotype" w:cs="Arial"/>
                <w:color w:val="000000"/>
              </w:rPr>
              <w:t>____________________________________</w:t>
            </w:r>
          </w:p>
          <w:p w14:paraId="4F5BF6EB" w14:textId="00914CD8" w:rsidR="002B663E" w:rsidRPr="00EA483B" w:rsidRDefault="002B663E" w:rsidP="00EA483B">
            <w:pPr>
              <w:spacing w:line="320" w:lineRule="exact"/>
              <w:rPr>
                <w:rFonts w:ascii="Palatino Linotype" w:hAnsi="Palatino Linotype" w:cs="Arial"/>
                <w:color w:val="000000"/>
                <w:lang w:eastAsia="en-US"/>
              </w:rPr>
            </w:pPr>
            <w:r w:rsidRPr="00EA483B">
              <w:rPr>
                <w:rFonts w:ascii="Palatino Linotype" w:hAnsi="Palatino Linotype" w:cs="Arial"/>
                <w:color w:val="000000"/>
              </w:rPr>
              <w:t>Nome:</w:t>
            </w:r>
          </w:p>
          <w:p w14:paraId="161C6F10" w14:textId="1A9FD3E9" w:rsidR="002B663E" w:rsidRPr="00EA483B" w:rsidRDefault="002B663E" w:rsidP="00EA483B">
            <w:pPr>
              <w:spacing w:line="320" w:lineRule="exact"/>
              <w:jc w:val="both"/>
              <w:rPr>
                <w:rFonts w:ascii="Palatino Linotype" w:hAnsi="Palatino Linotype" w:cs="Arial"/>
                <w:color w:val="000000"/>
              </w:rPr>
            </w:pPr>
            <w:r w:rsidRPr="00EA483B">
              <w:rPr>
                <w:rFonts w:ascii="Palatino Linotype" w:hAnsi="Palatino Linotype" w:cs="Arial"/>
                <w:color w:val="000000"/>
              </w:rPr>
              <w:t>CPF:</w:t>
            </w:r>
          </w:p>
        </w:tc>
      </w:tr>
    </w:tbl>
    <w:p w14:paraId="2035120E" w14:textId="36274E33" w:rsidR="000D2415" w:rsidRPr="00EA483B" w:rsidRDefault="000D2415" w:rsidP="00EA483B">
      <w:pPr>
        <w:spacing w:line="320" w:lineRule="exact"/>
        <w:rPr>
          <w:rFonts w:ascii="Palatino Linotype" w:hAnsi="Palatino Linotype" w:cs="Arial"/>
          <w:b/>
        </w:rPr>
      </w:pPr>
      <w:r w:rsidRPr="00EA483B">
        <w:rPr>
          <w:rFonts w:ascii="Palatino Linotype" w:hAnsi="Palatino Linotype" w:cs="Arial"/>
          <w:b/>
        </w:rPr>
        <w:br w:type="page"/>
      </w:r>
    </w:p>
    <w:p w14:paraId="42A73C77" w14:textId="77777777" w:rsidR="000D2415" w:rsidRPr="00EA483B" w:rsidRDefault="000D2415" w:rsidP="00EA483B">
      <w:pPr>
        <w:pStyle w:val="PargrafodaLista"/>
        <w:widowControl w:val="0"/>
        <w:tabs>
          <w:tab w:val="left" w:pos="497"/>
          <w:tab w:val="left" w:pos="1358"/>
          <w:tab w:val="left" w:pos="1359"/>
        </w:tabs>
        <w:autoSpaceDE w:val="0"/>
        <w:autoSpaceDN w:val="0"/>
        <w:spacing w:after="120" w:line="320" w:lineRule="exact"/>
        <w:ind w:left="499" w:right="-74"/>
        <w:contextualSpacing w:val="0"/>
        <w:jc w:val="center"/>
        <w:rPr>
          <w:rFonts w:ascii="Palatino Linotype" w:hAnsi="Palatino Linotype" w:cs="Arial"/>
          <w:b/>
        </w:rPr>
      </w:pPr>
      <w:r w:rsidRPr="00EA483B">
        <w:rPr>
          <w:rFonts w:ascii="Palatino Linotype" w:hAnsi="Palatino Linotype" w:cs="Arial"/>
          <w:b/>
        </w:rPr>
        <w:lastRenderedPageBreak/>
        <w:t>ANEXO A</w:t>
      </w:r>
    </w:p>
    <w:p w14:paraId="24C7851D" w14:textId="4852F6CB" w:rsidR="000D2415" w:rsidRPr="00EA483B" w:rsidRDefault="000D2415" w:rsidP="00EA483B">
      <w:pPr>
        <w:pStyle w:val="PargrafodaLista"/>
        <w:widowControl w:val="0"/>
        <w:tabs>
          <w:tab w:val="left" w:pos="497"/>
          <w:tab w:val="left" w:pos="1358"/>
          <w:tab w:val="left" w:pos="1359"/>
        </w:tabs>
        <w:autoSpaceDE w:val="0"/>
        <w:autoSpaceDN w:val="0"/>
        <w:spacing w:line="320" w:lineRule="exact"/>
        <w:ind w:left="499" w:right="-74"/>
        <w:contextualSpacing w:val="0"/>
        <w:jc w:val="center"/>
        <w:rPr>
          <w:rFonts w:ascii="Palatino Linotype" w:hAnsi="Palatino Linotype" w:cs="Arial"/>
        </w:rPr>
      </w:pPr>
      <w:r w:rsidRPr="00EA483B">
        <w:rPr>
          <w:rFonts w:ascii="Palatino Linotype" w:hAnsi="Palatino Linotype" w:cs="Arial"/>
        </w:rPr>
        <w:t>Termo de Adesão a este Acordo de Confidencialidade para Assessores Externos</w:t>
      </w:r>
    </w:p>
    <w:p w14:paraId="154A61E2" w14:textId="77777777" w:rsidR="000D2415" w:rsidRPr="00EA483B" w:rsidRDefault="000D2415" w:rsidP="00EA483B">
      <w:pPr>
        <w:pStyle w:val="PargrafodaLista"/>
        <w:widowControl w:val="0"/>
        <w:tabs>
          <w:tab w:val="left" w:pos="497"/>
          <w:tab w:val="left" w:pos="1358"/>
          <w:tab w:val="left" w:pos="1359"/>
        </w:tabs>
        <w:autoSpaceDE w:val="0"/>
        <w:autoSpaceDN w:val="0"/>
        <w:spacing w:line="320" w:lineRule="exact"/>
        <w:ind w:left="499" w:right="-74"/>
        <w:contextualSpacing w:val="0"/>
        <w:jc w:val="both"/>
        <w:rPr>
          <w:rFonts w:ascii="Palatino Linotype" w:hAnsi="Palatino Linotype" w:cs="Arial"/>
        </w:rPr>
      </w:pPr>
    </w:p>
    <w:p w14:paraId="6199E55B" w14:textId="45A73760" w:rsidR="000D2415" w:rsidRPr="00EA483B" w:rsidRDefault="000D2415" w:rsidP="00EA483B">
      <w:pPr>
        <w:spacing w:line="320" w:lineRule="exact"/>
        <w:jc w:val="both"/>
        <w:rPr>
          <w:rFonts w:ascii="Palatino Linotype" w:hAnsi="Palatino Linotype" w:cs="Arial"/>
        </w:rPr>
      </w:pPr>
      <w:r w:rsidRPr="00EA483B">
        <w:rPr>
          <w:rFonts w:ascii="Palatino Linotype" w:hAnsi="Palatino Linotype" w:cs="Arial"/>
        </w:rPr>
        <w:t xml:space="preserve">Com esta carta, eu, [NOME], RG nº [NÚMERO], inscrito no CPF sob o nº [NÚMERO], trabalhando em nome da [NOME DA EMPRESA], [inscrita no CNPJ sob o nº [NÚMERO]], com endereço em [ENDEREÇO], depois de ler o Acordo de Confidencialidade </w:t>
      </w:r>
      <w:r w:rsidR="00147F5F" w:rsidRPr="00EA483B">
        <w:rPr>
          <w:rFonts w:ascii="Palatino Linotype" w:hAnsi="Palatino Linotype" w:cs="Arial"/>
        </w:rPr>
        <w:t>celebrado entre a Oi S.A. – Em Recuperação Judicial (“</w:t>
      </w:r>
      <w:r w:rsidR="00147F5F" w:rsidRPr="00EA483B">
        <w:rPr>
          <w:rFonts w:ascii="Palatino Linotype" w:hAnsi="Palatino Linotype" w:cs="Arial"/>
          <w:b/>
          <w:bCs/>
        </w:rPr>
        <w:t>Oi</w:t>
      </w:r>
      <w:r w:rsidR="00147F5F" w:rsidRPr="00EA483B">
        <w:rPr>
          <w:rFonts w:ascii="Palatino Linotype" w:hAnsi="Palatino Linotype" w:cs="Arial"/>
        </w:rPr>
        <w:t xml:space="preserve">”) e </w:t>
      </w:r>
      <w:r w:rsidR="00147F5F" w:rsidRPr="00EA483B">
        <w:rPr>
          <w:rFonts w:ascii="Palatino Linotype" w:hAnsi="Palatino Linotype" w:cs="Arial"/>
          <w:highlight w:val="yellow"/>
        </w:rPr>
        <w:t>[=]</w:t>
      </w:r>
      <w:r w:rsidR="00147F5F" w:rsidRPr="00EA483B">
        <w:rPr>
          <w:rFonts w:ascii="Palatino Linotype" w:hAnsi="Palatino Linotype" w:cs="Arial"/>
        </w:rPr>
        <w:t xml:space="preserve">, em </w:t>
      </w:r>
      <w:r w:rsidR="00147F5F" w:rsidRPr="00EA483B">
        <w:rPr>
          <w:rFonts w:ascii="Palatino Linotype" w:hAnsi="Palatino Linotype" w:cs="Arial"/>
          <w:highlight w:val="yellow"/>
        </w:rPr>
        <w:t>[=]</w:t>
      </w:r>
      <w:r w:rsidR="00147F5F" w:rsidRPr="00EA483B">
        <w:rPr>
          <w:rFonts w:ascii="Palatino Linotype" w:hAnsi="Palatino Linotype" w:cs="Arial"/>
        </w:rPr>
        <w:t xml:space="preserve"> </w:t>
      </w:r>
      <w:r w:rsidRPr="00EA483B">
        <w:rPr>
          <w:rFonts w:ascii="Palatino Linotype" w:hAnsi="Palatino Linotype" w:cs="Arial"/>
        </w:rPr>
        <w:t>("</w:t>
      </w:r>
      <w:r w:rsidRPr="00EA483B">
        <w:rPr>
          <w:rFonts w:ascii="Palatino Linotype" w:hAnsi="Palatino Linotype" w:cs="Arial"/>
          <w:b/>
          <w:bCs/>
        </w:rPr>
        <w:t>NDA</w:t>
      </w:r>
      <w:r w:rsidRPr="00EA483B">
        <w:rPr>
          <w:rFonts w:ascii="Palatino Linotype" w:hAnsi="Palatino Linotype" w:cs="Arial"/>
        </w:rPr>
        <w:t xml:space="preserve">"), </w:t>
      </w:r>
      <w:r w:rsidRPr="00EA483B">
        <w:rPr>
          <w:rFonts w:ascii="Palatino Linotype" w:hAnsi="Palatino Linotype" w:cs="Arial"/>
          <w:bCs/>
        </w:rPr>
        <w:t>para o fim de regular o compartilhamento, pela Oi, de Informações Confidenciais com o Supervisor Judicial, com a finalidade de avaliar o cumprimento dos termos e condições do PRJ</w:t>
      </w:r>
      <w:r w:rsidRPr="00EA483B">
        <w:rPr>
          <w:rFonts w:ascii="Palatino Linotype" w:hAnsi="Palatino Linotype" w:cs="Arial"/>
        </w:rPr>
        <w:t>,</w:t>
      </w:r>
    </w:p>
    <w:p w14:paraId="6800AE1F" w14:textId="77777777" w:rsidR="000D2415" w:rsidRPr="00EA483B" w:rsidRDefault="000D2415" w:rsidP="00EA483B">
      <w:pPr>
        <w:spacing w:line="320" w:lineRule="exact"/>
        <w:jc w:val="both"/>
        <w:rPr>
          <w:rFonts w:ascii="Palatino Linotype" w:hAnsi="Palatino Linotype" w:cs="Arial"/>
        </w:rPr>
      </w:pPr>
    </w:p>
    <w:p w14:paraId="7D24C1D6" w14:textId="77777777" w:rsidR="000D2415" w:rsidRPr="00EA483B" w:rsidRDefault="000D2415" w:rsidP="00EA483B">
      <w:pPr>
        <w:spacing w:line="320" w:lineRule="exact"/>
        <w:jc w:val="center"/>
        <w:rPr>
          <w:rFonts w:ascii="Palatino Linotype" w:hAnsi="Palatino Linotype" w:cs="Arial"/>
        </w:rPr>
      </w:pPr>
      <w:r w:rsidRPr="00EA483B">
        <w:rPr>
          <w:rFonts w:ascii="Palatino Linotype" w:hAnsi="Palatino Linotype" w:cs="Arial"/>
        </w:rPr>
        <w:t>declaro que</w:t>
      </w:r>
    </w:p>
    <w:p w14:paraId="062D2223" w14:textId="77777777" w:rsidR="000D2415" w:rsidRPr="00EA483B" w:rsidRDefault="000D2415" w:rsidP="00EA483B">
      <w:pPr>
        <w:spacing w:line="320" w:lineRule="exact"/>
        <w:jc w:val="both"/>
        <w:rPr>
          <w:rFonts w:ascii="Palatino Linotype" w:hAnsi="Palatino Linotype" w:cs="Arial"/>
        </w:rPr>
      </w:pPr>
    </w:p>
    <w:p w14:paraId="0C8341B4" w14:textId="553D94C8" w:rsidR="000D2415" w:rsidRPr="00EA483B" w:rsidRDefault="000D2415" w:rsidP="00EA483B">
      <w:pPr>
        <w:spacing w:line="320" w:lineRule="exact"/>
        <w:jc w:val="both"/>
        <w:rPr>
          <w:rFonts w:ascii="Palatino Linotype" w:hAnsi="Palatino Linotype" w:cs="Arial"/>
        </w:rPr>
      </w:pPr>
      <w:r w:rsidRPr="00EA483B">
        <w:rPr>
          <w:rFonts w:ascii="Palatino Linotype" w:hAnsi="Palatino Linotype" w:cs="Arial"/>
        </w:rPr>
        <w:t>de acordo com as disposições do NDA, terei acesso a Informações Confidenciais e estarei, de forma irrevogável e irretratável, vinculado aos termos e condições aplicáveis estabelecidos no NDA, devendo observá-lo em sua integralidade.</w:t>
      </w:r>
    </w:p>
    <w:p w14:paraId="227C5795" w14:textId="77777777" w:rsidR="000D2415" w:rsidRPr="00EA483B" w:rsidRDefault="000D2415" w:rsidP="00EA483B">
      <w:pPr>
        <w:spacing w:line="320" w:lineRule="exact"/>
        <w:jc w:val="both"/>
        <w:rPr>
          <w:rFonts w:ascii="Palatino Linotype" w:hAnsi="Palatino Linotype" w:cs="Arial"/>
        </w:rPr>
      </w:pPr>
    </w:p>
    <w:p w14:paraId="1738A3A8" w14:textId="77777777" w:rsidR="000D2415" w:rsidRPr="00EA483B" w:rsidRDefault="000D2415" w:rsidP="00EA483B">
      <w:pPr>
        <w:spacing w:line="320" w:lineRule="exact"/>
        <w:ind w:left="142"/>
        <w:jc w:val="both"/>
        <w:rPr>
          <w:rFonts w:ascii="Palatino Linotype" w:hAnsi="Palatino Linotype" w:cs="Arial"/>
        </w:rPr>
      </w:pPr>
      <w:r w:rsidRPr="00EA483B">
        <w:rPr>
          <w:rFonts w:ascii="Palatino Linotype" w:hAnsi="Palatino Linotype" w:cs="Arial"/>
        </w:rPr>
        <w:t xml:space="preserve">Assinado por: ____________________________________________ </w:t>
      </w:r>
    </w:p>
    <w:p w14:paraId="72EB242B" w14:textId="77777777" w:rsidR="000D2415" w:rsidRPr="00EA483B" w:rsidRDefault="000D2415" w:rsidP="00EA483B">
      <w:pPr>
        <w:spacing w:line="320" w:lineRule="exact"/>
        <w:ind w:left="142"/>
        <w:jc w:val="both"/>
        <w:rPr>
          <w:rFonts w:ascii="Palatino Linotype" w:hAnsi="Palatino Linotype" w:cs="Arial"/>
        </w:rPr>
      </w:pPr>
    </w:p>
    <w:p w14:paraId="41D7720B" w14:textId="77777777" w:rsidR="000D2415" w:rsidRPr="00EA483B" w:rsidRDefault="000D2415" w:rsidP="00EA483B">
      <w:pPr>
        <w:spacing w:line="320" w:lineRule="exact"/>
        <w:ind w:firstLine="142"/>
        <w:jc w:val="both"/>
        <w:rPr>
          <w:rFonts w:ascii="Palatino Linotype" w:hAnsi="Palatino Linotype" w:cs="Arial"/>
        </w:rPr>
      </w:pPr>
      <w:r w:rsidRPr="00EA483B">
        <w:rPr>
          <w:rFonts w:ascii="Palatino Linotype" w:hAnsi="Palatino Linotype" w:cs="Arial"/>
        </w:rPr>
        <w:t>Data:</w:t>
      </w:r>
    </w:p>
    <w:p w14:paraId="013EE38C" w14:textId="77777777" w:rsidR="000D2415" w:rsidRPr="00EA483B" w:rsidRDefault="000D2415" w:rsidP="00EA483B">
      <w:pPr>
        <w:spacing w:line="320" w:lineRule="exact"/>
        <w:ind w:left="142"/>
        <w:jc w:val="both"/>
        <w:rPr>
          <w:rFonts w:ascii="Palatino Linotype" w:hAnsi="Palatino Linotype" w:cs="Arial"/>
          <w:bCs/>
        </w:rPr>
      </w:pPr>
      <w:r w:rsidRPr="00EA483B">
        <w:rPr>
          <w:rFonts w:ascii="Palatino Linotype" w:hAnsi="Palatino Linotype" w:cs="Arial"/>
          <w:bCs/>
        </w:rPr>
        <w:t xml:space="preserve">Nome: </w:t>
      </w:r>
    </w:p>
    <w:p w14:paraId="64AC1347" w14:textId="77777777" w:rsidR="000D2415" w:rsidRPr="00EA483B" w:rsidRDefault="000D2415" w:rsidP="00EA483B">
      <w:pPr>
        <w:spacing w:line="320" w:lineRule="exact"/>
        <w:ind w:left="142"/>
        <w:jc w:val="both"/>
        <w:rPr>
          <w:rFonts w:ascii="Palatino Linotype" w:hAnsi="Palatino Linotype" w:cs="Arial"/>
          <w:b/>
        </w:rPr>
      </w:pPr>
      <w:r w:rsidRPr="00EA483B">
        <w:rPr>
          <w:rFonts w:ascii="Palatino Linotype" w:hAnsi="Palatino Linotype" w:cs="Arial"/>
          <w:bCs/>
        </w:rPr>
        <w:t xml:space="preserve">Cargo: </w:t>
      </w:r>
    </w:p>
    <w:p w14:paraId="1CEFC1F0" w14:textId="77777777" w:rsidR="00AA0C4B" w:rsidRPr="00EA483B" w:rsidRDefault="00AA0C4B" w:rsidP="00EA483B">
      <w:pPr>
        <w:widowControl w:val="0"/>
        <w:tabs>
          <w:tab w:val="left" w:pos="497"/>
          <w:tab w:val="left" w:pos="1358"/>
          <w:tab w:val="left" w:pos="1359"/>
        </w:tabs>
        <w:autoSpaceDE w:val="0"/>
        <w:autoSpaceDN w:val="0"/>
        <w:spacing w:after="120" w:line="320" w:lineRule="exact"/>
        <w:ind w:right="-74"/>
        <w:rPr>
          <w:rFonts w:ascii="Palatino Linotype" w:hAnsi="Palatino Linotype" w:cs="Arial"/>
          <w:b/>
        </w:rPr>
      </w:pPr>
    </w:p>
    <w:sectPr w:rsidR="00AA0C4B" w:rsidRPr="00EA483B" w:rsidSect="00504934">
      <w:footerReference w:type="default" r:id="rId12"/>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F33F0" w14:textId="77777777" w:rsidR="0037524A" w:rsidRDefault="0037524A" w:rsidP="00D859C7">
      <w:r>
        <w:separator/>
      </w:r>
    </w:p>
  </w:endnote>
  <w:endnote w:type="continuationSeparator" w:id="0">
    <w:p w14:paraId="7C2AB827" w14:textId="77777777" w:rsidR="0037524A" w:rsidRDefault="0037524A">
      <w:r>
        <w:continuationSeparator/>
      </w:r>
    </w:p>
  </w:endnote>
  <w:endnote w:type="continuationNotice" w:id="1">
    <w:p w14:paraId="0A18B8D9" w14:textId="77777777" w:rsidR="0037524A" w:rsidRDefault="0037524A" w:rsidP="00D85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108531"/>
      <w:docPartObj>
        <w:docPartGallery w:val="Page Numbers (Bottom of Page)"/>
        <w:docPartUnique/>
      </w:docPartObj>
    </w:sdtPr>
    <w:sdtEndPr>
      <w:rPr>
        <w:rFonts w:ascii="Arial" w:hAnsi="Arial" w:cs="Arial"/>
        <w:sz w:val="20"/>
        <w:szCs w:val="20"/>
      </w:rPr>
    </w:sdtEndPr>
    <w:sdtContent>
      <w:p w14:paraId="3CD5A43C" w14:textId="658E7A36" w:rsidR="00896B29" w:rsidRPr="007F7C94" w:rsidRDefault="00896B29">
        <w:pPr>
          <w:pStyle w:val="Rodap"/>
          <w:jc w:val="right"/>
          <w:rPr>
            <w:rFonts w:ascii="Arial" w:hAnsi="Arial" w:cs="Arial"/>
            <w:sz w:val="20"/>
            <w:szCs w:val="20"/>
          </w:rPr>
        </w:pPr>
        <w:r w:rsidRPr="007F7C94">
          <w:rPr>
            <w:rFonts w:ascii="Arial" w:hAnsi="Arial" w:cs="Arial"/>
            <w:sz w:val="20"/>
            <w:szCs w:val="20"/>
          </w:rPr>
          <w:fldChar w:fldCharType="begin"/>
        </w:r>
        <w:r w:rsidRPr="007F7C94">
          <w:rPr>
            <w:rFonts w:ascii="Arial" w:hAnsi="Arial" w:cs="Arial"/>
            <w:sz w:val="20"/>
            <w:szCs w:val="20"/>
          </w:rPr>
          <w:instrText>PAGE   \* MERGEFORMAT</w:instrText>
        </w:r>
        <w:r w:rsidRPr="007F7C94">
          <w:rPr>
            <w:rFonts w:ascii="Arial" w:hAnsi="Arial" w:cs="Arial"/>
            <w:sz w:val="20"/>
            <w:szCs w:val="20"/>
          </w:rPr>
          <w:fldChar w:fldCharType="separate"/>
        </w:r>
        <w:r w:rsidR="000B6DB1">
          <w:rPr>
            <w:rFonts w:ascii="Arial" w:hAnsi="Arial" w:cs="Arial"/>
            <w:noProof/>
            <w:sz w:val="20"/>
            <w:szCs w:val="20"/>
          </w:rPr>
          <w:t>1</w:t>
        </w:r>
        <w:r w:rsidRPr="007F7C94">
          <w:rPr>
            <w:rFonts w:ascii="Arial" w:hAnsi="Arial" w:cs="Arial"/>
            <w:sz w:val="20"/>
            <w:szCs w:val="20"/>
          </w:rPr>
          <w:fldChar w:fldCharType="end"/>
        </w:r>
      </w:p>
    </w:sdtContent>
  </w:sdt>
  <w:p w14:paraId="54C2AED1" w14:textId="77777777" w:rsidR="000B63DA" w:rsidRDefault="000B63D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58EDF" w14:textId="77777777" w:rsidR="0037524A" w:rsidRDefault="0037524A" w:rsidP="00D859C7">
      <w:r>
        <w:separator/>
      </w:r>
    </w:p>
  </w:footnote>
  <w:footnote w:type="continuationSeparator" w:id="0">
    <w:p w14:paraId="79A156B2" w14:textId="77777777" w:rsidR="0037524A" w:rsidRDefault="0037524A">
      <w:r>
        <w:continuationSeparator/>
      </w:r>
    </w:p>
  </w:footnote>
  <w:footnote w:type="continuationNotice" w:id="1">
    <w:p w14:paraId="22BD1339" w14:textId="77777777" w:rsidR="0037524A" w:rsidRDefault="0037524A" w:rsidP="00D859C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EB7"/>
    <w:multiLevelType w:val="multilevel"/>
    <w:tmpl w:val="97D654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A149DA"/>
    <w:multiLevelType w:val="multilevel"/>
    <w:tmpl w:val="05CE2E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B053B21"/>
    <w:multiLevelType w:val="multilevel"/>
    <w:tmpl w:val="3C0CE45C"/>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866443"/>
    <w:multiLevelType w:val="hybridMultilevel"/>
    <w:tmpl w:val="7164909C"/>
    <w:lvl w:ilvl="0" w:tplc="0416001B">
      <w:start w:val="1"/>
      <w:numFmt w:val="lowerRoman"/>
      <w:lvlText w:val="%1."/>
      <w:lvlJc w:val="righ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4" w15:restartNumberingAfterBreak="0">
    <w:nsid w:val="21CC5A2D"/>
    <w:multiLevelType w:val="multilevel"/>
    <w:tmpl w:val="7A86F7AE"/>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85F0C3E"/>
    <w:multiLevelType w:val="multilevel"/>
    <w:tmpl w:val="BA861D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076D2E"/>
    <w:multiLevelType w:val="multilevel"/>
    <w:tmpl w:val="B400EA56"/>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911DA3"/>
    <w:multiLevelType w:val="hybridMultilevel"/>
    <w:tmpl w:val="FA94C500"/>
    <w:lvl w:ilvl="0" w:tplc="854C3176">
      <w:start w:val="1"/>
      <w:numFmt w:val="lowerLetter"/>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613AE5"/>
    <w:multiLevelType w:val="multilevel"/>
    <w:tmpl w:val="247614C2"/>
    <w:lvl w:ilvl="0">
      <w:start w:val="3"/>
      <w:numFmt w:val="decimal"/>
      <w:lvlText w:val="%1"/>
      <w:lvlJc w:val="left"/>
      <w:pPr>
        <w:tabs>
          <w:tab w:val="num" w:pos="705"/>
        </w:tabs>
        <w:ind w:left="705" w:hanging="705"/>
      </w:pPr>
      <w:rPr>
        <w:rFonts w:hint="default"/>
        <w:color w:val="auto"/>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9" w15:restartNumberingAfterBreak="0">
    <w:nsid w:val="377A0AD7"/>
    <w:multiLevelType w:val="singleLevel"/>
    <w:tmpl w:val="44F62522"/>
    <w:lvl w:ilvl="0">
      <w:start w:val="1"/>
      <w:numFmt w:val="lowerLetter"/>
      <w:lvlText w:val="(%1)"/>
      <w:lvlJc w:val="left"/>
      <w:pPr>
        <w:tabs>
          <w:tab w:val="num" w:pos="945"/>
        </w:tabs>
        <w:ind w:left="945" w:hanging="405"/>
      </w:pPr>
      <w:rPr>
        <w:rFonts w:hint="default"/>
      </w:rPr>
    </w:lvl>
  </w:abstractNum>
  <w:abstractNum w:abstractNumId="10" w15:restartNumberingAfterBreak="0">
    <w:nsid w:val="3EF80139"/>
    <w:multiLevelType w:val="multilevel"/>
    <w:tmpl w:val="4222742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8D4BD4"/>
    <w:multiLevelType w:val="multilevel"/>
    <w:tmpl w:val="9D2AE26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0042937"/>
    <w:multiLevelType w:val="multilevel"/>
    <w:tmpl w:val="A2CE47F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E25940"/>
    <w:multiLevelType w:val="multilevel"/>
    <w:tmpl w:val="81586B9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271595"/>
    <w:multiLevelType w:val="hybridMultilevel"/>
    <w:tmpl w:val="937EADF4"/>
    <w:lvl w:ilvl="0" w:tplc="4ED8375E">
      <w:start w:val="1"/>
      <w:numFmt w:val="decimal"/>
      <w:lvlText w:val="%1.2.1"/>
      <w:lvlJc w:val="right"/>
      <w:pPr>
        <w:tabs>
          <w:tab w:val="num" w:pos="1416"/>
        </w:tabs>
        <w:ind w:left="1416" w:hanging="420"/>
      </w:pPr>
      <w:rPr>
        <w:rFonts w:hint="default"/>
      </w:rPr>
    </w:lvl>
    <w:lvl w:ilvl="1" w:tplc="04160019" w:tentative="1">
      <w:start w:val="1"/>
      <w:numFmt w:val="lowerLetter"/>
      <w:lvlText w:val="%2."/>
      <w:lvlJc w:val="left"/>
      <w:pPr>
        <w:ind w:left="7956" w:hanging="360"/>
      </w:pPr>
    </w:lvl>
    <w:lvl w:ilvl="2" w:tplc="0416001B" w:tentative="1">
      <w:start w:val="1"/>
      <w:numFmt w:val="lowerRoman"/>
      <w:lvlText w:val="%3."/>
      <w:lvlJc w:val="right"/>
      <w:pPr>
        <w:ind w:left="8676" w:hanging="180"/>
      </w:pPr>
    </w:lvl>
    <w:lvl w:ilvl="3" w:tplc="0416000F" w:tentative="1">
      <w:start w:val="1"/>
      <w:numFmt w:val="decimal"/>
      <w:lvlText w:val="%4."/>
      <w:lvlJc w:val="left"/>
      <w:pPr>
        <w:ind w:left="9396" w:hanging="360"/>
      </w:pPr>
    </w:lvl>
    <w:lvl w:ilvl="4" w:tplc="04160019" w:tentative="1">
      <w:start w:val="1"/>
      <w:numFmt w:val="lowerLetter"/>
      <w:lvlText w:val="%5."/>
      <w:lvlJc w:val="left"/>
      <w:pPr>
        <w:ind w:left="10116" w:hanging="360"/>
      </w:pPr>
    </w:lvl>
    <w:lvl w:ilvl="5" w:tplc="0416001B" w:tentative="1">
      <w:start w:val="1"/>
      <w:numFmt w:val="lowerRoman"/>
      <w:lvlText w:val="%6."/>
      <w:lvlJc w:val="right"/>
      <w:pPr>
        <w:ind w:left="10836" w:hanging="180"/>
      </w:pPr>
    </w:lvl>
    <w:lvl w:ilvl="6" w:tplc="0416000F" w:tentative="1">
      <w:start w:val="1"/>
      <w:numFmt w:val="decimal"/>
      <w:lvlText w:val="%7."/>
      <w:lvlJc w:val="left"/>
      <w:pPr>
        <w:ind w:left="11556" w:hanging="360"/>
      </w:pPr>
    </w:lvl>
    <w:lvl w:ilvl="7" w:tplc="04160019" w:tentative="1">
      <w:start w:val="1"/>
      <w:numFmt w:val="lowerLetter"/>
      <w:lvlText w:val="%8."/>
      <w:lvlJc w:val="left"/>
      <w:pPr>
        <w:ind w:left="12276" w:hanging="360"/>
      </w:pPr>
    </w:lvl>
    <w:lvl w:ilvl="8" w:tplc="0416001B" w:tentative="1">
      <w:start w:val="1"/>
      <w:numFmt w:val="lowerRoman"/>
      <w:lvlText w:val="%9."/>
      <w:lvlJc w:val="right"/>
      <w:pPr>
        <w:ind w:left="12996" w:hanging="180"/>
      </w:pPr>
    </w:lvl>
  </w:abstractNum>
  <w:abstractNum w:abstractNumId="15" w15:restartNumberingAfterBreak="0">
    <w:nsid w:val="582B325D"/>
    <w:multiLevelType w:val="multilevel"/>
    <w:tmpl w:val="AACCE4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16" w15:restartNumberingAfterBreak="0">
    <w:nsid w:val="5B8B2B5E"/>
    <w:multiLevelType w:val="multilevel"/>
    <w:tmpl w:val="F8068678"/>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4C94E8D"/>
    <w:multiLevelType w:val="multilevel"/>
    <w:tmpl w:val="94D88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5C333A9"/>
    <w:multiLevelType w:val="hybridMultilevel"/>
    <w:tmpl w:val="0D3290DE"/>
    <w:lvl w:ilvl="0" w:tplc="531E05FA">
      <w:start w:val="1"/>
      <w:numFmt w:val="decimal"/>
      <w:lvlText w:val="3.%1"/>
      <w:lvlJc w:val="left"/>
      <w:pPr>
        <w:tabs>
          <w:tab w:val="num" w:pos="420"/>
        </w:tabs>
        <w:ind w:left="420" w:hanging="4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6C9F653C"/>
    <w:multiLevelType w:val="multilevel"/>
    <w:tmpl w:val="4222742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B075DE"/>
    <w:multiLevelType w:val="hybridMultilevel"/>
    <w:tmpl w:val="E99CAED6"/>
    <w:lvl w:ilvl="0" w:tplc="A59E0F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E684F47"/>
    <w:multiLevelType w:val="singleLevel"/>
    <w:tmpl w:val="0554B0E0"/>
    <w:lvl w:ilvl="0">
      <w:start w:val="1"/>
      <w:numFmt w:val="decimal"/>
      <w:lvlText w:val="1.%1"/>
      <w:lvlJc w:val="left"/>
      <w:pPr>
        <w:tabs>
          <w:tab w:val="num" w:pos="420"/>
        </w:tabs>
        <w:ind w:left="420" w:hanging="420"/>
      </w:pPr>
      <w:rPr>
        <w:rFonts w:hint="default"/>
      </w:rPr>
    </w:lvl>
  </w:abstractNum>
  <w:abstractNum w:abstractNumId="22" w15:restartNumberingAfterBreak="0">
    <w:nsid w:val="6EC838D8"/>
    <w:multiLevelType w:val="hybridMultilevel"/>
    <w:tmpl w:val="03621858"/>
    <w:lvl w:ilvl="0" w:tplc="3E20D2D4">
      <w:start w:val="1"/>
      <w:numFmt w:val="decimal"/>
      <w:lvlText w:val="2.%1"/>
      <w:lvlJc w:val="left"/>
      <w:pPr>
        <w:tabs>
          <w:tab w:val="num" w:pos="420"/>
        </w:tabs>
        <w:ind w:left="420" w:hanging="4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1"/>
  </w:num>
  <w:num w:numId="2">
    <w:abstractNumId w:val="22"/>
  </w:num>
  <w:num w:numId="3">
    <w:abstractNumId w:val="18"/>
  </w:num>
  <w:num w:numId="4">
    <w:abstractNumId w:val="1"/>
  </w:num>
  <w:num w:numId="5">
    <w:abstractNumId w:val="10"/>
  </w:num>
  <w:num w:numId="6">
    <w:abstractNumId w:val="19"/>
  </w:num>
  <w:num w:numId="7">
    <w:abstractNumId w:val="16"/>
  </w:num>
  <w:num w:numId="8">
    <w:abstractNumId w:val="13"/>
  </w:num>
  <w:num w:numId="9">
    <w:abstractNumId w:val="8"/>
  </w:num>
  <w:num w:numId="10">
    <w:abstractNumId w:val="9"/>
  </w:num>
  <w:num w:numId="11">
    <w:abstractNumId w:val="2"/>
  </w:num>
  <w:num w:numId="12">
    <w:abstractNumId w:val="11"/>
  </w:num>
  <w:num w:numId="13">
    <w:abstractNumId w:val="6"/>
  </w:num>
  <w:num w:numId="14">
    <w:abstractNumId w:val="4"/>
  </w:num>
  <w:num w:numId="15">
    <w:abstractNumId w:val="15"/>
  </w:num>
  <w:num w:numId="16">
    <w:abstractNumId w:val="1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
  </w:num>
  <w:num w:numId="20">
    <w:abstractNumId w:val="14"/>
  </w:num>
  <w:num w:numId="21">
    <w:abstractNumId w:val="7"/>
  </w:num>
  <w:num w:numId="22">
    <w:abstractNumId w:val="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AF7"/>
    <w:rsid w:val="000008CD"/>
    <w:rsid w:val="000032B6"/>
    <w:rsid w:val="00007065"/>
    <w:rsid w:val="000111A2"/>
    <w:rsid w:val="00012DED"/>
    <w:rsid w:val="00026A14"/>
    <w:rsid w:val="00031114"/>
    <w:rsid w:val="000376BB"/>
    <w:rsid w:val="00041000"/>
    <w:rsid w:val="00044CEC"/>
    <w:rsid w:val="00044EE8"/>
    <w:rsid w:val="0004694F"/>
    <w:rsid w:val="00052D57"/>
    <w:rsid w:val="00053766"/>
    <w:rsid w:val="0006054E"/>
    <w:rsid w:val="00061725"/>
    <w:rsid w:val="000632EA"/>
    <w:rsid w:val="00067C54"/>
    <w:rsid w:val="00070286"/>
    <w:rsid w:val="00071887"/>
    <w:rsid w:val="000767D6"/>
    <w:rsid w:val="000771BC"/>
    <w:rsid w:val="000821EF"/>
    <w:rsid w:val="00083B35"/>
    <w:rsid w:val="00086C1E"/>
    <w:rsid w:val="000907CB"/>
    <w:rsid w:val="00095D5E"/>
    <w:rsid w:val="00096B25"/>
    <w:rsid w:val="0009755F"/>
    <w:rsid w:val="00097C27"/>
    <w:rsid w:val="000A40BC"/>
    <w:rsid w:val="000A4579"/>
    <w:rsid w:val="000A65ED"/>
    <w:rsid w:val="000A6FBD"/>
    <w:rsid w:val="000B4CB4"/>
    <w:rsid w:val="000B5BBB"/>
    <w:rsid w:val="000B63DA"/>
    <w:rsid w:val="000B6DB1"/>
    <w:rsid w:val="000C4156"/>
    <w:rsid w:val="000C6574"/>
    <w:rsid w:val="000C6C8A"/>
    <w:rsid w:val="000D1525"/>
    <w:rsid w:val="000D2415"/>
    <w:rsid w:val="000D2775"/>
    <w:rsid w:val="000D38C9"/>
    <w:rsid w:val="000D6456"/>
    <w:rsid w:val="000E3754"/>
    <w:rsid w:val="000E3BDC"/>
    <w:rsid w:val="000F0DD4"/>
    <w:rsid w:val="000F2253"/>
    <w:rsid w:val="000F3D55"/>
    <w:rsid w:val="000F4C4C"/>
    <w:rsid w:val="000F54F6"/>
    <w:rsid w:val="001038DB"/>
    <w:rsid w:val="00103F13"/>
    <w:rsid w:val="0010763D"/>
    <w:rsid w:val="00107653"/>
    <w:rsid w:val="001110A6"/>
    <w:rsid w:val="001127C7"/>
    <w:rsid w:val="00116A11"/>
    <w:rsid w:val="00121298"/>
    <w:rsid w:val="001246E4"/>
    <w:rsid w:val="001316FD"/>
    <w:rsid w:val="00132E84"/>
    <w:rsid w:val="0013667B"/>
    <w:rsid w:val="001475EF"/>
    <w:rsid w:val="00147F5F"/>
    <w:rsid w:val="00150022"/>
    <w:rsid w:val="00155988"/>
    <w:rsid w:val="00156133"/>
    <w:rsid w:val="001626D0"/>
    <w:rsid w:val="001656F9"/>
    <w:rsid w:val="0016758C"/>
    <w:rsid w:val="00170790"/>
    <w:rsid w:val="001740EE"/>
    <w:rsid w:val="00174BA8"/>
    <w:rsid w:val="0017585E"/>
    <w:rsid w:val="00186E51"/>
    <w:rsid w:val="00192ABB"/>
    <w:rsid w:val="00192B97"/>
    <w:rsid w:val="001943C5"/>
    <w:rsid w:val="00195310"/>
    <w:rsid w:val="00196ACD"/>
    <w:rsid w:val="001A1B4E"/>
    <w:rsid w:val="001B19E3"/>
    <w:rsid w:val="001C3F16"/>
    <w:rsid w:val="001C68C9"/>
    <w:rsid w:val="001D3C60"/>
    <w:rsid w:val="001D5E58"/>
    <w:rsid w:val="001E08CC"/>
    <w:rsid w:val="001E4A7B"/>
    <w:rsid w:val="001E7811"/>
    <w:rsid w:val="001E7A4A"/>
    <w:rsid w:val="001F2485"/>
    <w:rsid w:val="001F45AB"/>
    <w:rsid w:val="00203E75"/>
    <w:rsid w:val="002103DF"/>
    <w:rsid w:val="00210C6F"/>
    <w:rsid w:val="00212405"/>
    <w:rsid w:val="00214360"/>
    <w:rsid w:val="00215298"/>
    <w:rsid w:val="00220785"/>
    <w:rsid w:val="002225B4"/>
    <w:rsid w:val="00222F12"/>
    <w:rsid w:val="002243D0"/>
    <w:rsid w:val="00231DB2"/>
    <w:rsid w:val="00237919"/>
    <w:rsid w:val="00241FD8"/>
    <w:rsid w:val="002423B2"/>
    <w:rsid w:val="00254442"/>
    <w:rsid w:val="0025460F"/>
    <w:rsid w:val="002569C6"/>
    <w:rsid w:val="002579CA"/>
    <w:rsid w:val="00263B29"/>
    <w:rsid w:val="00264894"/>
    <w:rsid w:val="0027739D"/>
    <w:rsid w:val="00282EA2"/>
    <w:rsid w:val="00283CBF"/>
    <w:rsid w:val="002850C3"/>
    <w:rsid w:val="00290503"/>
    <w:rsid w:val="00290781"/>
    <w:rsid w:val="002950B9"/>
    <w:rsid w:val="002979A0"/>
    <w:rsid w:val="002A1DDD"/>
    <w:rsid w:val="002B0630"/>
    <w:rsid w:val="002B1341"/>
    <w:rsid w:val="002B3586"/>
    <w:rsid w:val="002B4314"/>
    <w:rsid w:val="002B504B"/>
    <w:rsid w:val="002B663E"/>
    <w:rsid w:val="002B7D44"/>
    <w:rsid w:val="002C18FB"/>
    <w:rsid w:val="002C2B3B"/>
    <w:rsid w:val="002C3C85"/>
    <w:rsid w:val="002C517E"/>
    <w:rsid w:val="002C61DF"/>
    <w:rsid w:val="002D1094"/>
    <w:rsid w:val="002D32BE"/>
    <w:rsid w:val="002D4F03"/>
    <w:rsid w:val="002D5045"/>
    <w:rsid w:val="002E348E"/>
    <w:rsid w:val="002E7B28"/>
    <w:rsid w:val="002F48BB"/>
    <w:rsid w:val="002F4C2F"/>
    <w:rsid w:val="002F55D9"/>
    <w:rsid w:val="002F7814"/>
    <w:rsid w:val="00303532"/>
    <w:rsid w:val="00303E2D"/>
    <w:rsid w:val="0030566F"/>
    <w:rsid w:val="00320B38"/>
    <w:rsid w:val="00320B3D"/>
    <w:rsid w:val="00321FCA"/>
    <w:rsid w:val="00322C22"/>
    <w:rsid w:val="00331D8F"/>
    <w:rsid w:val="00332A72"/>
    <w:rsid w:val="00332F10"/>
    <w:rsid w:val="00334306"/>
    <w:rsid w:val="00335EE3"/>
    <w:rsid w:val="00344EBB"/>
    <w:rsid w:val="00357E24"/>
    <w:rsid w:val="00364140"/>
    <w:rsid w:val="00366A28"/>
    <w:rsid w:val="0037524A"/>
    <w:rsid w:val="00376AA3"/>
    <w:rsid w:val="003776E4"/>
    <w:rsid w:val="00382555"/>
    <w:rsid w:val="00382612"/>
    <w:rsid w:val="003844DD"/>
    <w:rsid w:val="003859B1"/>
    <w:rsid w:val="00386194"/>
    <w:rsid w:val="0039173D"/>
    <w:rsid w:val="003924DF"/>
    <w:rsid w:val="00394839"/>
    <w:rsid w:val="003A345B"/>
    <w:rsid w:val="003A4DA7"/>
    <w:rsid w:val="003A5702"/>
    <w:rsid w:val="003A7C09"/>
    <w:rsid w:val="003B0252"/>
    <w:rsid w:val="003B2111"/>
    <w:rsid w:val="003B6FCE"/>
    <w:rsid w:val="003B7F57"/>
    <w:rsid w:val="003B7F74"/>
    <w:rsid w:val="003C0362"/>
    <w:rsid w:val="003C11F9"/>
    <w:rsid w:val="003C1C2F"/>
    <w:rsid w:val="003C1E24"/>
    <w:rsid w:val="003C5B23"/>
    <w:rsid w:val="003D10E5"/>
    <w:rsid w:val="003D2489"/>
    <w:rsid w:val="003D4012"/>
    <w:rsid w:val="003D5535"/>
    <w:rsid w:val="003E4BCA"/>
    <w:rsid w:val="003E5ED5"/>
    <w:rsid w:val="003E6941"/>
    <w:rsid w:val="003F537A"/>
    <w:rsid w:val="003F7191"/>
    <w:rsid w:val="0040042A"/>
    <w:rsid w:val="00401680"/>
    <w:rsid w:val="00403D17"/>
    <w:rsid w:val="004065BA"/>
    <w:rsid w:val="00411F78"/>
    <w:rsid w:val="00412013"/>
    <w:rsid w:val="004126BD"/>
    <w:rsid w:val="00415DE1"/>
    <w:rsid w:val="004174DC"/>
    <w:rsid w:val="004222C7"/>
    <w:rsid w:val="0042577E"/>
    <w:rsid w:val="00430593"/>
    <w:rsid w:val="0043072B"/>
    <w:rsid w:val="004308FD"/>
    <w:rsid w:val="004400DB"/>
    <w:rsid w:val="00440215"/>
    <w:rsid w:val="004426A5"/>
    <w:rsid w:val="00444733"/>
    <w:rsid w:val="00445206"/>
    <w:rsid w:val="004455BA"/>
    <w:rsid w:val="00445D94"/>
    <w:rsid w:val="004502C0"/>
    <w:rsid w:val="00451CC6"/>
    <w:rsid w:val="004577D3"/>
    <w:rsid w:val="004612B8"/>
    <w:rsid w:val="00463EBA"/>
    <w:rsid w:val="004666DC"/>
    <w:rsid w:val="004674C3"/>
    <w:rsid w:val="00467BBC"/>
    <w:rsid w:val="00470C5C"/>
    <w:rsid w:val="004800B2"/>
    <w:rsid w:val="00481177"/>
    <w:rsid w:val="004813B9"/>
    <w:rsid w:val="00484ACD"/>
    <w:rsid w:val="004870FF"/>
    <w:rsid w:val="00487B00"/>
    <w:rsid w:val="004915D8"/>
    <w:rsid w:val="00493F6F"/>
    <w:rsid w:val="004A1D66"/>
    <w:rsid w:val="004A281D"/>
    <w:rsid w:val="004A3F2E"/>
    <w:rsid w:val="004A6F1D"/>
    <w:rsid w:val="004A776F"/>
    <w:rsid w:val="004B2F5B"/>
    <w:rsid w:val="004B5FB0"/>
    <w:rsid w:val="004B5FDC"/>
    <w:rsid w:val="004B72BE"/>
    <w:rsid w:val="004C16EE"/>
    <w:rsid w:val="004C1D6D"/>
    <w:rsid w:val="004C1F0C"/>
    <w:rsid w:val="004C1F6A"/>
    <w:rsid w:val="004C63B6"/>
    <w:rsid w:val="004C657C"/>
    <w:rsid w:val="004C7AC1"/>
    <w:rsid w:val="004C7D1B"/>
    <w:rsid w:val="004D02F2"/>
    <w:rsid w:val="004D0548"/>
    <w:rsid w:val="004D2BC9"/>
    <w:rsid w:val="004D5F49"/>
    <w:rsid w:val="004D6DB5"/>
    <w:rsid w:val="004E1CBC"/>
    <w:rsid w:val="004E4B85"/>
    <w:rsid w:val="004E6EBE"/>
    <w:rsid w:val="004F1A62"/>
    <w:rsid w:val="004F1B26"/>
    <w:rsid w:val="004F71F3"/>
    <w:rsid w:val="004F7AB4"/>
    <w:rsid w:val="00500519"/>
    <w:rsid w:val="00504934"/>
    <w:rsid w:val="00505A10"/>
    <w:rsid w:val="00513532"/>
    <w:rsid w:val="0051461F"/>
    <w:rsid w:val="0052146D"/>
    <w:rsid w:val="00526D3C"/>
    <w:rsid w:val="00531C99"/>
    <w:rsid w:val="005345F3"/>
    <w:rsid w:val="00541B36"/>
    <w:rsid w:val="00541DDD"/>
    <w:rsid w:val="005553FD"/>
    <w:rsid w:val="00555B94"/>
    <w:rsid w:val="005623EE"/>
    <w:rsid w:val="00563FF5"/>
    <w:rsid w:val="00566CA5"/>
    <w:rsid w:val="005705D0"/>
    <w:rsid w:val="0057062B"/>
    <w:rsid w:val="00571650"/>
    <w:rsid w:val="00574082"/>
    <w:rsid w:val="00574741"/>
    <w:rsid w:val="0057503D"/>
    <w:rsid w:val="00576B17"/>
    <w:rsid w:val="00580EAC"/>
    <w:rsid w:val="0058163D"/>
    <w:rsid w:val="00582632"/>
    <w:rsid w:val="0058460C"/>
    <w:rsid w:val="00584F1B"/>
    <w:rsid w:val="00586F6F"/>
    <w:rsid w:val="00590213"/>
    <w:rsid w:val="00592C2F"/>
    <w:rsid w:val="00595FCA"/>
    <w:rsid w:val="005A3CBB"/>
    <w:rsid w:val="005A4723"/>
    <w:rsid w:val="005A4DD7"/>
    <w:rsid w:val="005A5E23"/>
    <w:rsid w:val="005B01F1"/>
    <w:rsid w:val="005B5587"/>
    <w:rsid w:val="005B6DF8"/>
    <w:rsid w:val="005B7A65"/>
    <w:rsid w:val="005C21DC"/>
    <w:rsid w:val="005C2E43"/>
    <w:rsid w:val="005C5EE4"/>
    <w:rsid w:val="005D3822"/>
    <w:rsid w:val="005E0CA2"/>
    <w:rsid w:val="005E19C9"/>
    <w:rsid w:val="005F3623"/>
    <w:rsid w:val="005F3F4B"/>
    <w:rsid w:val="005F47D7"/>
    <w:rsid w:val="005F4A87"/>
    <w:rsid w:val="005F71E0"/>
    <w:rsid w:val="005F73A4"/>
    <w:rsid w:val="0060263C"/>
    <w:rsid w:val="00602A03"/>
    <w:rsid w:val="00606F68"/>
    <w:rsid w:val="00611310"/>
    <w:rsid w:val="00614B8F"/>
    <w:rsid w:val="006167D6"/>
    <w:rsid w:val="0062075D"/>
    <w:rsid w:val="006208BD"/>
    <w:rsid w:val="00622060"/>
    <w:rsid w:val="00622462"/>
    <w:rsid w:val="00623BB4"/>
    <w:rsid w:val="006240A8"/>
    <w:rsid w:val="0062464F"/>
    <w:rsid w:val="006252D9"/>
    <w:rsid w:val="00626569"/>
    <w:rsid w:val="006267C7"/>
    <w:rsid w:val="00626AD7"/>
    <w:rsid w:val="00626DDD"/>
    <w:rsid w:val="0063413F"/>
    <w:rsid w:val="0063552D"/>
    <w:rsid w:val="00636B35"/>
    <w:rsid w:val="0064034D"/>
    <w:rsid w:val="00644544"/>
    <w:rsid w:val="006465B3"/>
    <w:rsid w:val="00646AC1"/>
    <w:rsid w:val="0064738D"/>
    <w:rsid w:val="0065042E"/>
    <w:rsid w:val="006518CE"/>
    <w:rsid w:val="00652C42"/>
    <w:rsid w:val="006557CA"/>
    <w:rsid w:val="0065654B"/>
    <w:rsid w:val="00656779"/>
    <w:rsid w:val="00657732"/>
    <w:rsid w:val="00666D15"/>
    <w:rsid w:val="0067161E"/>
    <w:rsid w:val="00674AF9"/>
    <w:rsid w:val="00676589"/>
    <w:rsid w:val="00677FBF"/>
    <w:rsid w:val="00682AC5"/>
    <w:rsid w:val="00683602"/>
    <w:rsid w:val="00685810"/>
    <w:rsid w:val="00694330"/>
    <w:rsid w:val="0069464C"/>
    <w:rsid w:val="006A18A3"/>
    <w:rsid w:val="006B3C7E"/>
    <w:rsid w:val="006B51DD"/>
    <w:rsid w:val="006B7F23"/>
    <w:rsid w:val="006C087B"/>
    <w:rsid w:val="006C1C70"/>
    <w:rsid w:val="006C5595"/>
    <w:rsid w:val="006D0472"/>
    <w:rsid w:val="006D1E8D"/>
    <w:rsid w:val="006D3581"/>
    <w:rsid w:val="006D40B1"/>
    <w:rsid w:val="006D5F44"/>
    <w:rsid w:val="006E1093"/>
    <w:rsid w:val="006E17FB"/>
    <w:rsid w:val="006E23D4"/>
    <w:rsid w:val="006E380E"/>
    <w:rsid w:val="006E5FB2"/>
    <w:rsid w:val="006F2942"/>
    <w:rsid w:val="006F5D04"/>
    <w:rsid w:val="00701EAF"/>
    <w:rsid w:val="00701F5B"/>
    <w:rsid w:val="00703AE5"/>
    <w:rsid w:val="00707625"/>
    <w:rsid w:val="0071097C"/>
    <w:rsid w:val="00712931"/>
    <w:rsid w:val="00713130"/>
    <w:rsid w:val="007203C6"/>
    <w:rsid w:val="00721C8B"/>
    <w:rsid w:val="007228E2"/>
    <w:rsid w:val="007305AA"/>
    <w:rsid w:val="00733140"/>
    <w:rsid w:val="00733B5E"/>
    <w:rsid w:val="007359DD"/>
    <w:rsid w:val="00735FA9"/>
    <w:rsid w:val="00740E53"/>
    <w:rsid w:val="0074350A"/>
    <w:rsid w:val="00747AE0"/>
    <w:rsid w:val="00752067"/>
    <w:rsid w:val="007527AD"/>
    <w:rsid w:val="00753C07"/>
    <w:rsid w:val="007569CE"/>
    <w:rsid w:val="00762A32"/>
    <w:rsid w:val="00765775"/>
    <w:rsid w:val="00766DBF"/>
    <w:rsid w:val="007703B2"/>
    <w:rsid w:val="00772AEF"/>
    <w:rsid w:val="007902A9"/>
    <w:rsid w:val="00794ABA"/>
    <w:rsid w:val="007954F7"/>
    <w:rsid w:val="007A021A"/>
    <w:rsid w:val="007A0E93"/>
    <w:rsid w:val="007A10D3"/>
    <w:rsid w:val="007A139B"/>
    <w:rsid w:val="007A441C"/>
    <w:rsid w:val="007A57E0"/>
    <w:rsid w:val="007A6C20"/>
    <w:rsid w:val="007A7DFF"/>
    <w:rsid w:val="007B087E"/>
    <w:rsid w:val="007B2B6E"/>
    <w:rsid w:val="007B6629"/>
    <w:rsid w:val="007B75FB"/>
    <w:rsid w:val="007B76CA"/>
    <w:rsid w:val="007C24D0"/>
    <w:rsid w:val="007C2C9B"/>
    <w:rsid w:val="007C48F5"/>
    <w:rsid w:val="007C52A8"/>
    <w:rsid w:val="007C7BEB"/>
    <w:rsid w:val="007C7EBB"/>
    <w:rsid w:val="007D3401"/>
    <w:rsid w:val="007D4C5C"/>
    <w:rsid w:val="007D4EB5"/>
    <w:rsid w:val="007D556A"/>
    <w:rsid w:val="007D5C5A"/>
    <w:rsid w:val="007D6A32"/>
    <w:rsid w:val="007D7735"/>
    <w:rsid w:val="007E0790"/>
    <w:rsid w:val="007E2A57"/>
    <w:rsid w:val="007E4B6F"/>
    <w:rsid w:val="007F3EBD"/>
    <w:rsid w:val="007F455C"/>
    <w:rsid w:val="007F7C94"/>
    <w:rsid w:val="00803BFF"/>
    <w:rsid w:val="00805302"/>
    <w:rsid w:val="00806668"/>
    <w:rsid w:val="008102A9"/>
    <w:rsid w:val="008102BE"/>
    <w:rsid w:val="00810802"/>
    <w:rsid w:val="00813FF1"/>
    <w:rsid w:val="00821C62"/>
    <w:rsid w:val="00823601"/>
    <w:rsid w:val="00832F4B"/>
    <w:rsid w:val="008342C8"/>
    <w:rsid w:val="00835DFA"/>
    <w:rsid w:val="00837D84"/>
    <w:rsid w:val="00841030"/>
    <w:rsid w:val="00843303"/>
    <w:rsid w:val="0084393E"/>
    <w:rsid w:val="008442F3"/>
    <w:rsid w:val="00845117"/>
    <w:rsid w:val="008460B5"/>
    <w:rsid w:val="008478F3"/>
    <w:rsid w:val="00847D99"/>
    <w:rsid w:val="00847E96"/>
    <w:rsid w:val="00851E2A"/>
    <w:rsid w:val="00853298"/>
    <w:rsid w:val="00856C30"/>
    <w:rsid w:val="00857E7D"/>
    <w:rsid w:val="0086178B"/>
    <w:rsid w:val="00861818"/>
    <w:rsid w:val="0086528A"/>
    <w:rsid w:val="00867643"/>
    <w:rsid w:val="00871384"/>
    <w:rsid w:val="00871A06"/>
    <w:rsid w:val="0087500D"/>
    <w:rsid w:val="00875385"/>
    <w:rsid w:val="008805DD"/>
    <w:rsid w:val="0088721F"/>
    <w:rsid w:val="00890BD9"/>
    <w:rsid w:val="00896B29"/>
    <w:rsid w:val="008A3982"/>
    <w:rsid w:val="008B4877"/>
    <w:rsid w:val="008B75E6"/>
    <w:rsid w:val="008C14DD"/>
    <w:rsid w:val="008C183E"/>
    <w:rsid w:val="008C5E5A"/>
    <w:rsid w:val="008D243D"/>
    <w:rsid w:val="008D28FB"/>
    <w:rsid w:val="008D38C9"/>
    <w:rsid w:val="008D4319"/>
    <w:rsid w:val="008D5894"/>
    <w:rsid w:val="008D7F67"/>
    <w:rsid w:val="008E4132"/>
    <w:rsid w:val="008E4EB4"/>
    <w:rsid w:val="008F29FD"/>
    <w:rsid w:val="008F3B6C"/>
    <w:rsid w:val="008F4829"/>
    <w:rsid w:val="008F4DEF"/>
    <w:rsid w:val="008F5452"/>
    <w:rsid w:val="008F63EB"/>
    <w:rsid w:val="008F7064"/>
    <w:rsid w:val="009003CB"/>
    <w:rsid w:val="00907049"/>
    <w:rsid w:val="009112A6"/>
    <w:rsid w:val="00911E7E"/>
    <w:rsid w:val="009154D4"/>
    <w:rsid w:val="00920701"/>
    <w:rsid w:val="00922EE6"/>
    <w:rsid w:val="00923047"/>
    <w:rsid w:val="00924695"/>
    <w:rsid w:val="00934B7F"/>
    <w:rsid w:val="009364F2"/>
    <w:rsid w:val="0095028B"/>
    <w:rsid w:val="00951E67"/>
    <w:rsid w:val="00953B68"/>
    <w:rsid w:val="0096499B"/>
    <w:rsid w:val="00964E72"/>
    <w:rsid w:val="00965092"/>
    <w:rsid w:val="009651A1"/>
    <w:rsid w:val="00966A84"/>
    <w:rsid w:val="009671B8"/>
    <w:rsid w:val="00967673"/>
    <w:rsid w:val="00967734"/>
    <w:rsid w:val="009704C7"/>
    <w:rsid w:val="00970AF7"/>
    <w:rsid w:val="0097330B"/>
    <w:rsid w:val="00977628"/>
    <w:rsid w:val="00981264"/>
    <w:rsid w:val="009819B8"/>
    <w:rsid w:val="00986875"/>
    <w:rsid w:val="009914DC"/>
    <w:rsid w:val="00991E12"/>
    <w:rsid w:val="009A0125"/>
    <w:rsid w:val="009A0D62"/>
    <w:rsid w:val="009A32EB"/>
    <w:rsid w:val="009A436B"/>
    <w:rsid w:val="009A56E3"/>
    <w:rsid w:val="009B3CBE"/>
    <w:rsid w:val="009B6C6B"/>
    <w:rsid w:val="009C1E88"/>
    <w:rsid w:val="009C76EB"/>
    <w:rsid w:val="009C7E16"/>
    <w:rsid w:val="009D04F4"/>
    <w:rsid w:val="009D3684"/>
    <w:rsid w:val="009D6FD4"/>
    <w:rsid w:val="009D7CE7"/>
    <w:rsid w:val="009E000D"/>
    <w:rsid w:val="009E11F1"/>
    <w:rsid w:val="009E5637"/>
    <w:rsid w:val="009E726C"/>
    <w:rsid w:val="009F214E"/>
    <w:rsid w:val="009F3E36"/>
    <w:rsid w:val="00A00D89"/>
    <w:rsid w:val="00A01FE5"/>
    <w:rsid w:val="00A03C8E"/>
    <w:rsid w:val="00A05CB8"/>
    <w:rsid w:val="00A067E6"/>
    <w:rsid w:val="00A11A90"/>
    <w:rsid w:val="00A15EBC"/>
    <w:rsid w:val="00A17E26"/>
    <w:rsid w:val="00A20199"/>
    <w:rsid w:val="00A20270"/>
    <w:rsid w:val="00A20797"/>
    <w:rsid w:val="00A24919"/>
    <w:rsid w:val="00A25424"/>
    <w:rsid w:val="00A27A94"/>
    <w:rsid w:val="00A32109"/>
    <w:rsid w:val="00A33E22"/>
    <w:rsid w:val="00A402FA"/>
    <w:rsid w:val="00A446B5"/>
    <w:rsid w:val="00A50241"/>
    <w:rsid w:val="00A50CEC"/>
    <w:rsid w:val="00A52192"/>
    <w:rsid w:val="00A75CB5"/>
    <w:rsid w:val="00A80DDC"/>
    <w:rsid w:val="00A8303E"/>
    <w:rsid w:val="00A8349E"/>
    <w:rsid w:val="00A86B5D"/>
    <w:rsid w:val="00A95B6D"/>
    <w:rsid w:val="00A96F98"/>
    <w:rsid w:val="00AA0B4D"/>
    <w:rsid w:val="00AA0C4B"/>
    <w:rsid w:val="00AA1318"/>
    <w:rsid w:val="00AA719C"/>
    <w:rsid w:val="00AB5CAD"/>
    <w:rsid w:val="00AB5F20"/>
    <w:rsid w:val="00AC0054"/>
    <w:rsid w:val="00AC3792"/>
    <w:rsid w:val="00AC3C24"/>
    <w:rsid w:val="00AC3EEE"/>
    <w:rsid w:val="00AC622F"/>
    <w:rsid w:val="00AD7656"/>
    <w:rsid w:val="00AE6478"/>
    <w:rsid w:val="00AF16E1"/>
    <w:rsid w:val="00AF3148"/>
    <w:rsid w:val="00AF59B6"/>
    <w:rsid w:val="00AF6E5B"/>
    <w:rsid w:val="00B002CA"/>
    <w:rsid w:val="00B01513"/>
    <w:rsid w:val="00B0378C"/>
    <w:rsid w:val="00B037CC"/>
    <w:rsid w:val="00B14DAE"/>
    <w:rsid w:val="00B14E83"/>
    <w:rsid w:val="00B15545"/>
    <w:rsid w:val="00B17F3B"/>
    <w:rsid w:val="00B202FC"/>
    <w:rsid w:val="00B2043B"/>
    <w:rsid w:val="00B21204"/>
    <w:rsid w:val="00B21395"/>
    <w:rsid w:val="00B22E25"/>
    <w:rsid w:val="00B24E74"/>
    <w:rsid w:val="00B259CE"/>
    <w:rsid w:val="00B25FA8"/>
    <w:rsid w:val="00B2707D"/>
    <w:rsid w:val="00B3115F"/>
    <w:rsid w:val="00B331FC"/>
    <w:rsid w:val="00B3325C"/>
    <w:rsid w:val="00B3543C"/>
    <w:rsid w:val="00B524B7"/>
    <w:rsid w:val="00B53ECB"/>
    <w:rsid w:val="00B56C4F"/>
    <w:rsid w:val="00B62914"/>
    <w:rsid w:val="00B66C44"/>
    <w:rsid w:val="00B66CA1"/>
    <w:rsid w:val="00B73650"/>
    <w:rsid w:val="00B739E5"/>
    <w:rsid w:val="00B776B0"/>
    <w:rsid w:val="00B8073F"/>
    <w:rsid w:val="00B80FBB"/>
    <w:rsid w:val="00B8105D"/>
    <w:rsid w:val="00B810FD"/>
    <w:rsid w:val="00B91009"/>
    <w:rsid w:val="00B964BE"/>
    <w:rsid w:val="00B9676E"/>
    <w:rsid w:val="00BA178E"/>
    <w:rsid w:val="00BA38CD"/>
    <w:rsid w:val="00BB21EC"/>
    <w:rsid w:val="00BB5E00"/>
    <w:rsid w:val="00BB6133"/>
    <w:rsid w:val="00BC6032"/>
    <w:rsid w:val="00BD2FD8"/>
    <w:rsid w:val="00BD5979"/>
    <w:rsid w:val="00BD65FE"/>
    <w:rsid w:val="00BD6960"/>
    <w:rsid w:val="00BE114F"/>
    <w:rsid w:val="00BE227F"/>
    <w:rsid w:val="00BE7223"/>
    <w:rsid w:val="00BF4149"/>
    <w:rsid w:val="00C01D85"/>
    <w:rsid w:val="00C0277A"/>
    <w:rsid w:val="00C06DFF"/>
    <w:rsid w:val="00C07BEF"/>
    <w:rsid w:val="00C10CAC"/>
    <w:rsid w:val="00C244E3"/>
    <w:rsid w:val="00C26647"/>
    <w:rsid w:val="00C338E2"/>
    <w:rsid w:val="00C33D52"/>
    <w:rsid w:val="00C373B2"/>
    <w:rsid w:val="00C408AD"/>
    <w:rsid w:val="00C40BA9"/>
    <w:rsid w:val="00C42CF3"/>
    <w:rsid w:val="00C442E1"/>
    <w:rsid w:val="00C464F8"/>
    <w:rsid w:val="00C46F72"/>
    <w:rsid w:val="00C568EE"/>
    <w:rsid w:val="00C57382"/>
    <w:rsid w:val="00C6083C"/>
    <w:rsid w:val="00C6282E"/>
    <w:rsid w:val="00C62F17"/>
    <w:rsid w:val="00C66347"/>
    <w:rsid w:val="00C669C9"/>
    <w:rsid w:val="00C701A0"/>
    <w:rsid w:val="00C70DD8"/>
    <w:rsid w:val="00C745CF"/>
    <w:rsid w:val="00C80DCD"/>
    <w:rsid w:val="00C87BBB"/>
    <w:rsid w:val="00C90A62"/>
    <w:rsid w:val="00C91A84"/>
    <w:rsid w:val="00C91E92"/>
    <w:rsid w:val="00C94E42"/>
    <w:rsid w:val="00CA0BD8"/>
    <w:rsid w:val="00CA4C8F"/>
    <w:rsid w:val="00CB2833"/>
    <w:rsid w:val="00CB40E1"/>
    <w:rsid w:val="00CC17E8"/>
    <w:rsid w:val="00CC42E0"/>
    <w:rsid w:val="00CC5317"/>
    <w:rsid w:val="00CD14B8"/>
    <w:rsid w:val="00CD1E0C"/>
    <w:rsid w:val="00CE4E66"/>
    <w:rsid w:val="00CE6329"/>
    <w:rsid w:val="00CF42A9"/>
    <w:rsid w:val="00D004FD"/>
    <w:rsid w:val="00D04B46"/>
    <w:rsid w:val="00D05D00"/>
    <w:rsid w:val="00D062CA"/>
    <w:rsid w:val="00D10942"/>
    <w:rsid w:val="00D11366"/>
    <w:rsid w:val="00D158CE"/>
    <w:rsid w:val="00D16969"/>
    <w:rsid w:val="00D21072"/>
    <w:rsid w:val="00D227EF"/>
    <w:rsid w:val="00D22FD4"/>
    <w:rsid w:val="00D279B7"/>
    <w:rsid w:val="00D32F3D"/>
    <w:rsid w:val="00D3693C"/>
    <w:rsid w:val="00D371BE"/>
    <w:rsid w:val="00D422C6"/>
    <w:rsid w:val="00D42546"/>
    <w:rsid w:val="00D5089F"/>
    <w:rsid w:val="00D5268E"/>
    <w:rsid w:val="00D5283E"/>
    <w:rsid w:val="00D5668B"/>
    <w:rsid w:val="00D6439E"/>
    <w:rsid w:val="00D64EFE"/>
    <w:rsid w:val="00D65750"/>
    <w:rsid w:val="00D67BC9"/>
    <w:rsid w:val="00D73CA9"/>
    <w:rsid w:val="00D76D85"/>
    <w:rsid w:val="00D81149"/>
    <w:rsid w:val="00D81FE5"/>
    <w:rsid w:val="00D83AE2"/>
    <w:rsid w:val="00D859C7"/>
    <w:rsid w:val="00D85ED0"/>
    <w:rsid w:val="00D85F92"/>
    <w:rsid w:val="00D90787"/>
    <w:rsid w:val="00D90811"/>
    <w:rsid w:val="00DA37B4"/>
    <w:rsid w:val="00DA45AB"/>
    <w:rsid w:val="00DA4D58"/>
    <w:rsid w:val="00DA66AC"/>
    <w:rsid w:val="00DA6F3A"/>
    <w:rsid w:val="00DB0D7C"/>
    <w:rsid w:val="00DB1631"/>
    <w:rsid w:val="00DB3971"/>
    <w:rsid w:val="00DB6E03"/>
    <w:rsid w:val="00DB77F8"/>
    <w:rsid w:val="00DB781E"/>
    <w:rsid w:val="00DB7F86"/>
    <w:rsid w:val="00DC11DB"/>
    <w:rsid w:val="00DC1A2D"/>
    <w:rsid w:val="00DC3BA8"/>
    <w:rsid w:val="00DD6AAA"/>
    <w:rsid w:val="00DE1326"/>
    <w:rsid w:val="00DE59C9"/>
    <w:rsid w:val="00DF0DED"/>
    <w:rsid w:val="00DF44AB"/>
    <w:rsid w:val="00DF563E"/>
    <w:rsid w:val="00DF5988"/>
    <w:rsid w:val="00DF69C0"/>
    <w:rsid w:val="00E036A3"/>
    <w:rsid w:val="00E11A38"/>
    <w:rsid w:val="00E16ADD"/>
    <w:rsid w:val="00E21772"/>
    <w:rsid w:val="00E233F1"/>
    <w:rsid w:val="00E24749"/>
    <w:rsid w:val="00E314FC"/>
    <w:rsid w:val="00E32227"/>
    <w:rsid w:val="00E324FC"/>
    <w:rsid w:val="00E336C5"/>
    <w:rsid w:val="00E35833"/>
    <w:rsid w:val="00E43DE0"/>
    <w:rsid w:val="00E4526C"/>
    <w:rsid w:val="00E4795F"/>
    <w:rsid w:val="00E52875"/>
    <w:rsid w:val="00E573BB"/>
    <w:rsid w:val="00E57601"/>
    <w:rsid w:val="00E615F3"/>
    <w:rsid w:val="00E6310A"/>
    <w:rsid w:val="00E65512"/>
    <w:rsid w:val="00E6628C"/>
    <w:rsid w:val="00E74585"/>
    <w:rsid w:val="00E758EB"/>
    <w:rsid w:val="00E763E1"/>
    <w:rsid w:val="00E81D03"/>
    <w:rsid w:val="00E84815"/>
    <w:rsid w:val="00E84AAB"/>
    <w:rsid w:val="00E84CB1"/>
    <w:rsid w:val="00E859FE"/>
    <w:rsid w:val="00E8622B"/>
    <w:rsid w:val="00E8624C"/>
    <w:rsid w:val="00E8685F"/>
    <w:rsid w:val="00E87880"/>
    <w:rsid w:val="00E93341"/>
    <w:rsid w:val="00E94E41"/>
    <w:rsid w:val="00E9626F"/>
    <w:rsid w:val="00E96EE8"/>
    <w:rsid w:val="00EA07EB"/>
    <w:rsid w:val="00EA24A8"/>
    <w:rsid w:val="00EA483B"/>
    <w:rsid w:val="00EA581A"/>
    <w:rsid w:val="00EA6548"/>
    <w:rsid w:val="00EB0BB0"/>
    <w:rsid w:val="00EB1458"/>
    <w:rsid w:val="00EB1B49"/>
    <w:rsid w:val="00EB2D56"/>
    <w:rsid w:val="00EC184D"/>
    <w:rsid w:val="00EC6911"/>
    <w:rsid w:val="00EC70D2"/>
    <w:rsid w:val="00ED003E"/>
    <w:rsid w:val="00ED36E3"/>
    <w:rsid w:val="00ED4145"/>
    <w:rsid w:val="00ED6833"/>
    <w:rsid w:val="00ED76F7"/>
    <w:rsid w:val="00ED7C5D"/>
    <w:rsid w:val="00EE1C92"/>
    <w:rsid w:val="00EE28CC"/>
    <w:rsid w:val="00EE2EE2"/>
    <w:rsid w:val="00EE3EF3"/>
    <w:rsid w:val="00EF1A26"/>
    <w:rsid w:val="00EF6298"/>
    <w:rsid w:val="00EF6902"/>
    <w:rsid w:val="00EF6E44"/>
    <w:rsid w:val="00EF7B3B"/>
    <w:rsid w:val="00F00CBD"/>
    <w:rsid w:val="00F04399"/>
    <w:rsid w:val="00F048B2"/>
    <w:rsid w:val="00F05BFC"/>
    <w:rsid w:val="00F071FA"/>
    <w:rsid w:val="00F077D9"/>
    <w:rsid w:val="00F10672"/>
    <w:rsid w:val="00F10E3C"/>
    <w:rsid w:val="00F11887"/>
    <w:rsid w:val="00F25A07"/>
    <w:rsid w:val="00F35EF5"/>
    <w:rsid w:val="00F372ED"/>
    <w:rsid w:val="00F4094D"/>
    <w:rsid w:val="00F43947"/>
    <w:rsid w:val="00F44162"/>
    <w:rsid w:val="00F47B08"/>
    <w:rsid w:val="00F65995"/>
    <w:rsid w:val="00F71AAE"/>
    <w:rsid w:val="00F7210D"/>
    <w:rsid w:val="00F75D61"/>
    <w:rsid w:val="00F77463"/>
    <w:rsid w:val="00F800DE"/>
    <w:rsid w:val="00F80DFA"/>
    <w:rsid w:val="00F84D77"/>
    <w:rsid w:val="00F8711D"/>
    <w:rsid w:val="00F912E9"/>
    <w:rsid w:val="00F94750"/>
    <w:rsid w:val="00F947B7"/>
    <w:rsid w:val="00F95889"/>
    <w:rsid w:val="00FA3A35"/>
    <w:rsid w:val="00FA43D8"/>
    <w:rsid w:val="00FB0B16"/>
    <w:rsid w:val="00FB1C09"/>
    <w:rsid w:val="00FB5B17"/>
    <w:rsid w:val="00FC261B"/>
    <w:rsid w:val="00FC5523"/>
    <w:rsid w:val="00FC780F"/>
    <w:rsid w:val="00FD4137"/>
    <w:rsid w:val="00FD5AD4"/>
    <w:rsid w:val="00FE1F2A"/>
    <w:rsid w:val="00FE2ED8"/>
    <w:rsid w:val="00FE54B1"/>
    <w:rsid w:val="00FE7562"/>
    <w:rsid w:val="00FF23F8"/>
    <w:rsid w:val="00FF45DF"/>
    <w:rsid w:val="00FF632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970BE"/>
  <w15:docId w15:val="{C7075001-AC64-4494-B450-A47DFE48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4">
    <w:name w:val="heading 4"/>
    <w:basedOn w:val="Normal"/>
    <w:next w:val="Normal"/>
    <w:qFormat/>
    <w:rsid w:val="00970AF7"/>
    <w:pPr>
      <w:keepNext/>
      <w:jc w:val="center"/>
      <w:outlineLvl w:val="3"/>
    </w:pPr>
    <w:rPr>
      <w:rFonts w:ascii="Garamond" w:hAnsi="Garamond"/>
      <w:b/>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97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970AF7"/>
    <w:pPr>
      <w:ind w:firstLine="720"/>
      <w:jc w:val="both"/>
    </w:pPr>
    <w:rPr>
      <w:sz w:val="22"/>
      <w:szCs w:val="20"/>
      <w:lang w:val="en-US" w:eastAsia="en-US"/>
    </w:rPr>
  </w:style>
  <w:style w:type="character" w:customStyle="1" w:styleId="RecuodecorpodetextoChar">
    <w:name w:val="Recuo de corpo de texto Char"/>
    <w:link w:val="Recuodecorpodetexto"/>
    <w:rsid w:val="00970AF7"/>
    <w:rPr>
      <w:sz w:val="22"/>
      <w:lang w:val="en-US" w:eastAsia="en-US" w:bidi="ar-SA"/>
    </w:rPr>
  </w:style>
  <w:style w:type="paragraph" w:styleId="Recuodecorpodetexto2">
    <w:name w:val="Body Text Indent 2"/>
    <w:basedOn w:val="Normal"/>
    <w:rsid w:val="00970AF7"/>
    <w:pPr>
      <w:spacing w:after="120" w:line="480" w:lineRule="auto"/>
      <w:ind w:left="283"/>
    </w:pPr>
  </w:style>
  <w:style w:type="paragraph" w:styleId="Corpodetexto">
    <w:name w:val="Body Text"/>
    <w:basedOn w:val="Normal"/>
    <w:rsid w:val="002E348E"/>
    <w:pPr>
      <w:spacing w:after="120"/>
    </w:pPr>
  </w:style>
  <w:style w:type="paragraph" w:styleId="Textodebalo">
    <w:name w:val="Balloon Text"/>
    <w:basedOn w:val="Normal"/>
    <w:semiHidden/>
    <w:rsid w:val="002E348E"/>
    <w:rPr>
      <w:rFonts w:ascii="Tahoma" w:hAnsi="Tahoma" w:cs="Tahoma"/>
      <w:sz w:val="16"/>
      <w:szCs w:val="16"/>
    </w:rPr>
  </w:style>
  <w:style w:type="paragraph" w:styleId="Recuodecorpodetexto3">
    <w:name w:val="Body Text Indent 3"/>
    <w:basedOn w:val="Normal"/>
    <w:rsid w:val="002E348E"/>
    <w:pPr>
      <w:spacing w:after="120"/>
      <w:ind w:left="283"/>
    </w:pPr>
    <w:rPr>
      <w:sz w:val="16"/>
      <w:szCs w:val="16"/>
    </w:rPr>
  </w:style>
  <w:style w:type="paragraph" w:styleId="PargrafodaLista">
    <w:name w:val="List Paragraph"/>
    <w:basedOn w:val="Normal"/>
    <w:uiPriority w:val="34"/>
    <w:qFormat/>
    <w:rsid w:val="00430593"/>
    <w:pPr>
      <w:ind w:left="720"/>
      <w:contextualSpacing/>
    </w:pPr>
  </w:style>
  <w:style w:type="paragraph" w:styleId="Cabealho">
    <w:name w:val="header"/>
    <w:basedOn w:val="Normal"/>
    <w:link w:val="CabealhoChar"/>
    <w:rsid w:val="002B663E"/>
    <w:pPr>
      <w:tabs>
        <w:tab w:val="center" w:pos="4419"/>
        <w:tab w:val="right" w:pos="8838"/>
      </w:tabs>
    </w:pPr>
    <w:rPr>
      <w:szCs w:val="20"/>
      <w:lang w:eastAsia="en-US"/>
    </w:rPr>
  </w:style>
  <w:style w:type="character" w:customStyle="1" w:styleId="CabealhoChar">
    <w:name w:val="Cabeçalho Char"/>
    <w:basedOn w:val="Fontepargpadro"/>
    <w:link w:val="Cabealho"/>
    <w:rsid w:val="002B663E"/>
    <w:rPr>
      <w:sz w:val="24"/>
      <w:lang w:eastAsia="en-US"/>
    </w:rPr>
  </w:style>
  <w:style w:type="character" w:styleId="Hyperlink">
    <w:name w:val="Hyperlink"/>
    <w:basedOn w:val="Fontepargpadro"/>
    <w:unhideWhenUsed/>
    <w:rsid w:val="00A17E26"/>
    <w:rPr>
      <w:color w:val="0000FF" w:themeColor="hyperlink"/>
      <w:u w:val="single"/>
    </w:rPr>
  </w:style>
  <w:style w:type="paragraph" w:styleId="Rodap">
    <w:name w:val="footer"/>
    <w:basedOn w:val="Normal"/>
    <w:link w:val="RodapChar"/>
    <w:uiPriority w:val="99"/>
    <w:unhideWhenUsed/>
    <w:rsid w:val="00D859C7"/>
    <w:pPr>
      <w:tabs>
        <w:tab w:val="center" w:pos="4252"/>
        <w:tab w:val="right" w:pos="8504"/>
      </w:tabs>
    </w:pPr>
  </w:style>
  <w:style w:type="character" w:customStyle="1" w:styleId="RodapChar">
    <w:name w:val="Rodapé Char"/>
    <w:basedOn w:val="Fontepargpadro"/>
    <w:link w:val="Rodap"/>
    <w:uiPriority w:val="99"/>
    <w:rsid w:val="00D859C7"/>
    <w:rPr>
      <w:sz w:val="24"/>
      <w:szCs w:val="24"/>
    </w:rPr>
  </w:style>
  <w:style w:type="paragraph" w:styleId="Reviso">
    <w:name w:val="Revision"/>
    <w:hidden/>
    <w:uiPriority w:val="99"/>
    <w:semiHidden/>
    <w:rsid w:val="002F55D9"/>
    <w:rPr>
      <w:sz w:val="24"/>
      <w:szCs w:val="24"/>
    </w:rPr>
  </w:style>
  <w:style w:type="character" w:styleId="Refdecomentrio">
    <w:name w:val="annotation reference"/>
    <w:basedOn w:val="Fontepargpadro"/>
    <w:semiHidden/>
    <w:unhideWhenUsed/>
    <w:rsid w:val="00487B00"/>
    <w:rPr>
      <w:sz w:val="16"/>
      <w:szCs w:val="16"/>
    </w:rPr>
  </w:style>
  <w:style w:type="paragraph" w:styleId="Textodecomentrio">
    <w:name w:val="annotation text"/>
    <w:basedOn w:val="Normal"/>
    <w:link w:val="TextodecomentrioChar"/>
    <w:semiHidden/>
    <w:unhideWhenUsed/>
    <w:rsid w:val="00487B00"/>
    <w:rPr>
      <w:sz w:val="20"/>
      <w:szCs w:val="20"/>
    </w:rPr>
  </w:style>
  <w:style w:type="character" w:customStyle="1" w:styleId="TextodecomentrioChar">
    <w:name w:val="Texto de comentário Char"/>
    <w:basedOn w:val="Fontepargpadro"/>
    <w:link w:val="Textodecomentrio"/>
    <w:semiHidden/>
    <w:rsid w:val="00487B00"/>
  </w:style>
  <w:style w:type="paragraph" w:styleId="Assuntodocomentrio">
    <w:name w:val="annotation subject"/>
    <w:basedOn w:val="Textodecomentrio"/>
    <w:next w:val="Textodecomentrio"/>
    <w:link w:val="AssuntodocomentrioChar"/>
    <w:semiHidden/>
    <w:unhideWhenUsed/>
    <w:rsid w:val="00487B00"/>
    <w:rPr>
      <w:b/>
      <w:bCs/>
    </w:rPr>
  </w:style>
  <w:style w:type="character" w:customStyle="1" w:styleId="AssuntodocomentrioChar">
    <w:name w:val="Assunto do comentário Char"/>
    <w:basedOn w:val="TextodecomentrioChar"/>
    <w:link w:val="Assuntodocomentrio"/>
    <w:semiHidden/>
    <w:rsid w:val="00487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0513">
      <w:bodyDiv w:val="1"/>
      <w:marLeft w:val="0"/>
      <w:marRight w:val="0"/>
      <w:marTop w:val="0"/>
      <w:marBottom w:val="0"/>
      <w:divBdr>
        <w:top w:val="none" w:sz="0" w:space="0" w:color="auto"/>
        <w:left w:val="none" w:sz="0" w:space="0" w:color="auto"/>
        <w:bottom w:val="none" w:sz="0" w:space="0" w:color="auto"/>
        <w:right w:val="none" w:sz="0" w:space="0" w:color="auto"/>
      </w:divBdr>
    </w:div>
    <w:div w:id="170529787">
      <w:bodyDiv w:val="1"/>
      <w:marLeft w:val="0"/>
      <w:marRight w:val="0"/>
      <w:marTop w:val="0"/>
      <w:marBottom w:val="0"/>
      <w:divBdr>
        <w:top w:val="none" w:sz="0" w:space="0" w:color="auto"/>
        <w:left w:val="none" w:sz="0" w:space="0" w:color="auto"/>
        <w:bottom w:val="none" w:sz="0" w:space="0" w:color="auto"/>
        <w:right w:val="none" w:sz="0" w:space="0" w:color="auto"/>
      </w:divBdr>
    </w:div>
    <w:div w:id="181632889">
      <w:bodyDiv w:val="1"/>
      <w:marLeft w:val="0"/>
      <w:marRight w:val="0"/>
      <w:marTop w:val="0"/>
      <w:marBottom w:val="0"/>
      <w:divBdr>
        <w:top w:val="none" w:sz="0" w:space="0" w:color="auto"/>
        <w:left w:val="none" w:sz="0" w:space="0" w:color="auto"/>
        <w:bottom w:val="none" w:sz="0" w:space="0" w:color="auto"/>
        <w:right w:val="none" w:sz="0" w:space="0" w:color="auto"/>
      </w:divBdr>
    </w:div>
    <w:div w:id="237907983">
      <w:bodyDiv w:val="1"/>
      <w:marLeft w:val="0"/>
      <w:marRight w:val="0"/>
      <w:marTop w:val="0"/>
      <w:marBottom w:val="0"/>
      <w:divBdr>
        <w:top w:val="none" w:sz="0" w:space="0" w:color="auto"/>
        <w:left w:val="none" w:sz="0" w:space="0" w:color="auto"/>
        <w:bottom w:val="none" w:sz="0" w:space="0" w:color="auto"/>
        <w:right w:val="none" w:sz="0" w:space="0" w:color="auto"/>
      </w:divBdr>
    </w:div>
    <w:div w:id="297342570">
      <w:bodyDiv w:val="1"/>
      <w:marLeft w:val="0"/>
      <w:marRight w:val="0"/>
      <w:marTop w:val="0"/>
      <w:marBottom w:val="0"/>
      <w:divBdr>
        <w:top w:val="none" w:sz="0" w:space="0" w:color="auto"/>
        <w:left w:val="none" w:sz="0" w:space="0" w:color="auto"/>
        <w:bottom w:val="none" w:sz="0" w:space="0" w:color="auto"/>
        <w:right w:val="none" w:sz="0" w:space="0" w:color="auto"/>
      </w:divBdr>
    </w:div>
    <w:div w:id="300771669">
      <w:bodyDiv w:val="1"/>
      <w:marLeft w:val="0"/>
      <w:marRight w:val="0"/>
      <w:marTop w:val="0"/>
      <w:marBottom w:val="0"/>
      <w:divBdr>
        <w:top w:val="none" w:sz="0" w:space="0" w:color="auto"/>
        <w:left w:val="none" w:sz="0" w:space="0" w:color="auto"/>
        <w:bottom w:val="none" w:sz="0" w:space="0" w:color="auto"/>
        <w:right w:val="none" w:sz="0" w:space="0" w:color="auto"/>
      </w:divBdr>
    </w:div>
    <w:div w:id="303313317">
      <w:bodyDiv w:val="1"/>
      <w:marLeft w:val="0"/>
      <w:marRight w:val="0"/>
      <w:marTop w:val="0"/>
      <w:marBottom w:val="0"/>
      <w:divBdr>
        <w:top w:val="none" w:sz="0" w:space="0" w:color="auto"/>
        <w:left w:val="none" w:sz="0" w:space="0" w:color="auto"/>
        <w:bottom w:val="none" w:sz="0" w:space="0" w:color="auto"/>
        <w:right w:val="none" w:sz="0" w:space="0" w:color="auto"/>
      </w:divBdr>
    </w:div>
    <w:div w:id="508721034">
      <w:bodyDiv w:val="1"/>
      <w:marLeft w:val="0"/>
      <w:marRight w:val="0"/>
      <w:marTop w:val="0"/>
      <w:marBottom w:val="0"/>
      <w:divBdr>
        <w:top w:val="none" w:sz="0" w:space="0" w:color="auto"/>
        <w:left w:val="none" w:sz="0" w:space="0" w:color="auto"/>
        <w:bottom w:val="none" w:sz="0" w:space="0" w:color="auto"/>
        <w:right w:val="none" w:sz="0" w:space="0" w:color="auto"/>
      </w:divBdr>
    </w:div>
    <w:div w:id="704906975">
      <w:bodyDiv w:val="1"/>
      <w:marLeft w:val="0"/>
      <w:marRight w:val="0"/>
      <w:marTop w:val="0"/>
      <w:marBottom w:val="0"/>
      <w:divBdr>
        <w:top w:val="none" w:sz="0" w:space="0" w:color="auto"/>
        <w:left w:val="none" w:sz="0" w:space="0" w:color="auto"/>
        <w:bottom w:val="none" w:sz="0" w:space="0" w:color="auto"/>
        <w:right w:val="none" w:sz="0" w:space="0" w:color="auto"/>
      </w:divBdr>
      <w:divsChild>
        <w:div w:id="1389918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904147">
              <w:marLeft w:val="0"/>
              <w:marRight w:val="0"/>
              <w:marTop w:val="0"/>
              <w:marBottom w:val="0"/>
              <w:divBdr>
                <w:top w:val="none" w:sz="0" w:space="0" w:color="auto"/>
                <w:left w:val="none" w:sz="0" w:space="0" w:color="auto"/>
                <w:bottom w:val="none" w:sz="0" w:space="0" w:color="auto"/>
                <w:right w:val="none" w:sz="0" w:space="0" w:color="auto"/>
              </w:divBdr>
              <w:divsChild>
                <w:div w:id="11395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41202">
      <w:bodyDiv w:val="1"/>
      <w:marLeft w:val="0"/>
      <w:marRight w:val="0"/>
      <w:marTop w:val="0"/>
      <w:marBottom w:val="0"/>
      <w:divBdr>
        <w:top w:val="none" w:sz="0" w:space="0" w:color="auto"/>
        <w:left w:val="none" w:sz="0" w:space="0" w:color="auto"/>
        <w:bottom w:val="none" w:sz="0" w:space="0" w:color="auto"/>
        <w:right w:val="none" w:sz="0" w:space="0" w:color="auto"/>
      </w:divBdr>
      <w:divsChild>
        <w:div w:id="253974398">
          <w:marLeft w:val="0"/>
          <w:marRight w:val="0"/>
          <w:marTop w:val="0"/>
          <w:marBottom w:val="0"/>
          <w:divBdr>
            <w:top w:val="none" w:sz="0" w:space="0" w:color="auto"/>
            <w:left w:val="none" w:sz="0" w:space="0" w:color="auto"/>
            <w:bottom w:val="none" w:sz="0" w:space="0" w:color="auto"/>
            <w:right w:val="none" w:sz="0" w:space="0" w:color="auto"/>
          </w:divBdr>
        </w:div>
      </w:divsChild>
    </w:div>
    <w:div w:id="912590191">
      <w:bodyDiv w:val="1"/>
      <w:marLeft w:val="0"/>
      <w:marRight w:val="0"/>
      <w:marTop w:val="0"/>
      <w:marBottom w:val="0"/>
      <w:divBdr>
        <w:top w:val="none" w:sz="0" w:space="0" w:color="auto"/>
        <w:left w:val="none" w:sz="0" w:space="0" w:color="auto"/>
        <w:bottom w:val="none" w:sz="0" w:space="0" w:color="auto"/>
        <w:right w:val="none" w:sz="0" w:space="0" w:color="auto"/>
      </w:divBdr>
      <w:divsChild>
        <w:div w:id="870994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411040">
              <w:marLeft w:val="0"/>
              <w:marRight w:val="0"/>
              <w:marTop w:val="0"/>
              <w:marBottom w:val="0"/>
              <w:divBdr>
                <w:top w:val="none" w:sz="0" w:space="0" w:color="auto"/>
                <w:left w:val="none" w:sz="0" w:space="0" w:color="auto"/>
                <w:bottom w:val="none" w:sz="0" w:space="0" w:color="auto"/>
                <w:right w:val="none" w:sz="0" w:space="0" w:color="auto"/>
              </w:divBdr>
              <w:divsChild>
                <w:div w:id="9021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04622">
      <w:bodyDiv w:val="1"/>
      <w:marLeft w:val="0"/>
      <w:marRight w:val="0"/>
      <w:marTop w:val="0"/>
      <w:marBottom w:val="0"/>
      <w:divBdr>
        <w:top w:val="none" w:sz="0" w:space="0" w:color="auto"/>
        <w:left w:val="none" w:sz="0" w:space="0" w:color="auto"/>
        <w:bottom w:val="none" w:sz="0" w:space="0" w:color="auto"/>
        <w:right w:val="none" w:sz="0" w:space="0" w:color="auto"/>
      </w:divBdr>
    </w:div>
    <w:div w:id="1256675221">
      <w:bodyDiv w:val="1"/>
      <w:marLeft w:val="0"/>
      <w:marRight w:val="0"/>
      <w:marTop w:val="0"/>
      <w:marBottom w:val="0"/>
      <w:divBdr>
        <w:top w:val="none" w:sz="0" w:space="0" w:color="auto"/>
        <w:left w:val="none" w:sz="0" w:space="0" w:color="auto"/>
        <w:bottom w:val="none" w:sz="0" w:space="0" w:color="auto"/>
        <w:right w:val="none" w:sz="0" w:space="0" w:color="auto"/>
      </w:divBdr>
      <w:divsChild>
        <w:div w:id="1916239276">
          <w:marLeft w:val="0"/>
          <w:marRight w:val="0"/>
          <w:marTop w:val="0"/>
          <w:marBottom w:val="0"/>
          <w:divBdr>
            <w:top w:val="none" w:sz="0" w:space="0" w:color="auto"/>
            <w:left w:val="none" w:sz="0" w:space="0" w:color="auto"/>
            <w:bottom w:val="none" w:sz="0" w:space="0" w:color="auto"/>
            <w:right w:val="none" w:sz="0" w:space="0" w:color="auto"/>
          </w:divBdr>
          <w:divsChild>
            <w:div w:id="4599187">
              <w:marLeft w:val="0"/>
              <w:marRight w:val="0"/>
              <w:marTop w:val="0"/>
              <w:marBottom w:val="0"/>
              <w:divBdr>
                <w:top w:val="none" w:sz="0" w:space="0" w:color="auto"/>
                <w:left w:val="none" w:sz="0" w:space="0" w:color="auto"/>
                <w:bottom w:val="none" w:sz="0" w:space="0" w:color="auto"/>
                <w:right w:val="none" w:sz="0" w:space="0" w:color="auto"/>
              </w:divBdr>
              <w:divsChild>
                <w:div w:id="273170466">
                  <w:marLeft w:val="0"/>
                  <w:marRight w:val="0"/>
                  <w:marTop w:val="0"/>
                  <w:marBottom w:val="0"/>
                  <w:divBdr>
                    <w:top w:val="none" w:sz="0" w:space="0" w:color="auto"/>
                    <w:left w:val="none" w:sz="0" w:space="0" w:color="auto"/>
                    <w:bottom w:val="none" w:sz="0" w:space="0" w:color="auto"/>
                    <w:right w:val="none" w:sz="0" w:space="0" w:color="auto"/>
                  </w:divBdr>
                  <w:divsChild>
                    <w:div w:id="962736629">
                      <w:marLeft w:val="0"/>
                      <w:marRight w:val="0"/>
                      <w:marTop w:val="0"/>
                      <w:marBottom w:val="0"/>
                      <w:divBdr>
                        <w:top w:val="none" w:sz="0" w:space="0" w:color="auto"/>
                        <w:left w:val="none" w:sz="0" w:space="0" w:color="auto"/>
                        <w:bottom w:val="none" w:sz="0" w:space="0" w:color="auto"/>
                        <w:right w:val="none" w:sz="0" w:space="0" w:color="auto"/>
                      </w:divBdr>
                      <w:divsChild>
                        <w:div w:id="61218192">
                          <w:marLeft w:val="0"/>
                          <w:marRight w:val="0"/>
                          <w:marTop w:val="0"/>
                          <w:marBottom w:val="0"/>
                          <w:divBdr>
                            <w:top w:val="none" w:sz="0" w:space="0" w:color="auto"/>
                            <w:left w:val="none" w:sz="0" w:space="0" w:color="auto"/>
                            <w:bottom w:val="none" w:sz="0" w:space="0" w:color="auto"/>
                            <w:right w:val="none" w:sz="0" w:space="0" w:color="auto"/>
                          </w:divBdr>
                          <w:divsChild>
                            <w:div w:id="2034263571">
                              <w:marLeft w:val="0"/>
                              <w:marRight w:val="0"/>
                              <w:marTop w:val="0"/>
                              <w:marBottom w:val="0"/>
                              <w:divBdr>
                                <w:top w:val="none" w:sz="0" w:space="0" w:color="auto"/>
                                <w:left w:val="none" w:sz="0" w:space="0" w:color="auto"/>
                                <w:bottom w:val="none" w:sz="0" w:space="0" w:color="auto"/>
                                <w:right w:val="none" w:sz="0" w:space="0" w:color="auto"/>
                              </w:divBdr>
                              <w:divsChild>
                                <w:div w:id="860781570">
                                  <w:marLeft w:val="0"/>
                                  <w:marRight w:val="0"/>
                                  <w:marTop w:val="0"/>
                                  <w:marBottom w:val="0"/>
                                  <w:divBdr>
                                    <w:top w:val="none" w:sz="0" w:space="0" w:color="auto"/>
                                    <w:left w:val="none" w:sz="0" w:space="0" w:color="auto"/>
                                    <w:bottom w:val="none" w:sz="0" w:space="0" w:color="auto"/>
                                    <w:right w:val="none" w:sz="0" w:space="0" w:color="auto"/>
                                  </w:divBdr>
                                  <w:divsChild>
                                    <w:div w:id="1320038778">
                                      <w:marLeft w:val="0"/>
                                      <w:marRight w:val="0"/>
                                      <w:marTop w:val="0"/>
                                      <w:marBottom w:val="0"/>
                                      <w:divBdr>
                                        <w:top w:val="none" w:sz="0" w:space="0" w:color="auto"/>
                                        <w:left w:val="none" w:sz="0" w:space="0" w:color="auto"/>
                                        <w:bottom w:val="none" w:sz="0" w:space="0" w:color="auto"/>
                                        <w:right w:val="none" w:sz="0" w:space="0" w:color="auto"/>
                                      </w:divBdr>
                                      <w:divsChild>
                                        <w:div w:id="48193655">
                                          <w:marLeft w:val="0"/>
                                          <w:marRight w:val="0"/>
                                          <w:marTop w:val="0"/>
                                          <w:marBottom w:val="0"/>
                                          <w:divBdr>
                                            <w:top w:val="none" w:sz="0" w:space="0" w:color="auto"/>
                                            <w:left w:val="none" w:sz="0" w:space="0" w:color="auto"/>
                                            <w:bottom w:val="none" w:sz="0" w:space="0" w:color="auto"/>
                                            <w:right w:val="none" w:sz="0" w:space="0" w:color="auto"/>
                                          </w:divBdr>
                                          <w:divsChild>
                                            <w:div w:id="937199">
                                              <w:marLeft w:val="0"/>
                                              <w:marRight w:val="0"/>
                                              <w:marTop w:val="0"/>
                                              <w:marBottom w:val="0"/>
                                              <w:divBdr>
                                                <w:top w:val="none" w:sz="0" w:space="0" w:color="auto"/>
                                                <w:left w:val="none" w:sz="0" w:space="0" w:color="auto"/>
                                                <w:bottom w:val="none" w:sz="0" w:space="0" w:color="auto"/>
                                                <w:right w:val="none" w:sz="0" w:space="0" w:color="auto"/>
                                              </w:divBdr>
                                              <w:divsChild>
                                                <w:div w:id="896743881">
                                                  <w:marLeft w:val="0"/>
                                                  <w:marRight w:val="0"/>
                                                  <w:marTop w:val="0"/>
                                                  <w:marBottom w:val="0"/>
                                                  <w:divBdr>
                                                    <w:top w:val="none" w:sz="0" w:space="0" w:color="auto"/>
                                                    <w:left w:val="none" w:sz="0" w:space="0" w:color="auto"/>
                                                    <w:bottom w:val="none" w:sz="0" w:space="0" w:color="auto"/>
                                                    <w:right w:val="none" w:sz="0" w:space="0" w:color="auto"/>
                                                  </w:divBdr>
                                                  <w:divsChild>
                                                    <w:div w:id="1617831490">
                                                      <w:marLeft w:val="0"/>
                                                      <w:marRight w:val="0"/>
                                                      <w:marTop w:val="0"/>
                                                      <w:marBottom w:val="0"/>
                                                      <w:divBdr>
                                                        <w:top w:val="none" w:sz="0" w:space="0" w:color="auto"/>
                                                        <w:left w:val="none" w:sz="0" w:space="0" w:color="auto"/>
                                                        <w:bottom w:val="none" w:sz="0" w:space="0" w:color="auto"/>
                                                        <w:right w:val="none" w:sz="0" w:space="0" w:color="auto"/>
                                                      </w:divBdr>
                                                      <w:divsChild>
                                                        <w:div w:id="1135829235">
                                                          <w:marLeft w:val="0"/>
                                                          <w:marRight w:val="0"/>
                                                          <w:marTop w:val="0"/>
                                                          <w:marBottom w:val="0"/>
                                                          <w:divBdr>
                                                            <w:top w:val="none" w:sz="0" w:space="0" w:color="auto"/>
                                                            <w:left w:val="none" w:sz="0" w:space="0" w:color="auto"/>
                                                            <w:bottom w:val="none" w:sz="0" w:space="0" w:color="auto"/>
                                                            <w:right w:val="none" w:sz="0" w:space="0" w:color="auto"/>
                                                          </w:divBdr>
                                                          <w:divsChild>
                                                            <w:div w:id="11485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2523304">
      <w:bodyDiv w:val="1"/>
      <w:marLeft w:val="0"/>
      <w:marRight w:val="0"/>
      <w:marTop w:val="0"/>
      <w:marBottom w:val="0"/>
      <w:divBdr>
        <w:top w:val="none" w:sz="0" w:space="0" w:color="auto"/>
        <w:left w:val="none" w:sz="0" w:space="0" w:color="auto"/>
        <w:bottom w:val="none" w:sz="0" w:space="0" w:color="auto"/>
        <w:right w:val="none" w:sz="0" w:space="0" w:color="auto"/>
      </w:divBdr>
    </w:div>
    <w:div w:id="1679236047">
      <w:bodyDiv w:val="1"/>
      <w:marLeft w:val="0"/>
      <w:marRight w:val="0"/>
      <w:marTop w:val="0"/>
      <w:marBottom w:val="0"/>
      <w:divBdr>
        <w:top w:val="none" w:sz="0" w:space="0" w:color="auto"/>
        <w:left w:val="none" w:sz="0" w:space="0" w:color="auto"/>
        <w:bottom w:val="none" w:sz="0" w:space="0" w:color="auto"/>
        <w:right w:val="none" w:sz="0" w:space="0" w:color="auto"/>
      </w:divBdr>
    </w:div>
    <w:div w:id="1772700231">
      <w:bodyDiv w:val="1"/>
      <w:marLeft w:val="0"/>
      <w:marRight w:val="0"/>
      <w:marTop w:val="0"/>
      <w:marBottom w:val="0"/>
      <w:divBdr>
        <w:top w:val="none" w:sz="0" w:space="0" w:color="auto"/>
        <w:left w:val="none" w:sz="0" w:space="0" w:color="auto"/>
        <w:bottom w:val="none" w:sz="0" w:space="0" w:color="auto"/>
        <w:right w:val="none" w:sz="0" w:space="0" w:color="auto"/>
      </w:divBdr>
    </w:div>
    <w:div w:id="1790395397">
      <w:bodyDiv w:val="1"/>
      <w:marLeft w:val="0"/>
      <w:marRight w:val="0"/>
      <w:marTop w:val="0"/>
      <w:marBottom w:val="0"/>
      <w:divBdr>
        <w:top w:val="none" w:sz="0" w:space="0" w:color="auto"/>
        <w:left w:val="none" w:sz="0" w:space="0" w:color="auto"/>
        <w:bottom w:val="none" w:sz="0" w:space="0" w:color="auto"/>
        <w:right w:val="none" w:sz="0" w:space="0" w:color="auto"/>
      </w:divBdr>
      <w:divsChild>
        <w:div w:id="190645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7757513">
              <w:marLeft w:val="0"/>
              <w:marRight w:val="0"/>
              <w:marTop w:val="0"/>
              <w:marBottom w:val="0"/>
              <w:divBdr>
                <w:top w:val="none" w:sz="0" w:space="0" w:color="auto"/>
                <w:left w:val="none" w:sz="0" w:space="0" w:color="auto"/>
                <w:bottom w:val="none" w:sz="0" w:space="0" w:color="auto"/>
                <w:right w:val="none" w:sz="0" w:space="0" w:color="auto"/>
              </w:divBdr>
              <w:divsChild>
                <w:div w:id="213216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9373">
      <w:bodyDiv w:val="1"/>
      <w:marLeft w:val="0"/>
      <w:marRight w:val="0"/>
      <w:marTop w:val="0"/>
      <w:marBottom w:val="0"/>
      <w:divBdr>
        <w:top w:val="none" w:sz="0" w:space="0" w:color="auto"/>
        <w:left w:val="none" w:sz="0" w:space="0" w:color="auto"/>
        <w:bottom w:val="none" w:sz="0" w:space="0" w:color="auto"/>
        <w:right w:val="none" w:sz="0" w:space="0" w:color="auto"/>
      </w:divBdr>
    </w:div>
    <w:div w:id="1844541140">
      <w:bodyDiv w:val="1"/>
      <w:marLeft w:val="0"/>
      <w:marRight w:val="0"/>
      <w:marTop w:val="0"/>
      <w:marBottom w:val="0"/>
      <w:divBdr>
        <w:top w:val="none" w:sz="0" w:space="0" w:color="auto"/>
        <w:left w:val="none" w:sz="0" w:space="0" w:color="auto"/>
        <w:bottom w:val="none" w:sz="0" w:space="0" w:color="auto"/>
        <w:right w:val="none" w:sz="0" w:space="0" w:color="auto"/>
      </w:divBdr>
      <w:divsChild>
        <w:div w:id="100080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459760">
              <w:marLeft w:val="0"/>
              <w:marRight w:val="0"/>
              <w:marTop w:val="0"/>
              <w:marBottom w:val="0"/>
              <w:divBdr>
                <w:top w:val="none" w:sz="0" w:space="0" w:color="auto"/>
                <w:left w:val="none" w:sz="0" w:space="0" w:color="auto"/>
                <w:bottom w:val="none" w:sz="0" w:space="0" w:color="auto"/>
                <w:right w:val="none" w:sz="0" w:space="0" w:color="auto"/>
              </w:divBdr>
              <w:divsChild>
                <w:div w:id="136127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49888">
      <w:bodyDiv w:val="1"/>
      <w:marLeft w:val="0"/>
      <w:marRight w:val="0"/>
      <w:marTop w:val="0"/>
      <w:marBottom w:val="0"/>
      <w:divBdr>
        <w:top w:val="none" w:sz="0" w:space="0" w:color="auto"/>
        <w:left w:val="none" w:sz="0" w:space="0" w:color="auto"/>
        <w:bottom w:val="none" w:sz="0" w:space="0" w:color="auto"/>
        <w:right w:val="none" w:sz="0" w:space="0" w:color="auto"/>
      </w:divBdr>
    </w:div>
    <w:div w:id="208899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i.oi.com.br/conteudo_en.asp?idioma=1&am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 G E D ! 3 0 1 2 6 7 . 2 < / d o c u m e n t i d >  
     < s e n d e r i d > V I N I C I U S . G U E D E S < / s e n d e r i d >  
     < s e n d e r e m a i l > V I N I C I U S . G U E D E S @ P N M . A D V . B R < / s e n d e r e m a i l >  
     < l a s t m o d i f i e d > 2 0 1 9 - 1 0 - 0 9 T 2 2 : 3 9 : 0 0 . 0 0 0 0 0 0 0 - 0 3 : 0 0 < / l a s t m o d i f i e d >  
     < d a t a b a s e > G E D < / d a t a b a s e >  
 < / p r o p e r t i e s > 
</file>

<file path=customXml/item2.xml>��< ? x m l   v e r s i o n = " 1 . 0 "   e n c o d i n g = " u t f - 1 6 " ? > < p r o p e r t i e s   x m l n s = " h t t p : / / w w w . i m a n a g e . c o m / w o r k / x m l s c h e m a " >  
     < d o c u m e n t i d > G E D ! 3 0 1 2 6 3 . 3 < / d o c u m e n t i d >  
     < s e n d e r i d > L E T I C I A . B A R R O S < / s e n d e r i d >  
     < s e n d e r e m a i l > L E T I C I A . B A R R O S @ P N M . A D V . B R < / s e n d e r e m a i l >  
     < l a s t m o d i f i e d > 2 0 1 9 - 1 0 - 0 9 T 2 0 : 5 1 : 0 0 . 0 0 0 0 0 0 0 - 0 3 : 0 0 < / l a s t m o d i f i e d >  
     < d a t a b a s e > G E D < / d a t a b a s e >  
 < / 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B43458-5EBA-DA48-97AD-AD3D9971B4F5}">
  <ds:schemaRefs>
    <ds:schemaRef ds:uri="http://www.imanage.com/work/xmlschema"/>
  </ds:schemaRefs>
</ds:datastoreItem>
</file>

<file path=customXml/itemProps2.xml><?xml version="1.0" encoding="utf-8"?>
<ds:datastoreItem xmlns:ds="http://schemas.openxmlformats.org/officeDocument/2006/customXml" ds:itemID="{858E3D0E-1EFF-124E-B05F-A23FF8068635}">
  <ds:schemaRefs>
    <ds:schemaRef ds:uri="http://www.imanage.com/work/xmlschema"/>
  </ds:schemaRefs>
</ds:datastoreItem>
</file>

<file path=customXml/itemProps3.xml><?xml version="1.0" encoding="utf-8"?>
<ds:datastoreItem xmlns:ds="http://schemas.openxmlformats.org/officeDocument/2006/customXml" ds:itemID="{8AE7CA0A-26C6-4A0F-958D-A26810BC8AB5}">
  <ds:schemaRefs>
    <ds:schemaRef ds:uri="http://schemas.openxmlformats.org/officeDocument/2006/bibliography"/>
  </ds:schemaRefs>
</ds:datastoreItem>
</file>

<file path=customXml/itemProps4.xml><?xml version="1.0" encoding="utf-8"?>
<ds:datastoreItem xmlns:ds="http://schemas.openxmlformats.org/officeDocument/2006/customXml" ds:itemID="{710CE97A-DD18-468F-ADAC-860D8827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4781</Words>
  <Characters>25819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ACORDO DE CONFIDENCIALIDADE</vt:lpstr>
    </vt:vector>
  </TitlesOfParts>
  <Company>Microsoft</Company>
  <LinksUpToDate>false</LinksUpToDate>
  <CharactersWithSpaces>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ACORDO DE CONFIDENCIALIDADE</dc:title>
  <dc:creator>Luciana</dc:creator>
  <cp:lastModifiedBy>Andy Lima</cp:lastModifiedBy>
  <cp:revision>2</cp:revision>
  <cp:lastPrinted>2019-10-19T00:28:00Z</cp:lastPrinted>
  <dcterms:created xsi:type="dcterms:W3CDTF">2024-03-25T19:19:00Z</dcterms:created>
  <dcterms:modified xsi:type="dcterms:W3CDTF">2024-03-25T19:19:00Z</dcterms:modified>
</cp:coreProperties>
</file>