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D7C96" w14:textId="7150B54D" w:rsidR="00496DE7" w:rsidRPr="007959EA" w:rsidRDefault="00DD4E13" w:rsidP="00804AC7">
      <w:pPr>
        <w:pStyle w:val="010-Grupo"/>
        <w:keepNext w:val="0"/>
        <w:keepLines w:val="0"/>
        <w:framePr w:wrap="auto" w:vAnchor="margin" w:hAnchor="text" w:xAlign="left" w:yAlign="inline" w:anchorLock="0"/>
        <w:spacing w:before="0"/>
        <w:rPr>
          <w:rFonts w:cs="Arial"/>
          <w:sz w:val="2"/>
          <w:szCs w:val="2"/>
          <w:lang w:val="en-US"/>
        </w:rPr>
      </w:pPr>
      <w:r w:rsidRPr="007959EA">
        <w:rPr>
          <w:rFonts w:cs="Arial"/>
          <w:noProof/>
          <w:lang w:val="en-US"/>
        </w:rPr>
        <mc:AlternateContent>
          <mc:Choice Requires="wps">
            <w:drawing>
              <wp:anchor distT="0" distB="0" distL="0" distR="0" simplePos="0" relativeHeight="251691008" behindDoc="0" locked="0" layoutInCell="1" allowOverlap="1" wp14:anchorId="2208C710" wp14:editId="470319DA">
                <wp:simplePos x="0" y="0"/>
                <wp:positionH relativeFrom="page">
                  <wp:posOffset>655320</wp:posOffset>
                </wp:positionH>
                <wp:positionV relativeFrom="page">
                  <wp:posOffset>7706360</wp:posOffset>
                </wp:positionV>
                <wp:extent cx="4373245" cy="1983740"/>
                <wp:effectExtent l="0" t="0" r="8255" b="0"/>
                <wp:wrapNone/>
                <wp:docPr id="1073741827" name="officeArt object" descr="Banco do Brasil S.A.…"/>
                <wp:cNvGraphicFramePr/>
                <a:graphic xmlns:a="http://schemas.openxmlformats.org/drawingml/2006/main">
                  <a:graphicData uri="http://schemas.microsoft.com/office/word/2010/wordprocessingShape">
                    <wps:wsp>
                      <wps:cNvSpPr txBox="1"/>
                      <wps:spPr>
                        <a:xfrm>
                          <a:off x="0" y="0"/>
                          <a:ext cx="4373245" cy="1983740"/>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xmlns:pic="http://schemas.openxmlformats.org/drawingml/2006/picture" val="1"/>
                          </a:ext>
                        </a:extLst>
                      </wps:spPr>
                      <wps:txbx>
                        <w:txbxContent>
                          <w:p w14:paraId="17FBFBC7" w14:textId="20213DBD" w:rsidR="003D589E" w:rsidRDefault="003D589E" w:rsidP="000067F6">
                            <w:pPr>
                              <w:pStyle w:val="020-TtulodeDocumento"/>
                              <w:numPr>
                                <w:ilvl w:val="0"/>
                                <w:numId w:val="0"/>
                              </w:num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s>
                              <w:jc w:val="left"/>
                              <w:rPr>
                                <w:rFonts w:ascii="BancoDoBrasil Titulos Bold" w:eastAsia="BancoDoBrasil Titulos Bold" w:hAnsi="BancoDoBrasil Titulos Bold" w:cs="BancoDoBrasil Titulos Bold"/>
                                <w:color w:val="2AADA0"/>
                                <w:sz w:val="90"/>
                                <w:szCs w:val="90"/>
                                <w:u w:color="000000"/>
                              </w:rPr>
                            </w:pPr>
                            <w:r>
                              <w:rPr>
                                <w:rFonts w:ascii="BancoDoBrasil Titulos Bold" w:hAnsi="BancoDoBrasil Titulos Bold"/>
                                <w:color w:val="2AADA0"/>
                                <w:sz w:val="90"/>
                                <w:szCs w:val="90"/>
                                <w:u w:color="FBFC5F"/>
                                <w:lang w:val="pt-PT"/>
                              </w:rPr>
                              <w:t>Management Report</w:t>
                            </w:r>
                          </w:p>
                          <w:p w14:paraId="38F6B31F" w14:textId="4882BE23" w:rsidR="003D589E" w:rsidRDefault="003D589E" w:rsidP="0005517C">
                            <w:pPr>
                              <w:pStyle w:val="020-TtulodeDocumento"/>
                              <w:numPr>
                                <w:ilvl w:val="0"/>
                                <w:numId w:val="0"/>
                              </w:num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s>
                              <w:jc w:val="left"/>
                            </w:pPr>
                            <w:r>
                              <w:rPr>
                                <w:rFonts w:ascii="BancoDoBrasil Titulos Regular" w:hAnsi="BancoDoBrasil Titulos Regular"/>
                                <w:color w:val="FCFC30"/>
                                <w:sz w:val="48"/>
                                <w:szCs w:val="48"/>
                                <w:u w:color="FBFC5F"/>
                              </w:rPr>
                              <w:t>2021</w:t>
                            </w:r>
                          </w:p>
                        </w:txbxContent>
                      </wps:txbx>
                      <wps:bodyPr wrap="square" lIns="15734" tIns="15734" rIns="15734" bIns="15734" numCol="1" anchor="t">
                        <a:noAutofit/>
                      </wps:bodyPr>
                    </wps:wsp>
                  </a:graphicData>
                </a:graphic>
                <wp14:sizeRelH relativeFrom="margin">
                  <wp14:pctWidth>0</wp14:pctWidth>
                </wp14:sizeRelH>
                <wp14:sizeRelV relativeFrom="margin">
                  <wp14:pctHeight>0</wp14:pctHeight>
                </wp14:sizeRelV>
              </wp:anchor>
            </w:drawing>
          </mc:Choice>
          <mc:Fallback>
            <w:pict>
              <v:shapetype w14:anchorId="2208C710" id="_x0000_t202" coordsize="21600,21600" o:spt="202" path="m,l,21600r21600,l21600,xe">
                <v:stroke joinstyle="miter"/>
                <v:path gradientshapeok="t" o:connecttype="rect"/>
              </v:shapetype>
              <v:shape id="officeArt object" o:spid="_x0000_s1026" type="#_x0000_t202" alt="Banco do Brasil S.A.…" style="position:absolute;left:0;text-align:left;margin-left:51.6pt;margin-top:606.8pt;width:344.35pt;height:156.2pt;z-index:251691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" filled="f" stroked="f" strokeweight="1pt">
                <v:stroke miterlimit="4"/>
                <v:textbox inset=".43706mm,.43706mm,.43706mm,.43706mm">
                  <w:txbxContent>
                    <w:p w14:paraId="17FBFBC7" w14:textId="20213DBD" w:rsidR="003D589E" w:rsidRDefault="003D589E" w:rsidP="000067F6">
                      <w:pPr>
                        <w:pStyle w:val="020-TtulodeDocumento"/>
                        <w:numPr>
                          <w:ilvl w:val="0"/>
                          <w:numId w:val="0"/>
                        </w:num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s>
                        <w:jc w:val="left"/>
                        <w:rPr>
                          <w:rFonts w:ascii="BancoDoBrasil Titulos Bold" w:eastAsia="BancoDoBrasil Titulos Bold" w:hAnsi="BancoDoBrasil Titulos Bold" w:cs="BancoDoBrasil Titulos Bold"/>
                          <w:color w:val="2AADA0"/>
                          <w:sz w:val="90"/>
                          <w:szCs w:val="90"/>
                          <w:u w:color="000000"/>
                        </w:rPr>
                      </w:pPr>
                      <w:r>
                        <w:rPr>
                          <w:rFonts w:ascii="BancoDoBrasil Titulos Bold" w:hAnsi="BancoDoBrasil Titulos Bold"/>
                          <w:color w:val="2AADA0"/>
                          <w:sz w:val="90"/>
                          <w:szCs w:val="90"/>
                          <w:u w:color="FBFC5F"/>
                          <w:lang w:val="pt-PT"/>
                        </w:rPr>
                        <w:t>Management Report</w:t>
                      </w:r>
                    </w:p>
                    <w:p w14:paraId="38F6B31F" w14:textId="4882BE23" w:rsidR="003D589E" w:rsidRDefault="003D589E" w:rsidP="0005517C">
                      <w:pPr>
                        <w:pStyle w:val="020-TtulodeDocumento"/>
                        <w:numPr>
                          <w:ilvl w:val="0"/>
                          <w:numId w:val="0"/>
                        </w:numPr>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s>
                        <w:jc w:val="left"/>
                      </w:pPr>
                      <w:r>
                        <w:rPr>
                          <w:rFonts w:ascii="BancoDoBrasil Titulos Regular" w:hAnsi="BancoDoBrasil Titulos Regular"/>
                          <w:color w:val="FCFC30"/>
                          <w:sz w:val="48"/>
                          <w:szCs w:val="48"/>
                          <w:u w:color="FBFC5F"/>
                        </w:rPr>
                        <w:t>2021</w:t>
                      </w:r>
                    </w:p>
                  </w:txbxContent>
                </v:textbox>
                <w10:wrap anchorx="page" anchory="page"/>
              </v:shape>
            </w:pict>
          </mc:Fallback>
        </mc:AlternateContent>
      </w:r>
      <w:r w:rsidRPr="007959EA">
        <w:rPr>
          <w:rFonts w:cs="Arial"/>
          <w:noProof/>
          <w:lang w:val="en-US"/>
        </w:rPr>
        <w:drawing>
          <wp:anchor distT="152400" distB="152400" distL="152400" distR="152400" simplePos="0" relativeHeight="251692032" behindDoc="0" locked="0" layoutInCell="1" allowOverlap="1" wp14:anchorId="5EE78534" wp14:editId="5D039563">
            <wp:simplePos x="0" y="0"/>
            <wp:positionH relativeFrom="page">
              <wp:posOffset>705485</wp:posOffset>
            </wp:positionH>
            <wp:positionV relativeFrom="page">
              <wp:posOffset>6627759</wp:posOffset>
            </wp:positionV>
            <wp:extent cx="769620" cy="770255"/>
            <wp:effectExtent l="0" t="0" r="0" b="0"/>
            <wp:wrapThrough wrapText="bothSides" distL="152400" distR="152400">
              <wp:wrapPolygon edited="1">
                <wp:start x="0" y="0"/>
                <wp:lineTo x="21600" y="0"/>
                <wp:lineTo x="21600" y="21600"/>
                <wp:lineTo x="0" y="21600"/>
                <wp:lineTo x="0" y="0"/>
              </wp:wrapPolygon>
            </wp:wrapThrough>
            <wp:docPr id="2"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png"/>
                    <pic:cNvPicPr>
                      <a:picLocks noChangeAspect="1"/>
                    </pic:cNvPicPr>
                  </pic:nvPicPr>
                  <pic:blipFill>
                    <a:blip r:embed="rId8"/>
                    <a:stretch>
                      <a:fillRect/>
                    </a:stretch>
                  </pic:blipFill>
                  <pic:spPr>
                    <a:xfrm>
                      <a:off x="0" y="0"/>
                      <a:ext cx="769620" cy="770255"/>
                    </a:xfrm>
                    <a:prstGeom prst="rect">
                      <a:avLst/>
                    </a:prstGeom>
                    <a:ln w="12700" cap="flat">
                      <a:noFill/>
                      <a:miter lim="400000"/>
                    </a:ln>
                    <a:effectLst/>
                  </pic:spPr>
                </pic:pic>
              </a:graphicData>
            </a:graphic>
          </wp:anchor>
        </w:drawing>
      </w:r>
      <w:r w:rsidRPr="007959EA">
        <w:rPr>
          <w:noProof/>
          <w:lang w:val="en-US"/>
        </w:rPr>
        <w:drawing>
          <wp:anchor distT="152400" distB="152400" distL="152400" distR="152400" simplePos="0" relativeHeight="251663359" behindDoc="0" locked="0" layoutInCell="1" allowOverlap="1" wp14:anchorId="2D9904DB" wp14:editId="6D86E4F5">
            <wp:simplePos x="0" y="0"/>
            <wp:positionH relativeFrom="page">
              <wp:align>left</wp:align>
            </wp:positionH>
            <wp:positionV relativeFrom="page">
              <wp:align>top</wp:align>
            </wp:positionV>
            <wp:extent cx="7574121" cy="10692004"/>
            <wp:effectExtent l="0" t="0" r="8255" b="0"/>
            <wp:wrapThrough wrapText="bothSides" distL="152400" distR="152400">
              <wp:wrapPolygon edited="1">
                <wp:start x="0" y="0"/>
                <wp:lineTo x="21600" y="0"/>
                <wp:lineTo x="21600" y="21600"/>
                <wp:lineTo x="0" y="2160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png"/>
                    <pic:cNvPicPr>
                      <a:picLocks noChangeAspect="1"/>
                    </pic:cNvPicPr>
                  </pic:nvPicPr>
                  <pic:blipFill>
                    <a:blip r:embed="rId9"/>
                    <a:stretch>
                      <a:fillRect/>
                    </a:stretch>
                  </pic:blipFill>
                  <pic:spPr>
                    <a:xfrm>
                      <a:off x="0" y="0"/>
                      <a:ext cx="7574121" cy="10692004"/>
                    </a:xfrm>
                    <a:prstGeom prst="rect">
                      <a:avLst/>
                    </a:prstGeom>
                    <a:ln w="12700" cap="flat">
                      <a:noFill/>
                      <a:miter lim="400000"/>
                    </a:ln>
                    <a:effectLst/>
                  </pic:spPr>
                </pic:pic>
              </a:graphicData>
            </a:graphic>
          </wp:anchor>
        </w:drawing>
      </w:r>
      <w:r w:rsidR="00B76885" w:rsidRPr="007959EA">
        <w:rPr>
          <w:noProof/>
          <w:lang w:val="en-US"/>
        </w:rPr>
        <w:drawing>
          <wp:anchor distT="152400" distB="152400" distL="152400" distR="152400" simplePos="0" relativeHeight="251684864" behindDoc="0" locked="0" layoutInCell="1" allowOverlap="1" wp14:anchorId="695BCAF1" wp14:editId="6B0A7DB8">
            <wp:simplePos x="0" y="0"/>
            <wp:positionH relativeFrom="page">
              <wp:posOffset>4076700</wp:posOffset>
            </wp:positionH>
            <wp:positionV relativeFrom="page">
              <wp:posOffset>539115</wp:posOffset>
            </wp:positionV>
            <wp:extent cx="7065010" cy="5865495"/>
            <wp:effectExtent l="0" t="0" r="1478598" b="411797"/>
            <wp:wrapThrough wrapText="bothSides" distL="152400" distR="152400">
              <wp:wrapPolygon edited="1">
                <wp:start x="0" y="0"/>
                <wp:lineTo x="21600" y="0"/>
                <wp:lineTo x="21600" y="21600"/>
                <wp:lineTo x="0" y="21600"/>
                <wp:lineTo x="0" y="0"/>
              </wp:wrapPolygon>
            </wp:wrapThrough>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png"/>
                    <pic:cNvPicPr>
                      <a:picLocks noChangeAspect="1"/>
                    </pic:cNvPicPr>
                  </pic:nvPicPr>
                  <pic:blipFill>
                    <a:blip r:embed="rId10"/>
                    <a:stretch>
                      <a:fillRect/>
                    </a:stretch>
                  </pic:blipFill>
                  <pic:spPr>
                    <a:xfrm rot="2700000">
                      <a:off x="0" y="0"/>
                      <a:ext cx="7065010" cy="5865495"/>
                    </a:xfrm>
                    <a:prstGeom prst="rect">
                      <a:avLst/>
                    </a:prstGeom>
                    <a:ln w="12700" cap="flat">
                      <a:noFill/>
                      <a:miter lim="400000"/>
                    </a:ln>
                    <a:effectLst/>
                  </pic:spPr>
                </pic:pic>
              </a:graphicData>
            </a:graphic>
          </wp:anchor>
        </w:drawing>
      </w:r>
      <w:r w:rsidR="00B76885" w:rsidRPr="007959EA">
        <w:rPr>
          <w:noProof/>
          <w:sz w:val="32"/>
          <w:szCs w:val="32"/>
          <w:u w:color="000000"/>
          <w:lang w:val="en-US"/>
        </w:rPr>
        <w:drawing>
          <wp:anchor distT="152400" distB="152400" distL="152400" distR="152400" simplePos="0" relativeHeight="251662334" behindDoc="0" locked="0" layoutInCell="1" allowOverlap="1" wp14:anchorId="5D76A3D5" wp14:editId="0C85D948">
            <wp:simplePos x="0" y="0"/>
            <wp:positionH relativeFrom="page">
              <wp:align>left</wp:align>
            </wp:positionH>
            <wp:positionV relativeFrom="page">
              <wp:posOffset>-15875</wp:posOffset>
            </wp:positionV>
            <wp:extent cx="7560057" cy="1115109"/>
            <wp:effectExtent l="0" t="0" r="3175" b="889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topo-doc.png"/>
                    <pic:cNvPicPr>
                      <a:picLocks noChangeAspect="1"/>
                    </pic:cNvPicPr>
                  </pic:nvPicPr>
                  <pic:blipFill>
                    <a:blip r:embed="rId11"/>
                    <a:stretch>
                      <a:fillRect/>
                    </a:stretch>
                  </pic:blipFill>
                  <pic:spPr>
                    <a:xfrm>
                      <a:off x="0" y="0"/>
                      <a:ext cx="7560057" cy="1115109"/>
                    </a:xfrm>
                    <a:prstGeom prst="rect">
                      <a:avLst/>
                    </a:prstGeom>
                    <a:ln w="12700" cap="flat">
                      <a:noFill/>
                      <a:miter lim="400000"/>
                    </a:ln>
                    <a:effectLst/>
                  </pic:spPr>
                </pic:pic>
              </a:graphicData>
            </a:graphic>
          </wp:anchor>
        </w:drawing>
      </w:r>
      <w:r w:rsidR="00307625" w:rsidRPr="007959EA">
        <w:rPr>
          <w:rFonts w:cs="Arial"/>
          <w:lang w:val="en-US"/>
        </w:rPr>
        <w:t>&amp;</w:t>
      </w:r>
      <w:bookmarkStart w:id="0" w:name="_Toc16095280"/>
      <w:r w:rsidR="00DE786B" w:rsidRPr="007959EA">
        <w:rPr>
          <w:rFonts w:cs="Arial"/>
          <w:lang w:val="en-US"/>
        </w:rPr>
        <w:t xml:space="preserve"> </w:t>
      </w:r>
      <w:r w:rsidR="00E571B3" w:rsidRPr="007959EA">
        <w:rPr>
          <w:rFonts w:cs="Arial"/>
          <w:sz w:val="2"/>
          <w:szCs w:val="2"/>
          <w:lang w:val="en-US"/>
        </w:rPr>
        <w:t>R</w:t>
      </w:r>
      <w:r w:rsidR="001D4ECA" w:rsidRPr="007959EA">
        <w:rPr>
          <w:rFonts w:cs="Arial"/>
          <w:sz w:val="2"/>
          <w:szCs w:val="2"/>
          <w:lang w:val="en-US"/>
        </w:rPr>
        <w:t>eport</w:t>
      </w:r>
      <w:r w:rsidR="00E571B3" w:rsidRPr="007959EA">
        <w:rPr>
          <w:rFonts w:cs="Arial"/>
          <w:sz w:val="2"/>
          <w:szCs w:val="2"/>
          <w:lang w:val="en-US"/>
        </w:rPr>
        <w:t xml:space="preserve"> da </w:t>
      </w:r>
      <w:r w:rsidR="008C3D91" w:rsidRPr="007959EA">
        <w:rPr>
          <w:rFonts w:cs="Arial"/>
          <w:sz w:val="2"/>
          <w:szCs w:val="2"/>
          <w:lang w:val="en-US"/>
        </w:rPr>
        <w:t>Management</w:t>
      </w:r>
      <w:bookmarkEnd w:id="0"/>
    </w:p>
    <w:p w14:paraId="67EE22DF" w14:textId="3858B661" w:rsidR="007E77DE" w:rsidRPr="007959EA" w:rsidRDefault="00B25026" w:rsidP="0005517C">
      <w:pPr>
        <w:pStyle w:val="050-TextoPadro"/>
        <w:spacing w:before="100" w:beforeAutospacing="1" w:after="100" w:afterAutospacing="1" w:line="240" w:lineRule="auto"/>
        <w:rPr>
          <w:rFonts w:ascii="BancoDoBrasil Titulos Bold" w:eastAsia="Arial Unicode MS" w:hAnsi="BancoDoBrasil Titulos Bold" w:cs="Arial Unicode MS" w:hint="eastAsia"/>
          <w:color w:val="2AADA0"/>
          <w:sz w:val="36"/>
          <w:szCs w:val="36"/>
          <w:u w:color="002D4B"/>
          <w:bdr w:val="nil"/>
          <w:lang w:val="en-US"/>
          <w14:textOutline w14:w="0" w14:cap="flat" w14:cmpd="sng" w14:algn="ctr">
            <w14:noFill/>
            <w14:prstDash w14:val="solid"/>
            <w14:bevel/>
          </w14:textOutline>
        </w:rPr>
      </w:pPr>
      <w:bookmarkStart w:id="1" w:name="_Hlk37768975"/>
      <w:r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lastRenderedPageBreak/>
        <w:t>Management Letter</w:t>
      </w:r>
    </w:p>
    <w:p w14:paraId="2BCD29B7" w14:textId="77777777" w:rsidR="004309DF" w:rsidRPr="007959EA" w:rsidRDefault="004309DF" w:rsidP="0005517C">
      <w:pPr>
        <w:pStyle w:val="TextoRelad"/>
        <w:spacing w:before="100" w:beforeAutospacing="1"/>
        <w:rPr>
          <w:b/>
          <w:bCs/>
          <w:bdr w:val="none" w:sz="0" w:space="0" w:color="auto" w:frame="1"/>
          <w:lang w:val="en-US"/>
        </w:rPr>
        <w:sectPr w:rsidR="004309DF" w:rsidRPr="007959EA" w:rsidSect="004309DF">
          <w:headerReference w:type="default" r:id="rId12"/>
          <w:footerReference w:type="default" r:id="rId13"/>
          <w:type w:val="continuous"/>
          <w:pgSz w:w="11907" w:h="16840" w:code="9"/>
          <w:pgMar w:top="2126" w:right="851" w:bottom="1134" w:left="1418" w:header="425" w:footer="425" w:gutter="0"/>
          <w:cols w:space="283"/>
          <w:docGrid w:linePitch="326"/>
        </w:sectPr>
      </w:pPr>
    </w:p>
    <w:p w14:paraId="6572555D" w14:textId="3C40FFEE" w:rsidR="007558FF" w:rsidRPr="003D589E" w:rsidRDefault="007558FF" w:rsidP="000067F6">
      <w:pPr>
        <w:pStyle w:val="TextoRelad"/>
        <w:rPr>
          <w:rFonts w:ascii="BancoDoBrasil Textos" w:hAnsi="BancoDoBrasil Textos"/>
          <w:lang w:val="en-US"/>
        </w:rPr>
      </w:pPr>
      <w:r w:rsidRPr="003D589E">
        <w:rPr>
          <w:rFonts w:ascii="BancoDoBrasil Textos" w:hAnsi="BancoDoBrasil Textos"/>
          <w:lang w:val="en-US"/>
        </w:rPr>
        <w:t>We ended 2021 with a historic result of R$21.</w:t>
      </w:r>
      <w:r w:rsidR="00AA3FE6" w:rsidRPr="003D589E">
        <w:rPr>
          <w:rFonts w:ascii="BancoDoBrasil Textos" w:hAnsi="BancoDoBrasil Textos"/>
          <w:lang w:val="en-US"/>
        </w:rPr>
        <w:t>0</w:t>
      </w:r>
      <w:r w:rsidR="00AA3FE6" w:rsidRPr="003D589E">
        <w:rPr>
          <w:rStyle w:val="Refdenotaderodap"/>
          <w:rFonts w:ascii="BancoDoBrasil Textos" w:hAnsi="BancoDoBrasil Textos"/>
          <w:lang w:val="en-US"/>
        </w:rPr>
        <w:footnoteReference w:id="1"/>
      </w:r>
      <w:r w:rsidR="00AA3FE6" w:rsidRPr="003D589E">
        <w:rPr>
          <w:rFonts w:ascii="BancoDoBrasil Textos" w:hAnsi="BancoDoBrasil Textos"/>
          <w:lang w:val="en-US"/>
        </w:rPr>
        <w:t xml:space="preserve"> </w:t>
      </w:r>
      <w:r w:rsidRPr="003D589E">
        <w:rPr>
          <w:rFonts w:ascii="BancoDoBrasil Textos" w:hAnsi="BancoDoBrasil Textos"/>
          <w:lang w:val="en-US"/>
        </w:rPr>
        <w:t>billion, as a result of the solid performance of our businesses, strict control of expenses as a management priority and especially customer centricity. We believe that excellent service, specialized and available through multiple channels, and sustainable performance, which generates positive externalities for our stakeholders, contribute to the growing evolution of results and allow the daily realization of our purpose, which is to take care of what is valuable to people.</w:t>
      </w:r>
    </w:p>
    <w:p w14:paraId="6258AFEA" w14:textId="709656D7" w:rsidR="007558FF" w:rsidRPr="003D589E" w:rsidRDefault="007558FF" w:rsidP="000067F6">
      <w:pPr>
        <w:pStyle w:val="TextoRelad"/>
        <w:rPr>
          <w:rFonts w:ascii="BancoDoBrasil Textos" w:hAnsi="BancoDoBrasil Textos"/>
          <w:lang w:val="en-US"/>
        </w:rPr>
      </w:pPr>
      <w:r w:rsidRPr="003D589E">
        <w:rPr>
          <w:rFonts w:ascii="BancoDoBrasil Textos" w:hAnsi="BancoDoBrasil Textos"/>
          <w:lang w:val="en-US"/>
        </w:rPr>
        <w:t>We optimize</w:t>
      </w:r>
      <w:r w:rsidR="0083557F" w:rsidRPr="003D589E">
        <w:rPr>
          <w:rFonts w:ascii="BancoDoBrasil Textos" w:hAnsi="BancoDoBrasil Textos"/>
          <w:lang w:val="en-US"/>
        </w:rPr>
        <w:t>d</w:t>
      </w:r>
      <w:r w:rsidRPr="003D589E">
        <w:rPr>
          <w:rFonts w:ascii="BancoDoBrasil Textos" w:hAnsi="BancoDoBrasil Textos"/>
          <w:lang w:val="en-US"/>
        </w:rPr>
        <w:t xml:space="preserve"> our </w:t>
      </w:r>
      <w:r w:rsidR="0083557F" w:rsidRPr="003D589E">
        <w:rPr>
          <w:rFonts w:ascii="BancoDoBrasil Textos" w:hAnsi="BancoDoBrasil Textos"/>
          <w:lang w:val="en-US"/>
        </w:rPr>
        <w:t xml:space="preserve">relationship </w:t>
      </w:r>
      <w:r w:rsidRPr="003D589E">
        <w:rPr>
          <w:rFonts w:ascii="BancoDoBrasil Textos" w:hAnsi="BancoDoBrasil Textos"/>
          <w:lang w:val="en-US"/>
        </w:rPr>
        <w:t xml:space="preserve">models with individuals, with specialization and efficiency. We expanded our customer base with managed service by 1.9 million, totaling around eight million </w:t>
      </w:r>
      <w:r w:rsidR="0083557F" w:rsidRPr="003D589E">
        <w:rPr>
          <w:rFonts w:ascii="BancoDoBrasil Textos" w:hAnsi="BancoDoBrasil Textos"/>
          <w:lang w:val="en-US"/>
        </w:rPr>
        <w:t>clientes</w:t>
      </w:r>
      <w:r w:rsidRPr="003D589E">
        <w:rPr>
          <w:rFonts w:ascii="BancoDoBrasil Textos" w:hAnsi="BancoDoBrasil Textos"/>
          <w:lang w:val="en-US"/>
        </w:rPr>
        <w:t xml:space="preserve">. With this, we have improved and expanded the specialization of service to customer segments and niches – such as rural producers, investors and </w:t>
      </w:r>
      <w:r w:rsidR="0083557F" w:rsidRPr="003D589E">
        <w:rPr>
          <w:rFonts w:ascii="BancoDoBrasil Textos" w:hAnsi="BancoDoBrasil Textos"/>
          <w:lang w:val="en-US"/>
        </w:rPr>
        <w:t>clientes</w:t>
      </w:r>
      <w:r w:rsidRPr="003D589E">
        <w:rPr>
          <w:rFonts w:ascii="BancoDoBrasil Textos" w:hAnsi="BancoDoBrasil Textos"/>
          <w:lang w:val="en-US"/>
        </w:rPr>
        <w:t xml:space="preserve"> with high digital maturity.</w:t>
      </w:r>
    </w:p>
    <w:p w14:paraId="522B38FD" w14:textId="528E6EBD" w:rsidR="007558FF" w:rsidRPr="003D589E" w:rsidRDefault="007558FF" w:rsidP="000067F6">
      <w:pPr>
        <w:pStyle w:val="TextoRelad"/>
        <w:rPr>
          <w:rStyle w:val="jlqj4b"/>
          <w:rFonts w:ascii="BancoDoBrasil Textos" w:hAnsi="BancoDoBrasil Textos"/>
          <w:lang w:val="en-US"/>
        </w:rPr>
      </w:pPr>
      <w:r w:rsidRPr="003D589E">
        <w:rPr>
          <w:rStyle w:val="jlqj4b"/>
          <w:rFonts w:ascii="BancoDoBrasil Textos" w:hAnsi="BancoDoBrasil Textos"/>
          <w:lang w:val="en-US"/>
        </w:rPr>
        <w:t xml:space="preserve">We have been working towards the </w:t>
      </w:r>
      <w:r w:rsidRPr="003D589E">
        <w:rPr>
          <w:rFonts w:ascii="BancoDoBrasil Textos" w:hAnsi="BancoDoBrasil Textos"/>
          <w:lang w:val="en-US"/>
        </w:rPr>
        <w:t xml:space="preserve">“hyper customization” </w:t>
      </w:r>
      <w:r w:rsidRPr="003D589E">
        <w:rPr>
          <w:rStyle w:val="jlqj4b"/>
          <w:rFonts w:ascii="BancoDoBrasil Textos" w:hAnsi="BancoDoBrasil Textos"/>
          <w:lang w:val="en-US"/>
        </w:rPr>
        <w:t>of relationships and interactions, which take place on an integrated channel platform, which adds new formats of contact and service points, whether proprietary or partner, physical or digital, always aiming to offer the best convenience -</w:t>
      </w:r>
      <w:r w:rsidRPr="003D589E">
        <w:rPr>
          <w:rStyle w:val="viiyi"/>
          <w:rFonts w:ascii="BancoDoBrasil Textos" w:hAnsi="BancoDoBrasil Textos"/>
          <w:lang w:val="en-US"/>
        </w:rPr>
        <w:t xml:space="preserve"> </w:t>
      </w:r>
      <w:r w:rsidRPr="003D589E">
        <w:rPr>
          <w:rStyle w:val="jlqj4b"/>
          <w:rFonts w:ascii="BancoDoBrasil Textos" w:hAnsi="BancoDoBrasil Textos"/>
          <w:lang w:val="en-US"/>
        </w:rPr>
        <w:t>where, how and when the customer chooses.</w:t>
      </w:r>
      <w:r w:rsidRPr="003D589E">
        <w:rPr>
          <w:rStyle w:val="viiyi"/>
          <w:rFonts w:ascii="BancoDoBrasil Textos" w:hAnsi="BancoDoBrasil Textos"/>
          <w:lang w:val="en-US"/>
        </w:rPr>
        <w:t xml:space="preserve"> </w:t>
      </w:r>
      <w:r w:rsidRPr="003D589E">
        <w:rPr>
          <w:rStyle w:val="jlqj4b"/>
          <w:rFonts w:ascii="BancoDoBrasil Textos" w:hAnsi="BancoDoBrasil Textos"/>
          <w:lang w:val="en-US"/>
        </w:rPr>
        <w:t>Service specialization is also the focus of our work with companies and the public sector.</w:t>
      </w:r>
      <w:r w:rsidRPr="003D589E">
        <w:rPr>
          <w:rStyle w:val="viiyi"/>
          <w:rFonts w:ascii="BancoDoBrasil Textos" w:hAnsi="BancoDoBrasil Textos"/>
          <w:lang w:val="en-US"/>
        </w:rPr>
        <w:t xml:space="preserve"> </w:t>
      </w:r>
      <w:r w:rsidRPr="003D589E">
        <w:rPr>
          <w:rStyle w:val="jlqj4b"/>
          <w:rFonts w:ascii="BancoDoBrasil Textos" w:hAnsi="BancoDoBrasil Textos"/>
          <w:lang w:val="en-US"/>
        </w:rPr>
        <w:t>We have more than seven thousand exclusive and qualified employees to serve micro and small companies, providing solutions suited to their profile.</w:t>
      </w:r>
    </w:p>
    <w:p w14:paraId="24033DC5" w14:textId="6D77ABBE" w:rsidR="007558FF" w:rsidRPr="003D589E" w:rsidRDefault="007558FF" w:rsidP="000067F6">
      <w:pPr>
        <w:pStyle w:val="TextoRelad"/>
        <w:rPr>
          <w:rFonts w:ascii="BancoDoBrasil Textos" w:hAnsi="BancoDoBrasil Textos"/>
          <w:lang w:val="en-US"/>
        </w:rPr>
      </w:pPr>
      <w:r w:rsidRPr="003D589E">
        <w:rPr>
          <w:rFonts w:ascii="BancoDoBrasil Textos" w:hAnsi="BancoDoBrasil Textos"/>
          <w:lang w:val="en-US"/>
        </w:rPr>
        <w:t xml:space="preserve">For </w:t>
      </w:r>
      <w:r w:rsidR="0083557F" w:rsidRPr="003D589E">
        <w:rPr>
          <w:rFonts w:ascii="BancoDoBrasil Textos" w:hAnsi="BancoDoBrasil Textos"/>
          <w:lang w:val="en-US"/>
        </w:rPr>
        <w:t>corporate</w:t>
      </w:r>
      <w:r w:rsidRPr="003D589E">
        <w:rPr>
          <w:rFonts w:ascii="BancoDoBrasil Textos" w:hAnsi="BancoDoBrasil Textos"/>
          <w:lang w:val="en-US"/>
        </w:rPr>
        <w:t xml:space="preserve">, </w:t>
      </w:r>
      <w:r w:rsidR="0083557F" w:rsidRPr="003D589E">
        <w:rPr>
          <w:rFonts w:ascii="BancoDoBrasil Textos" w:hAnsi="BancoDoBrasil Textos"/>
          <w:lang w:val="en-US"/>
        </w:rPr>
        <w:t xml:space="preserve">a </w:t>
      </w:r>
      <w:r w:rsidR="003D589E" w:rsidRPr="003D589E">
        <w:rPr>
          <w:rFonts w:ascii="BancoDoBrasil Textos" w:hAnsi="BancoDoBrasil Textos"/>
          <w:lang w:val="en-US"/>
        </w:rPr>
        <w:t>close</w:t>
      </w:r>
      <w:r w:rsidRPr="003D589E">
        <w:rPr>
          <w:rFonts w:ascii="BancoDoBrasil Textos" w:hAnsi="BancoDoBrasil Textos"/>
          <w:lang w:val="en-US"/>
        </w:rPr>
        <w:t xml:space="preserve"> relationship </w:t>
      </w:r>
      <w:r w:rsidR="0083557F" w:rsidRPr="003D589E">
        <w:rPr>
          <w:rFonts w:ascii="BancoDoBrasil Textos" w:hAnsi="BancoDoBrasil Textos"/>
          <w:lang w:val="en-US"/>
        </w:rPr>
        <w:t>is</w:t>
      </w:r>
      <w:r w:rsidRPr="003D589E">
        <w:rPr>
          <w:rFonts w:ascii="BancoDoBrasil Textos" w:hAnsi="BancoDoBrasil Textos"/>
          <w:lang w:val="en-US"/>
        </w:rPr>
        <w:t xml:space="preserve"> combined with advisory services and, in this sense, we revised our service structure, also offering a complete platform of products and services. As for the public sector, we expanded the digital relationship and advisory services. With these initiatives, it was possible to expand the business and at the same time increase satisfaction in all segments.</w:t>
      </w:r>
    </w:p>
    <w:p w14:paraId="3EDAAE17" w14:textId="3F17A575" w:rsidR="007558FF" w:rsidRPr="003D589E" w:rsidRDefault="007558FF" w:rsidP="000067F6">
      <w:pPr>
        <w:pStyle w:val="TextoRelad"/>
        <w:rPr>
          <w:rFonts w:ascii="BancoDoBrasil Textos" w:hAnsi="BancoDoBrasil Textos"/>
          <w:lang w:val="en-US"/>
        </w:rPr>
      </w:pPr>
      <w:r w:rsidRPr="003D589E">
        <w:rPr>
          <w:rFonts w:ascii="BancoDoBrasil Textos" w:hAnsi="BancoDoBrasil Textos"/>
          <w:lang w:val="en-US"/>
        </w:rPr>
        <w:t xml:space="preserve">With specialized service, in-depth technical knowledge and innovation, we have expanded our role in agribusiness. We announced the biggest </w:t>
      </w:r>
      <w:r w:rsidR="0083557F" w:rsidRPr="003D589E">
        <w:rPr>
          <w:rFonts w:ascii="BancoDoBrasil Textos" w:hAnsi="BancoDoBrasil Textos"/>
          <w:lang w:val="en-US"/>
        </w:rPr>
        <w:t>crop</w:t>
      </w:r>
      <w:r w:rsidRPr="003D589E">
        <w:rPr>
          <w:rFonts w:ascii="BancoDoBrasil Textos" w:hAnsi="BancoDoBrasil Textos"/>
          <w:lang w:val="en-US"/>
        </w:rPr>
        <w:t xml:space="preserve"> plan ever and, in the first six months</w:t>
      </w:r>
      <w:r w:rsidR="0083557F" w:rsidRPr="003D589E">
        <w:rPr>
          <w:rFonts w:ascii="BancoDoBrasil Textos" w:hAnsi="BancoDoBrasil Textos"/>
          <w:lang w:val="en-US"/>
        </w:rPr>
        <w:t xml:space="preserve"> of the plan</w:t>
      </w:r>
      <w:r w:rsidRPr="003D589E">
        <w:rPr>
          <w:rFonts w:ascii="BancoDoBrasil Textos" w:hAnsi="BancoDoBrasil Textos"/>
          <w:lang w:val="en-US"/>
        </w:rPr>
        <w:t>, we disbursed more than R$89 billion, a growth of 62.8% compared to 2020, reinforcing BB's commitment as the largest partner of Brazilian agribusiness.</w:t>
      </w:r>
    </w:p>
    <w:p w14:paraId="493C4C01" w14:textId="18CFE668" w:rsidR="007558FF" w:rsidRPr="003D589E" w:rsidRDefault="007558FF" w:rsidP="007558FF">
      <w:pPr>
        <w:pStyle w:val="TextoRelad"/>
        <w:rPr>
          <w:rFonts w:ascii="BancoDoBrasil Textos" w:hAnsi="BancoDoBrasil Textos"/>
          <w:lang w:val="en-US"/>
        </w:rPr>
      </w:pPr>
      <w:r w:rsidRPr="003D589E">
        <w:rPr>
          <w:rFonts w:ascii="BancoDoBrasil Textos" w:hAnsi="BancoDoBrasil Textos"/>
          <w:lang w:val="en-US"/>
        </w:rPr>
        <w:t>We also launched our first Agro credit investment fund, BB Fundo de Investimento de Crédito FIAGRO – Imobiliário, aimed at providing investors with increased possibilities of diversification in assets originated from the agroindustrial production chains. The fund raised more than R$400 million in its public offering and became the largest fund of its type available in the market so far.</w:t>
      </w:r>
    </w:p>
    <w:p w14:paraId="3C089072" w14:textId="71774DB8" w:rsidR="007558FF" w:rsidRPr="003D589E" w:rsidRDefault="007558FF" w:rsidP="007558FF">
      <w:pPr>
        <w:pStyle w:val="TextoRelad"/>
        <w:rPr>
          <w:rFonts w:ascii="BancoDoBrasil Textos" w:hAnsi="BancoDoBrasil Textos"/>
          <w:lang w:val="en-US"/>
        </w:rPr>
      </w:pPr>
      <w:r w:rsidRPr="003D589E">
        <w:rPr>
          <w:rFonts w:ascii="BancoDoBrasil Textos" w:hAnsi="BancoDoBrasil Textos"/>
          <w:lang w:val="en-US"/>
        </w:rPr>
        <w:t xml:space="preserve">Our performance is guided by sustainability, present in our strategy, practices, </w:t>
      </w:r>
      <w:r w:rsidR="0083557F" w:rsidRPr="003D589E">
        <w:rPr>
          <w:rFonts w:ascii="BancoDoBrasil Textos" w:hAnsi="BancoDoBrasil Textos"/>
          <w:lang w:val="en-US"/>
        </w:rPr>
        <w:t>management,</w:t>
      </w:r>
      <w:r w:rsidRPr="003D589E">
        <w:rPr>
          <w:rFonts w:ascii="BancoDoBrasil Textos" w:hAnsi="BancoDoBrasil Textos"/>
          <w:lang w:val="en-US"/>
        </w:rPr>
        <w:t xml:space="preserve"> and business. We launched 10 commitments with the future, bringing long-term objective metrics and reinforcing our commitment with the Environmental, Social and Governance (</w:t>
      </w:r>
      <w:r w:rsidR="0083557F" w:rsidRPr="003D589E">
        <w:rPr>
          <w:rFonts w:ascii="BancoDoBrasil Textos" w:hAnsi="BancoDoBrasil Textos"/>
          <w:lang w:val="en-US"/>
        </w:rPr>
        <w:t>ESG</w:t>
      </w:r>
      <w:r w:rsidRPr="003D589E">
        <w:rPr>
          <w:rFonts w:ascii="BancoDoBrasil Textos" w:hAnsi="BancoDoBrasil Textos"/>
          <w:lang w:val="en-US"/>
        </w:rPr>
        <w:t>) agenda. We highlight the compliance with compensation of 100% of emissions of greenhouse gases in the scopes 1 and 2 in 2021, in addition to the goal to reduce these emissions by 30% until 2030.</w:t>
      </w:r>
    </w:p>
    <w:p w14:paraId="7C6A0734" w14:textId="77777777" w:rsidR="00677FF5" w:rsidRPr="003D589E" w:rsidRDefault="002B4012" w:rsidP="000067F6">
      <w:pPr>
        <w:pStyle w:val="TextoRelad"/>
        <w:rPr>
          <w:rFonts w:ascii="BancoDoBrasil Textos" w:hAnsi="BancoDoBrasil Textos"/>
          <w:lang w:val="en-US"/>
        </w:rPr>
      </w:pPr>
      <w:r w:rsidRPr="003D589E">
        <w:rPr>
          <w:rFonts w:ascii="BancoDoBrasil Textos" w:hAnsi="BancoDoBrasil Textos"/>
          <w:lang w:val="en-US"/>
        </w:rPr>
        <w:t>The sustainable credit business portfolio exceeded R$291.4 billion in 2021 and corresponds to more than one third of our entire portfolio. This portfolio consists of credit lines with high environmental and social focus or destined to finance activities or segments with positive social-environmental impacts.</w:t>
      </w:r>
      <w:r w:rsidR="00677FF5" w:rsidRPr="003D589E">
        <w:rPr>
          <w:rFonts w:ascii="BancoDoBrasil Textos" w:hAnsi="BancoDoBrasil Textos"/>
          <w:lang w:val="en-US"/>
        </w:rPr>
        <w:t xml:space="preserve"> </w:t>
      </w:r>
    </w:p>
    <w:p w14:paraId="645F59CD" w14:textId="0B7AADCB" w:rsidR="007558FF" w:rsidRPr="003D589E" w:rsidRDefault="00A07576" w:rsidP="000067F6">
      <w:pPr>
        <w:pStyle w:val="TextoRelad"/>
        <w:rPr>
          <w:rFonts w:ascii="BancoDoBrasil Textos" w:hAnsi="BancoDoBrasil Textos"/>
          <w:lang w:val="en-US"/>
        </w:rPr>
      </w:pPr>
      <w:r w:rsidRPr="003D589E">
        <w:rPr>
          <w:rFonts w:ascii="BancoDoBrasil Textos" w:hAnsi="BancoDoBrasil Textos"/>
          <w:lang w:val="en-US"/>
        </w:rPr>
        <w:t>BB's Sustainable Finance Framework, a document that defines the eligibility criteria applicable to sustainable assets, was updated in 2021, with technical support from the consultancy Sitawi Finanças do Bem and a second-party opinion from Sustainalytics. This review aligns BB with the best practices in the local and international funding market.</w:t>
      </w:r>
    </w:p>
    <w:p w14:paraId="57D90F0D" w14:textId="788E430D" w:rsidR="00A07576" w:rsidRPr="003D589E" w:rsidRDefault="00410962" w:rsidP="000067F6">
      <w:pPr>
        <w:pStyle w:val="TextoRelad"/>
        <w:rPr>
          <w:rFonts w:ascii="BancoDoBrasil Textos" w:hAnsi="BancoDoBrasil Textos"/>
          <w:lang w:val="en-US"/>
        </w:rPr>
      </w:pPr>
      <w:r w:rsidRPr="003D589E">
        <w:rPr>
          <w:rFonts w:ascii="BancoDoBrasil Textos" w:hAnsi="BancoDoBrasil Textos"/>
          <w:lang w:val="en-US"/>
        </w:rPr>
        <w:t>Based on this Framework, in April, we carried out a US</w:t>
      </w:r>
      <w:r w:rsidR="009757CB" w:rsidRPr="003D589E">
        <w:rPr>
          <w:rFonts w:ascii="BancoDoBrasil Textos" w:hAnsi="BancoDoBrasil Textos"/>
          <w:lang w:val="en-US"/>
        </w:rPr>
        <w:t>$</w:t>
      </w:r>
      <w:r w:rsidRPr="003D589E">
        <w:rPr>
          <w:rFonts w:ascii="BancoDoBrasil Textos" w:hAnsi="BancoDoBrasil Textos"/>
          <w:lang w:val="en-US"/>
        </w:rPr>
        <w:t>100 million Sustainable Repo operation, with the objective of raising funds to refinance agricultural financing loans for small rural producers and operations to install solar panels. We also made progress in raising funds from our LCA Verde (Agribusiness Letter of Credit) network, which reached R$1.2 billion in December 2021, whose resources are directed exclusively to low-carbon agriculture operations, renewable energy and other lines that meet the ESG criteria set out in the Framework. Finally, in January 2022, we issued our first social bond in the amount of US$500 million, which reinforces our role as the most sustainable bank in the world.</w:t>
      </w:r>
    </w:p>
    <w:p w14:paraId="15B9D5FB" w14:textId="6CF2CBA8" w:rsidR="00410962" w:rsidRPr="003D589E" w:rsidRDefault="00410962" w:rsidP="000067F6">
      <w:pPr>
        <w:pStyle w:val="TextoRelad"/>
        <w:rPr>
          <w:rFonts w:ascii="BancoDoBrasil Textos" w:hAnsi="BancoDoBrasil Textos"/>
          <w:lang w:val="en-US"/>
        </w:rPr>
      </w:pPr>
      <w:r w:rsidRPr="003D589E">
        <w:rPr>
          <w:rFonts w:ascii="BancoDoBrasil Textos" w:hAnsi="BancoDoBrasil Textos"/>
          <w:lang w:val="en-US"/>
        </w:rPr>
        <w:t xml:space="preserve">We accelerated our digital transformation with the optimization of our business models and using open innovation and digital technologies to create new sources of results and operation beyond banking. </w:t>
      </w:r>
      <w:r w:rsidR="0083557F" w:rsidRPr="003D589E">
        <w:rPr>
          <w:rFonts w:ascii="BancoDoBrasil Textos" w:hAnsi="BancoDoBrasil Textos"/>
          <w:lang w:val="en-US"/>
        </w:rPr>
        <w:t>W</w:t>
      </w:r>
      <w:r w:rsidRPr="003D589E">
        <w:rPr>
          <w:rFonts w:ascii="BancoDoBrasil Textos" w:hAnsi="BancoDoBrasil Textos"/>
          <w:lang w:val="en-US"/>
        </w:rPr>
        <w:t>e expanded our operation as platform with the launching of the program Affiliated marketplace at BB Store</w:t>
      </w:r>
      <w:r w:rsidR="0083557F" w:rsidRPr="003D589E">
        <w:rPr>
          <w:rFonts w:ascii="BancoDoBrasil Textos" w:hAnsi="BancoDoBrasil Textos"/>
          <w:lang w:val="en-US"/>
        </w:rPr>
        <w:t xml:space="preserve"> (Loja BB)</w:t>
      </w:r>
      <w:r w:rsidRPr="003D589E">
        <w:rPr>
          <w:rFonts w:ascii="BancoDoBrasil Textos" w:hAnsi="BancoDoBrasil Textos"/>
          <w:lang w:val="en-US"/>
        </w:rPr>
        <w:t xml:space="preserve"> which also brings gift cards and benefits to our clients. Another highlight is the constant growth of the agro digital platform Broto (broto.com.br), which connects buyers and sellers interested in banking and non-banking products and services.</w:t>
      </w:r>
    </w:p>
    <w:p w14:paraId="690AFF3D" w14:textId="6B41DF90" w:rsidR="00410962" w:rsidRPr="003D589E" w:rsidRDefault="00410962" w:rsidP="000067F6">
      <w:pPr>
        <w:pStyle w:val="TextoRelad"/>
        <w:rPr>
          <w:rFonts w:ascii="BancoDoBrasil Textos" w:hAnsi="BancoDoBrasil Textos"/>
          <w:lang w:val="en-US"/>
        </w:rPr>
      </w:pPr>
      <w:r w:rsidRPr="003D589E">
        <w:rPr>
          <w:rFonts w:ascii="BancoDoBrasil Textos" w:hAnsi="BancoDoBrasil Textos"/>
          <w:lang w:val="en-US"/>
        </w:rPr>
        <w:t>To execute this entire transformation, attracting and retaining talent is essential. In October 2021, we disclosed the Notice for External Selection 2021/001. The public selection process received more than 1.6 million applicants. In January 2022, we began to call employees into our service network and technology areas.</w:t>
      </w:r>
      <w:r w:rsidR="003D589E">
        <w:rPr>
          <w:rFonts w:ascii="BancoDoBrasil Textos" w:hAnsi="BancoDoBrasil Textos"/>
          <w:lang w:val="en-US"/>
        </w:rPr>
        <w:t xml:space="preserve"> </w:t>
      </w:r>
      <w:r w:rsidR="000F615A" w:rsidRPr="003D589E">
        <w:rPr>
          <w:rFonts w:ascii="BancoDoBrasil Textos" w:hAnsi="BancoDoBrasil Textos"/>
          <w:lang w:val="en-US"/>
        </w:rPr>
        <w:t xml:space="preserve">We invest in training and qualification as an important driver for our digital transformation, especially for digital abilities, </w:t>
      </w:r>
      <w:r w:rsidR="0083557F" w:rsidRPr="003D589E">
        <w:rPr>
          <w:rFonts w:ascii="BancoDoBrasil Textos" w:hAnsi="BancoDoBrasil Textos"/>
          <w:lang w:val="en-US"/>
        </w:rPr>
        <w:t>to</w:t>
      </w:r>
      <w:r w:rsidR="000F615A" w:rsidRPr="003D589E">
        <w:rPr>
          <w:rFonts w:ascii="BancoDoBrasil Textos" w:hAnsi="BancoDoBrasil Textos"/>
          <w:lang w:val="en-US"/>
        </w:rPr>
        <w:t xml:space="preserve"> enable a great cultural transformation. With Movement Evolution, we offer incentives for graduation, lato sensu post-graduation, M</w:t>
      </w:r>
      <w:r w:rsidR="0083557F" w:rsidRPr="003D589E">
        <w:rPr>
          <w:rFonts w:ascii="BancoDoBrasil Textos" w:hAnsi="BancoDoBrasil Textos"/>
          <w:lang w:val="en-US"/>
        </w:rPr>
        <w:t>aster</w:t>
      </w:r>
      <w:r w:rsidR="000F615A" w:rsidRPr="003D589E">
        <w:rPr>
          <w:rFonts w:ascii="BancoDoBrasil Textos" w:hAnsi="BancoDoBrasil Textos"/>
          <w:lang w:val="en-US"/>
        </w:rPr>
        <w:t xml:space="preserve"> and PhD degrees focused on technology and innovation, as well as scholarship for language courses and other training programs.</w:t>
      </w:r>
    </w:p>
    <w:p w14:paraId="60463C31" w14:textId="225463CD" w:rsidR="000F615A" w:rsidRPr="003D589E" w:rsidRDefault="0083557F" w:rsidP="000F615A">
      <w:pPr>
        <w:pStyle w:val="TextoRelad"/>
        <w:rPr>
          <w:lang w:val="en-US"/>
        </w:rPr>
      </w:pPr>
      <w:r w:rsidRPr="003D589E">
        <w:rPr>
          <w:rFonts w:ascii="BancoDoBrasil Textos" w:hAnsi="BancoDoBrasil Textos"/>
          <w:lang w:val="en-US"/>
        </w:rPr>
        <w:t>With</w:t>
      </w:r>
      <w:r w:rsidR="000F615A" w:rsidRPr="003D589E">
        <w:rPr>
          <w:rFonts w:ascii="BancoDoBrasil Textos" w:hAnsi="BancoDoBrasil Textos"/>
          <w:lang w:val="en-US"/>
        </w:rPr>
        <w:t xml:space="preserve"> our Corporate University (UniBB) we engage our employees in the development of new abilities and acquisition of new knowledge. We also expanded the options in corporate education with partners, especially Alura, Massachusetts Institute of Technology (MIT), Gartner, Fundação Getúlio Vargas (FGV) and Instituto de Ensino Insper. We made great progress in the use of </w:t>
      </w:r>
      <w:r w:rsidR="000F615A" w:rsidRPr="003D589E">
        <w:rPr>
          <w:rFonts w:ascii="BancoDoBrasil Textos" w:hAnsi="BancoDoBrasil Textos"/>
          <w:i/>
          <w:iCs/>
          <w:lang w:val="en-US"/>
        </w:rPr>
        <w:t>people analytics,</w:t>
      </w:r>
      <w:r w:rsidR="000F615A" w:rsidRPr="003D589E">
        <w:rPr>
          <w:rFonts w:ascii="BancoDoBrasil Textos" w:hAnsi="BancoDoBrasil Textos"/>
          <w:lang w:val="en-US"/>
        </w:rPr>
        <w:t xml:space="preserve"> </w:t>
      </w:r>
      <w:r w:rsidR="00A36A16" w:rsidRPr="003D589E">
        <w:rPr>
          <w:rFonts w:ascii="BancoDoBrasil Textos" w:hAnsi="BancoDoBrasil Textos"/>
          <w:lang w:val="en-US"/>
        </w:rPr>
        <w:t>tool that is based on the use of data and analytical intelligence</w:t>
      </w:r>
      <w:r w:rsidR="00A36A16" w:rsidRPr="003D589E">
        <w:rPr>
          <w:lang w:val="en-US"/>
        </w:rPr>
        <w:t xml:space="preserve"> to improve management and optimize </w:t>
      </w:r>
      <w:r w:rsidR="00A36A16" w:rsidRPr="003D589E">
        <w:rPr>
          <w:lang w:val="en-US"/>
        </w:rPr>
        <w:lastRenderedPageBreak/>
        <w:t xml:space="preserve">processes, </w:t>
      </w:r>
      <w:r w:rsidR="000F615A" w:rsidRPr="003D589E">
        <w:rPr>
          <w:lang w:val="en-US"/>
        </w:rPr>
        <w:t>allowing us to operate on a more intelligent and predictive way, contributing to improve employee experience.</w:t>
      </w:r>
    </w:p>
    <w:p w14:paraId="29A4C68C" w14:textId="64F50138" w:rsidR="000F615A" w:rsidRPr="003D589E" w:rsidRDefault="000F615A" w:rsidP="000F615A">
      <w:pPr>
        <w:pStyle w:val="TextoRelad"/>
        <w:rPr>
          <w:lang w:val="en-US"/>
        </w:rPr>
      </w:pPr>
      <w:r w:rsidRPr="003D589E">
        <w:rPr>
          <w:lang w:val="en-US"/>
        </w:rPr>
        <w:t xml:space="preserve">Finally, we highlight the discipline in management and control of expenses, which, combined with increased generation of income, resulted in improvements to our </w:t>
      </w:r>
      <w:r w:rsidR="00A36A16" w:rsidRPr="003D589E">
        <w:rPr>
          <w:lang w:val="en-US"/>
        </w:rPr>
        <w:t>business process</w:t>
      </w:r>
      <w:r w:rsidRPr="003D589E">
        <w:rPr>
          <w:lang w:val="en-US"/>
        </w:rPr>
        <w:t>.</w:t>
      </w:r>
      <w:r w:rsidR="00701B8A">
        <w:rPr>
          <w:lang w:val="en-US"/>
        </w:rPr>
        <w:t xml:space="preserve"> </w:t>
      </w:r>
      <w:r w:rsidR="00701B8A" w:rsidRPr="00701B8A">
        <w:rPr>
          <w:lang w:val="en-US"/>
        </w:rPr>
        <w:t>This is a continuous improvement process</w:t>
      </w:r>
      <w:r w:rsidR="00701B8A">
        <w:rPr>
          <w:lang w:val="en-US"/>
        </w:rPr>
        <w:t>.</w:t>
      </w:r>
    </w:p>
    <w:p w14:paraId="7B50E53B" w14:textId="59E99285" w:rsidR="000F615A" w:rsidRPr="007959EA" w:rsidRDefault="000F615A" w:rsidP="000067F6">
      <w:pPr>
        <w:pStyle w:val="TextoRelad"/>
        <w:rPr>
          <w:lang w:val="en-US"/>
        </w:rPr>
      </w:pPr>
      <w:r w:rsidRPr="003D589E">
        <w:rPr>
          <w:lang w:val="en-US"/>
        </w:rPr>
        <w:t>With initiatives that improve the customer experience, bring innovation, support business growth in a sustainable way and increase operational efficiency, it will be possible to continue generating consistent returns for our shareholders, as well as generating a positive impact on society</w:t>
      </w:r>
      <w:r w:rsidRPr="007959EA">
        <w:rPr>
          <w:lang w:val="en-US"/>
        </w:rPr>
        <w:t>.</w:t>
      </w:r>
    </w:p>
    <w:p w14:paraId="620CF1D8" w14:textId="5018C395" w:rsidR="00DE786B" w:rsidRPr="007959EA" w:rsidRDefault="00DE786B" w:rsidP="253C746B">
      <w:pPr>
        <w:pStyle w:val="TextoRelad"/>
        <w:spacing w:after="240" w:afterAutospacing="0"/>
        <w:rPr>
          <w:lang w:val="en-US"/>
        </w:rPr>
      </w:pPr>
    </w:p>
    <w:p w14:paraId="78C61669" w14:textId="77777777" w:rsidR="004309DF" w:rsidRPr="007959EA" w:rsidRDefault="004309DF" w:rsidP="001F01D9">
      <w:pPr>
        <w:pStyle w:val="TextoRelad"/>
        <w:rPr>
          <w:lang w:val="en-US"/>
        </w:rPr>
        <w:sectPr w:rsidR="004309DF" w:rsidRPr="007959EA" w:rsidSect="0005517C">
          <w:type w:val="continuous"/>
          <w:pgSz w:w="11907" w:h="16840" w:code="9"/>
          <w:pgMar w:top="2126" w:right="851" w:bottom="1134" w:left="1418" w:header="425" w:footer="425" w:gutter="0"/>
          <w:cols w:num="2" w:space="283"/>
          <w:docGrid w:linePitch="326"/>
        </w:sectPr>
      </w:pPr>
    </w:p>
    <w:p w14:paraId="261A3DD7" w14:textId="1E841F03" w:rsidR="005D4EC0" w:rsidRPr="007959EA" w:rsidRDefault="00DE786B" w:rsidP="001F01D9">
      <w:pPr>
        <w:pStyle w:val="TextoRelad"/>
        <w:rPr>
          <w:u w:color="002D4B"/>
          <w:lang w:val="en-US"/>
        </w:rPr>
      </w:pPr>
      <w:r w:rsidRPr="007959EA">
        <w:rPr>
          <w:noProof/>
          <w:lang w:val="en-US"/>
        </w:rPr>
        <mc:AlternateContent>
          <mc:Choice Requires="wpg">
            <w:drawing>
              <wp:inline distT="0" distB="0" distL="0" distR="0" wp14:anchorId="595C7B9A" wp14:editId="6A8A2A26">
                <wp:extent cx="6109854" cy="3805515"/>
                <wp:effectExtent l="0" t="0" r="5715" b="5080"/>
                <wp:docPr id="14" name="Agrupar 14"/>
                <wp:cNvGraphicFramePr/>
                <a:graphic xmlns:a="http://schemas.openxmlformats.org/drawingml/2006/main">
                  <a:graphicData uri="http://schemas.microsoft.com/office/word/2010/wordprocessingGroup">
                    <wpg:wgp>
                      <wpg:cNvGrpSpPr/>
                      <wpg:grpSpPr>
                        <a:xfrm>
                          <a:off x="0" y="0"/>
                          <a:ext cx="6109854" cy="3805515"/>
                          <a:chOff x="0" y="-59657"/>
                          <a:chExt cx="6109854" cy="3805967"/>
                        </a:xfrm>
                      </wpg:grpSpPr>
                      <pic:pic xmlns:pic="http://schemas.openxmlformats.org/drawingml/2006/picture">
                        <pic:nvPicPr>
                          <pic:cNvPr id="28" name="officeArt object"/>
                          <pic:cNvPicPr/>
                        </pic:nvPicPr>
                        <pic:blipFill rotWithShape="1">
                          <a:blip r:embed="rId14"/>
                          <a:srcRect b="7091"/>
                          <a:stretch/>
                        </pic:blipFill>
                        <pic:spPr>
                          <a:xfrm>
                            <a:off x="0" y="-59657"/>
                            <a:ext cx="6109854" cy="3805967"/>
                          </a:xfrm>
                          <a:prstGeom prst="rect">
                            <a:avLst/>
                          </a:prstGeom>
                          <a:ln w="12700" cap="flat">
                            <a:noFill/>
                            <a:miter lim="400000"/>
                          </a:ln>
                          <a:effectLst/>
                        </pic:spPr>
                      </pic:pic>
                      <wps:wsp>
                        <wps:cNvPr id="29" name="officeArt object"/>
                        <wps:cNvSpPr txBox="1"/>
                        <wps:spPr>
                          <a:xfrm>
                            <a:off x="221549" y="154720"/>
                            <a:ext cx="5667375" cy="3377821"/>
                          </a:xfrm>
                          <a:prstGeom prst="rect">
                            <a:avLst/>
                          </a:prstGeom>
                          <a:noFill/>
                          <a:ln w="12700" cap="flat">
                            <a:noFill/>
                            <a:miter lim="400000"/>
                          </a:ln>
                          <a:effectLst/>
                        </wps:spPr>
                        <wps:txbx>
                          <w:txbxContent>
                            <w:p w14:paraId="7CFFBEBD" w14:textId="203AF613" w:rsidR="003D589E" w:rsidRPr="0042174C" w:rsidRDefault="003D589E" w:rsidP="0005517C">
                              <w:pPr>
                                <w:pStyle w:val="050-TextoPadro"/>
                                <w:spacing w:before="0" w:after="0" w:line="240" w:lineRule="auto"/>
                                <w:rPr>
                                  <w:rFonts w:ascii="BancoDoBrasil Titulos Bold" w:eastAsia="Arial Unicode MS" w:hAnsi="BancoDoBrasil Titulos Bold" w:cs="Arial Unicode MS" w:hint="eastAsia"/>
                                  <w:color w:val="2AADA0"/>
                                  <w:sz w:val="36"/>
                                  <w:szCs w:val="36"/>
                                  <w:u w:color="002D4B"/>
                                  <w:bdr w:val="nil"/>
                                  <w:lang w:val="en-GB"/>
                                  <w14:textOutline w14:w="0" w14:cap="flat" w14:cmpd="sng" w14:algn="ctr">
                                    <w14:noFill/>
                                    <w14:prstDash w14:val="solid"/>
                                    <w14:bevel/>
                                  </w14:textOutline>
                                </w:rPr>
                              </w:pPr>
                              <w:r w:rsidRPr="0042174C">
                                <w:rPr>
                                  <w:rFonts w:ascii="BancoDoBrasil Titulos Bold" w:eastAsia="Arial Unicode MS" w:hAnsi="BancoDoBrasil Titulos Bold" w:cs="Arial Unicode MS" w:hint="eastAsia"/>
                                  <w:color w:val="2AADA0"/>
                                  <w:sz w:val="36"/>
                                  <w:szCs w:val="36"/>
                                  <w:u w:color="002D4B"/>
                                  <w:bdr w:val="nil"/>
                                  <w:lang w:val="en-GB"/>
                                  <w14:textOutline w14:w="0" w14:cap="flat" w14:cmpd="sng" w14:algn="ctr">
                                    <w14:noFill/>
                                    <w14:prstDash w14:val="solid"/>
                                    <w14:bevel/>
                                  </w14:textOutline>
                                </w:rPr>
                                <w:t>Operation during the pandemic</w:t>
                              </w:r>
                            </w:p>
                            <w:p w14:paraId="4FEDB95C" w14:textId="6DBB8E64" w:rsidR="003D589E" w:rsidRPr="0042174C" w:rsidRDefault="003D589E" w:rsidP="0005517C">
                              <w:pPr>
                                <w:pStyle w:val="TextoRelad"/>
                                <w:spacing w:before="120"/>
                                <w:rPr>
                                  <w:color w:val="FFFFFF" w:themeColor="background1"/>
                                  <w:lang w:val="en-GB"/>
                                </w:rPr>
                              </w:pPr>
                              <w:r w:rsidRPr="0042174C">
                                <w:rPr>
                                  <w:color w:val="FFFFFF" w:themeColor="background1"/>
                                  <w:lang w:val="en-GB"/>
                                </w:rPr>
                                <w:t xml:space="preserve">We work to support </w:t>
                              </w:r>
                              <w:r>
                                <w:rPr>
                                  <w:color w:val="FFFFFF" w:themeColor="background1"/>
                                  <w:lang w:val="en-GB"/>
                                </w:rPr>
                                <w:t xml:space="preserve">our </w:t>
                              </w:r>
                              <w:r w:rsidRPr="0042174C">
                                <w:rPr>
                                  <w:color w:val="FFFFFF" w:themeColor="background1"/>
                                  <w:lang w:val="en-GB"/>
                                </w:rPr>
                                <w:t xml:space="preserve">clients with integrity, speed and security, and at the same time we strengthened our commitment with society, through actions that aim to support the country to overcome this difficult moment. We reinforced </w:t>
                              </w:r>
                              <w:r>
                                <w:rPr>
                                  <w:color w:val="FFFFFF" w:themeColor="background1"/>
                                  <w:lang w:val="en-GB"/>
                                </w:rPr>
                                <w:t xml:space="preserve">our </w:t>
                              </w:r>
                              <w:r w:rsidRPr="0042174C">
                                <w:rPr>
                                  <w:color w:val="FFFFFF" w:themeColor="background1"/>
                                  <w:lang w:val="en-GB"/>
                                </w:rPr>
                                <w:t xml:space="preserve">commitment with the measures to maintain the health of our employees and we kept focused on the services to clients and the population in general. </w:t>
                              </w:r>
                            </w:p>
                            <w:p w14:paraId="6DECEDFD" w14:textId="4F527AA1" w:rsidR="003D589E" w:rsidRPr="0042174C" w:rsidRDefault="003D589E" w:rsidP="00DE786B">
                              <w:pPr>
                                <w:pStyle w:val="TextoRelad"/>
                                <w:rPr>
                                  <w:color w:val="FFFFFF" w:themeColor="background1"/>
                                  <w:lang w:val="en-GB"/>
                                </w:rPr>
                              </w:pPr>
                              <w:r w:rsidRPr="0042174C">
                                <w:rPr>
                                  <w:color w:val="FFFFFF" w:themeColor="background1"/>
                                  <w:lang w:val="en-GB"/>
                                </w:rPr>
                                <w:t xml:space="preserve">We got closer to our clients at this moment that </w:t>
                              </w:r>
                              <w:r>
                                <w:rPr>
                                  <w:color w:val="FFFFFF" w:themeColor="background1"/>
                                  <w:lang w:val="en-GB"/>
                                </w:rPr>
                                <w:t xml:space="preserve">presented </w:t>
                              </w:r>
                              <w:r w:rsidRPr="0042174C">
                                <w:rPr>
                                  <w:color w:val="FFFFFF" w:themeColor="background1"/>
                                  <w:lang w:val="en-GB"/>
                                </w:rPr>
                                <w:t xml:space="preserve">so many challenges, offering new solutions and the possibility of extending their commitments and adjusting their financial needs and cash flows, considering the impacts of the pandemic on people and companies. </w:t>
                              </w:r>
                            </w:p>
                            <w:p w14:paraId="3572EE82" w14:textId="5E9EAA57" w:rsidR="003D589E" w:rsidRPr="0042174C" w:rsidRDefault="003D589E" w:rsidP="00DE786B">
                              <w:pPr>
                                <w:pStyle w:val="TextoRelad"/>
                                <w:rPr>
                                  <w:color w:val="FFFFFF" w:themeColor="background1"/>
                                  <w:lang w:val="en-GB"/>
                                </w:rPr>
                              </w:pPr>
                              <w:r w:rsidRPr="002C5B63">
                                <w:rPr>
                                  <w:color w:val="FFFFFF" w:themeColor="background1"/>
                                  <w:lang w:val="en-GB"/>
                                </w:rPr>
                                <w:t xml:space="preserve">Since the beginning, BB reinforced its </w:t>
                              </w:r>
                              <w:r>
                                <w:rPr>
                                  <w:color w:val="FFFFFF" w:themeColor="background1"/>
                                  <w:lang w:val="en-GB"/>
                                </w:rPr>
                                <w:t xml:space="preserve">partnering </w:t>
                              </w:r>
                              <w:r w:rsidRPr="002C5B63">
                                <w:rPr>
                                  <w:color w:val="FFFFFF" w:themeColor="background1"/>
                                  <w:lang w:val="en-GB"/>
                                </w:rPr>
                                <w:t xml:space="preserve">role </w:t>
                              </w:r>
                              <w:r>
                                <w:rPr>
                                  <w:color w:val="FFFFFF" w:themeColor="background1"/>
                                  <w:lang w:val="en-GB"/>
                                </w:rPr>
                                <w:t xml:space="preserve">to </w:t>
                              </w:r>
                              <w:r w:rsidRPr="002C5B63">
                                <w:rPr>
                                  <w:color w:val="FFFFFF" w:themeColor="background1"/>
                                  <w:lang w:val="en-GB"/>
                                </w:rPr>
                                <w:t xml:space="preserve">micro and small companies, </w:t>
                              </w:r>
                              <w:r>
                                <w:rPr>
                                  <w:color w:val="FFFFFF" w:themeColor="background1"/>
                                  <w:lang w:val="en-GB"/>
                                </w:rPr>
                                <w:t xml:space="preserve">with </w:t>
                              </w:r>
                              <w:r w:rsidRPr="002C5B63">
                                <w:rPr>
                                  <w:color w:val="FFFFFF" w:themeColor="background1"/>
                                  <w:lang w:val="en-GB"/>
                                </w:rPr>
                                <w:t xml:space="preserve">close monitoring during </w:t>
                              </w:r>
                              <w:r>
                                <w:rPr>
                                  <w:color w:val="FFFFFF" w:themeColor="background1"/>
                                  <w:lang w:val="en-GB"/>
                                </w:rPr>
                                <w:t xml:space="preserve">such a challenging </w:t>
                              </w:r>
                              <w:r w:rsidRPr="002C5B63">
                                <w:rPr>
                                  <w:color w:val="FFFFFF" w:themeColor="background1"/>
                                  <w:lang w:val="en-GB"/>
                                </w:rPr>
                                <w:t xml:space="preserve">period, ensuring the maintenance of credit </w:t>
                              </w:r>
                              <w:r>
                                <w:rPr>
                                  <w:color w:val="FFFFFF" w:themeColor="background1"/>
                                  <w:lang w:val="en-GB"/>
                                </w:rPr>
                                <w:t xml:space="preserve">at </w:t>
                              </w:r>
                              <w:r w:rsidRPr="002C5B63">
                                <w:rPr>
                                  <w:color w:val="FFFFFF" w:themeColor="background1"/>
                                  <w:lang w:val="en-GB"/>
                                </w:rPr>
                                <w:t xml:space="preserve">the right </w:t>
                              </w:r>
                              <w:r>
                                <w:rPr>
                                  <w:color w:val="FFFFFF" w:themeColor="background1"/>
                                  <w:lang w:val="en-GB"/>
                                </w:rPr>
                                <w:t>amounts</w:t>
                              </w:r>
                              <w:r w:rsidRPr="002C5B63">
                                <w:rPr>
                                  <w:color w:val="FFFFFF" w:themeColor="background1"/>
                                  <w:lang w:val="en-GB"/>
                                </w:rPr>
                                <w:t xml:space="preserve">. </w:t>
                              </w:r>
                              <w:r>
                                <w:rPr>
                                  <w:color w:val="FFFFFF" w:themeColor="background1"/>
                                  <w:lang w:val="en-GB"/>
                                </w:rPr>
                                <w:t>I</w:t>
                              </w:r>
                              <w:r w:rsidRPr="0042174C">
                                <w:rPr>
                                  <w:color w:val="FFFFFF" w:themeColor="background1"/>
                                  <w:lang w:val="en-GB"/>
                                </w:rPr>
                                <w:t xml:space="preserve">n </w:t>
                              </w:r>
                              <w:r>
                                <w:rPr>
                                  <w:color w:val="FFFFFF" w:themeColor="background1"/>
                                  <w:lang w:val="en-GB"/>
                                </w:rPr>
                                <w:t>2021</w:t>
                              </w:r>
                              <w:r w:rsidRPr="0042174C">
                                <w:rPr>
                                  <w:color w:val="FFFFFF" w:themeColor="background1"/>
                                  <w:lang w:val="en-GB"/>
                                </w:rPr>
                                <w:t>, R$</w:t>
                              </w:r>
                              <w:r>
                                <w:rPr>
                                  <w:color w:val="FFFFFF" w:themeColor="background1"/>
                                  <w:lang w:val="en-GB"/>
                                </w:rPr>
                                <w:t>70.4</w:t>
                              </w:r>
                              <w:r w:rsidRPr="0042174C">
                                <w:rPr>
                                  <w:color w:val="FFFFFF" w:themeColor="background1"/>
                                  <w:lang w:val="en-GB"/>
                                </w:rPr>
                                <w:t xml:space="preserve"> billion were released including new credits, extensions, renegotiations</w:t>
                              </w:r>
                              <w:r w:rsidRPr="0042174C">
                                <w:rPr>
                                  <w:rFonts w:hint="eastAsia"/>
                                  <w:color w:val="FFFFFF" w:themeColor="background1"/>
                                  <w:lang w:val="en-GB"/>
                                </w:rPr>
                                <w:t>,</w:t>
                              </w:r>
                              <w:r w:rsidRPr="0042174C">
                                <w:rPr>
                                  <w:color w:val="FFFFFF" w:themeColor="background1"/>
                                  <w:lang w:val="en-GB"/>
                                </w:rPr>
                                <w:t xml:space="preserve"> and emergency lines, which benefited </w:t>
                              </w:r>
                              <w:r>
                                <w:rPr>
                                  <w:color w:val="FFFFFF" w:themeColor="background1"/>
                                  <w:lang w:val="en-GB"/>
                                </w:rPr>
                                <w:t xml:space="preserve">349 thousand </w:t>
                              </w:r>
                              <w:r w:rsidRPr="0042174C">
                                <w:rPr>
                                  <w:color w:val="FFFFFF" w:themeColor="background1"/>
                                  <w:lang w:val="en-GB"/>
                                </w:rPr>
                                <w:t xml:space="preserve">companies. As to emergency lines, there was a new edition of Pronampe, where BB </w:t>
                              </w:r>
                              <w:r>
                                <w:rPr>
                                  <w:color w:val="FFFFFF" w:themeColor="background1"/>
                                  <w:lang w:val="en-GB"/>
                                </w:rPr>
                                <w:t xml:space="preserve">played </w:t>
                              </w:r>
                              <w:r w:rsidRPr="0042174C">
                                <w:rPr>
                                  <w:color w:val="FFFFFF" w:themeColor="background1"/>
                                  <w:lang w:val="en-GB"/>
                                </w:rPr>
                                <w:t xml:space="preserve">a key role with funds released under this credit line. </w:t>
                              </w:r>
                              <w:r>
                                <w:rPr>
                                  <w:color w:val="FFFFFF" w:themeColor="background1"/>
                                  <w:lang w:val="en-GB"/>
                                </w:rPr>
                                <w:t xml:space="preserve">A total </w:t>
                              </w:r>
                              <w:r w:rsidRPr="0042174C">
                                <w:rPr>
                                  <w:color w:val="FFFFFF" w:themeColor="background1"/>
                                  <w:lang w:val="en-GB"/>
                                </w:rPr>
                                <w:t>of</w:t>
                              </w:r>
                              <w:r>
                                <w:rPr>
                                  <w:color w:val="FFFFFF" w:themeColor="background1"/>
                                  <w:lang w:val="en-GB"/>
                                </w:rPr>
                                <w:t xml:space="preserve"> R$8.1</w:t>
                              </w:r>
                              <w:r w:rsidRPr="0042174C">
                                <w:rPr>
                                  <w:color w:val="FFFFFF" w:themeColor="background1"/>
                                  <w:lang w:val="en-GB"/>
                                </w:rPr>
                                <w:t xml:space="preserve"> billion </w:t>
                              </w:r>
                              <w:r>
                                <w:rPr>
                                  <w:color w:val="FFFFFF" w:themeColor="background1"/>
                                  <w:lang w:val="en-GB"/>
                                </w:rPr>
                                <w:t xml:space="preserve">were </w:t>
                              </w:r>
                              <w:r w:rsidRPr="0042174C">
                                <w:rPr>
                                  <w:color w:val="FFFFFF" w:themeColor="background1"/>
                                  <w:lang w:val="en-GB"/>
                                </w:rPr>
                                <w:t xml:space="preserve">released and benefited </w:t>
                              </w:r>
                              <w:r>
                                <w:rPr>
                                  <w:color w:val="FFFFFF" w:themeColor="background1"/>
                                  <w:lang w:val="en-GB"/>
                                </w:rPr>
                                <w:t>95 thousand</w:t>
                              </w:r>
                              <w:r w:rsidRPr="0042174C">
                                <w:rPr>
                                  <w:color w:val="FFFFFF" w:themeColor="background1"/>
                                  <w:lang w:val="en-GB"/>
                                </w:rPr>
                                <w:t xml:space="preserve"> companies.</w:t>
                              </w:r>
                            </w:p>
                            <w:p w14:paraId="1534C4C6" w14:textId="206D29AC" w:rsidR="003D589E" w:rsidRPr="0042174C" w:rsidRDefault="003D589E" w:rsidP="00DE786B">
                              <w:pPr>
                                <w:pStyle w:val="TextoRelad"/>
                                <w:rPr>
                                  <w:color w:val="FFFFFF" w:themeColor="background1"/>
                                  <w:lang w:val="en-GB"/>
                                </w:rPr>
                              </w:pPr>
                              <w:r w:rsidRPr="0042174C">
                                <w:rPr>
                                  <w:color w:val="FFFFFF" w:themeColor="background1"/>
                                  <w:lang w:val="en-GB"/>
                                </w:rPr>
                                <w:t xml:space="preserve">At the same time, we assessed and monitored the potential impacts of the pandemic on </w:t>
                              </w:r>
                              <w:r>
                                <w:rPr>
                                  <w:color w:val="FFFFFF" w:themeColor="background1"/>
                                  <w:lang w:val="en-GB"/>
                                </w:rPr>
                                <w:t xml:space="preserve">our </w:t>
                              </w:r>
                              <w:r w:rsidRPr="0042174C">
                                <w:rPr>
                                  <w:color w:val="FFFFFF" w:themeColor="background1"/>
                                  <w:lang w:val="en-GB"/>
                                </w:rPr>
                                <w:t xml:space="preserve">credit portfolio, considering the particuliarities of different segments and lines, and adopted proactive measures </w:t>
                              </w:r>
                              <w:r>
                                <w:rPr>
                                  <w:color w:val="FFFFFF" w:themeColor="background1"/>
                                  <w:lang w:val="en-GB"/>
                                </w:rPr>
                                <w:t xml:space="preserve">in </w:t>
                              </w:r>
                              <w:r w:rsidRPr="0042174C">
                                <w:rPr>
                                  <w:color w:val="FFFFFF" w:themeColor="background1"/>
                                  <w:lang w:val="en-GB"/>
                                </w:rPr>
                                <w:t>risk and capital management. We endeavored to preserve the continuity of our operations and long-term sustainability of our company and the relationship with our clients.</w:t>
                              </w:r>
                            </w:p>
                            <w:p w14:paraId="1DC7CB68" w14:textId="53BCA249" w:rsidR="003D589E" w:rsidRPr="002C5B63" w:rsidRDefault="003D589E" w:rsidP="0005517C">
                              <w:pPr>
                                <w:pStyle w:val="TextoRelad"/>
                                <w:rPr>
                                  <w:lang w:val="en-GB"/>
                                </w:rPr>
                              </w:pPr>
                              <w:r w:rsidRPr="002C5B63">
                                <w:rPr>
                                  <w:color w:val="FFFFFF" w:themeColor="background1"/>
                                  <w:lang w:val="en-GB"/>
                                </w:rPr>
                                <w:t xml:space="preserve">We acknowledge the dedication of our employees, who have worked to ensure the provision of quality financial services to clients and the society, with all </w:t>
                              </w:r>
                              <w:r>
                                <w:rPr>
                                  <w:color w:val="FFFFFF" w:themeColor="background1"/>
                                  <w:lang w:val="en-GB"/>
                                </w:rPr>
                                <w:t xml:space="preserve">initiatives </w:t>
                              </w:r>
                              <w:r w:rsidRPr="002C5B63">
                                <w:rPr>
                                  <w:color w:val="FFFFFF" w:themeColor="background1"/>
                                  <w:lang w:val="en-GB"/>
                                </w:rPr>
                                <w:t>required to maintain safe physical services.</w:t>
                              </w:r>
                            </w:p>
                          </w:txbxContent>
                        </wps:txbx>
                        <wps:bodyPr wrap="square" lIns="50800" tIns="50800" rIns="50800" bIns="50800" numCol="1" anchor="t">
                          <a:noAutofit/>
                        </wps:bodyPr>
                      </wps:wsp>
                    </wpg:wgp>
                  </a:graphicData>
                </a:graphic>
              </wp:inline>
            </w:drawing>
          </mc:Choice>
          <mc:Fallback>
            <w:pict>
              <v:group w14:anchorId="595C7B9A" id="Agrupar 14" o:spid="_x0000_s1027" style="width:481.1pt;height:299.65pt;mso-position-horizontal-relative:char;mso-position-vertical-relative:line" coordorigin=",-596" coordsize="61098,38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top:-596;width:61098;height:38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" strokeweight="1pt">
                  <v:stroke miterlimit="4"/>
                  <v:imagedata r:id="rId15" o:title="" cropbottom="4647f"/>
                </v:shape>
                <v:shape id="_x0000_s1029" type="#_x0000_t202" style="position:absolute;left:2215;top:1547;width:56674;height:33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" filled="f" stroked="f" strokeweight="1pt">
                  <v:stroke miterlimit="4"/>
                  <v:textbox inset="4pt,4pt,4pt,4pt">
                    <w:txbxContent>
                      <w:p w14:paraId="7CFFBEBD" w14:textId="203AF613" w:rsidR="003D589E" w:rsidRPr="0042174C" w:rsidRDefault="003D589E" w:rsidP="0005517C">
                        <w:pPr>
                          <w:pStyle w:val="050-TextoPadro"/>
                          <w:spacing w:before="0" w:after="0" w:line="240" w:lineRule="auto"/>
                          <w:rPr>
                            <w:rFonts w:ascii="BancoDoBrasil Titulos Bold" w:eastAsia="Arial Unicode MS" w:hAnsi="BancoDoBrasil Titulos Bold" w:cs="Arial Unicode MS" w:hint="eastAsia"/>
                            <w:color w:val="2AADA0"/>
                            <w:sz w:val="36"/>
                            <w:szCs w:val="36"/>
                            <w:u w:color="002D4B"/>
                            <w:bdr w:val="nil"/>
                            <w:lang w:val="en-GB"/>
                            <w14:textOutline w14:w="0" w14:cap="flat" w14:cmpd="sng" w14:algn="ctr">
                              <w14:noFill/>
                              <w14:prstDash w14:val="solid"/>
                              <w14:bevel/>
                            </w14:textOutline>
                          </w:rPr>
                        </w:pPr>
                        <w:r w:rsidRPr="0042174C">
                          <w:rPr>
                            <w:rFonts w:ascii="BancoDoBrasil Titulos Bold" w:eastAsia="Arial Unicode MS" w:hAnsi="BancoDoBrasil Titulos Bold" w:cs="Arial Unicode MS" w:hint="eastAsia"/>
                            <w:color w:val="2AADA0"/>
                            <w:sz w:val="36"/>
                            <w:szCs w:val="36"/>
                            <w:u w:color="002D4B"/>
                            <w:bdr w:val="nil"/>
                            <w:lang w:val="en-GB"/>
                            <w14:textOutline w14:w="0" w14:cap="flat" w14:cmpd="sng" w14:algn="ctr">
                              <w14:noFill/>
                              <w14:prstDash w14:val="solid"/>
                              <w14:bevel/>
                            </w14:textOutline>
                          </w:rPr>
                          <w:t>Operation during the pandemic</w:t>
                        </w:r>
                      </w:p>
                      <w:p w14:paraId="4FEDB95C" w14:textId="6DBB8E64" w:rsidR="003D589E" w:rsidRPr="0042174C" w:rsidRDefault="003D589E" w:rsidP="0005517C">
                        <w:pPr>
                          <w:pStyle w:val="TextoRelad"/>
                          <w:spacing w:before="120"/>
                          <w:rPr>
                            <w:color w:val="FFFFFF" w:themeColor="background1"/>
                            <w:lang w:val="en-GB"/>
                          </w:rPr>
                        </w:pPr>
                        <w:r w:rsidRPr="0042174C">
                          <w:rPr>
                            <w:color w:val="FFFFFF" w:themeColor="background1"/>
                            <w:lang w:val="en-GB"/>
                          </w:rPr>
                          <w:t xml:space="preserve">We work to support </w:t>
                        </w:r>
                        <w:r>
                          <w:rPr>
                            <w:color w:val="FFFFFF" w:themeColor="background1"/>
                            <w:lang w:val="en-GB"/>
                          </w:rPr>
                          <w:t xml:space="preserve">our </w:t>
                        </w:r>
                        <w:r w:rsidRPr="0042174C">
                          <w:rPr>
                            <w:color w:val="FFFFFF" w:themeColor="background1"/>
                            <w:lang w:val="en-GB"/>
                          </w:rPr>
                          <w:t xml:space="preserve">clients with integrity, speed and security, and at the same time we strengthened our commitment with society, through actions that aim to support the country to overcome this difficult moment. We reinforced </w:t>
                        </w:r>
                        <w:r>
                          <w:rPr>
                            <w:color w:val="FFFFFF" w:themeColor="background1"/>
                            <w:lang w:val="en-GB"/>
                          </w:rPr>
                          <w:t xml:space="preserve">our </w:t>
                        </w:r>
                        <w:r w:rsidRPr="0042174C">
                          <w:rPr>
                            <w:color w:val="FFFFFF" w:themeColor="background1"/>
                            <w:lang w:val="en-GB"/>
                          </w:rPr>
                          <w:t xml:space="preserve">commitment with the measures to maintain the health of our employees and we kept focused on the services to clients and the population in general. </w:t>
                        </w:r>
                      </w:p>
                      <w:p w14:paraId="6DECEDFD" w14:textId="4F527AA1" w:rsidR="003D589E" w:rsidRPr="0042174C" w:rsidRDefault="003D589E" w:rsidP="00DE786B">
                        <w:pPr>
                          <w:pStyle w:val="TextoRelad"/>
                          <w:rPr>
                            <w:color w:val="FFFFFF" w:themeColor="background1"/>
                            <w:lang w:val="en-GB"/>
                          </w:rPr>
                        </w:pPr>
                        <w:r w:rsidRPr="0042174C">
                          <w:rPr>
                            <w:color w:val="FFFFFF" w:themeColor="background1"/>
                            <w:lang w:val="en-GB"/>
                          </w:rPr>
                          <w:t xml:space="preserve">We got closer to our clients at this moment that </w:t>
                        </w:r>
                        <w:r>
                          <w:rPr>
                            <w:color w:val="FFFFFF" w:themeColor="background1"/>
                            <w:lang w:val="en-GB"/>
                          </w:rPr>
                          <w:t xml:space="preserve">presented </w:t>
                        </w:r>
                        <w:r w:rsidRPr="0042174C">
                          <w:rPr>
                            <w:color w:val="FFFFFF" w:themeColor="background1"/>
                            <w:lang w:val="en-GB"/>
                          </w:rPr>
                          <w:t xml:space="preserve">so many challenges, offering new solutions and the possibility of extending their commitments and adjusting their financial needs and cash flows, considering the impacts of the pandemic on people and companies. </w:t>
                        </w:r>
                      </w:p>
                      <w:p w14:paraId="3572EE82" w14:textId="5E9EAA57" w:rsidR="003D589E" w:rsidRPr="0042174C" w:rsidRDefault="003D589E" w:rsidP="00DE786B">
                        <w:pPr>
                          <w:pStyle w:val="TextoRelad"/>
                          <w:rPr>
                            <w:color w:val="FFFFFF" w:themeColor="background1"/>
                            <w:lang w:val="en-GB"/>
                          </w:rPr>
                        </w:pPr>
                        <w:r w:rsidRPr="002C5B63">
                          <w:rPr>
                            <w:color w:val="FFFFFF" w:themeColor="background1"/>
                            <w:lang w:val="en-GB"/>
                          </w:rPr>
                          <w:t xml:space="preserve">Since the beginning, BB reinforced its </w:t>
                        </w:r>
                        <w:r>
                          <w:rPr>
                            <w:color w:val="FFFFFF" w:themeColor="background1"/>
                            <w:lang w:val="en-GB"/>
                          </w:rPr>
                          <w:t xml:space="preserve">partnering </w:t>
                        </w:r>
                        <w:r w:rsidRPr="002C5B63">
                          <w:rPr>
                            <w:color w:val="FFFFFF" w:themeColor="background1"/>
                            <w:lang w:val="en-GB"/>
                          </w:rPr>
                          <w:t xml:space="preserve">role </w:t>
                        </w:r>
                        <w:r>
                          <w:rPr>
                            <w:color w:val="FFFFFF" w:themeColor="background1"/>
                            <w:lang w:val="en-GB"/>
                          </w:rPr>
                          <w:t xml:space="preserve">to </w:t>
                        </w:r>
                        <w:r w:rsidRPr="002C5B63">
                          <w:rPr>
                            <w:color w:val="FFFFFF" w:themeColor="background1"/>
                            <w:lang w:val="en-GB"/>
                          </w:rPr>
                          <w:t xml:space="preserve">micro and small companies, </w:t>
                        </w:r>
                        <w:r>
                          <w:rPr>
                            <w:color w:val="FFFFFF" w:themeColor="background1"/>
                            <w:lang w:val="en-GB"/>
                          </w:rPr>
                          <w:t xml:space="preserve">with </w:t>
                        </w:r>
                        <w:r w:rsidRPr="002C5B63">
                          <w:rPr>
                            <w:color w:val="FFFFFF" w:themeColor="background1"/>
                            <w:lang w:val="en-GB"/>
                          </w:rPr>
                          <w:t xml:space="preserve">close monitoring during </w:t>
                        </w:r>
                        <w:r>
                          <w:rPr>
                            <w:color w:val="FFFFFF" w:themeColor="background1"/>
                            <w:lang w:val="en-GB"/>
                          </w:rPr>
                          <w:t xml:space="preserve">such a challenging </w:t>
                        </w:r>
                        <w:r w:rsidRPr="002C5B63">
                          <w:rPr>
                            <w:color w:val="FFFFFF" w:themeColor="background1"/>
                            <w:lang w:val="en-GB"/>
                          </w:rPr>
                          <w:t xml:space="preserve">period, ensuring the maintenance of credit </w:t>
                        </w:r>
                        <w:r>
                          <w:rPr>
                            <w:color w:val="FFFFFF" w:themeColor="background1"/>
                            <w:lang w:val="en-GB"/>
                          </w:rPr>
                          <w:t xml:space="preserve">at </w:t>
                        </w:r>
                        <w:r w:rsidRPr="002C5B63">
                          <w:rPr>
                            <w:color w:val="FFFFFF" w:themeColor="background1"/>
                            <w:lang w:val="en-GB"/>
                          </w:rPr>
                          <w:t xml:space="preserve">the right </w:t>
                        </w:r>
                        <w:r>
                          <w:rPr>
                            <w:color w:val="FFFFFF" w:themeColor="background1"/>
                            <w:lang w:val="en-GB"/>
                          </w:rPr>
                          <w:t>amounts</w:t>
                        </w:r>
                        <w:r w:rsidRPr="002C5B63">
                          <w:rPr>
                            <w:color w:val="FFFFFF" w:themeColor="background1"/>
                            <w:lang w:val="en-GB"/>
                          </w:rPr>
                          <w:t xml:space="preserve">. </w:t>
                        </w:r>
                        <w:r>
                          <w:rPr>
                            <w:color w:val="FFFFFF" w:themeColor="background1"/>
                            <w:lang w:val="en-GB"/>
                          </w:rPr>
                          <w:t>I</w:t>
                        </w:r>
                        <w:r w:rsidRPr="0042174C">
                          <w:rPr>
                            <w:color w:val="FFFFFF" w:themeColor="background1"/>
                            <w:lang w:val="en-GB"/>
                          </w:rPr>
                          <w:t xml:space="preserve">n </w:t>
                        </w:r>
                        <w:r>
                          <w:rPr>
                            <w:color w:val="FFFFFF" w:themeColor="background1"/>
                            <w:lang w:val="en-GB"/>
                          </w:rPr>
                          <w:t>2021</w:t>
                        </w:r>
                        <w:r w:rsidRPr="0042174C">
                          <w:rPr>
                            <w:color w:val="FFFFFF" w:themeColor="background1"/>
                            <w:lang w:val="en-GB"/>
                          </w:rPr>
                          <w:t>, R$</w:t>
                        </w:r>
                        <w:r>
                          <w:rPr>
                            <w:color w:val="FFFFFF" w:themeColor="background1"/>
                            <w:lang w:val="en-GB"/>
                          </w:rPr>
                          <w:t>70.4</w:t>
                        </w:r>
                        <w:r w:rsidRPr="0042174C">
                          <w:rPr>
                            <w:color w:val="FFFFFF" w:themeColor="background1"/>
                            <w:lang w:val="en-GB"/>
                          </w:rPr>
                          <w:t xml:space="preserve"> billion were released including new credits, extensions, renegotiations</w:t>
                        </w:r>
                        <w:r w:rsidRPr="0042174C">
                          <w:rPr>
                            <w:rFonts w:hint="eastAsia"/>
                            <w:color w:val="FFFFFF" w:themeColor="background1"/>
                            <w:lang w:val="en-GB"/>
                          </w:rPr>
                          <w:t>,</w:t>
                        </w:r>
                        <w:r w:rsidRPr="0042174C">
                          <w:rPr>
                            <w:color w:val="FFFFFF" w:themeColor="background1"/>
                            <w:lang w:val="en-GB"/>
                          </w:rPr>
                          <w:t xml:space="preserve"> and emergency lines, which benefited </w:t>
                        </w:r>
                        <w:r>
                          <w:rPr>
                            <w:color w:val="FFFFFF" w:themeColor="background1"/>
                            <w:lang w:val="en-GB"/>
                          </w:rPr>
                          <w:t xml:space="preserve">349 thousand </w:t>
                        </w:r>
                        <w:r w:rsidRPr="0042174C">
                          <w:rPr>
                            <w:color w:val="FFFFFF" w:themeColor="background1"/>
                            <w:lang w:val="en-GB"/>
                          </w:rPr>
                          <w:t xml:space="preserve">companies. As to emergency lines, there was a new edition of Pronampe, where BB </w:t>
                        </w:r>
                        <w:r>
                          <w:rPr>
                            <w:color w:val="FFFFFF" w:themeColor="background1"/>
                            <w:lang w:val="en-GB"/>
                          </w:rPr>
                          <w:t xml:space="preserve">played </w:t>
                        </w:r>
                        <w:r w:rsidRPr="0042174C">
                          <w:rPr>
                            <w:color w:val="FFFFFF" w:themeColor="background1"/>
                            <w:lang w:val="en-GB"/>
                          </w:rPr>
                          <w:t xml:space="preserve">a key role with funds released under this credit line. </w:t>
                        </w:r>
                        <w:r>
                          <w:rPr>
                            <w:color w:val="FFFFFF" w:themeColor="background1"/>
                            <w:lang w:val="en-GB"/>
                          </w:rPr>
                          <w:t xml:space="preserve">A total </w:t>
                        </w:r>
                        <w:r w:rsidRPr="0042174C">
                          <w:rPr>
                            <w:color w:val="FFFFFF" w:themeColor="background1"/>
                            <w:lang w:val="en-GB"/>
                          </w:rPr>
                          <w:t>of</w:t>
                        </w:r>
                        <w:r>
                          <w:rPr>
                            <w:color w:val="FFFFFF" w:themeColor="background1"/>
                            <w:lang w:val="en-GB"/>
                          </w:rPr>
                          <w:t xml:space="preserve"> R$8.1</w:t>
                        </w:r>
                        <w:r w:rsidRPr="0042174C">
                          <w:rPr>
                            <w:color w:val="FFFFFF" w:themeColor="background1"/>
                            <w:lang w:val="en-GB"/>
                          </w:rPr>
                          <w:t xml:space="preserve"> billion </w:t>
                        </w:r>
                        <w:r>
                          <w:rPr>
                            <w:color w:val="FFFFFF" w:themeColor="background1"/>
                            <w:lang w:val="en-GB"/>
                          </w:rPr>
                          <w:t xml:space="preserve">were </w:t>
                        </w:r>
                        <w:r w:rsidRPr="0042174C">
                          <w:rPr>
                            <w:color w:val="FFFFFF" w:themeColor="background1"/>
                            <w:lang w:val="en-GB"/>
                          </w:rPr>
                          <w:t xml:space="preserve">released and benefited </w:t>
                        </w:r>
                        <w:r>
                          <w:rPr>
                            <w:color w:val="FFFFFF" w:themeColor="background1"/>
                            <w:lang w:val="en-GB"/>
                          </w:rPr>
                          <w:t>95 thousand</w:t>
                        </w:r>
                        <w:r w:rsidRPr="0042174C">
                          <w:rPr>
                            <w:color w:val="FFFFFF" w:themeColor="background1"/>
                            <w:lang w:val="en-GB"/>
                          </w:rPr>
                          <w:t xml:space="preserve"> companies.</w:t>
                        </w:r>
                      </w:p>
                      <w:p w14:paraId="1534C4C6" w14:textId="206D29AC" w:rsidR="003D589E" w:rsidRPr="0042174C" w:rsidRDefault="003D589E" w:rsidP="00DE786B">
                        <w:pPr>
                          <w:pStyle w:val="TextoRelad"/>
                          <w:rPr>
                            <w:color w:val="FFFFFF" w:themeColor="background1"/>
                            <w:lang w:val="en-GB"/>
                          </w:rPr>
                        </w:pPr>
                        <w:r w:rsidRPr="0042174C">
                          <w:rPr>
                            <w:color w:val="FFFFFF" w:themeColor="background1"/>
                            <w:lang w:val="en-GB"/>
                          </w:rPr>
                          <w:t xml:space="preserve">At the same time, we assessed and monitored the potential impacts of the pandemic on </w:t>
                        </w:r>
                        <w:r>
                          <w:rPr>
                            <w:color w:val="FFFFFF" w:themeColor="background1"/>
                            <w:lang w:val="en-GB"/>
                          </w:rPr>
                          <w:t xml:space="preserve">our </w:t>
                        </w:r>
                        <w:r w:rsidRPr="0042174C">
                          <w:rPr>
                            <w:color w:val="FFFFFF" w:themeColor="background1"/>
                            <w:lang w:val="en-GB"/>
                          </w:rPr>
                          <w:t xml:space="preserve">credit portfolio, considering the particuliarities of different segments and lines, and adopted proactive measures </w:t>
                        </w:r>
                        <w:r>
                          <w:rPr>
                            <w:color w:val="FFFFFF" w:themeColor="background1"/>
                            <w:lang w:val="en-GB"/>
                          </w:rPr>
                          <w:t xml:space="preserve">in </w:t>
                        </w:r>
                        <w:r w:rsidRPr="0042174C">
                          <w:rPr>
                            <w:color w:val="FFFFFF" w:themeColor="background1"/>
                            <w:lang w:val="en-GB"/>
                          </w:rPr>
                          <w:t>risk and capital management. We endeavored to preserve the continuity of our operations and long-term sustainability of our company and the relationship with our clients.</w:t>
                        </w:r>
                      </w:p>
                      <w:p w14:paraId="1DC7CB68" w14:textId="53BCA249" w:rsidR="003D589E" w:rsidRPr="002C5B63" w:rsidRDefault="003D589E" w:rsidP="0005517C">
                        <w:pPr>
                          <w:pStyle w:val="TextoRelad"/>
                          <w:rPr>
                            <w:lang w:val="en-GB"/>
                          </w:rPr>
                        </w:pPr>
                        <w:r w:rsidRPr="002C5B63">
                          <w:rPr>
                            <w:color w:val="FFFFFF" w:themeColor="background1"/>
                            <w:lang w:val="en-GB"/>
                          </w:rPr>
                          <w:t xml:space="preserve">We acknowledge the dedication of our employees, who have worked to ensure the provision of quality financial services to clients and the society, with all </w:t>
                        </w:r>
                        <w:r>
                          <w:rPr>
                            <w:color w:val="FFFFFF" w:themeColor="background1"/>
                            <w:lang w:val="en-GB"/>
                          </w:rPr>
                          <w:t xml:space="preserve">initiatives </w:t>
                        </w:r>
                        <w:r w:rsidRPr="002C5B63">
                          <w:rPr>
                            <w:color w:val="FFFFFF" w:themeColor="background1"/>
                            <w:lang w:val="en-GB"/>
                          </w:rPr>
                          <w:t>required to maintain safe physical services.</w:t>
                        </w:r>
                      </w:p>
                    </w:txbxContent>
                  </v:textbox>
                </v:shape>
                <w10:anchorlock/>
              </v:group>
            </w:pict>
          </mc:Fallback>
        </mc:AlternateContent>
      </w:r>
      <w:bookmarkStart w:id="2" w:name="_Hlk93926327"/>
      <w:bookmarkStart w:id="3" w:name="_Hlk93994828"/>
    </w:p>
    <w:p w14:paraId="0EC2262A" w14:textId="12CAF7EE" w:rsidR="000E38C1" w:rsidRPr="007959EA" w:rsidRDefault="002E166C" w:rsidP="0005517C">
      <w:pPr>
        <w:pStyle w:val="paragraph"/>
        <w:jc w:val="both"/>
        <w:textAlignment w:val="baseline"/>
        <w:rPr>
          <w:rFonts w:ascii="BancoDoBrasil Textos Regular" w:eastAsia="Arial Unicode MS" w:hAnsi="BancoDoBrasil Textos Regular" w:cs="Arial Unicode MS"/>
          <w:color w:val="002E4E"/>
          <w:sz w:val="18"/>
          <w:szCs w:val="18"/>
          <w:u w:color="000000"/>
          <w:bdr w:val="nil"/>
          <w:lang w:val="en-US"/>
          <w14:textOutline w14:w="0" w14:cap="flat" w14:cmpd="sng" w14:algn="ctr">
            <w14:noFill/>
            <w14:prstDash w14:val="solid"/>
            <w14:bevel/>
          </w14:textOutline>
        </w:rPr>
      </w:pPr>
      <w:r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Client</w:t>
      </w:r>
      <w:bookmarkEnd w:id="2"/>
      <w:r w:rsidR="00D1680E"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 xml:space="preserve"> Experience</w:t>
      </w:r>
    </w:p>
    <w:p w14:paraId="445BAC48" w14:textId="77777777" w:rsidR="004309DF" w:rsidRPr="007959EA" w:rsidRDefault="004309DF" w:rsidP="0005517C">
      <w:pPr>
        <w:pStyle w:val="TextoRelad"/>
        <w:spacing w:before="100" w:beforeAutospacing="1"/>
        <w:rPr>
          <w:lang w:val="en-US"/>
        </w:rPr>
        <w:sectPr w:rsidR="004309DF" w:rsidRPr="007959EA" w:rsidSect="004309DF">
          <w:type w:val="continuous"/>
          <w:pgSz w:w="11907" w:h="16840" w:code="9"/>
          <w:pgMar w:top="2126" w:right="851" w:bottom="1134" w:left="1418" w:header="425" w:footer="425" w:gutter="0"/>
          <w:cols w:space="283"/>
          <w:docGrid w:linePitch="326"/>
        </w:sectPr>
      </w:pPr>
    </w:p>
    <w:p w14:paraId="53033E38" w14:textId="41001BA9" w:rsidR="00DA199A" w:rsidRPr="007959EA" w:rsidRDefault="00AF207C" w:rsidP="004309DF">
      <w:pPr>
        <w:pStyle w:val="TextoRelad"/>
        <w:rPr>
          <w:lang w:val="en-US"/>
        </w:rPr>
      </w:pPr>
      <w:r w:rsidRPr="007959EA">
        <w:rPr>
          <w:lang w:val="en-US"/>
        </w:rPr>
        <w:t xml:space="preserve">The </w:t>
      </w:r>
      <w:r w:rsidR="002E166C" w:rsidRPr="007959EA">
        <w:rPr>
          <w:lang w:val="en-US"/>
        </w:rPr>
        <w:t>strateg</w:t>
      </w:r>
      <w:r w:rsidR="00C77C33" w:rsidRPr="007959EA">
        <w:rPr>
          <w:lang w:val="en-US"/>
        </w:rPr>
        <w:t>y</w:t>
      </w:r>
      <w:r w:rsidRPr="007959EA">
        <w:rPr>
          <w:lang w:val="en-US"/>
        </w:rPr>
        <w:t xml:space="preserve"> of</w:t>
      </w:r>
      <w:r w:rsidR="1960DE56" w:rsidRPr="007959EA">
        <w:rPr>
          <w:lang w:val="en-US"/>
        </w:rPr>
        <w:t xml:space="preserve"> Banco Brasil</w:t>
      </w:r>
      <w:r w:rsidRPr="007959EA">
        <w:rPr>
          <w:lang w:val="en-US"/>
        </w:rPr>
        <w:t>'s clients is focused on the use of analytical</w:t>
      </w:r>
      <w:r w:rsidR="1960DE56" w:rsidRPr="007959EA">
        <w:rPr>
          <w:lang w:val="en-US"/>
        </w:rPr>
        <w:t xml:space="preserve"> </w:t>
      </w:r>
      <w:r w:rsidRPr="007959EA">
        <w:rPr>
          <w:lang w:val="en-US"/>
        </w:rPr>
        <w:t>intelligence</w:t>
      </w:r>
      <w:r w:rsidR="1960DE56" w:rsidRPr="007959EA">
        <w:rPr>
          <w:lang w:val="en-US"/>
        </w:rPr>
        <w:t xml:space="preserve"> a</w:t>
      </w:r>
      <w:r w:rsidRPr="007959EA">
        <w:rPr>
          <w:lang w:val="en-US"/>
        </w:rPr>
        <w:t>pplied to</w:t>
      </w:r>
      <w:r w:rsidR="1960DE56" w:rsidRPr="007959EA">
        <w:rPr>
          <w:lang w:val="en-US"/>
        </w:rPr>
        <w:t xml:space="preserve"> </w:t>
      </w:r>
      <w:r w:rsidR="002E166C" w:rsidRPr="007959EA">
        <w:rPr>
          <w:lang w:val="en-US"/>
        </w:rPr>
        <w:t>client</w:t>
      </w:r>
      <w:r w:rsidRPr="007959EA">
        <w:rPr>
          <w:lang w:val="en-US"/>
        </w:rPr>
        <w:t xml:space="preserve"> knowledge</w:t>
      </w:r>
      <w:r w:rsidR="1960DE56" w:rsidRPr="007959EA">
        <w:rPr>
          <w:lang w:val="en-US"/>
        </w:rPr>
        <w:t xml:space="preserve">, </w:t>
      </w:r>
      <w:r w:rsidRPr="007959EA">
        <w:rPr>
          <w:lang w:val="en-US"/>
        </w:rPr>
        <w:t>allowing even more</w:t>
      </w:r>
      <w:r w:rsidR="1960DE56" w:rsidRPr="007959EA">
        <w:rPr>
          <w:lang w:val="en-US"/>
        </w:rPr>
        <w:t xml:space="preserve"> </w:t>
      </w:r>
      <w:r w:rsidR="003F635D" w:rsidRPr="007959EA">
        <w:rPr>
          <w:lang w:val="en-US"/>
        </w:rPr>
        <w:t>customization</w:t>
      </w:r>
      <w:r w:rsidRPr="007959EA">
        <w:rPr>
          <w:lang w:val="en-US"/>
        </w:rPr>
        <w:t xml:space="preserve"> of </w:t>
      </w:r>
      <w:r w:rsidR="002E166C" w:rsidRPr="007959EA">
        <w:rPr>
          <w:lang w:val="en-US"/>
        </w:rPr>
        <w:t>relationship</w:t>
      </w:r>
      <w:r w:rsidR="1960DE56" w:rsidRPr="007959EA">
        <w:rPr>
          <w:lang w:val="en-US"/>
        </w:rPr>
        <w:t>, g</w:t>
      </w:r>
      <w:r w:rsidR="00D1680E" w:rsidRPr="007959EA">
        <w:rPr>
          <w:lang w:val="en-US"/>
        </w:rPr>
        <w:t>enerating</w:t>
      </w:r>
      <w:r w:rsidR="1960DE56" w:rsidRPr="007959EA">
        <w:rPr>
          <w:lang w:val="en-US"/>
        </w:rPr>
        <w:t xml:space="preserve"> </w:t>
      </w:r>
      <w:r w:rsidRPr="007959EA">
        <w:rPr>
          <w:lang w:val="en-US"/>
        </w:rPr>
        <w:t>good</w:t>
      </w:r>
      <w:r w:rsidR="1960DE56" w:rsidRPr="007959EA">
        <w:rPr>
          <w:lang w:val="en-US"/>
        </w:rPr>
        <w:t xml:space="preserve"> </w:t>
      </w:r>
      <w:r w:rsidR="002E166C" w:rsidRPr="007959EA">
        <w:rPr>
          <w:lang w:val="en-US"/>
        </w:rPr>
        <w:t>experience</w:t>
      </w:r>
      <w:r w:rsidR="1960DE56" w:rsidRPr="007959EA">
        <w:rPr>
          <w:lang w:val="en-US"/>
        </w:rPr>
        <w:t>s</w:t>
      </w:r>
      <w:r w:rsidR="00B25026" w:rsidRPr="007959EA">
        <w:rPr>
          <w:lang w:val="en-US"/>
        </w:rPr>
        <w:t xml:space="preserve"> and </w:t>
      </w:r>
      <w:r w:rsidR="1960DE56" w:rsidRPr="007959EA">
        <w:rPr>
          <w:lang w:val="en-US"/>
        </w:rPr>
        <w:t>relev</w:t>
      </w:r>
      <w:r w:rsidRPr="007959EA">
        <w:rPr>
          <w:lang w:val="en-US"/>
        </w:rPr>
        <w:t>ance</w:t>
      </w:r>
      <w:r w:rsidR="1960DE56" w:rsidRPr="007959EA">
        <w:rPr>
          <w:lang w:val="en-US"/>
        </w:rPr>
        <w:t xml:space="preserve">, </w:t>
      </w:r>
      <w:r w:rsidRPr="007959EA">
        <w:rPr>
          <w:lang w:val="en-US"/>
        </w:rPr>
        <w:t>so that</w:t>
      </w:r>
      <w:r w:rsidR="773557AD" w:rsidRPr="007959EA">
        <w:rPr>
          <w:lang w:val="en-US"/>
        </w:rPr>
        <w:t xml:space="preserve"> </w:t>
      </w:r>
      <w:r w:rsidR="002E166C" w:rsidRPr="007959EA">
        <w:rPr>
          <w:lang w:val="en-US"/>
        </w:rPr>
        <w:t>client</w:t>
      </w:r>
      <w:r w:rsidR="773557AD" w:rsidRPr="007959EA">
        <w:rPr>
          <w:lang w:val="en-US"/>
        </w:rPr>
        <w:t>s</w:t>
      </w:r>
      <w:r w:rsidRPr="007959EA">
        <w:rPr>
          <w:lang w:val="en-US"/>
        </w:rPr>
        <w:t xml:space="preserve"> may have </w:t>
      </w:r>
      <w:r w:rsidR="1960DE56" w:rsidRPr="007959EA">
        <w:rPr>
          <w:lang w:val="en-US"/>
        </w:rPr>
        <w:t>a</w:t>
      </w:r>
      <w:r w:rsidRPr="007959EA">
        <w:rPr>
          <w:lang w:val="en-US"/>
        </w:rPr>
        <w:t>c</w:t>
      </w:r>
      <w:r w:rsidR="1960DE56" w:rsidRPr="007959EA">
        <w:rPr>
          <w:lang w:val="en-US"/>
        </w:rPr>
        <w:t>cess</w:t>
      </w:r>
      <w:r w:rsidRPr="007959EA">
        <w:rPr>
          <w:lang w:val="en-US"/>
        </w:rPr>
        <w:t xml:space="preserve"> t</w:t>
      </w:r>
      <w:r w:rsidR="1960DE56" w:rsidRPr="007959EA">
        <w:rPr>
          <w:lang w:val="en-US"/>
        </w:rPr>
        <w:t xml:space="preserve">o a </w:t>
      </w:r>
      <w:r w:rsidRPr="007959EA">
        <w:rPr>
          <w:lang w:val="en-US"/>
        </w:rPr>
        <w:t>highly</w:t>
      </w:r>
      <w:r w:rsidR="1960DE56" w:rsidRPr="007959EA">
        <w:rPr>
          <w:lang w:val="en-US"/>
        </w:rPr>
        <w:t xml:space="preserve"> </w:t>
      </w:r>
      <w:r w:rsidR="002E166C" w:rsidRPr="007959EA">
        <w:rPr>
          <w:lang w:val="en-US"/>
        </w:rPr>
        <w:t>specialized</w:t>
      </w:r>
      <w:r w:rsidRPr="007959EA">
        <w:rPr>
          <w:lang w:val="en-US"/>
        </w:rPr>
        <w:t xml:space="preserve"> bank</w:t>
      </w:r>
      <w:r w:rsidR="1960DE56" w:rsidRPr="007959EA">
        <w:rPr>
          <w:lang w:val="en-US"/>
        </w:rPr>
        <w:t xml:space="preserve">, </w:t>
      </w:r>
      <w:r w:rsidRPr="007959EA">
        <w:rPr>
          <w:lang w:val="en-US"/>
        </w:rPr>
        <w:t>with proper</w:t>
      </w:r>
      <w:r w:rsidR="1960DE56" w:rsidRPr="007959EA">
        <w:rPr>
          <w:lang w:val="en-US"/>
        </w:rPr>
        <w:t xml:space="preserve"> </w:t>
      </w:r>
      <w:r w:rsidR="00D1680E" w:rsidRPr="007959EA">
        <w:rPr>
          <w:lang w:val="en-US"/>
        </w:rPr>
        <w:t>product</w:t>
      </w:r>
      <w:r w:rsidR="1960DE56" w:rsidRPr="007959EA">
        <w:rPr>
          <w:lang w:val="en-US"/>
        </w:rPr>
        <w:t xml:space="preserve">s, </w:t>
      </w:r>
      <w:r w:rsidR="00D1680E" w:rsidRPr="007959EA">
        <w:rPr>
          <w:lang w:val="en-US"/>
        </w:rPr>
        <w:t>service</w:t>
      </w:r>
      <w:r w:rsidR="1960DE56" w:rsidRPr="007959EA">
        <w:rPr>
          <w:lang w:val="en-US"/>
        </w:rPr>
        <w:t>s</w:t>
      </w:r>
      <w:r w:rsidR="00B25026" w:rsidRPr="007959EA">
        <w:rPr>
          <w:lang w:val="en-US"/>
        </w:rPr>
        <w:t xml:space="preserve"> and </w:t>
      </w:r>
      <w:r w:rsidR="00135665" w:rsidRPr="007959EA">
        <w:rPr>
          <w:lang w:val="en-US"/>
        </w:rPr>
        <w:t>advisory</w:t>
      </w:r>
      <w:r w:rsidR="1960DE56" w:rsidRPr="007959EA">
        <w:rPr>
          <w:lang w:val="en-US"/>
        </w:rPr>
        <w:t xml:space="preserve"> </w:t>
      </w:r>
      <w:r w:rsidRPr="007959EA">
        <w:rPr>
          <w:lang w:val="en-US"/>
        </w:rPr>
        <w:t xml:space="preserve">to their needs. Being close to </w:t>
      </w:r>
      <w:r w:rsidR="00B25026" w:rsidRPr="007959EA">
        <w:rPr>
          <w:lang w:val="en-US"/>
        </w:rPr>
        <w:t>our</w:t>
      </w:r>
      <w:r w:rsidR="6DA38E3C" w:rsidRPr="007959EA">
        <w:rPr>
          <w:lang w:val="en-US"/>
        </w:rPr>
        <w:t xml:space="preserve"> </w:t>
      </w:r>
      <w:r w:rsidR="002E166C" w:rsidRPr="007959EA">
        <w:rPr>
          <w:lang w:val="en-US"/>
        </w:rPr>
        <w:t>client</w:t>
      </w:r>
      <w:r w:rsidR="6DA38E3C" w:rsidRPr="007959EA">
        <w:rPr>
          <w:lang w:val="en-US"/>
        </w:rPr>
        <w:t xml:space="preserve">s </w:t>
      </w:r>
      <w:r w:rsidRPr="007959EA">
        <w:rPr>
          <w:lang w:val="en-US"/>
        </w:rPr>
        <w:t>provides more</w:t>
      </w:r>
      <w:r w:rsidR="6DA38E3C" w:rsidRPr="007959EA">
        <w:rPr>
          <w:lang w:val="en-US"/>
        </w:rPr>
        <w:t xml:space="preserve"> satisfa</w:t>
      </w:r>
      <w:r w:rsidRPr="007959EA">
        <w:rPr>
          <w:lang w:val="en-US"/>
        </w:rPr>
        <w:t>ction</w:t>
      </w:r>
      <w:r w:rsidR="00B25026" w:rsidRPr="007959EA">
        <w:rPr>
          <w:lang w:val="en-US"/>
        </w:rPr>
        <w:t xml:space="preserve"> and </w:t>
      </w:r>
      <w:r w:rsidRPr="007959EA">
        <w:rPr>
          <w:lang w:val="en-US"/>
        </w:rPr>
        <w:t xml:space="preserve">business </w:t>
      </w:r>
      <w:r w:rsidR="00AD5090" w:rsidRPr="007959EA">
        <w:rPr>
          <w:lang w:val="en-US"/>
        </w:rPr>
        <w:t>opportunities</w:t>
      </w:r>
      <w:r w:rsidR="6DA38E3C" w:rsidRPr="007959EA">
        <w:rPr>
          <w:lang w:val="en-US"/>
        </w:rPr>
        <w:t>.</w:t>
      </w:r>
    </w:p>
    <w:p w14:paraId="58672576" w14:textId="73F67916" w:rsidR="000E38C1" w:rsidRPr="007959EA" w:rsidRDefault="00B25026" w:rsidP="004309DF">
      <w:pPr>
        <w:pStyle w:val="TextoRelad"/>
        <w:rPr>
          <w:lang w:val="en-US"/>
        </w:rPr>
      </w:pPr>
      <w:r w:rsidRPr="007959EA">
        <w:rPr>
          <w:lang w:val="en-US"/>
        </w:rPr>
        <w:t>We believe that</w:t>
      </w:r>
      <w:r w:rsidR="000E38C1" w:rsidRPr="007959EA">
        <w:rPr>
          <w:lang w:val="en-US"/>
        </w:rPr>
        <w:t xml:space="preserve"> </w:t>
      </w:r>
      <w:r w:rsidR="00AF207C" w:rsidRPr="007959EA">
        <w:rPr>
          <w:lang w:val="en-US"/>
        </w:rPr>
        <w:t xml:space="preserve">addressing </w:t>
      </w:r>
      <w:r w:rsidR="002E166C" w:rsidRPr="007959EA">
        <w:rPr>
          <w:lang w:val="en-US"/>
        </w:rPr>
        <w:t>client</w:t>
      </w:r>
      <w:r w:rsidR="009065C4" w:rsidRPr="007959EA">
        <w:rPr>
          <w:lang w:val="en-US"/>
        </w:rPr>
        <w:t>s</w:t>
      </w:r>
      <w:r w:rsidR="000E38C1" w:rsidRPr="007959EA">
        <w:rPr>
          <w:lang w:val="en-US"/>
        </w:rPr>
        <w:t xml:space="preserve"> </w:t>
      </w:r>
      <w:r w:rsidR="00AF207C" w:rsidRPr="007959EA">
        <w:rPr>
          <w:lang w:val="en-US"/>
        </w:rPr>
        <w:t>on a more</w:t>
      </w:r>
      <w:r w:rsidR="000E38C1" w:rsidRPr="007959EA">
        <w:rPr>
          <w:lang w:val="en-US"/>
        </w:rPr>
        <w:t xml:space="preserve"> complet</w:t>
      </w:r>
      <w:r w:rsidR="00AF207C" w:rsidRPr="007959EA">
        <w:rPr>
          <w:lang w:val="en-US"/>
        </w:rPr>
        <w:t>e w</w:t>
      </w:r>
      <w:r w:rsidR="000E38C1" w:rsidRPr="007959EA">
        <w:rPr>
          <w:lang w:val="en-US"/>
        </w:rPr>
        <w:t>a</w:t>
      </w:r>
      <w:r w:rsidR="00AF207C" w:rsidRPr="007959EA">
        <w:rPr>
          <w:lang w:val="en-US"/>
        </w:rPr>
        <w:t>y</w:t>
      </w:r>
      <w:r w:rsidR="000E38C1" w:rsidRPr="007959EA">
        <w:rPr>
          <w:lang w:val="en-US"/>
        </w:rPr>
        <w:t xml:space="preserve">, </w:t>
      </w:r>
      <w:r w:rsidR="00AF207C" w:rsidRPr="007959EA">
        <w:rPr>
          <w:lang w:val="en-US"/>
        </w:rPr>
        <w:t>breaking traditional barriers of</w:t>
      </w:r>
      <w:r w:rsidR="000E38C1" w:rsidRPr="007959EA">
        <w:rPr>
          <w:lang w:val="en-US"/>
        </w:rPr>
        <w:t xml:space="preserve"> segmenta</w:t>
      </w:r>
      <w:r w:rsidR="00AF207C" w:rsidRPr="007959EA">
        <w:rPr>
          <w:lang w:val="en-US"/>
        </w:rPr>
        <w:t>tion</w:t>
      </w:r>
      <w:r w:rsidR="000E38C1" w:rsidRPr="007959EA">
        <w:rPr>
          <w:lang w:val="en-US"/>
        </w:rPr>
        <w:t xml:space="preserve">, </w:t>
      </w:r>
      <w:r w:rsidR="00AF207C" w:rsidRPr="007959EA">
        <w:rPr>
          <w:lang w:val="en-US"/>
        </w:rPr>
        <w:t>go</w:t>
      </w:r>
      <w:r w:rsidR="000E38C1" w:rsidRPr="007959EA">
        <w:rPr>
          <w:lang w:val="en-US"/>
        </w:rPr>
        <w:t>in</w:t>
      </w:r>
      <w:r w:rsidR="00AF207C" w:rsidRPr="007959EA">
        <w:rPr>
          <w:lang w:val="en-US"/>
        </w:rPr>
        <w:t xml:space="preserve">g beyond the </w:t>
      </w:r>
      <w:r w:rsidR="000E38C1" w:rsidRPr="007959EA">
        <w:rPr>
          <w:lang w:val="en-US"/>
        </w:rPr>
        <w:t>us</w:t>
      </w:r>
      <w:r w:rsidR="00AF207C" w:rsidRPr="007959EA">
        <w:rPr>
          <w:lang w:val="en-US"/>
        </w:rPr>
        <w:t xml:space="preserve">e </w:t>
      </w:r>
      <w:r w:rsidR="000E38C1" w:rsidRPr="007959EA">
        <w:rPr>
          <w:lang w:val="en-US"/>
        </w:rPr>
        <w:t>o</w:t>
      </w:r>
      <w:r w:rsidR="00AF207C" w:rsidRPr="007959EA">
        <w:rPr>
          <w:lang w:val="en-US"/>
        </w:rPr>
        <w:t>f</w:t>
      </w:r>
      <w:r w:rsidR="000E38C1" w:rsidRPr="007959EA">
        <w:rPr>
          <w:lang w:val="en-US"/>
        </w:rPr>
        <w:t xml:space="preserve"> socia</w:t>
      </w:r>
      <w:r w:rsidR="00AF207C" w:rsidRPr="007959EA">
        <w:rPr>
          <w:lang w:val="en-US"/>
        </w:rPr>
        <w:t>l</w:t>
      </w:r>
      <w:r w:rsidRPr="007959EA">
        <w:rPr>
          <w:lang w:val="en-US"/>
        </w:rPr>
        <w:t xml:space="preserve"> and </w:t>
      </w:r>
      <w:r w:rsidR="000E38C1" w:rsidRPr="007959EA">
        <w:rPr>
          <w:lang w:val="en-US"/>
        </w:rPr>
        <w:t>demogr</w:t>
      </w:r>
      <w:r w:rsidR="00AF207C" w:rsidRPr="007959EA">
        <w:rPr>
          <w:lang w:val="en-US"/>
        </w:rPr>
        <w:t>aphic data, knowing their</w:t>
      </w:r>
      <w:r w:rsidR="000E38C1" w:rsidRPr="007959EA">
        <w:rPr>
          <w:lang w:val="en-US"/>
        </w:rPr>
        <w:t xml:space="preserve"> interes</w:t>
      </w:r>
      <w:r w:rsidR="00AF207C" w:rsidRPr="007959EA">
        <w:rPr>
          <w:lang w:val="en-US"/>
        </w:rPr>
        <w:t>t</w:t>
      </w:r>
      <w:r w:rsidR="000E38C1" w:rsidRPr="007959EA">
        <w:rPr>
          <w:lang w:val="en-US"/>
        </w:rPr>
        <w:t xml:space="preserve">s, </w:t>
      </w:r>
      <w:r w:rsidR="00AF207C" w:rsidRPr="007959EA">
        <w:rPr>
          <w:lang w:val="en-US"/>
        </w:rPr>
        <w:t xml:space="preserve">consumption </w:t>
      </w:r>
      <w:r w:rsidR="000E38C1" w:rsidRPr="007959EA">
        <w:rPr>
          <w:lang w:val="en-US"/>
        </w:rPr>
        <w:t>h</w:t>
      </w:r>
      <w:r w:rsidR="00AF207C" w:rsidRPr="007959EA">
        <w:rPr>
          <w:lang w:val="en-US"/>
        </w:rPr>
        <w:t>a</w:t>
      </w:r>
      <w:r w:rsidR="000E38C1" w:rsidRPr="007959EA">
        <w:rPr>
          <w:lang w:val="en-US"/>
        </w:rPr>
        <w:t>bits</w:t>
      </w:r>
      <w:r w:rsidR="00AF207C" w:rsidRPr="007959EA">
        <w:rPr>
          <w:lang w:val="en-US"/>
        </w:rPr>
        <w:t xml:space="preserve">, </w:t>
      </w:r>
      <w:r w:rsidR="00A36A16" w:rsidRPr="007959EA">
        <w:rPr>
          <w:lang w:val="en-US"/>
        </w:rPr>
        <w:t>lifestyle</w:t>
      </w:r>
      <w:r w:rsidR="00AF207C" w:rsidRPr="007959EA">
        <w:rPr>
          <w:lang w:val="en-US"/>
        </w:rPr>
        <w:t>, values</w:t>
      </w:r>
      <w:r w:rsidR="000E38C1" w:rsidRPr="007959EA">
        <w:rPr>
          <w:lang w:val="en-US"/>
        </w:rPr>
        <w:t>, a</w:t>
      </w:r>
      <w:r w:rsidR="00AF207C" w:rsidRPr="007959EA">
        <w:rPr>
          <w:lang w:val="en-US"/>
        </w:rPr>
        <w:t>f</w:t>
      </w:r>
      <w:r w:rsidR="000E38C1" w:rsidRPr="007959EA">
        <w:rPr>
          <w:lang w:val="en-US"/>
        </w:rPr>
        <w:t>fini</w:t>
      </w:r>
      <w:r w:rsidR="00AF207C" w:rsidRPr="007959EA">
        <w:rPr>
          <w:lang w:val="en-US"/>
        </w:rPr>
        <w:t>ti</w:t>
      </w:r>
      <w:r w:rsidR="000E38C1" w:rsidRPr="007959EA">
        <w:rPr>
          <w:lang w:val="en-US"/>
        </w:rPr>
        <w:t xml:space="preserve">es, </w:t>
      </w:r>
      <w:r w:rsidR="00AF207C" w:rsidRPr="007959EA">
        <w:rPr>
          <w:lang w:val="en-US"/>
        </w:rPr>
        <w:t>knowing</w:t>
      </w:r>
      <w:r w:rsidRPr="007959EA">
        <w:rPr>
          <w:lang w:val="en-US"/>
        </w:rPr>
        <w:t xml:space="preserve"> and </w:t>
      </w:r>
      <w:r w:rsidR="000E38C1" w:rsidRPr="007959EA">
        <w:rPr>
          <w:lang w:val="en-US"/>
        </w:rPr>
        <w:t>val</w:t>
      </w:r>
      <w:r w:rsidR="00AF207C" w:rsidRPr="007959EA">
        <w:rPr>
          <w:lang w:val="en-US"/>
        </w:rPr>
        <w:t>uing what is</w:t>
      </w:r>
      <w:r w:rsidR="000E38C1" w:rsidRPr="007959EA">
        <w:rPr>
          <w:lang w:val="en-US"/>
        </w:rPr>
        <w:t xml:space="preserve"> important</w:t>
      </w:r>
      <w:r w:rsidR="00AF207C" w:rsidRPr="007959EA">
        <w:rPr>
          <w:lang w:val="en-US"/>
        </w:rPr>
        <w:t xml:space="preserve"> for each, is what will increasingly </w:t>
      </w:r>
      <w:r w:rsidR="000E38C1" w:rsidRPr="007959EA">
        <w:rPr>
          <w:lang w:val="en-US"/>
        </w:rPr>
        <w:t>di</w:t>
      </w:r>
      <w:r w:rsidR="00AF207C" w:rsidRPr="007959EA">
        <w:rPr>
          <w:lang w:val="en-US"/>
        </w:rPr>
        <w:t>f</w:t>
      </w:r>
      <w:r w:rsidR="000E38C1" w:rsidRPr="007959EA">
        <w:rPr>
          <w:lang w:val="en-US"/>
        </w:rPr>
        <w:t>feren</w:t>
      </w:r>
      <w:r w:rsidR="00AF207C" w:rsidRPr="007959EA">
        <w:rPr>
          <w:lang w:val="en-US"/>
        </w:rPr>
        <w:t xml:space="preserve">tiate </w:t>
      </w:r>
      <w:r w:rsidRPr="007959EA">
        <w:rPr>
          <w:lang w:val="en-US"/>
        </w:rPr>
        <w:t>our</w:t>
      </w:r>
      <w:r w:rsidR="000E38C1" w:rsidRPr="007959EA">
        <w:rPr>
          <w:lang w:val="en-US"/>
        </w:rPr>
        <w:t xml:space="preserve"> </w:t>
      </w:r>
      <w:r w:rsidR="00AF207C" w:rsidRPr="007959EA">
        <w:rPr>
          <w:lang w:val="en-US"/>
        </w:rPr>
        <w:t>type of</w:t>
      </w:r>
      <w:r w:rsidR="000E38C1" w:rsidRPr="007959EA">
        <w:rPr>
          <w:lang w:val="en-US"/>
        </w:rPr>
        <w:t xml:space="preserve"> </w:t>
      </w:r>
      <w:r w:rsidR="002E166C" w:rsidRPr="007959EA">
        <w:rPr>
          <w:lang w:val="en-US"/>
        </w:rPr>
        <w:t>relationship</w:t>
      </w:r>
      <w:r w:rsidRPr="007959EA">
        <w:rPr>
          <w:lang w:val="en-US"/>
        </w:rPr>
        <w:t xml:space="preserve"> and </w:t>
      </w:r>
      <w:r w:rsidR="00AF207C" w:rsidRPr="007959EA">
        <w:rPr>
          <w:lang w:val="en-US"/>
        </w:rPr>
        <w:t>service</w:t>
      </w:r>
      <w:r w:rsidR="009065C4" w:rsidRPr="007959EA">
        <w:rPr>
          <w:lang w:val="en-US"/>
        </w:rPr>
        <w:t xml:space="preserve"> to </w:t>
      </w:r>
      <w:r w:rsidR="00AF207C" w:rsidRPr="007959EA">
        <w:rPr>
          <w:lang w:val="en-US"/>
        </w:rPr>
        <w:t>beyond the banking core</w:t>
      </w:r>
      <w:r w:rsidR="000E38C1" w:rsidRPr="007959EA">
        <w:rPr>
          <w:lang w:val="en-US"/>
        </w:rPr>
        <w:t>.</w:t>
      </w:r>
    </w:p>
    <w:p w14:paraId="73B7DD51" w14:textId="4BE94283" w:rsidR="00081489" w:rsidRPr="007959EA" w:rsidRDefault="00081489" w:rsidP="00AA49F8">
      <w:pPr>
        <w:pStyle w:val="TextoRelad"/>
        <w:rPr>
          <w:lang w:val="en-US"/>
        </w:rPr>
      </w:pPr>
      <w:r w:rsidRPr="007959EA">
        <w:rPr>
          <w:lang w:val="en-US"/>
        </w:rPr>
        <w:t>At BB, the customer has service throughout Brazil, in the channel he chooses. We made progress in migrating our service structure to lighter and more efficient models, with a highlight to the 52.8% growth in correspondent points. All of this results in a comprehensive experience in the channels and expands our capillarity, ensuring the best convenience for our customers.</w:t>
      </w:r>
    </w:p>
    <w:p w14:paraId="4EA967F1" w14:textId="0FABC083" w:rsidR="00081489" w:rsidRPr="007959EA" w:rsidRDefault="00081489" w:rsidP="00AA49F8">
      <w:pPr>
        <w:pStyle w:val="TextoRelad"/>
        <w:rPr>
          <w:lang w:val="en-US"/>
        </w:rPr>
      </w:pPr>
      <w:r w:rsidRPr="007959EA">
        <w:rPr>
          <w:lang w:val="en-US"/>
        </w:rPr>
        <w:t>In recent years, there has been a significant evolution in the migration of transactions to digital channels. At the same time, human contact, by physical or remote means, for advice, business and more complex demands remains relevant.</w:t>
      </w:r>
    </w:p>
    <w:p w14:paraId="42EBC255" w14:textId="08B3391D" w:rsidR="00161DD9" w:rsidRPr="007959EA" w:rsidRDefault="009065C4" w:rsidP="004309DF">
      <w:pPr>
        <w:pStyle w:val="TextoRelad"/>
        <w:rPr>
          <w:lang w:val="en-US"/>
        </w:rPr>
      </w:pPr>
      <w:r w:rsidRPr="007959EA">
        <w:rPr>
          <w:lang w:val="en-US"/>
        </w:rPr>
        <w:t>Th</w:t>
      </w:r>
      <w:r w:rsidR="00081489" w:rsidRPr="007959EA">
        <w:rPr>
          <w:lang w:val="en-US"/>
        </w:rPr>
        <w:t>e</w:t>
      </w:r>
      <w:r w:rsidRPr="007959EA">
        <w:rPr>
          <w:lang w:val="en-US"/>
        </w:rPr>
        <w:t xml:space="preserve"> </w:t>
      </w:r>
      <w:r w:rsidR="00C95D48" w:rsidRPr="007959EA">
        <w:rPr>
          <w:lang w:val="en-US"/>
        </w:rPr>
        <w:t>complementarity is</w:t>
      </w:r>
      <w:r w:rsidR="00161DD9" w:rsidRPr="007959EA">
        <w:rPr>
          <w:lang w:val="en-US"/>
        </w:rPr>
        <w:t xml:space="preserve"> necess</w:t>
      </w:r>
      <w:r w:rsidR="00C95D48" w:rsidRPr="007959EA">
        <w:rPr>
          <w:lang w:val="en-US"/>
        </w:rPr>
        <w:t xml:space="preserve">ary </w:t>
      </w:r>
      <w:r w:rsidRPr="007959EA">
        <w:rPr>
          <w:lang w:val="en-US"/>
        </w:rPr>
        <w:t xml:space="preserve">to provide </w:t>
      </w:r>
      <w:r w:rsidR="00C95D48" w:rsidRPr="007959EA">
        <w:rPr>
          <w:lang w:val="en-US"/>
        </w:rPr>
        <w:t>a fluid</w:t>
      </w:r>
      <w:r w:rsidR="00161DD9" w:rsidRPr="007959EA">
        <w:rPr>
          <w:lang w:val="en-US"/>
        </w:rPr>
        <w:t xml:space="preserve"> </w:t>
      </w:r>
      <w:r w:rsidR="002E166C" w:rsidRPr="007959EA">
        <w:rPr>
          <w:lang w:val="en-US"/>
        </w:rPr>
        <w:t>experience</w:t>
      </w:r>
      <w:r w:rsidR="00C95D48" w:rsidRPr="007959EA">
        <w:rPr>
          <w:lang w:val="en-US"/>
        </w:rPr>
        <w:t xml:space="preserve"> in </w:t>
      </w:r>
      <w:r w:rsidR="00161DD9" w:rsidRPr="007959EA">
        <w:rPr>
          <w:lang w:val="en-US"/>
        </w:rPr>
        <w:t>digital</w:t>
      </w:r>
      <w:r w:rsidR="00C95D48" w:rsidRPr="007959EA">
        <w:rPr>
          <w:lang w:val="en-US"/>
        </w:rPr>
        <w:t xml:space="preserve"> self-service</w:t>
      </w:r>
      <w:r w:rsidR="00161DD9" w:rsidRPr="007959EA">
        <w:rPr>
          <w:lang w:val="en-US"/>
        </w:rPr>
        <w:t xml:space="preserve">, </w:t>
      </w:r>
      <w:r w:rsidR="00C95D48" w:rsidRPr="007959EA">
        <w:rPr>
          <w:lang w:val="en-US"/>
        </w:rPr>
        <w:t xml:space="preserve">and </w:t>
      </w:r>
      <w:r w:rsidR="00161DD9" w:rsidRPr="007959EA">
        <w:rPr>
          <w:lang w:val="en-US"/>
        </w:rPr>
        <w:t>o</w:t>
      </w:r>
      <w:r w:rsidR="00C95D48" w:rsidRPr="007959EA">
        <w:rPr>
          <w:lang w:val="en-US"/>
        </w:rPr>
        <w:t>n-site</w:t>
      </w:r>
      <w:r w:rsidR="00161DD9" w:rsidRPr="007959EA">
        <w:rPr>
          <w:lang w:val="en-US"/>
        </w:rPr>
        <w:t xml:space="preserve"> </w:t>
      </w:r>
      <w:r w:rsidR="00B25026" w:rsidRPr="007959EA">
        <w:rPr>
          <w:lang w:val="en-US"/>
        </w:rPr>
        <w:t>or</w:t>
      </w:r>
      <w:r w:rsidR="00C95D48" w:rsidRPr="007959EA">
        <w:rPr>
          <w:lang w:val="en-US"/>
        </w:rPr>
        <w:t xml:space="preserve"> remote </w:t>
      </w:r>
      <w:r w:rsidR="00A14082" w:rsidRPr="007959EA">
        <w:rPr>
          <w:lang w:val="en-US"/>
        </w:rPr>
        <w:t>service</w:t>
      </w:r>
      <w:r w:rsidR="00161DD9" w:rsidRPr="007959EA">
        <w:rPr>
          <w:lang w:val="en-US"/>
        </w:rPr>
        <w:t xml:space="preserve">. </w:t>
      </w:r>
    </w:p>
    <w:p w14:paraId="41C52D69" w14:textId="4D2A08B5" w:rsidR="00AA49F8" w:rsidRPr="007959EA" w:rsidRDefault="00081489" w:rsidP="004309DF">
      <w:pPr>
        <w:pStyle w:val="TextoRelad"/>
        <w:rPr>
          <w:lang w:val="en-US"/>
        </w:rPr>
      </w:pPr>
      <w:r w:rsidRPr="007959EA">
        <w:rPr>
          <w:lang w:val="en-US"/>
        </w:rPr>
        <w:t xml:space="preserve">In this context, BB expanded the managed service model for individuals in </w:t>
      </w:r>
      <w:r w:rsidR="00A36A16" w:rsidRPr="007959EA">
        <w:rPr>
          <w:lang w:val="en-US"/>
        </w:rPr>
        <w:t>what we call Escritórios Leves</w:t>
      </w:r>
      <w:r w:rsidR="000E38C1" w:rsidRPr="007959EA">
        <w:rPr>
          <w:lang w:val="en-US"/>
        </w:rPr>
        <w:t xml:space="preserve">, </w:t>
      </w:r>
      <w:r w:rsidR="00C95D48" w:rsidRPr="007959EA">
        <w:rPr>
          <w:lang w:val="en-US"/>
        </w:rPr>
        <w:t>focused on</w:t>
      </w:r>
      <w:r w:rsidR="000E38C1" w:rsidRPr="007959EA">
        <w:rPr>
          <w:lang w:val="en-US"/>
        </w:rPr>
        <w:t xml:space="preserve"> </w:t>
      </w:r>
      <w:r w:rsidR="002E166C" w:rsidRPr="007959EA">
        <w:rPr>
          <w:lang w:val="en-US"/>
        </w:rPr>
        <w:t>client</w:t>
      </w:r>
      <w:r w:rsidR="000E38C1" w:rsidRPr="007959EA">
        <w:rPr>
          <w:lang w:val="en-US"/>
        </w:rPr>
        <w:t xml:space="preserve">s </w:t>
      </w:r>
      <w:r w:rsidR="00C95D48" w:rsidRPr="007959EA">
        <w:rPr>
          <w:lang w:val="en-US"/>
        </w:rPr>
        <w:t>with</w:t>
      </w:r>
      <w:r w:rsidR="000E38C1" w:rsidRPr="007959EA">
        <w:rPr>
          <w:lang w:val="en-US"/>
        </w:rPr>
        <w:t xml:space="preserve"> digital</w:t>
      </w:r>
      <w:r w:rsidR="00C95D48" w:rsidRPr="007959EA">
        <w:rPr>
          <w:lang w:val="en-US"/>
        </w:rPr>
        <w:t xml:space="preserve"> maturity</w:t>
      </w:r>
      <w:r w:rsidR="000E38C1" w:rsidRPr="007959EA">
        <w:rPr>
          <w:lang w:val="en-US"/>
        </w:rPr>
        <w:t>,</w:t>
      </w:r>
      <w:r w:rsidR="00B25026" w:rsidRPr="007959EA">
        <w:rPr>
          <w:lang w:val="en-US"/>
        </w:rPr>
        <w:t xml:space="preserve"> </w:t>
      </w:r>
      <w:r w:rsidR="00C95D48" w:rsidRPr="007959EA">
        <w:rPr>
          <w:lang w:val="en-US"/>
        </w:rPr>
        <w:t>that is</w:t>
      </w:r>
      <w:r w:rsidR="000E38C1" w:rsidRPr="007959EA">
        <w:rPr>
          <w:lang w:val="en-US"/>
        </w:rPr>
        <w:t xml:space="preserve">, </w:t>
      </w:r>
      <w:r w:rsidR="00C95D48" w:rsidRPr="007959EA">
        <w:rPr>
          <w:lang w:val="en-US"/>
        </w:rPr>
        <w:t>those who make bank</w:t>
      </w:r>
      <w:r w:rsidR="00153978" w:rsidRPr="007959EA">
        <w:rPr>
          <w:lang w:val="en-US"/>
        </w:rPr>
        <w:t>ing</w:t>
      </w:r>
      <w:r w:rsidR="00C95D48" w:rsidRPr="007959EA">
        <w:rPr>
          <w:lang w:val="en-US"/>
        </w:rPr>
        <w:t xml:space="preserve"> and consumption</w:t>
      </w:r>
      <w:r w:rsidR="000E38C1" w:rsidRPr="007959EA">
        <w:rPr>
          <w:lang w:val="en-US"/>
        </w:rPr>
        <w:t xml:space="preserve"> </w:t>
      </w:r>
      <w:r w:rsidR="00C95D48" w:rsidRPr="007959EA">
        <w:rPr>
          <w:lang w:val="en-US"/>
        </w:rPr>
        <w:t>transactions</w:t>
      </w:r>
      <w:r w:rsidR="000E38C1" w:rsidRPr="007959EA">
        <w:rPr>
          <w:lang w:val="en-US"/>
        </w:rPr>
        <w:t xml:space="preserve"> prefer</w:t>
      </w:r>
      <w:r w:rsidR="00C95D48" w:rsidRPr="007959EA">
        <w:rPr>
          <w:lang w:val="en-US"/>
        </w:rPr>
        <w:t xml:space="preserve">ably using </w:t>
      </w:r>
      <w:r w:rsidR="002E166C" w:rsidRPr="007959EA">
        <w:rPr>
          <w:lang w:val="en-US"/>
        </w:rPr>
        <w:t>digital</w:t>
      </w:r>
      <w:r w:rsidR="00C95D48" w:rsidRPr="007959EA">
        <w:rPr>
          <w:lang w:val="en-US"/>
        </w:rPr>
        <w:t xml:space="preserve"> channels</w:t>
      </w:r>
      <w:r w:rsidR="000E38C1" w:rsidRPr="007959EA">
        <w:rPr>
          <w:lang w:val="en-US"/>
        </w:rPr>
        <w:t xml:space="preserve">, </w:t>
      </w:r>
      <w:r w:rsidR="00C95D48" w:rsidRPr="007959EA">
        <w:rPr>
          <w:lang w:val="en-US"/>
        </w:rPr>
        <w:t xml:space="preserve">aiming to </w:t>
      </w:r>
      <w:r w:rsidR="00153978" w:rsidRPr="007959EA">
        <w:rPr>
          <w:lang w:val="en-US"/>
        </w:rPr>
        <w:t xml:space="preserve">improve </w:t>
      </w:r>
      <w:r w:rsidR="00C95D48" w:rsidRPr="007959EA">
        <w:rPr>
          <w:lang w:val="en-US"/>
        </w:rPr>
        <w:t>the</w:t>
      </w:r>
      <w:r w:rsidR="000E38C1" w:rsidRPr="007959EA">
        <w:rPr>
          <w:lang w:val="en-US"/>
        </w:rPr>
        <w:t xml:space="preserve"> </w:t>
      </w:r>
      <w:r w:rsidR="002E166C" w:rsidRPr="007959EA">
        <w:rPr>
          <w:lang w:val="en-US"/>
        </w:rPr>
        <w:t>experience</w:t>
      </w:r>
      <w:r w:rsidR="00B25026" w:rsidRPr="007959EA">
        <w:rPr>
          <w:lang w:val="en-US"/>
        </w:rPr>
        <w:t xml:space="preserve"> and </w:t>
      </w:r>
      <w:r w:rsidR="00C95D48" w:rsidRPr="007959EA">
        <w:rPr>
          <w:lang w:val="en-US"/>
        </w:rPr>
        <w:t>loyalty</w:t>
      </w:r>
      <w:r w:rsidR="000E38C1" w:rsidRPr="007959EA">
        <w:rPr>
          <w:lang w:val="en-US"/>
        </w:rPr>
        <w:t xml:space="preserve"> </w:t>
      </w:r>
      <w:r w:rsidR="00C95D48" w:rsidRPr="007959EA">
        <w:rPr>
          <w:lang w:val="en-US"/>
        </w:rPr>
        <w:t>of this</w:t>
      </w:r>
      <w:r w:rsidR="000E38C1" w:rsidRPr="007959EA">
        <w:rPr>
          <w:lang w:val="en-US"/>
        </w:rPr>
        <w:t xml:space="preserve"> </w:t>
      </w:r>
      <w:r w:rsidR="00C95D48" w:rsidRPr="007959EA">
        <w:rPr>
          <w:lang w:val="en-US"/>
        </w:rPr>
        <w:t>public</w:t>
      </w:r>
      <w:r w:rsidR="000E38C1" w:rsidRPr="007959EA">
        <w:rPr>
          <w:lang w:val="en-US"/>
        </w:rPr>
        <w:t xml:space="preserve">. </w:t>
      </w:r>
    </w:p>
    <w:p w14:paraId="59C2192C" w14:textId="3340218D" w:rsidR="000E38C1" w:rsidRPr="007959EA" w:rsidRDefault="00C95D48" w:rsidP="004309DF">
      <w:pPr>
        <w:pStyle w:val="TextoRelad"/>
        <w:rPr>
          <w:lang w:val="en-US"/>
        </w:rPr>
      </w:pPr>
      <w:r w:rsidRPr="007959EA">
        <w:rPr>
          <w:lang w:val="en-US"/>
        </w:rPr>
        <w:t xml:space="preserve">In this </w:t>
      </w:r>
      <w:r w:rsidR="00135665" w:rsidRPr="007959EA">
        <w:rPr>
          <w:lang w:val="en-US"/>
        </w:rPr>
        <w:t>model</w:t>
      </w:r>
      <w:r w:rsidR="000E38C1" w:rsidRPr="007959EA">
        <w:rPr>
          <w:lang w:val="en-US"/>
        </w:rPr>
        <w:t xml:space="preserve">, </w:t>
      </w:r>
      <w:r w:rsidRPr="007959EA">
        <w:rPr>
          <w:lang w:val="en-US"/>
        </w:rPr>
        <w:t>the</w:t>
      </w:r>
      <w:r w:rsidR="000E38C1" w:rsidRPr="007959EA">
        <w:rPr>
          <w:lang w:val="en-US"/>
        </w:rPr>
        <w:t xml:space="preserve"> predominant</w:t>
      </w:r>
      <w:r w:rsidRPr="007959EA">
        <w:rPr>
          <w:lang w:val="en-US"/>
        </w:rPr>
        <w:t xml:space="preserve"> interface is</w:t>
      </w:r>
      <w:r w:rsidR="000E38C1" w:rsidRPr="007959EA">
        <w:rPr>
          <w:lang w:val="en-US"/>
        </w:rPr>
        <w:t xml:space="preserve"> digital</w:t>
      </w:r>
      <w:r w:rsidR="00C46CBA" w:rsidRPr="007959EA">
        <w:rPr>
          <w:lang w:val="en-US"/>
        </w:rPr>
        <w:t>,</w:t>
      </w:r>
      <w:r w:rsidR="00B25026" w:rsidRPr="007959EA">
        <w:rPr>
          <w:lang w:val="en-US"/>
        </w:rPr>
        <w:t xml:space="preserve"> </w:t>
      </w:r>
      <w:r w:rsidRPr="007959EA">
        <w:rPr>
          <w:lang w:val="en-US"/>
        </w:rPr>
        <w:t>through</w:t>
      </w:r>
      <w:r w:rsidR="000E38C1" w:rsidRPr="007959EA">
        <w:rPr>
          <w:lang w:val="en-US"/>
        </w:rPr>
        <w:t xml:space="preserve"> </w:t>
      </w:r>
      <w:r w:rsidR="002E166C" w:rsidRPr="007959EA">
        <w:rPr>
          <w:lang w:val="en-US"/>
        </w:rPr>
        <w:t>interactions</w:t>
      </w:r>
      <w:r w:rsidR="00B25026" w:rsidRPr="007959EA">
        <w:rPr>
          <w:lang w:val="en-US"/>
        </w:rPr>
        <w:t xml:space="preserve"> and</w:t>
      </w:r>
      <w:r w:rsidRPr="007959EA">
        <w:rPr>
          <w:lang w:val="en-US"/>
        </w:rPr>
        <w:t xml:space="preserve"> exchanges of </w:t>
      </w:r>
      <w:r w:rsidR="000E38C1" w:rsidRPr="007959EA">
        <w:rPr>
          <w:lang w:val="en-US"/>
        </w:rPr>
        <w:t>instant</w:t>
      </w:r>
      <w:r w:rsidRPr="007959EA">
        <w:rPr>
          <w:lang w:val="en-US"/>
        </w:rPr>
        <w:t xml:space="preserve"> message</w:t>
      </w:r>
      <w:r w:rsidR="000E38C1" w:rsidRPr="007959EA">
        <w:rPr>
          <w:lang w:val="en-US"/>
        </w:rPr>
        <w:t xml:space="preserve">s </w:t>
      </w:r>
      <w:r w:rsidRPr="007959EA">
        <w:rPr>
          <w:lang w:val="en-US"/>
        </w:rPr>
        <w:t xml:space="preserve">between </w:t>
      </w:r>
      <w:r w:rsidR="00135665" w:rsidRPr="007959EA">
        <w:rPr>
          <w:lang w:val="en-US"/>
        </w:rPr>
        <w:t>manager</w:t>
      </w:r>
      <w:r w:rsidR="00B25026" w:rsidRPr="007959EA">
        <w:rPr>
          <w:lang w:val="en-US"/>
        </w:rPr>
        <w:t xml:space="preserve"> and</w:t>
      </w:r>
      <w:r w:rsidR="002E166C" w:rsidRPr="007959EA">
        <w:rPr>
          <w:lang w:val="en-US"/>
        </w:rPr>
        <w:t xml:space="preserve"> client</w:t>
      </w:r>
      <w:r w:rsidR="000E38C1" w:rsidRPr="007959EA">
        <w:rPr>
          <w:lang w:val="en-US"/>
        </w:rPr>
        <w:t xml:space="preserve">, </w:t>
      </w:r>
      <w:r w:rsidRPr="007959EA">
        <w:rPr>
          <w:lang w:val="en-US"/>
        </w:rPr>
        <w:t xml:space="preserve">in an </w:t>
      </w:r>
      <w:r w:rsidR="00966B29" w:rsidRPr="007959EA">
        <w:rPr>
          <w:lang w:val="en-US"/>
        </w:rPr>
        <w:t>internet</w:t>
      </w:r>
      <w:r w:rsidRPr="007959EA">
        <w:rPr>
          <w:lang w:val="en-US"/>
        </w:rPr>
        <w:t xml:space="preserve"> o</w:t>
      </w:r>
      <w:r w:rsidR="00B25026" w:rsidRPr="007959EA">
        <w:rPr>
          <w:lang w:val="en-US"/>
        </w:rPr>
        <w:t xml:space="preserve">r </w:t>
      </w:r>
      <w:r w:rsidR="00966B29" w:rsidRPr="007959EA">
        <w:rPr>
          <w:iCs/>
          <w:lang w:val="en-US"/>
        </w:rPr>
        <w:t>mobile</w:t>
      </w:r>
      <w:r w:rsidR="00C46CBA" w:rsidRPr="007959EA">
        <w:rPr>
          <w:lang w:val="en-US"/>
        </w:rPr>
        <w:t xml:space="preserve"> environment</w:t>
      </w:r>
      <w:r w:rsidR="000E38C1" w:rsidRPr="007959EA">
        <w:rPr>
          <w:lang w:val="en-US"/>
        </w:rPr>
        <w:t xml:space="preserve">, </w:t>
      </w:r>
      <w:r w:rsidRPr="007959EA">
        <w:rPr>
          <w:lang w:val="en-US"/>
        </w:rPr>
        <w:t xml:space="preserve">delivering higher </w:t>
      </w:r>
      <w:r w:rsidR="000E38C1" w:rsidRPr="007959EA">
        <w:rPr>
          <w:lang w:val="en-US"/>
        </w:rPr>
        <w:t>conveni</w:t>
      </w:r>
      <w:r w:rsidR="00073ECE" w:rsidRPr="007959EA">
        <w:rPr>
          <w:lang w:val="en-US"/>
        </w:rPr>
        <w:t>ence</w:t>
      </w:r>
      <w:r w:rsidR="00B25026" w:rsidRPr="007959EA">
        <w:rPr>
          <w:lang w:val="en-US"/>
        </w:rPr>
        <w:t xml:space="preserve"> and </w:t>
      </w:r>
      <w:r w:rsidR="007B00C5" w:rsidRPr="007959EA">
        <w:rPr>
          <w:lang w:val="en-US"/>
        </w:rPr>
        <w:t>security</w:t>
      </w:r>
      <w:r w:rsidR="0005517C" w:rsidRPr="007959EA">
        <w:rPr>
          <w:lang w:val="en-US"/>
        </w:rPr>
        <w:t xml:space="preserve"> </w:t>
      </w:r>
      <w:r w:rsidR="00161DD9" w:rsidRPr="007959EA">
        <w:rPr>
          <w:lang w:val="en-US"/>
        </w:rPr>
        <w:t>a</w:t>
      </w:r>
      <w:r w:rsidR="00073ECE" w:rsidRPr="007959EA">
        <w:rPr>
          <w:lang w:val="en-US"/>
        </w:rPr>
        <w:t>nd</w:t>
      </w:r>
      <w:r w:rsidR="00161DD9" w:rsidRPr="007959EA">
        <w:rPr>
          <w:lang w:val="en-US"/>
        </w:rPr>
        <w:t xml:space="preserve"> contribu</w:t>
      </w:r>
      <w:r w:rsidR="00073ECE" w:rsidRPr="007959EA">
        <w:rPr>
          <w:lang w:val="en-US"/>
        </w:rPr>
        <w:t>ting to improve the</w:t>
      </w:r>
      <w:r w:rsidR="00161DD9" w:rsidRPr="007959EA">
        <w:rPr>
          <w:lang w:val="en-US"/>
        </w:rPr>
        <w:t xml:space="preserve"> </w:t>
      </w:r>
      <w:r w:rsidR="00D1680E" w:rsidRPr="007959EA">
        <w:rPr>
          <w:lang w:val="en-US"/>
        </w:rPr>
        <w:t>efficiency</w:t>
      </w:r>
      <w:r w:rsidR="00B25026" w:rsidRPr="007959EA">
        <w:rPr>
          <w:lang w:val="en-US"/>
        </w:rPr>
        <w:t xml:space="preserve"> and </w:t>
      </w:r>
      <w:r w:rsidR="002E166C" w:rsidRPr="007959EA">
        <w:rPr>
          <w:lang w:val="en-US"/>
        </w:rPr>
        <w:t>experience</w:t>
      </w:r>
      <w:r w:rsidR="00161DD9" w:rsidRPr="007959EA">
        <w:rPr>
          <w:lang w:val="en-US"/>
        </w:rPr>
        <w:t xml:space="preserve"> </w:t>
      </w:r>
      <w:r w:rsidR="0023291F" w:rsidRPr="007959EA">
        <w:rPr>
          <w:lang w:val="en-US"/>
        </w:rPr>
        <w:t>o</w:t>
      </w:r>
      <w:r w:rsidR="00073ECE" w:rsidRPr="007959EA">
        <w:rPr>
          <w:lang w:val="en-US"/>
        </w:rPr>
        <w:t>f the service</w:t>
      </w:r>
      <w:r w:rsidR="004440A5" w:rsidRPr="007959EA">
        <w:rPr>
          <w:lang w:val="en-US"/>
        </w:rPr>
        <w:t>.</w:t>
      </w:r>
    </w:p>
    <w:p w14:paraId="3E53FF8E" w14:textId="6ED6788A" w:rsidR="008C0968" w:rsidRPr="007959EA" w:rsidRDefault="008C0968" w:rsidP="004309DF">
      <w:pPr>
        <w:pStyle w:val="TextoRelad"/>
        <w:rPr>
          <w:lang w:val="en-US"/>
        </w:rPr>
      </w:pPr>
      <w:r w:rsidRPr="007959EA">
        <w:rPr>
          <w:lang w:val="en-US"/>
        </w:rPr>
        <w:t xml:space="preserve">In the </w:t>
      </w:r>
      <w:r w:rsidRPr="007959EA">
        <w:rPr>
          <w:i/>
          <w:iCs/>
          <w:lang w:val="en-US"/>
        </w:rPr>
        <w:t>Private</w:t>
      </w:r>
      <w:r w:rsidR="00A36A16" w:rsidRPr="007959EA">
        <w:rPr>
          <w:i/>
          <w:iCs/>
          <w:lang w:val="en-US"/>
        </w:rPr>
        <w:t xml:space="preserve"> </w:t>
      </w:r>
      <w:r w:rsidR="00A36A16" w:rsidRPr="007959EA">
        <w:rPr>
          <w:lang w:val="en-US"/>
        </w:rPr>
        <w:t>segment</w:t>
      </w:r>
      <w:r w:rsidRPr="007959EA">
        <w:rPr>
          <w:lang w:val="en-US"/>
        </w:rPr>
        <w:t xml:space="preserve">, where we have been operating for 17 years, we have expanded our specialization. In 2021, seven </w:t>
      </w:r>
      <w:r w:rsidRPr="007959EA">
        <w:rPr>
          <w:i/>
          <w:iCs/>
          <w:lang w:val="en-US"/>
        </w:rPr>
        <w:t>Private</w:t>
      </w:r>
      <w:r w:rsidRPr="007959EA">
        <w:rPr>
          <w:lang w:val="en-US"/>
        </w:rPr>
        <w:t xml:space="preserve"> offices began to be dedicated to the niche of rural megaproducers throughout the Brazilian territory, totaling eight units currently in operation.</w:t>
      </w:r>
    </w:p>
    <w:p w14:paraId="0370A927" w14:textId="3730BEED" w:rsidR="008564EE" w:rsidRPr="007959EA" w:rsidRDefault="008564EE" w:rsidP="008564EE">
      <w:pPr>
        <w:pStyle w:val="TextoRelad"/>
        <w:rPr>
          <w:lang w:val="en-US"/>
        </w:rPr>
      </w:pPr>
      <w:r w:rsidRPr="007959EA">
        <w:rPr>
          <w:lang w:val="en-US"/>
        </w:rPr>
        <w:t>We improved, in 2021, the specialized service structures for Companies, especially for retail, with specialized branches, platforms and entrepreneurship poles, which already serve more than 2.5 million MPE clients, as well as for Wholesale, with a new approach to corporate clients with income between R$</w:t>
      </w:r>
      <w:r w:rsidR="00264F5F" w:rsidRPr="007959EA">
        <w:rPr>
          <w:lang w:val="en-US"/>
        </w:rPr>
        <w:t>200</w:t>
      </w:r>
      <w:r w:rsidRPr="007959EA">
        <w:rPr>
          <w:lang w:val="en-US"/>
        </w:rPr>
        <w:t xml:space="preserve"> and R$</w:t>
      </w:r>
      <w:r w:rsidR="00264F5F" w:rsidRPr="007959EA">
        <w:rPr>
          <w:lang w:val="en-US"/>
        </w:rPr>
        <w:t>800</w:t>
      </w:r>
      <w:r w:rsidRPr="007959EA">
        <w:rPr>
          <w:lang w:val="en-US"/>
        </w:rPr>
        <w:t xml:space="preserve"> million.</w:t>
      </w:r>
    </w:p>
    <w:p w14:paraId="63DCA430" w14:textId="6CEEE7A0" w:rsidR="000D580B" w:rsidRPr="007959EA" w:rsidRDefault="000D580B" w:rsidP="000D580B">
      <w:pPr>
        <w:pStyle w:val="TextoRelad"/>
        <w:rPr>
          <w:lang w:val="en-US"/>
        </w:rPr>
      </w:pPr>
      <w:r w:rsidRPr="007959EA">
        <w:rPr>
          <w:lang w:val="en-US"/>
        </w:rPr>
        <w:lastRenderedPageBreak/>
        <w:t>This specialization allowed us to make</w:t>
      </w:r>
      <w:r w:rsidR="007E6A43">
        <w:rPr>
          <w:lang w:val="en-US"/>
        </w:rPr>
        <w:t xml:space="preserve"> </w:t>
      </w:r>
      <w:r w:rsidRPr="007959EA">
        <w:rPr>
          <w:lang w:val="en-US"/>
        </w:rPr>
        <w:t xml:space="preserve">advances in the commercial strategy of operation by niches and economic sectors, such as Agro, </w:t>
      </w:r>
      <w:r w:rsidRPr="007959EA">
        <w:rPr>
          <w:iCs/>
          <w:lang w:val="en-US"/>
        </w:rPr>
        <w:t>Techs</w:t>
      </w:r>
      <w:r w:rsidRPr="007959EA">
        <w:rPr>
          <w:lang w:val="en-US"/>
        </w:rPr>
        <w:t xml:space="preserve"> and Health segments, with value propositions aligned with the characteristics and needs of the target segments, providing advisory for investments, </w:t>
      </w:r>
      <w:r w:rsidRPr="007959EA">
        <w:rPr>
          <w:iCs/>
          <w:lang w:val="en-US"/>
        </w:rPr>
        <w:t>cash management</w:t>
      </w:r>
      <w:r w:rsidRPr="007959EA">
        <w:rPr>
          <w:lang w:val="en-US"/>
        </w:rPr>
        <w:t xml:space="preserve"> solutions</w:t>
      </w:r>
      <w:r w:rsidRPr="007959EA">
        <w:rPr>
          <w:i/>
          <w:iCs/>
          <w:lang w:val="en-US"/>
        </w:rPr>
        <w:t>,</w:t>
      </w:r>
      <w:r w:rsidRPr="007959EA">
        <w:rPr>
          <w:lang w:val="en-US"/>
        </w:rPr>
        <w:t xml:space="preserve"> foreign trade and services offered by our affiliated companies in every sector where they operate.</w:t>
      </w:r>
    </w:p>
    <w:p w14:paraId="0D910EB0" w14:textId="705EBCDF" w:rsidR="00FB1449" w:rsidRPr="007959EA" w:rsidRDefault="00073ECE" w:rsidP="004309DF">
      <w:pPr>
        <w:pStyle w:val="TextoRelad"/>
        <w:rPr>
          <w:lang w:val="en-US"/>
        </w:rPr>
      </w:pPr>
      <w:r w:rsidRPr="007959EA">
        <w:rPr>
          <w:lang w:val="en-US"/>
        </w:rPr>
        <w:t>For</w:t>
      </w:r>
      <w:r w:rsidR="005D4EC0" w:rsidRPr="007959EA">
        <w:rPr>
          <w:lang w:val="en-US"/>
        </w:rPr>
        <w:t xml:space="preserve"> </w:t>
      </w:r>
      <w:r w:rsidR="002E166C" w:rsidRPr="007959EA">
        <w:rPr>
          <w:lang w:val="en-US"/>
        </w:rPr>
        <w:t>client</w:t>
      </w:r>
      <w:r w:rsidR="005D4EC0" w:rsidRPr="007959EA">
        <w:rPr>
          <w:lang w:val="en-US"/>
        </w:rPr>
        <w:t>s opera</w:t>
      </w:r>
      <w:r w:rsidRPr="007959EA">
        <w:rPr>
          <w:lang w:val="en-US"/>
        </w:rPr>
        <w:t>ting in foreign trade</w:t>
      </w:r>
      <w:r w:rsidR="005D4EC0" w:rsidRPr="007959EA">
        <w:rPr>
          <w:lang w:val="en-US"/>
        </w:rPr>
        <w:t xml:space="preserve">, </w:t>
      </w:r>
      <w:r w:rsidRPr="007959EA">
        <w:rPr>
          <w:lang w:val="en-US"/>
        </w:rPr>
        <w:t>we offer</w:t>
      </w:r>
      <w:r w:rsidR="005D4EC0" w:rsidRPr="007959EA">
        <w:rPr>
          <w:lang w:val="en-US"/>
        </w:rPr>
        <w:t xml:space="preserve"> a </w:t>
      </w:r>
      <w:r w:rsidR="00D1680E" w:rsidRPr="007959EA">
        <w:rPr>
          <w:lang w:val="en-US"/>
        </w:rPr>
        <w:t>platform</w:t>
      </w:r>
      <w:r w:rsidR="005D4EC0" w:rsidRPr="007959EA">
        <w:rPr>
          <w:lang w:val="en-US"/>
        </w:rPr>
        <w:t xml:space="preserve"> </w:t>
      </w:r>
      <w:r w:rsidRPr="007959EA">
        <w:rPr>
          <w:lang w:val="en-US"/>
        </w:rPr>
        <w:t xml:space="preserve">of </w:t>
      </w:r>
      <w:r w:rsidR="005D4EC0" w:rsidRPr="007959EA">
        <w:rPr>
          <w:lang w:val="en-US"/>
        </w:rPr>
        <w:t>integra</w:t>
      </w:r>
      <w:r w:rsidRPr="007959EA">
        <w:rPr>
          <w:lang w:val="en-US"/>
        </w:rPr>
        <w:t>te</w:t>
      </w:r>
      <w:r w:rsidR="005D4EC0" w:rsidRPr="007959EA">
        <w:rPr>
          <w:lang w:val="en-US"/>
        </w:rPr>
        <w:t>d</w:t>
      </w:r>
      <w:r w:rsidRPr="007959EA">
        <w:rPr>
          <w:lang w:val="en-US"/>
        </w:rPr>
        <w:t xml:space="preserve"> solutions </w:t>
      </w:r>
      <w:r w:rsidR="00060539" w:rsidRPr="007959EA">
        <w:rPr>
          <w:lang w:val="en-US"/>
        </w:rPr>
        <w:t xml:space="preserve">intended </w:t>
      </w:r>
      <w:r w:rsidRPr="007959EA">
        <w:rPr>
          <w:lang w:val="en-US"/>
        </w:rPr>
        <w:t>to</w:t>
      </w:r>
      <w:r w:rsidR="005D4EC0" w:rsidRPr="007959EA">
        <w:rPr>
          <w:lang w:val="en-US"/>
        </w:rPr>
        <w:t xml:space="preserve"> transform</w:t>
      </w:r>
      <w:r w:rsidRPr="007959EA">
        <w:rPr>
          <w:lang w:val="en-US"/>
        </w:rPr>
        <w:t xml:space="preserve"> exchange</w:t>
      </w:r>
      <w:r w:rsidR="005D4EC0" w:rsidRPr="007959EA">
        <w:rPr>
          <w:lang w:val="en-US"/>
        </w:rPr>
        <w:t xml:space="preserve"> </w:t>
      </w:r>
      <w:r w:rsidR="000D4683" w:rsidRPr="007959EA">
        <w:rPr>
          <w:lang w:val="en-US"/>
        </w:rPr>
        <w:t>processes</w:t>
      </w:r>
      <w:r w:rsidR="005D4EC0" w:rsidRPr="007959EA">
        <w:rPr>
          <w:lang w:val="en-US"/>
        </w:rPr>
        <w:t xml:space="preserve"> </w:t>
      </w:r>
      <w:r w:rsidR="00B25026" w:rsidRPr="007959EA">
        <w:rPr>
          <w:lang w:val="en-US"/>
        </w:rPr>
        <w:t xml:space="preserve">and </w:t>
      </w:r>
      <w:r w:rsidR="001F107C" w:rsidRPr="007959EA">
        <w:rPr>
          <w:lang w:val="en-US"/>
        </w:rPr>
        <w:t>foreign trade</w:t>
      </w:r>
      <w:r w:rsidRPr="007959EA">
        <w:rPr>
          <w:lang w:val="en-US"/>
        </w:rPr>
        <w:t xml:space="preserve"> business</w:t>
      </w:r>
      <w:r w:rsidR="00A379B3" w:rsidRPr="007959EA">
        <w:rPr>
          <w:lang w:val="en-US"/>
        </w:rPr>
        <w:t xml:space="preserve">, </w:t>
      </w:r>
      <w:r w:rsidRPr="007959EA">
        <w:rPr>
          <w:lang w:val="en-US"/>
        </w:rPr>
        <w:t>which allows payment</w:t>
      </w:r>
      <w:r w:rsidR="005D4EC0" w:rsidRPr="007959EA">
        <w:rPr>
          <w:lang w:val="en-US"/>
        </w:rPr>
        <w:t xml:space="preserve">s </w:t>
      </w:r>
      <w:r w:rsidRPr="007959EA">
        <w:rPr>
          <w:lang w:val="en-US"/>
        </w:rPr>
        <w:t>of</w:t>
      </w:r>
      <w:r w:rsidR="005D4EC0" w:rsidRPr="007959EA">
        <w:rPr>
          <w:lang w:val="en-US"/>
        </w:rPr>
        <w:t xml:space="preserve"> </w:t>
      </w:r>
      <w:r w:rsidR="00B25026" w:rsidRPr="007959EA">
        <w:rPr>
          <w:lang w:val="en-US"/>
        </w:rPr>
        <w:t xml:space="preserve">imports and </w:t>
      </w:r>
      <w:r w:rsidRPr="007959EA">
        <w:rPr>
          <w:lang w:val="en-US"/>
        </w:rPr>
        <w:t>remittance</w:t>
      </w:r>
      <w:r w:rsidR="005D4EC0" w:rsidRPr="007959EA">
        <w:rPr>
          <w:lang w:val="en-US"/>
        </w:rPr>
        <w:t xml:space="preserve">s </w:t>
      </w:r>
      <w:r w:rsidR="00060539" w:rsidRPr="007959EA">
        <w:rPr>
          <w:lang w:val="en-US"/>
        </w:rPr>
        <w:t xml:space="preserve">to be made </w:t>
      </w:r>
      <w:r w:rsidRPr="007959EA">
        <w:rPr>
          <w:lang w:val="en-US"/>
        </w:rPr>
        <w:t>to</w:t>
      </w:r>
      <w:r w:rsidR="005D4EC0" w:rsidRPr="007959EA">
        <w:rPr>
          <w:lang w:val="en-US"/>
        </w:rPr>
        <w:t xml:space="preserve"> </w:t>
      </w:r>
      <w:r w:rsidR="00D2353D" w:rsidRPr="007959EA">
        <w:rPr>
          <w:lang w:val="en-US"/>
        </w:rPr>
        <w:t>other</w:t>
      </w:r>
      <w:r w:rsidRPr="007959EA">
        <w:rPr>
          <w:lang w:val="en-US"/>
        </w:rPr>
        <w:t xml:space="preserve"> countri</w:t>
      </w:r>
      <w:r w:rsidR="005D4EC0" w:rsidRPr="007959EA">
        <w:rPr>
          <w:lang w:val="en-US"/>
        </w:rPr>
        <w:t xml:space="preserve">es </w:t>
      </w:r>
      <w:r w:rsidRPr="007959EA">
        <w:rPr>
          <w:lang w:val="en-US"/>
        </w:rPr>
        <w:t xml:space="preserve">in foreign </w:t>
      </w:r>
      <w:r w:rsidR="00060539" w:rsidRPr="007959EA">
        <w:rPr>
          <w:lang w:val="en-US"/>
        </w:rPr>
        <w:t xml:space="preserve">currencies </w:t>
      </w:r>
      <w:r w:rsidR="00B25026" w:rsidRPr="007959EA">
        <w:rPr>
          <w:lang w:val="en-US"/>
        </w:rPr>
        <w:t xml:space="preserve">or </w:t>
      </w:r>
      <w:r w:rsidRPr="007959EA">
        <w:rPr>
          <w:lang w:val="en-US"/>
        </w:rPr>
        <w:t>remittance</w:t>
      </w:r>
      <w:r w:rsidR="005D4EC0" w:rsidRPr="007959EA">
        <w:rPr>
          <w:lang w:val="en-US"/>
        </w:rPr>
        <w:t xml:space="preserve">s </w:t>
      </w:r>
      <w:r w:rsidR="00060539" w:rsidRPr="007959EA">
        <w:rPr>
          <w:lang w:val="en-US"/>
        </w:rPr>
        <w:t xml:space="preserve">to be received </w:t>
      </w:r>
      <w:r w:rsidRPr="007959EA">
        <w:rPr>
          <w:lang w:val="en-US"/>
        </w:rPr>
        <w:t>from abroad</w:t>
      </w:r>
      <w:r w:rsidR="005D4EC0" w:rsidRPr="007959EA">
        <w:rPr>
          <w:lang w:val="en-US"/>
        </w:rPr>
        <w:t>.</w:t>
      </w:r>
      <w:r w:rsidR="00A11964" w:rsidRPr="007959EA">
        <w:rPr>
          <w:lang w:val="en-US"/>
        </w:rPr>
        <w:t xml:space="preserve"> </w:t>
      </w:r>
    </w:p>
    <w:p w14:paraId="7B6C8D2D" w14:textId="417F73DB" w:rsidR="005D4EC0" w:rsidRDefault="00073ECE" w:rsidP="004309DF">
      <w:pPr>
        <w:pStyle w:val="TextoRelad"/>
        <w:rPr>
          <w:lang w:val="en-US"/>
        </w:rPr>
      </w:pPr>
      <w:r w:rsidRPr="007959EA">
        <w:rPr>
          <w:lang w:val="en-US"/>
        </w:rPr>
        <w:t>In</w:t>
      </w:r>
      <w:r w:rsidR="5FE85F69" w:rsidRPr="007959EA">
        <w:rPr>
          <w:lang w:val="en-US"/>
        </w:rPr>
        <w:t xml:space="preserve"> </w:t>
      </w:r>
      <w:r w:rsidR="000D580B" w:rsidRPr="007959EA">
        <w:rPr>
          <w:lang w:val="en-US"/>
        </w:rPr>
        <w:t>2021</w:t>
      </w:r>
      <w:r w:rsidR="4FA48EBA" w:rsidRPr="007959EA">
        <w:rPr>
          <w:lang w:val="en-US"/>
        </w:rPr>
        <w:t>,</w:t>
      </w:r>
      <w:r w:rsidR="5FE85F69" w:rsidRPr="007959EA">
        <w:rPr>
          <w:lang w:val="en-US"/>
        </w:rPr>
        <w:t xml:space="preserve"> </w:t>
      </w:r>
      <w:r w:rsidR="007835E4" w:rsidRPr="007959EA">
        <w:rPr>
          <w:lang w:val="en-US"/>
        </w:rPr>
        <w:t>we launched</w:t>
      </w:r>
      <w:r w:rsidRPr="007959EA">
        <w:rPr>
          <w:lang w:val="en-US"/>
        </w:rPr>
        <w:t xml:space="preserve"> the</w:t>
      </w:r>
      <w:r w:rsidR="5FE85F69" w:rsidRPr="007959EA">
        <w:rPr>
          <w:lang w:val="en-US"/>
        </w:rPr>
        <w:t xml:space="preserve"> solu</w:t>
      </w:r>
      <w:r w:rsidRPr="007959EA">
        <w:rPr>
          <w:lang w:val="en-US"/>
        </w:rPr>
        <w:t>tion of receipt of</w:t>
      </w:r>
      <w:r w:rsidR="5FE85F69" w:rsidRPr="007959EA">
        <w:rPr>
          <w:lang w:val="en-US"/>
        </w:rPr>
        <w:t xml:space="preserve"> </w:t>
      </w:r>
      <w:r w:rsidR="00B25026" w:rsidRPr="007959EA">
        <w:rPr>
          <w:lang w:val="en-US"/>
        </w:rPr>
        <w:t>exports</w:t>
      </w:r>
      <w:r w:rsidR="5FE85F69" w:rsidRPr="007959EA">
        <w:rPr>
          <w:lang w:val="en-US"/>
        </w:rPr>
        <w:t xml:space="preserve"> </w:t>
      </w:r>
      <w:r w:rsidRPr="007959EA">
        <w:rPr>
          <w:lang w:val="en-US"/>
        </w:rPr>
        <w:t>from</w:t>
      </w:r>
      <w:r w:rsidR="5FE85F69" w:rsidRPr="007959EA">
        <w:rPr>
          <w:lang w:val="en-US"/>
        </w:rPr>
        <w:t xml:space="preserve"> </w:t>
      </w:r>
      <w:r w:rsidR="00B25026" w:rsidRPr="007959EA">
        <w:rPr>
          <w:lang w:val="en-US"/>
        </w:rPr>
        <w:t>our</w:t>
      </w:r>
      <w:r w:rsidR="5FE85F69" w:rsidRPr="007959EA">
        <w:rPr>
          <w:lang w:val="en-US"/>
        </w:rPr>
        <w:t xml:space="preserve"> </w:t>
      </w:r>
      <w:r w:rsidR="002E166C" w:rsidRPr="007959EA">
        <w:rPr>
          <w:lang w:val="en-US"/>
        </w:rPr>
        <w:t>client</w:t>
      </w:r>
      <w:r w:rsidRPr="007959EA">
        <w:rPr>
          <w:lang w:val="en-US"/>
        </w:rPr>
        <w:t xml:space="preserve">s, making </w:t>
      </w:r>
      <w:r w:rsidR="00B25026" w:rsidRPr="007959EA">
        <w:rPr>
          <w:lang w:val="en-US"/>
        </w:rPr>
        <w:t>our</w:t>
      </w:r>
      <w:r w:rsidR="5FE85F69" w:rsidRPr="007959EA">
        <w:rPr>
          <w:lang w:val="en-US"/>
        </w:rPr>
        <w:t xml:space="preserve"> </w:t>
      </w:r>
      <w:r w:rsidR="00D1680E" w:rsidRPr="007959EA">
        <w:rPr>
          <w:lang w:val="en-US"/>
        </w:rPr>
        <w:t>platform</w:t>
      </w:r>
      <w:r w:rsidRPr="007959EA">
        <w:rPr>
          <w:lang w:val="en-US"/>
        </w:rPr>
        <w:t xml:space="preserve"> more </w:t>
      </w:r>
      <w:r w:rsidR="5FE85F69" w:rsidRPr="007959EA">
        <w:rPr>
          <w:lang w:val="en-US"/>
        </w:rPr>
        <w:t>s</w:t>
      </w:r>
      <w:r w:rsidRPr="007959EA">
        <w:rPr>
          <w:lang w:val="en-US"/>
        </w:rPr>
        <w:t>ound</w:t>
      </w:r>
      <w:r w:rsidR="00B25026" w:rsidRPr="007959EA">
        <w:rPr>
          <w:lang w:val="en-US"/>
        </w:rPr>
        <w:t xml:space="preserve"> and </w:t>
      </w:r>
      <w:r w:rsidRPr="007959EA">
        <w:rPr>
          <w:lang w:val="en-US"/>
        </w:rPr>
        <w:t>complete</w:t>
      </w:r>
      <w:r w:rsidR="5FE85F69" w:rsidRPr="007959EA">
        <w:rPr>
          <w:lang w:val="en-US"/>
        </w:rPr>
        <w:t>, of</w:t>
      </w:r>
      <w:r w:rsidRPr="007959EA">
        <w:rPr>
          <w:lang w:val="en-US"/>
        </w:rPr>
        <w:t>f</w:t>
      </w:r>
      <w:r w:rsidR="5FE85F69" w:rsidRPr="007959EA">
        <w:rPr>
          <w:lang w:val="en-US"/>
        </w:rPr>
        <w:t>er</w:t>
      </w:r>
      <w:r w:rsidRPr="007959EA">
        <w:rPr>
          <w:lang w:val="en-US"/>
        </w:rPr>
        <w:t>ing speed</w:t>
      </w:r>
      <w:r w:rsidR="00B25026" w:rsidRPr="007959EA">
        <w:rPr>
          <w:lang w:val="en-US"/>
        </w:rPr>
        <w:t xml:space="preserve"> and </w:t>
      </w:r>
      <w:r w:rsidR="007B00C5" w:rsidRPr="007959EA">
        <w:rPr>
          <w:lang w:val="en-US"/>
        </w:rPr>
        <w:t>security</w:t>
      </w:r>
      <w:r w:rsidR="5FE85F69" w:rsidRPr="007959EA">
        <w:rPr>
          <w:lang w:val="en-US"/>
        </w:rPr>
        <w:t xml:space="preserve"> </w:t>
      </w:r>
      <w:r w:rsidRPr="007959EA">
        <w:rPr>
          <w:lang w:val="en-US"/>
        </w:rPr>
        <w:t xml:space="preserve">in their </w:t>
      </w:r>
      <w:r w:rsidR="00AD5090" w:rsidRPr="007959EA">
        <w:rPr>
          <w:lang w:val="en-US"/>
        </w:rPr>
        <w:t>international</w:t>
      </w:r>
      <w:r w:rsidR="5FE85F69" w:rsidRPr="007959EA">
        <w:rPr>
          <w:lang w:val="en-US"/>
        </w:rPr>
        <w:t xml:space="preserve"> digital</w:t>
      </w:r>
      <w:r w:rsidRPr="007959EA">
        <w:rPr>
          <w:lang w:val="en-US"/>
        </w:rPr>
        <w:t xml:space="preserve"> experience</w:t>
      </w:r>
      <w:r w:rsidR="5FE85F69" w:rsidRPr="007959EA">
        <w:rPr>
          <w:lang w:val="en-US"/>
        </w:rPr>
        <w:t xml:space="preserve">. </w:t>
      </w:r>
      <w:r w:rsidR="001F107C" w:rsidRPr="007959EA">
        <w:rPr>
          <w:lang w:val="en-US"/>
        </w:rPr>
        <w:t>Therefore,</w:t>
      </w:r>
      <w:r w:rsidR="5FE85F69" w:rsidRPr="007959EA">
        <w:rPr>
          <w:lang w:val="en-US"/>
        </w:rPr>
        <w:t xml:space="preserve"> </w:t>
      </w:r>
      <w:r w:rsidRPr="007959EA">
        <w:rPr>
          <w:lang w:val="en-US"/>
        </w:rPr>
        <w:t>we grew</w:t>
      </w:r>
      <w:r w:rsidR="5FE85F69" w:rsidRPr="007959EA">
        <w:rPr>
          <w:lang w:val="en-US"/>
        </w:rPr>
        <w:t xml:space="preserve"> </w:t>
      </w:r>
      <w:r w:rsidRPr="007959EA">
        <w:rPr>
          <w:lang w:val="en-US"/>
        </w:rPr>
        <w:t>the number of</w:t>
      </w:r>
      <w:r w:rsidR="5FE85F69" w:rsidRPr="007959EA">
        <w:rPr>
          <w:lang w:val="en-US"/>
        </w:rPr>
        <w:t xml:space="preserve"> </w:t>
      </w:r>
      <w:r w:rsidR="002E166C" w:rsidRPr="007959EA">
        <w:rPr>
          <w:lang w:val="en-US"/>
        </w:rPr>
        <w:t>client</w:t>
      </w:r>
      <w:r w:rsidR="5FE85F69" w:rsidRPr="007959EA">
        <w:rPr>
          <w:lang w:val="en-US"/>
        </w:rPr>
        <w:t xml:space="preserve">s </w:t>
      </w:r>
      <w:r w:rsidRPr="007959EA">
        <w:rPr>
          <w:lang w:val="en-US"/>
        </w:rPr>
        <w:t>using th</w:t>
      </w:r>
      <w:r w:rsidR="5FE85F69" w:rsidRPr="007959EA">
        <w:rPr>
          <w:lang w:val="en-US"/>
        </w:rPr>
        <w:t>e</w:t>
      </w:r>
      <w:r w:rsidRPr="007959EA">
        <w:rPr>
          <w:lang w:val="en-US"/>
        </w:rPr>
        <w:t xml:space="preserve"> Exchange</w:t>
      </w:r>
      <w:r w:rsidR="5FE85F69" w:rsidRPr="007959EA">
        <w:rPr>
          <w:lang w:val="en-US"/>
        </w:rPr>
        <w:t xml:space="preserve"> </w:t>
      </w:r>
      <w:r w:rsidR="004E3F33" w:rsidRPr="007959EA">
        <w:rPr>
          <w:lang w:val="en-US"/>
        </w:rPr>
        <w:t xml:space="preserve">Centre </w:t>
      </w:r>
      <w:r w:rsidRPr="007959EA">
        <w:rPr>
          <w:lang w:val="en-US"/>
        </w:rPr>
        <w:t>to close their deals</w:t>
      </w:r>
      <w:r w:rsidR="00B25026" w:rsidRPr="007959EA">
        <w:rPr>
          <w:lang w:val="en-US"/>
        </w:rPr>
        <w:t xml:space="preserve"> </w:t>
      </w:r>
      <w:r w:rsidR="00385360" w:rsidRPr="007959EA">
        <w:rPr>
          <w:lang w:val="en-US"/>
        </w:rPr>
        <w:t xml:space="preserve">by </w:t>
      </w:r>
      <w:r w:rsidR="000D580B" w:rsidRPr="007959EA">
        <w:rPr>
          <w:lang w:val="en-US"/>
        </w:rPr>
        <w:t>491</w:t>
      </w:r>
      <w:r w:rsidR="00385360" w:rsidRPr="007959EA">
        <w:rPr>
          <w:lang w:val="en-US"/>
        </w:rPr>
        <w:t xml:space="preserve">% </w:t>
      </w:r>
      <w:r w:rsidR="00B25026" w:rsidRPr="007959EA">
        <w:rPr>
          <w:lang w:val="en-US"/>
        </w:rPr>
        <w:t>and</w:t>
      </w:r>
      <w:r w:rsidRPr="007959EA">
        <w:rPr>
          <w:lang w:val="en-US"/>
        </w:rPr>
        <w:t xml:space="preserve"> the number of</w:t>
      </w:r>
      <w:r w:rsidR="5FE85F69" w:rsidRPr="007959EA">
        <w:rPr>
          <w:lang w:val="en-US"/>
        </w:rPr>
        <w:t xml:space="preserve"> </w:t>
      </w:r>
      <w:r w:rsidR="007835E4" w:rsidRPr="007959EA">
        <w:rPr>
          <w:lang w:val="en-US"/>
        </w:rPr>
        <w:t>operations</w:t>
      </w:r>
      <w:r w:rsidR="5FE85F69" w:rsidRPr="007959EA">
        <w:rPr>
          <w:lang w:val="en-US"/>
        </w:rPr>
        <w:t xml:space="preserve"> </w:t>
      </w:r>
      <w:r w:rsidRPr="007959EA">
        <w:rPr>
          <w:lang w:val="en-US"/>
        </w:rPr>
        <w:t>completed on the tool</w:t>
      </w:r>
      <w:r w:rsidR="00385360" w:rsidRPr="007959EA">
        <w:rPr>
          <w:lang w:val="en-US"/>
        </w:rPr>
        <w:t xml:space="preserve"> by </w:t>
      </w:r>
      <w:r w:rsidR="000D580B" w:rsidRPr="007959EA">
        <w:rPr>
          <w:lang w:val="en-US"/>
        </w:rPr>
        <w:t>478</w:t>
      </w:r>
      <w:r w:rsidR="00385360" w:rsidRPr="007959EA">
        <w:rPr>
          <w:lang w:val="en-US"/>
        </w:rPr>
        <w:t>%</w:t>
      </w:r>
      <w:r w:rsidR="007E6A43">
        <w:rPr>
          <w:lang w:val="en-US"/>
        </w:rPr>
        <w:t xml:space="preserve"> </w:t>
      </w:r>
      <w:r w:rsidR="007E6A43" w:rsidRPr="007E6A43">
        <w:rPr>
          <w:lang w:val="en-US"/>
        </w:rPr>
        <w:t>in relation to the previous year</w:t>
      </w:r>
      <w:r w:rsidR="5FE85F69" w:rsidRPr="007959EA">
        <w:rPr>
          <w:lang w:val="en-US"/>
        </w:rPr>
        <w:t>.</w:t>
      </w:r>
    </w:p>
    <w:p w14:paraId="482FA23E" w14:textId="3410919C" w:rsidR="000D580B" w:rsidRPr="007959EA" w:rsidRDefault="00A751A1" w:rsidP="004309DF">
      <w:pPr>
        <w:pStyle w:val="TextoRelad"/>
        <w:rPr>
          <w:lang w:val="en-US"/>
        </w:rPr>
      </w:pPr>
      <w:r w:rsidRPr="007959EA">
        <w:rPr>
          <w:lang w:val="en-US"/>
        </w:rPr>
        <w:t>We reinforced the support for international operations of our clients, providing specialized advisory in foreign trade, and offering exchange, derivative and credit solutions for export and import financing. Therefore, we reached US$5.8 billion in Advances for Exchange Agreements and Advance for Delivered Exchange Agreements (ACC/ACE), which maintained BB's position as one of the main partners in Brazilian foreign trade, having closed the period with 20.3% market share.</w:t>
      </w:r>
    </w:p>
    <w:p w14:paraId="131D52B8" w14:textId="77777777" w:rsidR="00A9134F" w:rsidRPr="007959EA" w:rsidRDefault="00691BEE" w:rsidP="004309DF">
      <w:pPr>
        <w:pStyle w:val="TextoRelad"/>
        <w:rPr>
          <w:lang w:val="en-US"/>
        </w:rPr>
      </w:pPr>
      <w:r w:rsidRPr="007959EA">
        <w:rPr>
          <w:lang w:val="en-US"/>
        </w:rPr>
        <w:t>For</w:t>
      </w:r>
      <w:r w:rsidR="000E38C1" w:rsidRPr="007959EA">
        <w:rPr>
          <w:lang w:val="en-US"/>
        </w:rPr>
        <w:t xml:space="preserve"> </w:t>
      </w:r>
      <w:r w:rsidR="001F107C" w:rsidRPr="007959EA">
        <w:rPr>
          <w:lang w:val="en-US"/>
        </w:rPr>
        <w:t>agribusiness</w:t>
      </w:r>
      <w:r w:rsidRPr="007959EA">
        <w:rPr>
          <w:lang w:val="en-US"/>
        </w:rPr>
        <w:t xml:space="preserve"> clients</w:t>
      </w:r>
      <w:r w:rsidR="000E38C1" w:rsidRPr="007959EA">
        <w:rPr>
          <w:lang w:val="en-US"/>
        </w:rPr>
        <w:t xml:space="preserve">, </w:t>
      </w:r>
      <w:r w:rsidRPr="007959EA">
        <w:rPr>
          <w:lang w:val="en-US"/>
        </w:rPr>
        <w:t xml:space="preserve">we </w:t>
      </w:r>
      <w:r w:rsidR="00AA49F8" w:rsidRPr="007959EA">
        <w:rPr>
          <w:lang w:val="en-US"/>
        </w:rPr>
        <w:t>continu</w:t>
      </w:r>
      <w:r w:rsidRPr="007959EA">
        <w:rPr>
          <w:lang w:val="en-US"/>
        </w:rPr>
        <w:t>e to</w:t>
      </w:r>
      <w:r w:rsidR="000E38C1" w:rsidRPr="007959EA">
        <w:rPr>
          <w:lang w:val="en-US"/>
        </w:rPr>
        <w:t xml:space="preserve"> re</w:t>
      </w:r>
      <w:r w:rsidRPr="007959EA">
        <w:rPr>
          <w:lang w:val="en-US"/>
        </w:rPr>
        <w:t>in</w:t>
      </w:r>
      <w:r w:rsidR="000E38C1" w:rsidRPr="007959EA">
        <w:rPr>
          <w:lang w:val="en-US"/>
        </w:rPr>
        <w:t>for</w:t>
      </w:r>
      <w:r w:rsidRPr="007959EA">
        <w:rPr>
          <w:lang w:val="en-US"/>
        </w:rPr>
        <w:t xml:space="preserve">ce </w:t>
      </w:r>
      <w:r w:rsidR="00AD5090" w:rsidRPr="007959EA">
        <w:rPr>
          <w:lang w:val="en-US"/>
        </w:rPr>
        <w:t>our</w:t>
      </w:r>
      <w:r w:rsidR="000E38C1" w:rsidRPr="007959EA">
        <w:rPr>
          <w:lang w:val="en-US"/>
        </w:rPr>
        <w:t xml:space="preserve"> </w:t>
      </w:r>
      <w:r w:rsidR="00902AA8" w:rsidRPr="007959EA">
        <w:rPr>
          <w:lang w:val="en-US"/>
        </w:rPr>
        <w:t xml:space="preserve">leading </w:t>
      </w:r>
      <w:r w:rsidR="00AD5090" w:rsidRPr="007959EA">
        <w:rPr>
          <w:lang w:val="en-US"/>
        </w:rPr>
        <w:t>role</w:t>
      </w:r>
      <w:r w:rsidRPr="007959EA">
        <w:rPr>
          <w:lang w:val="en-US"/>
        </w:rPr>
        <w:t xml:space="preserve"> in the</w:t>
      </w:r>
      <w:r w:rsidR="000E38C1" w:rsidRPr="007959EA">
        <w:rPr>
          <w:lang w:val="en-US"/>
        </w:rPr>
        <w:t xml:space="preserve"> se</w:t>
      </w:r>
      <w:r w:rsidRPr="007959EA">
        <w:rPr>
          <w:lang w:val="en-US"/>
        </w:rPr>
        <w:t>c</w:t>
      </w:r>
      <w:r w:rsidR="000E38C1" w:rsidRPr="007959EA">
        <w:rPr>
          <w:lang w:val="en-US"/>
        </w:rPr>
        <w:t>tor,</w:t>
      </w:r>
      <w:r w:rsidR="00D1680E" w:rsidRPr="007959EA">
        <w:rPr>
          <w:lang w:val="en-US"/>
        </w:rPr>
        <w:t xml:space="preserve"> </w:t>
      </w:r>
      <w:r w:rsidR="00902AA8" w:rsidRPr="007959EA">
        <w:rPr>
          <w:lang w:val="en-US"/>
        </w:rPr>
        <w:t xml:space="preserve">offering </w:t>
      </w:r>
      <w:r w:rsidR="00A9134F" w:rsidRPr="007959EA">
        <w:rPr>
          <w:lang w:val="en-US"/>
        </w:rPr>
        <w:t>business</w:t>
      </w:r>
      <w:r w:rsidRPr="007959EA">
        <w:rPr>
          <w:lang w:val="en-US"/>
        </w:rPr>
        <w:t xml:space="preserve"> </w:t>
      </w:r>
      <w:r w:rsidR="00B25026" w:rsidRPr="007959EA">
        <w:rPr>
          <w:lang w:val="en-US"/>
        </w:rPr>
        <w:t xml:space="preserve">and </w:t>
      </w:r>
      <w:r w:rsidR="00902AA8" w:rsidRPr="007959EA">
        <w:rPr>
          <w:lang w:val="en-US"/>
        </w:rPr>
        <w:t xml:space="preserve">in-person </w:t>
      </w:r>
      <w:r w:rsidR="00AD5090" w:rsidRPr="007959EA">
        <w:rPr>
          <w:lang w:val="en-US"/>
        </w:rPr>
        <w:t xml:space="preserve">technical </w:t>
      </w:r>
      <w:r w:rsidRPr="007959EA">
        <w:rPr>
          <w:lang w:val="en-US"/>
        </w:rPr>
        <w:t>services</w:t>
      </w:r>
      <w:r w:rsidR="000E38C1" w:rsidRPr="007959EA">
        <w:rPr>
          <w:lang w:val="en-US"/>
        </w:rPr>
        <w:t xml:space="preserve"> </w:t>
      </w:r>
      <w:r w:rsidRPr="007959EA">
        <w:rPr>
          <w:lang w:val="en-US"/>
        </w:rPr>
        <w:t xml:space="preserve">with </w:t>
      </w:r>
      <w:r w:rsidR="00AD5090" w:rsidRPr="007959EA">
        <w:rPr>
          <w:lang w:val="en-US"/>
        </w:rPr>
        <w:t>national</w:t>
      </w:r>
      <w:r w:rsidRPr="007959EA">
        <w:rPr>
          <w:lang w:val="en-US"/>
        </w:rPr>
        <w:t xml:space="preserve"> </w:t>
      </w:r>
      <w:r w:rsidR="00AD5090" w:rsidRPr="007959EA">
        <w:rPr>
          <w:lang w:val="en-US"/>
        </w:rPr>
        <w:t>capillarity</w:t>
      </w:r>
      <w:r w:rsidR="000E38C1" w:rsidRPr="007959EA">
        <w:rPr>
          <w:lang w:val="en-US"/>
        </w:rPr>
        <w:t xml:space="preserve">. </w:t>
      </w:r>
      <w:r w:rsidRPr="007959EA">
        <w:rPr>
          <w:lang w:val="en-US"/>
        </w:rPr>
        <w:t xml:space="preserve">Every </w:t>
      </w:r>
      <w:r w:rsidR="000E38C1" w:rsidRPr="007959EA">
        <w:rPr>
          <w:lang w:val="en-US"/>
        </w:rPr>
        <w:t xml:space="preserve">BB </w:t>
      </w:r>
      <w:r w:rsidRPr="007959EA">
        <w:rPr>
          <w:lang w:val="en-US"/>
        </w:rPr>
        <w:t>branch has trained</w:t>
      </w:r>
      <w:r w:rsidR="000E38C1" w:rsidRPr="007959EA">
        <w:rPr>
          <w:lang w:val="en-US"/>
        </w:rPr>
        <w:t xml:space="preserve"> </w:t>
      </w:r>
      <w:r w:rsidR="007B00C5" w:rsidRPr="007959EA">
        <w:rPr>
          <w:lang w:val="en-US"/>
        </w:rPr>
        <w:t>employee</w:t>
      </w:r>
      <w:r w:rsidR="000E38C1" w:rsidRPr="007959EA">
        <w:rPr>
          <w:lang w:val="en-US"/>
        </w:rPr>
        <w:t>s</w:t>
      </w:r>
      <w:r w:rsidRPr="007959EA">
        <w:rPr>
          <w:lang w:val="en-US"/>
        </w:rPr>
        <w:t xml:space="preserve"> who know the</w:t>
      </w:r>
      <w:r w:rsidR="000E38C1" w:rsidRPr="007959EA">
        <w:rPr>
          <w:lang w:val="en-US"/>
        </w:rPr>
        <w:t xml:space="preserve"> </w:t>
      </w:r>
      <w:r w:rsidR="001F107C" w:rsidRPr="007959EA">
        <w:rPr>
          <w:lang w:val="en-US"/>
        </w:rPr>
        <w:t>agribusiness</w:t>
      </w:r>
      <w:r w:rsidR="007B00C5" w:rsidRPr="007959EA">
        <w:rPr>
          <w:lang w:val="en-US"/>
        </w:rPr>
        <w:t xml:space="preserve"> and,</w:t>
      </w:r>
      <w:r w:rsidR="000E38C1" w:rsidRPr="007959EA">
        <w:rPr>
          <w:lang w:val="en-US"/>
        </w:rPr>
        <w:t xml:space="preserve"> </w:t>
      </w:r>
      <w:r w:rsidR="001F107C" w:rsidRPr="007959EA">
        <w:rPr>
          <w:lang w:val="en-US"/>
        </w:rPr>
        <w:t>therefore,</w:t>
      </w:r>
      <w:r w:rsidR="000E38C1" w:rsidRPr="007959EA">
        <w:rPr>
          <w:lang w:val="en-US"/>
        </w:rPr>
        <w:t xml:space="preserve"> </w:t>
      </w:r>
      <w:r w:rsidRPr="007959EA">
        <w:rPr>
          <w:lang w:val="en-US"/>
        </w:rPr>
        <w:t>ar</w:t>
      </w:r>
      <w:r w:rsidR="000E38C1" w:rsidRPr="007959EA">
        <w:rPr>
          <w:lang w:val="en-US"/>
        </w:rPr>
        <w:t>e</w:t>
      </w:r>
      <w:r w:rsidRPr="007959EA">
        <w:rPr>
          <w:lang w:val="en-US"/>
        </w:rPr>
        <w:t xml:space="preserve"> able to fully serve </w:t>
      </w:r>
      <w:r w:rsidR="002E166C" w:rsidRPr="007959EA">
        <w:rPr>
          <w:lang w:val="en-US"/>
        </w:rPr>
        <w:t>client</w:t>
      </w:r>
      <w:r w:rsidR="00902AA8" w:rsidRPr="007959EA">
        <w:rPr>
          <w:lang w:val="en-US"/>
        </w:rPr>
        <w:t>s</w:t>
      </w:r>
      <w:r w:rsidRPr="007959EA">
        <w:rPr>
          <w:lang w:val="en-US"/>
        </w:rPr>
        <w:t>. This service adds to</w:t>
      </w:r>
      <w:r w:rsidR="000E38C1" w:rsidRPr="007959EA">
        <w:rPr>
          <w:lang w:val="en-US"/>
        </w:rPr>
        <w:t xml:space="preserve"> </w:t>
      </w:r>
      <w:r w:rsidRPr="007959EA">
        <w:rPr>
          <w:lang w:val="en-US"/>
        </w:rPr>
        <w:t>agribusiness-specialized</w:t>
      </w:r>
      <w:r w:rsidR="008F606A" w:rsidRPr="007959EA">
        <w:rPr>
          <w:lang w:val="en-US"/>
        </w:rPr>
        <w:t xml:space="preserve"> </w:t>
      </w:r>
      <w:r w:rsidRPr="007959EA">
        <w:rPr>
          <w:lang w:val="en-US"/>
        </w:rPr>
        <w:t>branches</w:t>
      </w:r>
      <w:r w:rsidR="008F606A" w:rsidRPr="007959EA">
        <w:rPr>
          <w:lang w:val="en-US"/>
        </w:rPr>
        <w:t xml:space="preserve">, </w:t>
      </w:r>
      <w:r w:rsidRPr="007959EA">
        <w:rPr>
          <w:lang w:val="en-US"/>
        </w:rPr>
        <w:t>which operate</w:t>
      </w:r>
      <w:r w:rsidR="008F606A" w:rsidRPr="007959EA">
        <w:rPr>
          <w:lang w:val="en-US"/>
        </w:rPr>
        <w:t xml:space="preserve"> exclusiv</w:t>
      </w:r>
      <w:r w:rsidRPr="007959EA">
        <w:rPr>
          <w:lang w:val="en-US"/>
        </w:rPr>
        <w:t>ely with</w:t>
      </w:r>
      <w:r w:rsidR="008F606A" w:rsidRPr="007959EA">
        <w:rPr>
          <w:lang w:val="en-US"/>
        </w:rPr>
        <w:t xml:space="preserve"> </w:t>
      </w:r>
      <w:r w:rsidRPr="007959EA">
        <w:rPr>
          <w:lang w:val="en-US"/>
        </w:rPr>
        <w:t>rural producers</w:t>
      </w:r>
      <w:r w:rsidR="000E38C1" w:rsidRPr="007959EA">
        <w:rPr>
          <w:lang w:val="en-US"/>
        </w:rPr>
        <w:t>.</w:t>
      </w:r>
    </w:p>
    <w:p w14:paraId="485EFFDE" w14:textId="28AA92A9" w:rsidR="000E38C1" w:rsidRPr="007959EA" w:rsidRDefault="000E38C1" w:rsidP="004309DF">
      <w:pPr>
        <w:pStyle w:val="TextoRelad"/>
        <w:rPr>
          <w:lang w:val="en-US"/>
        </w:rPr>
      </w:pPr>
      <w:r w:rsidRPr="007959EA">
        <w:rPr>
          <w:lang w:val="en-US"/>
        </w:rPr>
        <w:t xml:space="preserve"> </w:t>
      </w:r>
      <w:r w:rsidR="00691BEE" w:rsidRPr="007959EA">
        <w:rPr>
          <w:lang w:val="en-US"/>
        </w:rPr>
        <w:t>At the same time</w:t>
      </w:r>
      <w:r w:rsidRPr="007959EA">
        <w:rPr>
          <w:lang w:val="en-US"/>
        </w:rPr>
        <w:t>,</w:t>
      </w:r>
      <w:r w:rsidR="002E166C" w:rsidRPr="007959EA">
        <w:rPr>
          <w:lang w:val="en-US"/>
        </w:rPr>
        <w:t xml:space="preserve"> we have </w:t>
      </w:r>
      <w:r w:rsidRPr="007959EA">
        <w:rPr>
          <w:lang w:val="en-US"/>
        </w:rPr>
        <w:t>ag</w:t>
      </w:r>
      <w:r w:rsidR="00691BEE" w:rsidRPr="007959EA">
        <w:rPr>
          <w:lang w:val="en-US"/>
        </w:rPr>
        <w:t>g</w:t>
      </w:r>
      <w:r w:rsidRPr="007959EA">
        <w:rPr>
          <w:lang w:val="en-US"/>
        </w:rPr>
        <w:t>rega</w:t>
      </w:r>
      <w:r w:rsidR="00691BEE" w:rsidRPr="007959EA">
        <w:rPr>
          <w:lang w:val="en-US"/>
        </w:rPr>
        <w:t>te</w:t>
      </w:r>
      <w:r w:rsidRPr="007959EA">
        <w:rPr>
          <w:lang w:val="en-US"/>
        </w:rPr>
        <w:t>d</w:t>
      </w:r>
      <w:r w:rsidR="00691BEE" w:rsidRPr="007959EA">
        <w:rPr>
          <w:lang w:val="en-US"/>
        </w:rPr>
        <w:t xml:space="preserve"> </w:t>
      </w:r>
      <w:r w:rsidRPr="007959EA">
        <w:rPr>
          <w:lang w:val="en-US"/>
        </w:rPr>
        <w:t>human</w:t>
      </w:r>
      <w:r w:rsidR="00691BEE" w:rsidRPr="007959EA">
        <w:rPr>
          <w:lang w:val="en-US"/>
        </w:rPr>
        <w:t xml:space="preserve"> advisory to </w:t>
      </w:r>
      <w:r w:rsidRPr="007959EA">
        <w:rPr>
          <w:lang w:val="en-US"/>
        </w:rPr>
        <w:t>artificial</w:t>
      </w:r>
      <w:r w:rsidR="00B25026" w:rsidRPr="007959EA">
        <w:rPr>
          <w:lang w:val="en-US"/>
        </w:rPr>
        <w:t xml:space="preserve"> </w:t>
      </w:r>
      <w:r w:rsidR="00691BEE" w:rsidRPr="007959EA">
        <w:rPr>
          <w:lang w:val="en-US"/>
        </w:rPr>
        <w:t xml:space="preserve">intelligence </w:t>
      </w:r>
      <w:r w:rsidR="00B25026" w:rsidRPr="007959EA">
        <w:rPr>
          <w:lang w:val="en-US"/>
        </w:rPr>
        <w:t xml:space="preserve">and </w:t>
      </w:r>
      <w:r w:rsidR="00D2353D" w:rsidRPr="007959EA">
        <w:rPr>
          <w:lang w:val="en-US"/>
        </w:rPr>
        <w:t>technology</w:t>
      </w:r>
      <w:r w:rsidRPr="007959EA">
        <w:rPr>
          <w:lang w:val="en-US"/>
        </w:rPr>
        <w:t xml:space="preserve"> </w:t>
      </w:r>
      <w:r w:rsidR="00691BEE" w:rsidRPr="007959EA">
        <w:rPr>
          <w:lang w:val="en-US"/>
        </w:rPr>
        <w:t xml:space="preserve">to serve the </w:t>
      </w:r>
      <w:r w:rsidRPr="007959EA">
        <w:rPr>
          <w:lang w:val="en-US"/>
        </w:rPr>
        <w:t>se</w:t>
      </w:r>
      <w:r w:rsidR="00691BEE" w:rsidRPr="007959EA">
        <w:rPr>
          <w:lang w:val="en-US"/>
        </w:rPr>
        <w:t>c</w:t>
      </w:r>
      <w:r w:rsidRPr="007959EA">
        <w:rPr>
          <w:lang w:val="en-US"/>
        </w:rPr>
        <w:t xml:space="preserve">tor, </w:t>
      </w:r>
      <w:r w:rsidR="00691BEE" w:rsidRPr="007959EA">
        <w:rPr>
          <w:lang w:val="en-US"/>
        </w:rPr>
        <w:t>for instance,</w:t>
      </w:r>
      <w:r w:rsidRPr="007959EA">
        <w:rPr>
          <w:lang w:val="en-US"/>
        </w:rPr>
        <w:t xml:space="preserve"> </w:t>
      </w:r>
      <w:r w:rsidR="004919E2" w:rsidRPr="007959EA">
        <w:rPr>
          <w:lang w:val="en-US"/>
        </w:rPr>
        <w:t xml:space="preserve">with </w:t>
      </w:r>
      <w:r w:rsidRPr="007959EA">
        <w:rPr>
          <w:i/>
          <w:iCs/>
          <w:lang w:val="en-US"/>
        </w:rPr>
        <w:t>Agrobot</w:t>
      </w:r>
      <w:r w:rsidR="00691BEE" w:rsidRPr="007959EA">
        <w:rPr>
          <w:lang w:val="en-US"/>
        </w:rPr>
        <w:t xml:space="preserve">, </w:t>
      </w:r>
      <w:r w:rsidR="004919E2" w:rsidRPr="007959EA">
        <w:rPr>
          <w:lang w:val="en-US"/>
        </w:rPr>
        <w:t xml:space="preserve">a </w:t>
      </w:r>
      <w:r w:rsidRPr="007959EA">
        <w:rPr>
          <w:lang w:val="en-US"/>
        </w:rPr>
        <w:t xml:space="preserve">virtual agro </w:t>
      </w:r>
      <w:r w:rsidR="00691BEE" w:rsidRPr="007959EA">
        <w:rPr>
          <w:lang w:val="en-US"/>
        </w:rPr>
        <w:t>advisor that provides customized</w:t>
      </w:r>
      <w:r w:rsidRPr="007959EA">
        <w:rPr>
          <w:lang w:val="en-US"/>
        </w:rPr>
        <w:t xml:space="preserve"> i</w:t>
      </w:r>
      <w:r w:rsidR="00691BEE" w:rsidRPr="007959EA">
        <w:rPr>
          <w:lang w:val="en-US"/>
        </w:rPr>
        <w:t>nformation</w:t>
      </w:r>
      <w:r w:rsidR="00B25026" w:rsidRPr="007959EA">
        <w:rPr>
          <w:lang w:val="en-US"/>
        </w:rPr>
        <w:t xml:space="preserve"> and </w:t>
      </w:r>
      <w:r w:rsidRPr="007959EA">
        <w:rPr>
          <w:lang w:val="en-US"/>
        </w:rPr>
        <w:t>a</w:t>
      </w:r>
      <w:r w:rsidR="00691BEE" w:rsidRPr="007959EA">
        <w:rPr>
          <w:lang w:val="en-US"/>
        </w:rPr>
        <w:t>nalyses for</w:t>
      </w:r>
      <w:r w:rsidRPr="007959EA">
        <w:rPr>
          <w:lang w:val="en-US"/>
        </w:rPr>
        <w:t xml:space="preserve"> </w:t>
      </w:r>
      <w:r w:rsidR="00135665" w:rsidRPr="007959EA">
        <w:rPr>
          <w:lang w:val="en-US"/>
        </w:rPr>
        <w:t>optimization</w:t>
      </w:r>
      <w:r w:rsidRPr="007959EA">
        <w:rPr>
          <w:lang w:val="en-US"/>
        </w:rPr>
        <w:t xml:space="preserve"> </w:t>
      </w:r>
      <w:r w:rsidR="00691BEE" w:rsidRPr="007959EA">
        <w:rPr>
          <w:lang w:val="en-US"/>
        </w:rPr>
        <w:t xml:space="preserve">of </w:t>
      </w:r>
      <w:r w:rsidR="00073ECE" w:rsidRPr="007959EA">
        <w:rPr>
          <w:lang w:val="en-US"/>
        </w:rPr>
        <w:t>producer</w:t>
      </w:r>
      <w:r w:rsidRPr="007959EA">
        <w:rPr>
          <w:lang w:val="en-US"/>
        </w:rPr>
        <w:t>s</w:t>
      </w:r>
      <w:r w:rsidR="00691BEE" w:rsidRPr="007959EA">
        <w:rPr>
          <w:lang w:val="en-US"/>
        </w:rPr>
        <w:t>' results</w:t>
      </w:r>
      <w:r w:rsidRPr="007959EA">
        <w:rPr>
          <w:lang w:val="en-US"/>
        </w:rPr>
        <w:t xml:space="preserve">, </w:t>
      </w:r>
      <w:r w:rsidR="00691BEE" w:rsidRPr="007959EA">
        <w:rPr>
          <w:lang w:val="en-US"/>
        </w:rPr>
        <w:t xml:space="preserve">in addition to </w:t>
      </w:r>
      <w:r w:rsidR="00D1680E" w:rsidRPr="007959EA">
        <w:rPr>
          <w:lang w:val="en-US"/>
        </w:rPr>
        <w:t>product</w:t>
      </w:r>
      <w:r w:rsidRPr="007959EA">
        <w:rPr>
          <w:lang w:val="en-US"/>
        </w:rPr>
        <w:t>s</w:t>
      </w:r>
      <w:r w:rsidR="00B25026" w:rsidRPr="007959EA">
        <w:rPr>
          <w:lang w:val="en-US"/>
        </w:rPr>
        <w:t xml:space="preserve"> and </w:t>
      </w:r>
      <w:r w:rsidR="00D1680E" w:rsidRPr="007959EA">
        <w:rPr>
          <w:lang w:val="en-US"/>
        </w:rPr>
        <w:t>service</w:t>
      </w:r>
      <w:r w:rsidRPr="007959EA">
        <w:rPr>
          <w:lang w:val="en-US"/>
        </w:rPr>
        <w:t xml:space="preserve">s </w:t>
      </w:r>
      <w:r w:rsidR="00A9134F" w:rsidRPr="007959EA">
        <w:rPr>
          <w:lang w:val="en-US"/>
        </w:rPr>
        <w:t>100</w:t>
      </w:r>
      <w:r w:rsidRPr="007959EA">
        <w:rPr>
          <w:lang w:val="en-US"/>
        </w:rPr>
        <w:t xml:space="preserve">% </w:t>
      </w:r>
      <w:r w:rsidR="00691BEE" w:rsidRPr="007959EA">
        <w:rPr>
          <w:lang w:val="en-US"/>
        </w:rPr>
        <w:t xml:space="preserve">on </w:t>
      </w:r>
      <w:r w:rsidRPr="007959EA">
        <w:rPr>
          <w:lang w:val="en-US"/>
        </w:rPr>
        <w:t>digital</w:t>
      </w:r>
      <w:r w:rsidR="00691BEE" w:rsidRPr="007959EA">
        <w:rPr>
          <w:lang w:val="en-US"/>
        </w:rPr>
        <w:t xml:space="preserve"> format</w:t>
      </w:r>
      <w:r w:rsidRPr="007959EA">
        <w:rPr>
          <w:lang w:val="en-US"/>
        </w:rPr>
        <w:t>.</w:t>
      </w:r>
      <w:r w:rsidR="00A9134F" w:rsidRPr="007959EA">
        <w:rPr>
          <w:lang w:val="en-US"/>
        </w:rPr>
        <w:t xml:space="preserve"> We established a </w:t>
      </w:r>
      <w:r w:rsidR="00A9134F" w:rsidRPr="007959EA">
        <w:rPr>
          <w:lang w:val="en-US"/>
        </w:rPr>
        <w:t>partnership with FieldPRO, a climate intelligence and data science</w:t>
      </w:r>
      <w:r w:rsidR="00A9134F" w:rsidRPr="007959EA">
        <w:rPr>
          <w:iCs/>
          <w:lang w:val="en-US"/>
        </w:rPr>
        <w:t xml:space="preserve"> startup</w:t>
      </w:r>
      <w:r w:rsidR="00A9134F" w:rsidRPr="007959EA">
        <w:rPr>
          <w:lang w:val="en-US"/>
        </w:rPr>
        <w:t>, to bring an innovative solution to rural producers to help them maximize productivity gains and contribute for better decisions regarding planting, handling and harvesting. This solution includes a management platform and an equipment with 14 sensors, which are installed in the rural property by the producers themselves to collect climate and weather data. The station is portable and comprises 100% Brazilian technology.</w:t>
      </w:r>
    </w:p>
    <w:p w14:paraId="15B1E339" w14:textId="571503E6" w:rsidR="00B93A84" w:rsidRPr="007959EA" w:rsidRDefault="00016750" w:rsidP="004309DF">
      <w:pPr>
        <w:pStyle w:val="TextoRelad"/>
        <w:rPr>
          <w:lang w:val="en-US"/>
        </w:rPr>
      </w:pPr>
      <w:r w:rsidRPr="007959EA">
        <w:rPr>
          <w:lang w:val="en-US"/>
        </w:rPr>
        <w:t xml:space="preserve">We </w:t>
      </w:r>
      <w:r w:rsidR="007B00C5" w:rsidRPr="007959EA">
        <w:rPr>
          <w:lang w:val="en-US"/>
        </w:rPr>
        <w:t>also</w:t>
      </w:r>
      <w:r w:rsidR="00D1680E" w:rsidRPr="007959EA">
        <w:rPr>
          <w:lang w:val="en-US"/>
        </w:rPr>
        <w:t xml:space="preserve"> </w:t>
      </w:r>
      <w:r w:rsidRPr="007959EA">
        <w:rPr>
          <w:lang w:val="en-US"/>
        </w:rPr>
        <w:t xml:space="preserve">operate </w:t>
      </w:r>
      <w:r w:rsidR="00D1680E" w:rsidRPr="007959EA">
        <w:rPr>
          <w:lang w:val="en-US"/>
        </w:rPr>
        <w:t xml:space="preserve">with </w:t>
      </w:r>
      <w:r w:rsidR="00B93A84" w:rsidRPr="007959EA">
        <w:rPr>
          <w:lang w:val="en-US"/>
        </w:rPr>
        <w:t>su</w:t>
      </w:r>
      <w:r w:rsidRPr="007959EA">
        <w:rPr>
          <w:lang w:val="en-US"/>
        </w:rPr>
        <w:t>c</w:t>
      </w:r>
      <w:r w:rsidR="00B93A84" w:rsidRPr="007959EA">
        <w:rPr>
          <w:lang w:val="en-US"/>
        </w:rPr>
        <w:t>cess</w:t>
      </w:r>
      <w:r w:rsidRPr="007959EA">
        <w:rPr>
          <w:lang w:val="en-US"/>
        </w:rPr>
        <w:t>ion</w:t>
      </w:r>
      <w:r w:rsidR="0036382E" w:rsidRPr="007959EA">
        <w:rPr>
          <w:lang w:val="en-US"/>
        </w:rPr>
        <w:t>s</w:t>
      </w:r>
      <w:r w:rsidR="00B25026" w:rsidRPr="007959EA">
        <w:rPr>
          <w:lang w:val="en-US"/>
        </w:rPr>
        <w:t xml:space="preserve"> and </w:t>
      </w:r>
      <w:r w:rsidR="002E166C" w:rsidRPr="007959EA">
        <w:rPr>
          <w:lang w:val="en-US"/>
        </w:rPr>
        <w:t>new</w:t>
      </w:r>
      <w:r w:rsidR="00B93A84" w:rsidRPr="007959EA">
        <w:rPr>
          <w:lang w:val="en-US"/>
        </w:rPr>
        <w:t xml:space="preserve"> ge</w:t>
      </w:r>
      <w:r w:rsidRPr="007959EA">
        <w:rPr>
          <w:lang w:val="en-US"/>
        </w:rPr>
        <w:t>ne</w:t>
      </w:r>
      <w:r w:rsidR="00B93A84" w:rsidRPr="007959EA">
        <w:rPr>
          <w:lang w:val="en-US"/>
        </w:rPr>
        <w:t>ra</w:t>
      </w:r>
      <w:r w:rsidRPr="007959EA">
        <w:rPr>
          <w:lang w:val="en-US"/>
        </w:rPr>
        <w:t>tion</w:t>
      </w:r>
      <w:r w:rsidR="00B93A84" w:rsidRPr="007959EA">
        <w:rPr>
          <w:lang w:val="en-US"/>
        </w:rPr>
        <w:t xml:space="preserve">s </w:t>
      </w:r>
      <w:r w:rsidRPr="007959EA">
        <w:rPr>
          <w:lang w:val="en-US"/>
        </w:rPr>
        <w:t xml:space="preserve">in the field, under </w:t>
      </w:r>
      <w:r w:rsidR="00B93A84" w:rsidRPr="007959EA">
        <w:rPr>
          <w:i/>
          <w:lang w:val="en-US"/>
        </w:rPr>
        <w:t>BB Fam</w:t>
      </w:r>
      <w:r w:rsidR="00AD5090" w:rsidRPr="007959EA">
        <w:rPr>
          <w:i/>
          <w:lang w:val="en-US"/>
        </w:rPr>
        <w:t>ily</w:t>
      </w:r>
      <w:r w:rsidR="00B93A84" w:rsidRPr="007959EA">
        <w:rPr>
          <w:i/>
          <w:lang w:val="en-US"/>
        </w:rPr>
        <w:t xml:space="preserve"> Agro</w:t>
      </w:r>
      <w:r w:rsidRPr="007959EA">
        <w:rPr>
          <w:i/>
          <w:lang w:val="en-US"/>
        </w:rPr>
        <w:t xml:space="preserve"> Program</w:t>
      </w:r>
      <w:r w:rsidR="00C3122C" w:rsidRPr="007959EA">
        <w:rPr>
          <w:lang w:val="en-US"/>
        </w:rPr>
        <w:t>,</w:t>
      </w:r>
      <w:r w:rsidR="00B93A84" w:rsidRPr="007959EA">
        <w:rPr>
          <w:lang w:val="en-US"/>
        </w:rPr>
        <w:t xml:space="preserve"> </w:t>
      </w:r>
      <w:r w:rsidRPr="007959EA">
        <w:rPr>
          <w:lang w:val="en-US"/>
        </w:rPr>
        <w:t>which already totals</w:t>
      </w:r>
      <w:r w:rsidR="00C3122C" w:rsidRPr="007959EA">
        <w:rPr>
          <w:lang w:val="en-US"/>
        </w:rPr>
        <w:t xml:space="preserve"> </w:t>
      </w:r>
      <w:r w:rsidR="007B00C5" w:rsidRPr="007959EA">
        <w:rPr>
          <w:lang w:val="en-US"/>
        </w:rPr>
        <w:t xml:space="preserve">more than </w:t>
      </w:r>
      <w:r w:rsidR="00A9134F" w:rsidRPr="007959EA">
        <w:rPr>
          <w:lang w:val="en-US"/>
        </w:rPr>
        <w:t>10 thousand</w:t>
      </w:r>
      <w:r w:rsidRPr="007959EA">
        <w:rPr>
          <w:lang w:val="en-US"/>
        </w:rPr>
        <w:t xml:space="preserve"> </w:t>
      </w:r>
      <w:r w:rsidR="002E166C" w:rsidRPr="007959EA">
        <w:rPr>
          <w:lang w:val="en-US"/>
        </w:rPr>
        <w:t>client</w:t>
      </w:r>
      <w:r w:rsidR="00B93A84" w:rsidRPr="007959EA">
        <w:rPr>
          <w:lang w:val="en-US"/>
        </w:rPr>
        <w:t>s.</w:t>
      </w:r>
    </w:p>
    <w:p w14:paraId="58E5C818" w14:textId="08B50F12" w:rsidR="00934A94" w:rsidRPr="007959EA" w:rsidRDefault="00934A94" w:rsidP="00934A94">
      <w:pPr>
        <w:pStyle w:val="TextoRelad"/>
        <w:rPr>
          <w:lang w:val="en-US"/>
        </w:rPr>
      </w:pPr>
      <w:r w:rsidRPr="007959EA">
        <w:rPr>
          <w:lang w:val="en-US"/>
        </w:rPr>
        <w:t>The close relationship is also reflected in the recent reorganization of the specialized services to Public Sector clients, with movements that strengthened the digital relationship with the segment, as well as available Specialized Investment Managers for clients from the Own Social Security Regime (RPPS) and expansion of Specialized Advisory for Cash solutions.</w:t>
      </w:r>
    </w:p>
    <w:p w14:paraId="781ABA6A" w14:textId="250FCB5F" w:rsidR="003F4F8B" w:rsidRPr="007959EA" w:rsidRDefault="00A9134F" w:rsidP="004309DF">
      <w:pPr>
        <w:pStyle w:val="TextoRelad"/>
        <w:rPr>
          <w:lang w:val="en-US"/>
        </w:rPr>
      </w:pPr>
      <w:r w:rsidRPr="007959EA">
        <w:rPr>
          <w:lang w:val="en-US"/>
        </w:rPr>
        <w:t xml:space="preserve"> We expanded the business down the production chains companies, agroindustries and cooperatives, by offering credit and services to their network of suppliers and partners, generating synergies that aggregate results and bring benefits to every link in the production chain.</w:t>
      </w:r>
    </w:p>
    <w:p w14:paraId="1A758BC5" w14:textId="518C6B6E" w:rsidR="0030479A" w:rsidRPr="007959EA" w:rsidRDefault="00EC0E9F" w:rsidP="004309DF">
      <w:pPr>
        <w:pStyle w:val="TextoRelad"/>
        <w:rPr>
          <w:lang w:val="en-US"/>
        </w:rPr>
      </w:pPr>
      <w:bookmarkStart w:id="4" w:name="_Hlk93995768"/>
      <w:r w:rsidRPr="007959EA">
        <w:rPr>
          <w:lang w:val="en-US"/>
        </w:rPr>
        <w:t>The</w:t>
      </w:r>
      <w:r w:rsidR="000E38C1" w:rsidRPr="007959EA">
        <w:rPr>
          <w:lang w:val="en-US"/>
        </w:rPr>
        <w:t xml:space="preserve"> </w:t>
      </w:r>
      <w:r w:rsidRPr="007959EA">
        <w:rPr>
          <w:lang w:val="en-US"/>
        </w:rPr>
        <w:t>initiative</w:t>
      </w:r>
      <w:r w:rsidR="000E38C1" w:rsidRPr="007959EA">
        <w:rPr>
          <w:lang w:val="en-US"/>
        </w:rPr>
        <w:t>s implement</w:t>
      </w:r>
      <w:r w:rsidRPr="007959EA">
        <w:rPr>
          <w:lang w:val="en-US"/>
        </w:rPr>
        <w:t xml:space="preserve">ed </w:t>
      </w:r>
      <w:r w:rsidR="005C5408" w:rsidRPr="007959EA">
        <w:rPr>
          <w:lang w:val="en-US"/>
        </w:rPr>
        <w:t xml:space="preserve">by the bank </w:t>
      </w:r>
      <w:r w:rsidRPr="007959EA">
        <w:rPr>
          <w:lang w:val="en-US"/>
        </w:rPr>
        <w:t>to improve</w:t>
      </w:r>
      <w:r w:rsidR="000E38C1" w:rsidRPr="007959EA">
        <w:rPr>
          <w:lang w:val="en-US"/>
        </w:rPr>
        <w:t xml:space="preserve"> </w:t>
      </w:r>
      <w:r w:rsidRPr="007959EA">
        <w:rPr>
          <w:lang w:val="en-US"/>
        </w:rPr>
        <w:t>the</w:t>
      </w:r>
      <w:r w:rsidR="000E38C1" w:rsidRPr="007959EA">
        <w:rPr>
          <w:lang w:val="en-US"/>
        </w:rPr>
        <w:t xml:space="preserve"> </w:t>
      </w:r>
      <w:r w:rsidR="002E166C" w:rsidRPr="007959EA">
        <w:rPr>
          <w:lang w:val="en-US"/>
        </w:rPr>
        <w:t>experience</w:t>
      </w:r>
      <w:r w:rsidR="000E38C1" w:rsidRPr="007959EA">
        <w:rPr>
          <w:lang w:val="en-US"/>
        </w:rPr>
        <w:t xml:space="preserve"> </w:t>
      </w:r>
      <w:r w:rsidRPr="007959EA">
        <w:rPr>
          <w:lang w:val="en-US"/>
        </w:rPr>
        <w:t xml:space="preserve">of </w:t>
      </w:r>
      <w:r w:rsidR="005C5408" w:rsidRPr="007959EA">
        <w:rPr>
          <w:lang w:val="en-US"/>
        </w:rPr>
        <w:t xml:space="preserve">our </w:t>
      </w:r>
      <w:r w:rsidR="002E166C" w:rsidRPr="007959EA">
        <w:rPr>
          <w:lang w:val="en-US"/>
        </w:rPr>
        <w:t>client</w:t>
      </w:r>
      <w:r w:rsidR="000E38C1" w:rsidRPr="007959EA">
        <w:rPr>
          <w:lang w:val="en-US"/>
        </w:rPr>
        <w:t xml:space="preserve">s </w:t>
      </w:r>
      <w:r w:rsidRPr="007959EA">
        <w:rPr>
          <w:lang w:val="en-US"/>
        </w:rPr>
        <w:t xml:space="preserve">have </w:t>
      </w:r>
      <w:r w:rsidR="005C5408" w:rsidRPr="007959EA">
        <w:rPr>
          <w:lang w:val="en-US"/>
        </w:rPr>
        <w:t xml:space="preserve">yielded </w:t>
      </w:r>
      <w:r w:rsidR="000E38C1" w:rsidRPr="007959EA">
        <w:rPr>
          <w:lang w:val="en-US"/>
        </w:rPr>
        <w:t>positiv</w:t>
      </w:r>
      <w:r w:rsidRPr="007959EA">
        <w:rPr>
          <w:lang w:val="en-US"/>
        </w:rPr>
        <w:t>e results in</w:t>
      </w:r>
      <w:r w:rsidR="000E38C1" w:rsidRPr="007959EA">
        <w:rPr>
          <w:lang w:val="en-US"/>
        </w:rPr>
        <w:t xml:space="preserve"> terms </w:t>
      </w:r>
      <w:r w:rsidRPr="007959EA">
        <w:rPr>
          <w:lang w:val="en-US"/>
        </w:rPr>
        <w:t>of</w:t>
      </w:r>
      <w:r w:rsidR="000E38C1" w:rsidRPr="007959EA">
        <w:rPr>
          <w:lang w:val="en-US"/>
        </w:rPr>
        <w:t xml:space="preserve"> </w:t>
      </w:r>
      <w:r w:rsidR="002E166C" w:rsidRPr="007959EA">
        <w:rPr>
          <w:lang w:val="en-US"/>
        </w:rPr>
        <w:t>client</w:t>
      </w:r>
      <w:r w:rsidRPr="007959EA">
        <w:rPr>
          <w:lang w:val="en-US"/>
        </w:rPr>
        <w:t xml:space="preserve"> satisfaction</w:t>
      </w:r>
      <w:r w:rsidR="000E38C1" w:rsidRPr="007959EA">
        <w:rPr>
          <w:lang w:val="en-US"/>
        </w:rPr>
        <w:t>,</w:t>
      </w:r>
      <w:r w:rsidR="00D1680E" w:rsidRPr="007959EA">
        <w:rPr>
          <w:lang w:val="en-US"/>
        </w:rPr>
        <w:t xml:space="preserve"> with the </w:t>
      </w:r>
      <w:r w:rsidR="000E38C1" w:rsidRPr="007959EA">
        <w:rPr>
          <w:lang w:val="en-US"/>
        </w:rPr>
        <w:t>NPS (</w:t>
      </w:r>
      <w:r w:rsidR="000E38C1" w:rsidRPr="007959EA">
        <w:rPr>
          <w:i/>
          <w:iCs/>
          <w:lang w:val="en-US"/>
        </w:rPr>
        <w:t>Net Promoter Score</w:t>
      </w:r>
      <w:r w:rsidR="000E38C1" w:rsidRPr="007959EA">
        <w:rPr>
          <w:lang w:val="en-US"/>
        </w:rPr>
        <w:t xml:space="preserve">) </w:t>
      </w:r>
      <w:r w:rsidRPr="007959EA">
        <w:rPr>
          <w:lang w:val="en-US"/>
        </w:rPr>
        <w:t>showing significant</w:t>
      </w:r>
      <w:r w:rsidR="00880EA7" w:rsidRPr="007959EA">
        <w:rPr>
          <w:lang w:val="en-US"/>
        </w:rPr>
        <w:t xml:space="preserve"> </w:t>
      </w:r>
      <w:r w:rsidR="005C5408" w:rsidRPr="007959EA">
        <w:rPr>
          <w:lang w:val="en-US"/>
        </w:rPr>
        <w:t xml:space="preserve">progress </w:t>
      </w:r>
      <w:r w:rsidR="00B25026" w:rsidRPr="007959EA">
        <w:rPr>
          <w:lang w:val="en-US"/>
        </w:rPr>
        <w:t xml:space="preserve">and </w:t>
      </w:r>
      <w:r w:rsidR="005C5408" w:rsidRPr="007959EA">
        <w:rPr>
          <w:lang w:val="en-US"/>
        </w:rPr>
        <w:t xml:space="preserve">reaching </w:t>
      </w:r>
      <w:r w:rsidRPr="007959EA">
        <w:rPr>
          <w:lang w:val="en-US"/>
        </w:rPr>
        <w:t xml:space="preserve">historical </w:t>
      </w:r>
      <w:r w:rsidR="00880EA7" w:rsidRPr="007959EA">
        <w:rPr>
          <w:lang w:val="en-US"/>
        </w:rPr>
        <w:t>record</w:t>
      </w:r>
      <w:r w:rsidR="005C5408" w:rsidRPr="007959EA">
        <w:rPr>
          <w:lang w:val="en-US"/>
        </w:rPr>
        <w:t>s</w:t>
      </w:r>
      <w:r w:rsidRPr="007959EA">
        <w:rPr>
          <w:lang w:val="en-US"/>
        </w:rPr>
        <w:t>, with</w:t>
      </w:r>
      <w:r w:rsidR="00880EA7" w:rsidRPr="007959EA">
        <w:rPr>
          <w:lang w:val="en-US"/>
        </w:rPr>
        <w:t xml:space="preserve"> </w:t>
      </w:r>
      <w:r w:rsidR="007B00C5" w:rsidRPr="007959EA">
        <w:rPr>
          <w:lang w:val="en-US"/>
        </w:rPr>
        <w:t xml:space="preserve">more than </w:t>
      </w:r>
      <w:r w:rsidR="00934A94" w:rsidRPr="007959EA">
        <w:rPr>
          <w:lang w:val="en-US"/>
        </w:rPr>
        <w:t>8.5</w:t>
      </w:r>
      <w:r w:rsidR="00880EA7" w:rsidRPr="007959EA">
        <w:rPr>
          <w:lang w:val="en-US"/>
        </w:rPr>
        <w:t xml:space="preserve"> </w:t>
      </w:r>
      <w:r w:rsidR="005C5408" w:rsidRPr="007959EA">
        <w:rPr>
          <w:lang w:val="en-US"/>
        </w:rPr>
        <w:t xml:space="preserve">improvement </w:t>
      </w:r>
      <w:r w:rsidRPr="007959EA">
        <w:rPr>
          <w:lang w:val="en-US"/>
        </w:rPr>
        <w:t xml:space="preserve">in the </w:t>
      </w:r>
      <w:r w:rsidR="00044364" w:rsidRPr="007959EA">
        <w:rPr>
          <w:lang w:val="en-US"/>
        </w:rPr>
        <w:t>ratio</w:t>
      </w:r>
      <w:r w:rsidR="00934A94" w:rsidRPr="007959EA">
        <w:rPr>
          <w:lang w:val="en-US"/>
        </w:rPr>
        <w:t xml:space="preserve"> over December/20</w:t>
      </w:r>
      <w:r w:rsidR="005C5408" w:rsidRPr="007959EA">
        <w:rPr>
          <w:lang w:val="en-US"/>
        </w:rPr>
        <w:t>.</w:t>
      </w:r>
    </w:p>
    <w:p w14:paraId="3208C85D" w14:textId="111023C9" w:rsidR="00153C11" w:rsidRPr="007959EA" w:rsidRDefault="00EC0E9F" w:rsidP="004309DF">
      <w:pPr>
        <w:pStyle w:val="TextoRelad"/>
        <w:rPr>
          <w:lang w:val="en-US"/>
        </w:rPr>
      </w:pPr>
      <w:r w:rsidRPr="007959EA">
        <w:rPr>
          <w:lang w:val="en-US"/>
        </w:rPr>
        <w:t>Complaint</w:t>
      </w:r>
      <w:r w:rsidR="000E38C1" w:rsidRPr="007959EA">
        <w:rPr>
          <w:lang w:val="en-US"/>
        </w:rPr>
        <w:t xml:space="preserve">s </w:t>
      </w:r>
      <w:r w:rsidRPr="007959EA">
        <w:rPr>
          <w:lang w:val="en-US"/>
        </w:rPr>
        <w:t xml:space="preserve">with grounds </w:t>
      </w:r>
      <w:r w:rsidR="009B4CA4" w:rsidRPr="007959EA">
        <w:rPr>
          <w:lang w:val="en-US"/>
        </w:rPr>
        <w:t xml:space="preserve">at </w:t>
      </w:r>
      <w:r w:rsidRPr="007959EA">
        <w:rPr>
          <w:lang w:val="en-US"/>
        </w:rPr>
        <w:t>the</w:t>
      </w:r>
      <w:r w:rsidR="000E38C1" w:rsidRPr="007959EA">
        <w:rPr>
          <w:lang w:val="en-US"/>
        </w:rPr>
        <w:t xml:space="preserve"> Central </w:t>
      </w:r>
      <w:r w:rsidRPr="007959EA">
        <w:rPr>
          <w:lang w:val="en-US"/>
        </w:rPr>
        <w:t xml:space="preserve">Bank of Brazil </w:t>
      </w:r>
      <w:r w:rsidR="009B4CA4" w:rsidRPr="007959EA">
        <w:rPr>
          <w:i/>
          <w:iCs/>
          <w:lang w:val="en-US"/>
        </w:rPr>
        <w:t>Ranking</w:t>
      </w:r>
      <w:r w:rsidR="009B4CA4" w:rsidRPr="007959EA">
        <w:rPr>
          <w:lang w:val="en-US"/>
        </w:rPr>
        <w:t xml:space="preserve"> </w:t>
      </w:r>
      <w:r w:rsidR="000E38C1" w:rsidRPr="007959EA">
        <w:rPr>
          <w:lang w:val="en-US"/>
        </w:rPr>
        <w:t>redu</w:t>
      </w:r>
      <w:r w:rsidRPr="007959EA">
        <w:rPr>
          <w:lang w:val="en-US"/>
        </w:rPr>
        <w:t>ced</w:t>
      </w:r>
      <w:r w:rsidR="000E38C1" w:rsidRPr="007959EA">
        <w:rPr>
          <w:lang w:val="en-US"/>
        </w:rPr>
        <w:t xml:space="preserve"> </w:t>
      </w:r>
      <w:r w:rsidR="00934A94" w:rsidRPr="007959EA">
        <w:rPr>
          <w:lang w:val="en-US"/>
        </w:rPr>
        <w:t>33.8</w:t>
      </w:r>
      <w:r w:rsidR="007B00C5" w:rsidRPr="007959EA">
        <w:rPr>
          <w:lang w:val="en-US"/>
        </w:rPr>
        <w:t>%</w:t>
      </w:r>
      <w:r w:rsidR="000E38C1" w:rsidRPr="007959EA">
        <w:rPr>
          <w:lang w:val="en-US"/>
        </w:rPr>
        <w:t xml:space="preserve"> </w:t>
      </w:r>
      <w:r w:rsidRPr="007959EA">
        <w:rPr>
          <w:lang w:val="en-US"/>
        </w:rPr>
        <w:t>against</w:t>
      </w:r>
      <w:r w:rsidR="000E38C1" w:rsidRPr="007959EA">
        <w:rPr>
          <w:lang w:val="en-US"/>
        </w:rPr>
        <w:t xml:space="preserve"> </w:t>
      </w:r>
      <w:r w:rsidR="00934A94" w:rsidRPr="007959EA">
        <w:rPr>
          <w:lang w:val="en-US"/>
        </w:rPr>
        <w:t>4</w:t>
      </w:r>
      <w:r w:rsidR="005C58C9" w:rsidRPr="007959EA">
        <w:rPr>
          <w:lang w:val="en-US"/>
        </w:rPr>
        <w:t>Q</w:t>
      </w:r>
      <w:r w:rsidR="00934A94" w:rsidRPr="007959EA">
        <w:rPr>
          <w:lang w:val="en-US"/>
        </w:rPr>
        <w:t>2</w:t>
      </w:r>
      <w:r w:rsidR="0084331B" w:rsidRPr="007959EA">
        <w:rPr>
          <w:lang w:val="en-US"/>
        </w:rPr>
        <w:t>0</w:t>
      </w:r>
      <w:r w:rsidR="00424F45" w:rsidRPr="007959EA">
        <w:rPr>
          <w:lang w:val="en-US"/>
        </w:rPr>
        <w:t xml:space="preserve">, </w:t>
      </w:r>
      <w:r w:rsidR="009B4CA4" w:rsidRPr="007959EA">
        <w:rPr>
          <w:lang w:val="en-US"/>
        </w:rPr>
        <w:t xml:space="preserve">which is </w:t>
      </w:r>
      <w:r w:rsidRPr="007959EA">
        <w:rPr>
          <w:lang w:val="en-US"/>
        </w:rPr>
        <w:t xml:space="preserve">best historical </w:t>
      </w:r>
      <w:r w:rsidR="00424F45" w:rsidRPr="007959EA">
        <w:rPr>
          <w:lang w:val="en-US"/>
        </w:rPr>
        <w:t>posi</w:t>
      </w:r>
      <w:r w:rsidRPr="007959EA">
        <w:rPr>
          <w:lang w:val="en-US"/>
        </w:rPr>
        <w:t xml:space="preserve">tion, with lower </w:t>
      </w:r>
      <w:r w:rsidR="00044364" w:rsidRPr="007959EA">
        <w:rPr>
          <w:lang w:val="en-US"/>
        </w:rPr>
        <w:t>ratio</w:t>
      </w:r>
      <w:r w:rsidR="009B4CA4" w:rsidRPr="007959EA">
        <w:rPr>
          <w:lang w:val="en-US"/>
        </w:rPr>
        <w:t>s</w:t>
      </w:r>
      <w:r w:rsidRPr="007959EA">
        <w:rPr>
          <w:lang w:val="en-US"/>
        </w:rPr>
        <w:t xml:space="preserve"> </w:t>
      </w:r>
      <w:r w:rsidR="009B4CA4" w:rsidRPr="007959EA">
        <w:rPr>
          <w:lang w:val="en-US"/>
        </w:rPr>
        <w:t xml:space="preserve">per </w:t>
      </w:r>
      <w:r w:rsidR="002E166C" w:rsidRPr="007959EA">
        <w:rPr>
          <w:lang w:val="en-US"/>
        </w:rPr>
        <w:t>client</w:t>
      </w:r>
      <w:r w:rsidR="00B25026" w:rsidRPr="007959EA">
        <w:rPr>
          <w:lang w:val="en-US"/>
        </w:rPr>
        <w:t xml:space="preserve"> and </w:t>
      </w:r>
      <w:r w:rsidRPr="007959EA">
        <w:rPr>
          <w:lang w:val="en-US"/>
        </w:rPr>
        <w:t>lowe</w:t>
      </w:r>
      <w:r w:rsidR="00424F45" w:rsidRPr="007959EA">
        <w:rPr>
          <w:lang w:val="en-US"/>
        </w:rPr>
        <w:t xml:space="preserve">r </w:t>
      </w:r>
      <w:r w:rsidRPr="007959EA">
        <w:rPr>
          <w:lang w:val="en-US"/>
        </w:rPr>
        <w:t>number</w:t>
      </w:r>
      <w:r w:rsidR="009B4CA4" w:rsidRPr="007959EA">
        <w:rPr>
          <w:lang w:val="en-US"/>
        </w:rPr>
        <w:t>s</w:t>
      </w:r>
      <w:r w:rsidRPr="007959EA">
        <w:rPr>
          <w:lang w:val="en-US"/>
        </w:rPr>
        <w:t xml:space="preserve"> of complaints with grounds since </w:t>
      </w:r>
      <w:r w:rsidR="00934A94" w:rsidRPr="007959EA">
        <w:rPr>
          <w:lang w:val="en-US"/>
        </w:rPr>
        <w:t>2017</w:t>
      </w:r>
      <w:r w:rsidR="00424F45" w:rsidRPr="007959EA">
        <w:rPr>
          <w:lang w:val="en-US"/>
        </w:rPr>
        <w:t>.</w:t>
      </w:r>
    </w:p>
    <w:bookmarkEnd w:id="4"/>
    <w:p w14:paraId="483FF9E8" w14:textId="56153521" w:rsidR="004309DF" w:rsidRPr="007959EA" w:rsidRDefault="002264D3" w:rsidP="004309DF">
      <w:pPr>
        <w:pStyle w:val="TextoRelad"/>
        <w:rPr>
          <w:lang w:val="en-US"/>
        </w:rPr>
      </w:pPr>
      <w:r w:rsidRPr="007959EA">
        <w:rPr>
          <w:lang w:val="en-US"/>
        </w:rPr>
        <w:t>It is</w:t>
      </w:r>
      <w:r w:rsidR="000E38C1" w:rsidRPr="007959EA">
        <w:rPr>
          <w:lang w:val="en-US"/>
        </w:rPr>
        <w:t xml:space="preserve"> </w:t>
      </w:r>
      <w:r w:rsidRPr="007959EA">
        <w:rPr>
          <w:lang w:val="en-US"/>
        </w:rPr>
        <w:t xml:space="preserve">also </w:t>
      </w:r>
      <w:r w:rsidR="000E38C1" w:rsidRPr="007959EA">
        <w:rPr>
          <w:lang w:val="en-US"/>
        </w:rPr>
        <w:t>important</w:t>
      </w:r>
      <w:r w:rsidRPr="007959EA">
        <w:rPr>
          <w:lang w:val="en-US"/>
        </w:rPr>
        <w:t xml:space="preserve"> to highlight that w</w:t>
      </w:r>
      <w:r w:rsidR="000E38C1" w:rsidRPr="007959EA">
        <w:rPr>
          <w:lang w:val="en-US"/>
        </w:rPr>
        <w:t>e</w:t>
      </w:r>
      <w:r w:rsidRPr="007959EA">
        <w:rPr>
          <w:lang w:val="en-US"/>
        </w:rPr>
        <w:t xml:space="preserve"> closely </w:t>
      </w:r>
      <w:r w:rsidR="008D51FC" w:rsidRPr="007959EA">
        <w:rPr>
          <w:lang w:val="en-US"/>
        </w:rPr>
        <w:t xml:space="preserve">follow </w:t>
      </w:r>
      <w:r w:rsidRPr="007959EA">
        <w:rPr>
          <w:lang w:val="en-US"/>
        </w:rPr>
        <w:t>the</w:t>
      </w:r>
      <w:r w:rsidR="000E38C1" w:rsidRPr="007959EA">
        <w:rPr>
          <w:lang w:val="en-US"/>
        </w:rPr>
        <w:t xml:space="preserve"> CES (Customer Effort Score)</w:t>
      </w:r>
      <w:r w:rsidR="00B25026" w:rsidRPr="007959EA">
        <w:rPr>
          <w:lang w:val="en-US"/>
        </w:rPr>
        <w:t xml:space="preserve"> and </w:t>
      </w:r>
      <w:r w:rsidRPr="007959EA">
        <w:rPr>
          <w:lang w:val="en-US"/>
        </w:rPr>
        <w:t>the</w:t>
      </w:r>
      <w:r w:rsidR="000E38C1" w:rsidRPr="007959EA">
        <w:rPr>
          <w:lang w:val="en-US"/>
        </w:rPr>
        <w:t xml:space="preserve"> EES (Employee Effort Score)</w:t>
      </w:r>
      <w:r w:rsidR="0023291F" w:rsidRPr="007959EA">
        <w:rPr>
          <w:lang w:val="en-US"/>
        </w:rPr>
        <w:t>,</w:t>
      </w:r>
      <w:r w:rsidR="00D1680E" w:rsidRPr="007959EA">
        <w:rPr>
          <w:lang w:val="en-US"/>
        </w:rPr>
        <w:t xml:space="preserve"> </w:t>
      </w:r>
      <w:r w:rsidR="008D51FC" w:rsidRPr="007959EA">
        <w:rPr>
          <w:lang w:val="en-US"/>
        </w:rPr>
        <w:t>indicat</w:t>
      </w:r>
      <w:r w:rsidR="007E6A43">
        <w:rPr>
          <w:lang w:val="en-US"/>
        </w:rPr>
        <w:t>o</w:t>
      </w:r>
      <w:r w:rsidR="008D51FC" w:rsidRPr="007959EA">
        <w:rPr>
          <w:lang w:val="en-US"/>
        </w:rPr>
        <w:t xml:space="preserve">rs in order </w:t>
      </w:r>
      <w:r w:rsidRPr="007959EA">
        <w:rPr>
          <w:lang w:val="en-US"/>
        </w:rPr>
        <w:t>to</w:t>
      </w:r>
      <w:r w:rsidR="000E38C1" w:rsidRPr="007959EA">
        <w:rPr>
          <w:lang w:val="en-US"/>
        </w:rPr>
        <w:t xml:space="preserve"> </w:t>
      </w:r>
      <w:r w:rsidRPr="007959EA">
        <w:rPr>
          <w:lang w:val="en-US"/>
        </w:rPr>
        <w:t xml:space="preserve">constantly </w:t>
      </w:r>
      <w:r w:rsidR="00073ECE" w:rsidRPr="007959EA">
        <w:rPr>
          <w:lang w:val="en-US"/>
        </w:rPr>
        <w:t>improve</w:t>
      </w:r>
      <w:r w:rsidR="000E38C1" w:rsidRPr="007959EA">
        <w:rPr>
          <w:lang w:val="en-US"/>
        </w:rPr>
        <w:t xml:space="preserve"> </w:t>
      </w:r>
      <w:r w:rsidR="00B25026" w:rsidRPr="007959EA">
        <w:rPr>
          <w:lang w:val="en-US"/>
        </w:rPr>
        <w:t>our</w:t>
      </w:r>
      <w:r w:rsidR="000E38C1" w:rsidRPr="007959EA">
        <w:rPr>
          <w:lang w:val="en-US"/>
        </w:rPr>
        <w:t xml:space="preserve"> </w:t>
      </w:r>
      <w:r w:rsidR="000D4683" w:rsidRPr="007959EA">
        <w:rPr>
          <w:lang w:val="en-US"/>
        </w:rPr>
        <w:t>processes</w:t>
      </w:r>
      <w:r w:rsidR="004E5E1C" w:rsidRPr="007959EA">
        <w:rPr>
          <w:lang w:val="en-US"/>
        </w:rPr>
        <w:t xml:space="preserve">. </w:t>
      </w:r>
      <w:r w:rsidRPr="007959EA">
        <w:rPr>
          <w:lang w:val="en-US"/>
        </w:rPr>
        <w:t xml:space="preserve">The attainment of </w:t>
      </w:r>
      <w:r w:rsidR="002E166C" w:rsidRPr="007959EA">
        <w:rPr>
          <w:lang w:val="en-US"/>
        </w:rPr>
        <w:t>client</w:t>
      </w:r>
      <w:r w:rsidRPr="007959EA">
        <w:rPr>
          <w:lang w:val="en-US"/>
        </w:rPr>
        <w:t xml:space="preserve"> </w:t>
      </w:r>
      <w:r w:rsidR="004E5E1C" w:rsidRPr="007959EA">
        <w:rPr>
          <w:lang w:val="en-US"/>
        </w:rPr>
        <w:t>s</w:t>
      </w:r>
      <w:r w:rsidRPr="007959EA">
        <w:rPr>
          <w:lang w:val="en-US"/>
        </w:rPr>
        <w:t>atisfaction rates has</w:t>
      </w:r>
      <w:r w:rsidR="000E38C1" w:rsidRPr="007959EA">
        <w:rPr>
          <w:lang w:val="en-US"/>
        </w:rPr>
        <w:t xml:space="preserve"> </w:t>
      </w:r>
      <w:r w:rsidR="008D51FC" w:rsidRPr="007959EA">
        <w:rPr>
          <w:lang w:val="en-US"/>
        </w:rPr>
        <w:t xml:space="preserve">an </w:t>
      </w:r>
      <w:r w:rsidR="000E38C1" w:rsidRPr="007959EA">
        <w:rPr>
          <w:lang w:val="en-US"/>
        </w:rPr>
        <w:t>impact</w:t>
      </w:r>
      <w:r w:rsidRPr="007959EA">
        <w:rPr>
          <w:lang w:val="en-US"/>
        </w:rPr>
        <w:t xml:space="preserve"> </w:t>
      </w:r>
      <w:r w:rsidR="000E38C1" w:rsidRPr="007959EA">
        <w:rPr>
          <w:lang w:val="en-US"/>
        </w:rPr>
        <w:t>o</w:t>
      </w:r>
      <w:r w:rsidR="004E5E1C" w:rsidRPr="007959EA">
        <w:rPr>
          <w:lang w:val="en-US"/>
        </w:rPr>
        <w:t>n</w:t>
      </w:r>
      <w:r w:rsidRPr="007959EA">
        <w:rPr>
          <w:lang w:val="en-US"/>
        </w:rPr>
        <w:t xml:space="preserve"> </w:t>
      </w:r>
      <w:r w:rsidR="00B86C82" w:rsidRPr="007959EA">
        <w:rPr>
          <w:lang w:val="en-US"/>
        </w:rPr>
        <w:t>compensation</w:t>
      </w:r>
      <w:r w:rsidR="00B25026" w:rsidRPr="007959EA">
        <w:rPr>
          <w:lang w:val="en-US"/>
        </w:rPr>
        <w:t xml:space="preserve"> and </w:t>
      </w:r>
      <w:r w:rsidR="004E5E1C" w:rsidRPr="007959EA">
        <w:rPr>
          <w:lang w:val="en-US"/>
        </w:rPr>
        <w:t>premi</w:t>
      </w:r>
      <w:r w:rsidRPr="007959EA">
        <w:rPr>
          <w:lang w:val="en-US"/>
        </w:rPr>
        <w:t>ums</w:t>
      </w:r>
      <w:r w:rsidR="000E38C1" w:rsidRPr="007959EA">
        <w:rPr>
          <w:lang w:val="en-US"/>
        </w:rPr>
        <w:t xml:space="preserve"> </w:t>
      </w:r>
      <w:r w:rsidR="008D51FC" w:rsidRPr="007959EA">
        <w:rPr>
          <w:lang w:val="en-US"/>
        </w:rPr>
        <w:t xml:space="preserve">and is </w:t>
      </w:r>
      <w:r w:rsidRPr="007959EA">
        <w:rPr>
          <w:lang w:val="en-US"/>
        </w:rPr>
        <w:t>an</w:t>
      </w:r>
      <w:r w:rsidR="000E38C1" w:rsidRPr="007959EA">
        <w:rPr>
          <w:lang w:val="en-US"/>
        </w:rPr>
        <w:t xml:space="preserve"> important</w:t>
      </w:r>
      <w:r w:rsidRPr="007959EA">
        <w:rPr>
          <w:lang w:val="en-US"/>
        </w:rPr>
        <w:t xml:space="preserve"> driv</w:t>
      </w:r>
      <w:r w:rsidR="000E38C1" w:rsidRPr="007959EA">
        <w:rPr>
          <w:lang w:val="en-US"/>
        </w:rPr>
        <w:t xml:space="preserve">er </w:t>
      </w:r>
      <w:r w:rsidRPr="007959EA">
        <w:rPr>
          <w:lang w:val="en-US"/>
        </w:rPr>
        <w:t xml:space="preserve">to align the Bank's purpose of maintaining </w:t>
      </w:r>
      <w:r w:rsidR="008D51FC" w:rsidRPr="007959EA">
        <w:rPr>
          <w:lang w:val="en-US"/>
        </w:rPr>
        <w:t xml:space="preserve">our </w:t>
      </w:r>
      <w:r w:rsidRPr="007959EA">
        <w:rPr>
          <w:lang w:val="en-US"/>
        </w:rPr>
        <w:t xml:space="preserve">level of </w:t>
      </w:r>
      <w:r w:rsidR="007B00C5" w:rsidRPr="007959EA">
        <w:rPr>
          <w:lang w:val="en-US"/>
        </w:rPr>
        <w:t>excellence</w:t>
      </w:r>
      <w:r w:rsidR="000E38C1" w:rsidRPr="007959EA">
        <w:rPr>
          <w:lang w:val="en-US"/>
        </w:rPr>
        <w:t>.</w:t>
      </w:r>
      <w:bookmarkEnd w:id="3"/>
    </w:p>
    <w:p w14:paraId="2E3B0AF2" w14:textId="7038A5DD" w:rsidR="008D51FC" w:rsidRPr="007959EA" w:rsidRDefault="008D51FC" w:rsidP="004309DF">
      <w:pPr>
        <w:pStyle w:val="TextoRelad"/>
        <w:rPr>
          <w:lang w:val="en-US"/>
        </w:rPr>
        <w:sectPr w:rsidR="008D51FC" w:rsidRPr="007959EA" w:rsidSect="0005517C">
          <w:type w:val="continuous"/>
          <w:pgSz w:w="11907" w:h="16840" w:code="9"/>
          <w:pgMar w:top="2126" w:right="851" w:bottom="1134" w:left="1418" w:header="425" w:footer="425" w:gutter="0"/>
          <w:cols w:num="2" w:space="283"/>
          <w:docGrid w:linePitch="326"/>
        </w:sectPr>
      </w:pPr>
    </w:p>
    <w:p w14:paraId="298E43E3" w14:textId="17D9FE13" w:rsidR="00FF559C" w:rsidRPr="007959EA" w:rsidRDefault="00D1680E" w:rsidP="0005517C">
      <w:pPr>
        <w:pStyle w:val="TextoRelad"/>
        <w:spacing w:before="100" w:beforeAutospacing="1"/>
        <w:rPr>
          <w:rFonts w:ascii="BancoDoBrasil Titulos Bold" w:hAnsi="BancoDoBrasil Titulos Bold" w:hint="eastAsia"/>
          <w:color w:val="2AADA0"/>
          <w:sz w:val="36"/>
          <w:szCs w:val="36"/>
          <w:u w:color="002D4B"/>
          <w:lang w:val="en-US"/>
        </w:rPr>
      </w:pPr>
      <w:r w:rsidRPr="007959EA">
        <w:rPr>
          <w:rFonts w:ascii="BancoDoBrasil Titulos Bold" w:hAnsi="BancoDoBrasil Titulos Bold"/>
          <w:color w:val="2AADA0"/>
          <w:sz w:val="36"/>
          <w:szCs w:val="36"/>
          <w:u w:color="002D4B"/>
          <w:lang w:val="en-US"/>
        </w:rPr>
        <w:t>Shareholder</w:t>
      </w:r>
      <w:r w:rsidR="00FF559C" w:rsidRPr="007959EA">
        <w:rPr>
          <w:rFonts w:ascii="BancoDoBrasil Titulos Bold" w:hAnsi="BancoDoBrasil Titulos Bold"/>
          <w:color w:val="2AADA0"/>
          <w:sz w:val="36"/>
          <w:szCs w:val="36"/>
          <w:u w:color="002D4B"/>
          <w:lang w:val="en-US"/>
        </w:rPr>
        <w:t>s</w:t>
      </w:r>
      <w:r w:rsidR="00B25026" w:rsidRPr="007959EA">
        <w:rPr>
          <w:rFonts w:ascii="BancoDoBrasil Titulos Bold" w:hAnsi="BancoDoBrasil Titulos Bold"/>
          <w:color w:val="2AADA0"/>
          <w:sz w:val="36"/>
          <w:szCs w:val="36"/>
          <w:u w:color="002D4B"/>
          <w:lang w:val="en-US"/>
        </w:rPr>
        <w:t xml:space="preserve"> and </w:t>
      </w:r>
      <w:r w:rsidR="002264D3" w:rsidRPr="007959EA">
        <w:rPr>
          <w:rFonts w:ascii="BancoDoBrasil Titulos Bold" w:hAnsi="BancoDoBrasil Titulos Bold"/>
          <w:color w:val="2AADA0"/>
          <w:sz w:val="36"/>
          <w:szCs w:val="36"/>
          <w:u w:color="002D4B"/>
          <w:lang w:val="en-US"/>
        </w:rPr>
        <w:t>Holders of</w:t>
      </w:r>
      <w:r w:rsidR="00FF559C" w:rsidRPr="007959EA">
        <w:rPr>
          <w:rFonts w:ascii="BancoDoBrasil Titulos Bold" w:hAnsi="BancoDoBrasil Titulos Bold"/>
          <w:color w:val="2AADA0"/>
          <w:sz w:val="36"/>
          <w:szCs w:val="36"/>
          <w:u w:color="002D4B"/>
          <w:lang w:val="en-US"/>
        </w:rPr>
        <w:t xml:space="preserve"> </w:t>
      </w:r>
      <w:r w:rsidR="002264D3" w:rsidRPr="007959EA">
        <w:rPr>
          <w:rFonts w:ascii="BancoDoBrasil Titulos Bold" w:hAnsi="BancoDoBrasil Titulos Bold"/>
          <w:color w:val="2AADA0"/>
          <w:sz w:val="36"/>
          <w:szCs w:val="36"/>
          <w:u w:color="002D4B"/>
          <w:lang w:val="en-US"/>
        </w:rPr>
        <w:t>debt instruments</w:t>
      </w:r>
    </w:p>
    <w:p w14:paraId="02105402" w14:textId="3C9953B3" w:rsidR="00186123" w:rsidRPr="007959EA" w:rsidRDefault="00DF6B74" w:rsidP="00834AB6">
      <w:pPr>
        <w:pStyle w:val="TextoRelad"/>
        <w:rPr>
          <w:lang w:val="en-US"/>
        </w:rPr>
      </w:pPr>
      <w:r w:rsidRPr="007959EA">
        <w:rPr>
          <w:lang w:val="en-US"/>
        </w:rPr>
        <w:t>B</w:t>
      </w:r>
      <w:r w:rsidR="00186123" w:rsidRPr="007959EA">
        <w:rPr>
          <w:lang w:val="en-US"/>
        </w:rPr>
        <w:t>anco do Brasil</w:t>
      </w:r>
      <w:r w:rsidRPr="007959EA">
        <w:rPr>
          <w:lang w:val="en-US"/>
        </w:rPr>
        <w:t>'s</w:t>
      </w:r>
      <w:r w:rsidR="00186123" w:rsidRPr="007959EA">
        <w:rPr>
          <w:lang w:val="en-US"/>
        </w:rPr>
        <w:t xml:space="preserve"> </w:t>
      </w:r>
      <w:r w:rsidR="00135665" w:rsidRPr="007959EA">
        <w:rPr>
          <w:lang w:val="en-US"/>
        </w:rPr>
        <w:t>base</w:t>
      </w:r>
      <w:r w:rsidRPr="007959EA">
        <w:rPr>
          <w:lang w:val="en-US"/>
        </w:rPr>
        <w:t xml:space="preserve"> has</w:t>
      </w:r>
      <w:r w:rsidR="00186123" w:rsidRPr="007959EA">
        <w:rPr>
          <w:lang w:val="en-US"/>
        </w:rPr>
        <w:t xml:space="preserve"> </w:t>
      </w:r>
      <w:r w:rsidR="007B00C5" w:rsidRPr="007959EA">
        <w:rPr>
          <w:lang w:val="en-US"/>
        </w:rPr>
        <w:t xml:space="preserve">more than </w:t>
      </w:r>
      <w:r w:rsidR="00C77C33" w:rsidRPr="007959EA">
        <w:rPr>
          <w:lang w:val="en-US"/>
        </w:rPr>
        <w:t>8</w:t>
      </w:r>
      <w:r w:rsidR="0084331B" w:rsidRPr="007959EA">
        <w:rPr>
          <w:lang w:val="en-US"/>
        </w:rPr>
        <w:t>83</w:t>
      </w:r>
      <w:r w:rsidR="00C77C33" w:rsidRPr="007959EA">
        <w:rPr>
          <w:lang w:val="en-US"/>
        </w:rPr>
        <w:t xml:space="preserve"> thousand</w:t>
      </w:r>
      <w:r w:rsidR="00016750" w:rsidRPr="007959EA">
        <w:rPr>
          <w:lang w:val="en-US"/>
        </w:rPr>
        <w:t xml:space="preserve"> </w:t>
      </w:r>
      <w:r w:rsidR="00D1680E" w:rsidRPr="007959EA">
        <w:rPr>
          <w:lang w:val="en-US"/>
        </w:rPr>
        <w:t>shareholder</w:t>
      </w:r>
      <w:r w:rsidR="00186123" w:rsidRPr="007959EA">
        <w:rPr>
          <w:lang w:val="en-US"/>
        </w:rPr>
        <w:t xml:space="preserve">s, </w:t>
      </w:r>
      <w:r w:rsidRPr="007959EA">
        <w:rPr>
          <w:lang w:val="en-US"/>
        </w:rPr>
        <w:t>of which</w:t>
      </w:r>
      <w:r w:rsidR="00186123" w:rsidRPr="007959EA">
        <w:rPr>
          <w:lang w:val="en-US"/>
        </w:rPr>
        <w:t xml:space="preserve"> </w:t>
      </w:r>
      <w:r w:rsidR="00C77C33" w:rsidRPr="007959EA">
        <w:rPr>
          <w:lang w:val="en-US"/>
        </w:rPr>
        <w:t>98.3</w:t>
      </w:r>
      <w:r w:rsidR="007B00C5" w:rsidRPr="007959EA">
        <w:rPr>
          <w:lang w:val="en-US"/>
        </w:rPr>
        <w:t>%</w:t>
      </w:r>
      <w:r w:rsidR="00186123" w:rsidRPr="007959EA">
        <w:rPr>
          <w:lang w:val="en-US"/>
        </w:rPr>
        <w:t xml:space="preserve"> </w:t>
      </w:r>
      <w:r w:rsidRPr="007959EA">
        <w:rPr>
          <w:lang w:val="en-US"/>
        </w:rPr>
        <w:t>are individuals</w:t>
      </w:r>
      <w:r w:rsidR="00B25026" w:rsidRPr="007959EA">
        <w:rPr>
          <w:lang w:val="en-US"/>
        </w:rPr>
        <w:t xml:space="preserve"> and </w:t>
      </w:r>
      <w:r w:rsidR="00C77C33" w:rsidRPr="007959EA">
        <w:rPr>
          <w:lang w:val="en-US"/>
        </w:rPr>
        <w:t>1.6</w:t>
      </w:r>
      <w:r w:rsidR="00186123" w:rsidRPr="007959EA">
        <w:rPr>
          <w:lang w:val="en-US"/>
        </w:rPr>
        <w:t>%</w:t>
      </w:r>
      <w:r w:rsidRPr="007959EA">
        <w:rPr>
          <w:lang w:val="en-US"/>
        </w:rPr>
        <w:t xml:space="preserve"> are</w:t>
      </w:r>
      <w:r w:rsidR="00186123" w:rsidRPr="007959EA">
        <w:rPr>
          <w:lang w:val="en-US"/>
        </w:rPr>
        <w:t xml:space="preserve"> </w:t>
      </w:r>
      <w:r w:rsidRPr="007959EA">
        <w:rPr>
          <w:lang w:val="en-US"/>
        </w:rPr>
        <w:t>legal entities</w:t>
      </w:r>
      <w:r w:rsidR="00186123" w:rsidRPr="007959EA">
        <w:rPr>
          <w:lang w:val="en-US"/>
        </w:rPr>
        <w:t>.</w:t>
      </w:r>
      <w:r w:rsidR="00691BEE" w:rsidRPr="007959EA">
        <w:rPr>
          <w:lang w:val="en-US"/>
        </w:rPr>
        <w:t xml:space="preserve"> </w:t>
      </w:r>
      <w:r w:rsidRPr="007959EA">
        <w:rPr>
          <w:lang w:val="en-US"/>
        </w:rPr>
        <w:t>B</w:t>
      </w:r>
      <w:r w:rsidR="00691BEE" w:rsidRPr="007959EA">
        <w:rPr>
          <w:lang w:val="en-US"/>
        </w:rPr>
        <w:t xml:space="preserve">etween </w:t>
      </w:r>
      <w:r w:rsidR="007B00C5" w:rsidRPr="007959EA">
        <w:rPr>
          <w:lang w:val="en-US"/>
        </w:rPr>
        <w:t>January</w:t>
      </w:r>
      <w:r w:rsidR="00186123" w:rsidRPr="007959EA">
        <w:rPr>
          <w:lang w:val="en-US"/>
        </w:rPr>
        <w:t xml:space="preserve"> </w:t>
      </w:r>
      <w:r w:rsidR="00C77C33" w:rsidRPr="007959EA">
        <w:rPr>
          <w:lang w:val="en-US"/>
        </w:rPr>
        <w:t>2019</w:t>
      </w:r>
      <w:r w:rsidR="00B25026" w:rsidRPr="007959EA">
        <w:rPr>
          <w:lang w:val="en-US"/>
        </w:rPr>
        <w:t xml:space="preserve"> and </w:t>
      </w:r>
      <w:r w:rsidRPr="007959EA">
        <w:rPr>
          <w:lang w:val="en-US"/>
        </w:rPr>
        <w:t>December</w:t>
      </w:r>
      <w:r w:rsidR="00186123" w:rsidRPr="007959EA">
        <w:rPr>
          <w:lang w:val="en-US"/>
        </w:rPr>
        <w:t xml:space="preserve"> </w:t>
      </w:r>
      <w:r w:rsidR="00C77C33" w:rsidRPr="007959EA">
        <w:rPr>
          <w:lang w:val="en-US"/>
        </w:rPr>
        <w:t>2021</w:t>
      </w:r>
      <w:r w:rsidR="0023291F" w:rsidRPr="007959EA">
        <w:rPr>
          <w:lang w:val="en-US"/>
        </w:rPr>
        <w:t>,</w:t>
      </w:r>
      <w:r w:rsidR="00B25026" w:rsidRPr="007959EA">
        <w:rPr>
          <w:lang w:val="en-US"/>
        </w:rPr>
        <w:t xml:space="preserve"> our</w:t>
      </w:r>
      <w:r w:rsidR="00186123" w:rsidRPr="007959EA">
        <w:rPr>
          <w:lang w:val="en-US"/>
        </w:rPr>
        <w:t xml:space="preserve"> </w:t>
      </w:r>
      <w:r w:rsidR="00135665" w:rsidRPr="007959EA">
        <w:rPr>
          <w:lang w:val="en-US"/>
        </w:rPr>
        <w:t>base of</w:t>
      </w:r>
      <w:r w:rsidR="00186123" w:rsidRPr="007959EA">
        <w:rPr>
          <w:lang w:val="en-US"/>
        </w:rPr>
        <w:t xml:space="preserve"> </w:t>
      </w:r>
      <w:r w:rsidRPr="007959EA">
        <w:rPr>
          <w:lang w:val="en-US"/>
        </w:rPr>
        <w:t xml:space="preserve">individual </w:t>
      </w:r>
      <w:r w:rsidR="00D1680E" w:rsidRPr="007959EA">
        <w:rPr>
          <w:lang w:val="en-US"/>
        </w:rPr>
        <w:t>shareholder</w:t>
      </w:r>
      <w:r w:rsidR="00186123" w:rsidRPr="007959EA">
        <w:rPr>
          <w:lang w:val="en-US"/>
        </w:rPr>
        <w:t xml:space="preserve">s </w:t>
      </w:r>
      <w:r w:rsidRPr="007959EA">
        <w:rPr>
          <w:lang w:val="en-US"/>
        </w:rPr>
        <w:t xml:space="preserve">grew from </w:t>
      </w:r>
      <w:r w:rsidR="00C77C33" w:rsidRPr="007959EA">
        <w:rPr>
          <w:lang w:val="en-US"/>
        </w:rPr>
        <w:t>430 thousand</w:t>
      </w:r>
      <w:r w:rsidR="00016750" w:rsidRPr="007959EA">
        <w:rPr>
          <w:lang w:val="en-US"/>
        </w:rPr>
        <w:t xml:space="preserve"> </w:t>
      </w:r>
      <w:r w:rsidRPr="007959EA">
        <w:rPr>
          <w:lang w:val="en-US"/>
        </w:rPr>
        <w:t>to</w:t>
      </w:r>
      <w:r w:rsidR="00186123" w:rsidRPr="007959EA">
        <w:rPr>
          <w:lang w:val="en-US"/>
        </w:rPr>
        <w:t xml:space="preserve"> </w:t>
      </w:r>
      <w:r w:rsidR="00C77C33" w:rsidRPr="007959EA">
        <w:rPr>
          <w:lang w:val="en-US"/>
        </w:rPr>
        <w:t>868 thousand</w:t>
      </w:r>
      <w:r w:rsidRPr="007959EA">
        <w:rPr>
          <w:lang w:val="en-US"/>
        </w:rPr>
        <w:t>.</w:t>
      </w:r>
      <w:r w:rsidR="00186123" w:rsidRPr="007959EA">
        <w:rPr>
          <w:lang w:val="en-US"/>
        </w:rPr>
        <w:t xml:space="preserve"> T</w:t>
      </w:r>
      <w:r w:rsidRPr="007959EA">
        <w:rPr>
          <w:lang w:val="en-US"/>
        </w:rPr>
        <w:t>his shows the trust of</w:t>
      </w:r>
      <w:r w:rsidR="00186123" w:rsidRPr="007959EA">
        <w:rPr>
          <w:lang w:val="en-US"/>
        </w:rPr>
        <w:t xml:space="preserve"> </w:t>
      </w:r>
      <w:r w:rsidR="00B25026" w:rsidRPr="007959EA">
        <w:rPr>
          <w:lang w:val="en-US"/>
        </w:rPr>
        <w:t>our</w:t>
      </w:r>
      <w:r w:rsidR="00186123" w:rsidRPr="007959EA">
        <w:rPr>
          <w:lang w:val="en-US"/>
        </w:rPr>
        <w:t xml:space="preserve"> </w:t>
      </w:r>
      <w:r w:rsidR="00D1680E" w:rsidRPr="007959EA">
        <w:rPr>
          <w:lang w:val="en-US"/>
        </w:rPr>
        <w:t>shareholder</w:t>
      </w:r>
      <w:r w:rsidR="00186123" w:rsidRPr="007959EA">
        <w:rPr>
          <w:lang w:val="en-US"/>
        </w:rPr>
        <w:t>s</w:t>
      </w:r>
      <w:r w:rsidR="00B25026" w:rsidRPr="007959EA">
        <w:rPr>
          <w:lang w:val="en-US"/>
        </w:rPr>
        <w:t xml:space="preserve"> and </w:t>
      </w:r>
      <w:r w:rsidRPr="007959EA">
        <w:rPr>
          <w:lang w:val="en-US"/>
        </w:rPr>
        <w:t>the soundness of</w:t>
      </w:r>
      <w:r w:rsidR="00B25026" w:rsidRPr="007959EA">
        <w:rPr>
          <w:lang w:val="en-US"/>
        </w:rPr>
        <w:t xml:space="preserve"> our</w:t>
      </w:r>
      <w:r w:rsidR="00186123" w:rsidRPr="007959EA">
        <w:rPr>
          <w:lang w:val="en-US"/>
        </w:rPr>
        <w:t xml:space="preserve"> </w:t>
      </w:r>
      <w:r w:rsidRPr="007959EA">
        <w:rPr>
          <w:lang w:val="en-US"/>
        </w:rPr>
        <w:t>company</w:t>
      </w:r>
      <w:r w:rsidR="00186123" w:rsidRPr="007959EA">
        <w:rPr>
          <w:lang w:val="en-US"/>
        </w:rPr>
        <w:t xml:space="preserve"> </w:t>
      </w:r>
      <w:r w:rsidRPr="007959EA">
        <w:rPr>
          <w:lang w:val="en-US"/>
        </w:rPr>
        <w:t>in high</w:t>
      </w:r>
      <w:r w:rsidR="00186123" w:rsidRPr="007959EA">
        <w:rPr>
          <w:lang w:val="en-US"/>
        </w:rPr>
        <w:t>e</w:t>
      </w:r>
      <w:r w:rsidRPr="007959EA">
        <w:rPr>
          <w:lang w:val="en-US"/>
        </w:rPr>
        <w:t>r</w:t>
      </w:r>
      <w:r w:rsidR="00186123" w:rsidRPr="007959EA">
        <w:rPr>
          <w:lang w:val="en-US"/>
        </w:rPr>
        <w:t xml:space="preserve"> volatili</w:t>
      </w:r>
      <w:r w:rsidRPr="007959EA">
        <w:rPr>
          <w:lang w:val="en-US"/>
        </w:rPr>
        <w:t>ty scenarios</w:t>
      </w:r>
      <w:r w:rsidR="00186123" w:rsidRPr="007959EA">
        <w:rPr>
          <w:lang w:val="en-US"/>
        </w:rPr>
        <w:t>.</w:t>
      </w:r>
    </w:p>
    <w:p w14:paraId="45AC2D17" w14:textId="100ABD46" w:rsidR="004309DF" w:rsidRPr="007959EA" w:rsidRDefault="00B25026" w:rsidP="004309DF">
      <w:pPr>
        <w:pStyle w:val="TextoRelad"/>
        <w:rPr>
          <w:lang w:val="en-US"/>
        </w:rPr>
      </w:pPr>
      <w:r w:rsidRPr="007959EA">
        <w:rPr>
          <w:lang w:val="en-US"/>
        </w:rPr>
        <w:t>Our</w:t>
      </w:r>
      <w:r w:rsidR="00DF6B74" w:rsidRPr="007959EA">
        <w:rPr>
          <w:lang w:val="en-US"/>
        </w:rPr>
        <w:t xml:space="preserve"> shares</w:t>
      </w:r>
      <w:r w:rsidR="00186123" w:rsidRPr="007959EA">
        <w:rPr>
          <w:lang w:val="en-US"/>
        </w:rPr>
        <w:t xml:space="preserve"> (BBAS</w:t>
      </w:r>
      <w:r w:rsidR="00C77C33" w:rsidRPr="007959EA">
        <w:rPr>
          <w:lang w:val="en-US"/>
        </w:rPr>
        <w:t>3</w:t>
      </w:r>
      <w:r w:rsidR="00186123" w:rsidRPr="007959EA">
        <w:rPr>
          <w:lang w:val="en-US"/>
        </w:rPr>
        <w:t xml:space="preserve">) </w:t>
      </w:r>
      <w:r w:rsidR="00DF6B74" w:rsidRPr="007959EA">
        <w:rPr>
          <w:lang w:val="en-US"/>
        </w:rPr>
        <w:t xml:space="preserve">were </w:t>
      </w:r>
      <w:r w:rsidR="005923A8" w:rsidRPr="007959EA">
        <w:rPr>
          <w:lang w:val="en-US"/>
        </w:rPr>
        <w:t xml:space="preserve">available at </w:t>
      </w:r>
      <w:r w:rsidR="00DF6B74" w:rsidRPr="007959EA">
        <w:rPr>
          <w:lang w:val="en-US"/>
        </w:rPr>
        <w:t xml:space="preserve">every </w:t>
      </w:r>
      <w:r w:rsidR="00641BF8" w:rsidRPr="007959EA">
        <w:rPr>
          <w:lang w:val="en-US"/>
        </w:rPr>
        <w:t>trading floor of</w:t>
      </w:r>
      <w:r w:rsidR="00186123" w:rsidRPr="007959EA">
        <w:rPr>
          <w:lang w:val="en-US"/>
        </w:rPr>
        <w:t xml:space="preserve"> B</w:t>
      </w:r>
      <w:r w:rsidR="00C77C33" w:rsidRPr="007959EA">
        <w:rPr>
          <w:lang w:val="en-US"/>
        </w:rPr>
        <w:t>3</w:t>
      </w:r>
      <w:r w:rsidRPr="007959EA">
        <w:rPr>
          <w:lang w:val="en-US"/>
        </w:rPr>
        <w:t xml:space="preserve"> and </w:t>
      </w:r>
      <w:r w:rsidR="00186123" w:rsidRPr="007959EA">
        <w:rPr>
          <w:lang w:val="en-US"/>
        </w:rPr>
        <w:t>represent</w:t>
      </w:r>
      <w:r w:rsidR="00641BF8" w:rsidRPr="007959EA">
        <w:rPr>
          <w:lang w:val="en-US"/>
        </w:rPr>
        <w:t>ed</w:t>
      </w:r>
      <w:r w:rsidR="00186123" w:rsidRPr="007959EA">
        <w:rPr>
          <w:lang w:val="en-US"/>
        </w:rPr>
        <w:t xml:space="preserve"> </w:t>
      </w:r>
      <w:r w:rsidR="00C77C33" w:rsidRPr="007959EA">
        <w:rPr>
          <w:lang w:val="en-US"/>
        </w:rPr>
        <w:t>1.8</w:t>
      </w:r>
      <w:r w:rsidR="00186123" w:rsidRPr="007959EA">
        <w:rPr>
          <w:lang w:val="en-US"/>
        </w:rPr>
        <w:t>% o</w:t>
      </w:r>
      <w:r w:rsidR="00641BF8" w:rsidRPr="007959EA">
        <w:rPr>
          <w:lang w:val="en-US"/>
        </w:rPr>
        <w:t>f</w:t>
      </w:r>
      <w:r w:rsidR="00186123" w:rsidRPr="007959EA">
        <w:rPr>
          <w:lang w:val="en-US"/>
        </w:rPr>
        <w:t xml:space="preserve"> Ibovespa </w:t>
      </w:r>
      <w:r w:rsidR="00641BF8" w:rsidRPr="007959EA">
        <w:rPr>
          <w:lang w:val="en-US"/>
        </w:rPr>
        <w:t>for the last four-month period</w:t>
      </w:r>
      <w:r w:rsidR="00186123" w:rsidRPr="007959EA">
        <w:rPr>
          <w:lang w:val="en-US"/>
        </w:rPr>
        <w:t xml:space="preserve">. </w:t>
      </w:r>
      <w:r w:rsidR="00641BF8" w:rsidRPr="007959EA">
        <w:rPr>
          <w:lang w:val="en-US"/>
        </w:rPr>
        <w:t>We</w:t>
      </w:r>
      <w:r w:rsidR="00186123" w:rsidRPr="007959EA">
        <w:rPr>
          <w:lang w:val="en-US"/>
        </w:rPr>
        <w:t xml:space="preserve"> </w:t>
      </w:r>
      <w:r w:rsidR="007B00C5" w:rsidRPr="007959EA">
        <w:rPr>
          <w:lang w:val="en-US"/>
        </w:rPr>
        <w:t>also</w:t>
      </w:r>
      <w:r w:rsidR="00186123" w:rsidRPr="007959EA">
        <w:rPr>
          <w:lang w:val="en-US"/>
        </w:rPr>
        <w:t xml:space="preserve"> </w:t>
      </w:r>
      <w:r w:rsidR="00641BF8" w:rsidRPr="007959EA">
        <w:rPr>
          <w:lang w:val="en-US"/>
        </w:rPr>
        <w:t>maintained a</w:t>
      </w:r>
      <w:r w:rsidR="005923A8" w:rsidRPr="007959EA">
        <w:rPr>
          <w:lang w:val="en-US"/>
        </w:rPr>
        <w:t>n</w:t>
      </w:r>
      <w:r w:rsidR="00186123" w:rsidRPr="007959EA">
        <w:rPr>
          <w:lang w:val="en-US"/>
        </w:rPr>
        <w:t xml:space="preserve"> </w:t>
      </w:r>
      <w:r w:rsidR="00AD0459" w:rsidRPr="007959EA">
        <w:rPr>
          <w:lang w:val="en-US"/>
        </w:rPr>
        <w:t>American Depositary Receipts (</w:t>
      </w:r>
      <w:r w:rsidR="00186123" w:rsidRPr="007959EA">
        <w:rPr>
          <w:lang w:val="en-US"/>
        </w:rPr>
        <w:t>ADR</w:t>
      </w:r>
      <w:r w:rsidR="00AD0459" w:rsidRPr="007959EA">
        <w:rPr>
          <w:lang w:val="en-US"/>
        </w:rPr>
        <w:t>)</w:t>
      </w:r>
      <w:r w:rsidR="00186123" w:rsidRPr="007959EA">
        <w:rPr>
          <w:lang w:val="en-US"/>
        </w:rPr>
        <w:t xml:space="preserve"> </w:t>
      </w:r>
      <w:r w:rsidR="005923A8" w:rsidRPr="007959EA">
        <w:rPr>
          <w:lang w:val="en-US"/>
        </w:rPr>
        <w:t xml:space="preserve">program </w:t>
      </w:r>
      <w:r w:rsidR="00641BF8" w:rsidRPr="007959EA">
        <w:rPr>
          <w:lang w:val="en-US"/>
        </w:rPr>
        <w:t>level</w:t>
      </w:r>
      <w:r w:rsidR="00186123" w:rsidRPr="007959EA">
        <w:rPr>
          <w:lang w:val="en-US"/>
        </w:rPr>
        <w:t xml:space="preserve"> </w:t>
      </w:r>
      <w:r w:rsidR="00C77C33" w:rsidRPr="007959EA">
        <w:rPr>
          <w:lang w:val="en-US"/>
        </w:rPr>
        <w:t>1</w:t>
      </w:r>
      <w:r w:rsidR="00186123" w:rsidRPr="007959EA">
        <w:rPr>
          <w:lang w:val="en-US"/>
        </w:rPr>
        <w:t xml:space="preserve"> (BDORY) </w:t>
      </w:r>
      <w:r w:rsidR="00641BF8" w:rsidRPr="007959EA">
        <w:rPr>
          <w:lang w:val="en-US"/>
        </w:rPr>
        <w:t>traded on the</w:t>
      </w:r>
      <w:r w:rsidRPr="007959EA">
        <w:rPr>
          <w:lang w:val="en-US"/>
        </w:rPr>
        <w:t xml:space="preserve"> </w:t>
      </w:r>
      <w:r w:rsidR="002264D3" w:rsidRPr="007959EA">
        <w:rPr>
          <w:lang w:val="en-US"/>
        </w:rPr>
        <w:t>over</w:t>
      </w:r>
      <w:r w:rsidR="00641BF8" w:rsidRPr="007959EA">
        <w:rPr>
          <w:lang w:val="en-US"/>
        </w:rPr>
        <w:t>-</w:t>
      </w:r>
      <w:r w:rsidR="002264D3" w:rsidRPr="007959EA">
        <w:rPr>
          <w:lang w:val="en-US"/>
        </w:rPr>
        <w:t>the</w:t>
      </w:r>
      <w:r w:rsidR="00641BF8" w:rsidRPr="007959EA">
        <w:rPr>
          <w:lang w:val="en-US"/>
        </w:rPr>
        <w:t>-</w:t>
      </w:r>
      <w:r w:rsidR="002264D3" w:rsidRPr="007959EA">
        <w:rPr>
          <w:lang w:val="en-US"/>
        </w:rPr>
        <w:t>counter market</w:t>
      </w:r>
      <w:r w:rsidR="00186123" w:rsidRPr="007959EA">
        <w:rPr>
          <w:lang w:val="en-US"/>
        </w:rPr>
        <w:t xml:space="preserve"> </w:t>
      </w:r>
      <w:r w:rsidR="00641BF8" w:rsidRPr="007959EA">
        <w:rPr>
          <w:lang w:val="en-US"/>
        </w:rPr>
        <w:t>in the United States</w:t>
      </w:r>
      <w:r w:rsidR="00186123" w:rsidRPr="007959EA">
        <w:rPr>
          <w:lang w:val="en-US"/>
        </w:rPr>
        <w:t>.</w:t>
      </w:r>
    </w:p>
    <w:p w14:paraId="477374D8" w14:textId="72F1EA08" w:rsidR="004309DF" w:rsidRPr="007959EA" w:rsidRDefault="004309DF" w:rsidP="004309DF">
      <w:pPr>
        <w:pStyle w:val="TextoRelad"/>
        <w:rPr>
          <w:lang w:val="en-US"/>
        </w:rPr>
      </w:pPr>
      <w:r w:rsidRPr="007959EA">
        <w:rPr>
          <w:lang w:val="en-US"/>
        </w:rPr>
        <w:br w:type="page"/>
      </w:r>
    </w:p>
    <w:p w14:paraId="469ABA0A" w14:textId="031687AB" w:rsidR="00186123" w:rsidRPr="007959EA" w:rsidRDefault="00641BF8" w:rsidP="004309DF">
      <w:pPr>
        <w:pStyle w:val="TextoRelad"/>
        <w:rPr>
          <w:lang w:val="en-US"/>
        </w:rPr>
      </w:pPr>
      <w:r w:rsidRPr="007959EA">
        <w:rPr>
          <w:lang w:val="en-US"/>
        </w:rPr>
        <w:lastRenderedPageBreak/>
        <w:t>Our shareholding structure at the end of December was as follows</w:t>
      </w:r>
      <w:r w:rsidR="00186123" w:rsidRPr="007959EA">
        <w:rPr>
          <w:lang w:val="en-US"/>
        </w:rPr>
        <w:t>:</w:t>
      </w:r>
    </w:p>
    <w:p w14:paraId="38DFF85C" w14:textId="508C8DD5" w:rsidR="00186123" w:rsidRPr="007959EA" w:rsidRDefault="00E91DC5" w:rsidP="009E652A">
      <w:pPr>
        <w:pStyle w:val="050-TextoPadro"/>
        <w:keepNext/>
        <w:tabs>
          <w:tab w:val="left" w:pos="5500"/>
        </w:tabs>
        <w:spacing w:after="0"/>
        <w:rPr>
          <w:rFonts w:ascii="BancoDoBrasil Titulos Bold" w:eastAsia="Arial Unicode MS" w:hAnsi="BancoDoBrasil Titulos Bold" w:cs="Arial Unicode MS" w:hint="eastAsia"/>
          <w:color w:val="002E4E"/>
          <w:u w:color="FFFF00"/>
          <w:bdr w:val="nil"/>
          <w:lang w:val="en-US"/>
          <w14:textOutline w14:w="0" w14:cap="flat" w14:cmpd="sng" w14:algn="ctr">
            <w14:noFill/>
            <w14:prstDash w14:val="solid"/>
            <w14:bevel/>
          </w14:textOutline>
        </w:rPr>
      </w:pPr>
      <w:bookmarkStart w:id="5" w:name="_Hlk70000068"/>
      <w:r w:rsidRPr="007959EA">
        <w:rPr>
          <w:rFonts w:ascii="BancoDoBrasil Titulos Bold" w:eastAsia="Arial Unicode MS" w:hAnsi="BancoDoBrasil Titulos Bold" w:cs="Arial Unicode MS"/>
          <w:color w:val="002E4E"/>
          <w:u w:color="FFFF00"/>
          <w:bdr w:val="nil"/>
          <w:lang w:val="en-US"/>
          <w14:textOutline w14:w="0" w14:cap="flat" w14:cmpd="sng" w14:algn="ctr">
            <w14:noFill/>
            <w14:prstDash w14:val="solid"/>
            <w14:bevel/>
          </w14:textOutline>
        </w:rPr>
        <w:t>Table</w:t>
      </w:r>
      <w:r w:rsidR="00186123" w:rsidRPr="007959EA">
        <w:rPr>
          <w:rFonts w:ascii="BancoDoBrasil Titulos Bold" w:eastAsia="Arial Unicode MS" w:hAnsi="BancoDoBrasil Titulos Bold" w:cs="Arial Unicode MS"/>
          <w:color w:val="002E4E"/>
          <w:u w:color="FFFF00"/>
          <w:bdr w:val="nil"/>
          <w:lang w:val="en-US"/>
          <w14:textOutline w14:w="0" w14:cap="flat" w14:cmpd="sng" w14:algn="ctr">
            <w14:noFill/>
            <w14:prstDash w14:val="solid"/>
            <w14:bevel/>
          </w14:textOutline>
        </w:rPr>
        <w:t xml:space="preserve"> </w:t>
      </w:r>
      <w:r w:rsidR="00AD5632" w:rsidRPr="007959EA">
        <w:rPr>
          <w:rFonts w:ascii="BancoDoBrasil Titulos Bold" w:eastAsia="Arial Unicode MS" w:hAnsi="BancoDoBrasil Titulos Bold" w:cs="Arial Unicode MS"/>
          <w:color w:val="002E4E"/>
          <w:u w:color="FFFF00"/>
          <w:bdr w:val="nil"/>
          <w:lang w:val="en-US"/>
          <w14:textOutline w14:w="0" w14:cap="flat" w14:cmpd="sng" w14:algn="ctr">
            <w14:noFill/>
            <w14:prstDash w14:val="solid"/>
            <w14:bevel/>
          </w14:textOutline>
        </w:rPr>
        <w:t>1</w:t>
      </w:r>
      <w:r w:rsidR="00186123" w:rsidRPr="007959EA">
        <w:rPr>
          <w:rFonts w:ascii="BancoDoBrasil Titulos Bold" w:eastAsia="Arial Unicode MS" w:hAnsi="BancoDoBrasil Titulos Bold" w:cs="Arial Unicode MS"/>
          <w:color w:val="002E4E"/>
          <w:u w:color="FFFF00"/>
          <w:bdr w:val="nil"/>
          <w:lang w:val="en-US"/>
          <w14:textOutline w14:w="0" w14:cap="flat" w14:cmpd="sng" w14:algn="ctr">
            <w14:noFill/>
            <w14:prstDash w14:val="solid"/>
            <w14:bevel/>
          </w14:textOutline>
        </w:rPr>
        <w:t xml:space="preserve">. </w:t>
      </w:r>
      <w:r w:rsidRPr="007959EA">
        <w:rPr>
          <w:rFonts w:ascii="BancoDoBrasil Titulos Bold" w:eastAsia="Arial Unicode MS" w:hAnsi="BancoDoBrasil Titulos Bold" w:cs="Arial Unicode MS"/>
          <w:color w:val="002E4E"/>
          <w:u w:color="FFFF00"/>
          <w:bdr w:val="nil"/>
          <w:lang w:val="en-US"/>
          <w14:textOutline w14:w="0" w14:cap="flat" w14:cmpd="sng" w14:algn="ctr">
            <w14:noFill/>
            <w14:prstDash w14:val="solid"/>
            <w14:bevel/>
          </w14:textOutline>
        </w:rPr>
        <w:t>Shareholding Structure</w:t>
      </w:r>
      <w:r w:rsidR="00B25026" w:rsidRPr="007959EA">
        <w:rPr>
          <w:rFonts w:ascii="BancoDoBrasil Titulos Bold" w:eastAsia="Arial Unicode MS" w:hAnsi="BancoDoBrasil Titulos Bold" w:cs="Arial Unicode MS"/>
          <w:color w:val="002E4E"/>
          <w:u w:color="FFFF00"/>
          <w:bdr w:val="nil"/>
          <w:lang w:val="en-US"/>
          <w14:textOutline w14:w="0" w14:cap="flat" w14:cmpd="sng" w14:algn="ctr">
            <w14:noFill/>
            <w14:prstDash w14:val="solid"/>
            <w14:bevel/>
          </w14:textOutline>
        </w:rPr>
        <w:t xml:space="preserve"> and </w:t>
      </w:r>
      <w:r w:rsidR="007F69A3" w:rsidRPr="007959EA">
        <w:rPr>
          <w:rFonts w:ascii="BancoDoBrasil Titulos Bold" w:eastAsia="Arial Unicode MS" w:hAnsi="BancoDoBrasil Titulos Bold" w:cs="Arial Unicode MS"/>
          <w:color w:val="002E4E"/>
          <w:u w:color="FFFF00"/>
          <w:bdr w:val="nil"/>
          <w:lang w:val="en-US"/>
          <w14:textOutline w14:w="0" w14:cap="flat" w14:cmpd="sng" w14:algn="ctr">
            <w14:noFill/>
            <w14:prstDash w14:val="solid"/>
            <w14:bevel/>
          </w14:textOutline>
        </w:rPr>
        <w:t>I</w:t>
      </w:r>
      <w:r w:rsidRPr="007959EA">
        <w:rPr>
          <w:rFonts w:ascii="BancoDoBrasil Titulos Bold" w:eastAsia="Arial Unicode MS" w:hAnsi="BancoDoBrasil Titulos Bold" w:cs="Arial Unicode MS"/>
          <w:color w:val="002E4E"/>
          <w:u w:color="FFFF00"/>
          <w:bdr w:val="nil"/>
          <w:lang w:val="en-US"/>
          <w14:textOutline w14:w="0" w14:cap="flat" w14:cmpd="sng" w14:algn="ctr">
            <w14:noFill/>
            <w14:prstDash w14:val="solid"/>
            <w14:bevel/>
          </w14:textOutline>
        </w:rPr>
        <w:t>ndicators</w:t>
      </w:r>
    </w:p>
    <w:tbl>
      <w:tblPr>
        <w:tblStyle w:val="TableNormal1"/>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7263"/>
        <w:gridCol w:w="2365"/>
      </w:tblGrid>
      <w:tr w:rsidR="004309DF" w:rsidRPr="007959EA" w14:paraId="7B7AD1A1" w14:textId="77777777" w:rsidTr="00892B3F">
        <w:trPr>
          <w:trHeight w:val="285"/>
        </w:trPr>
        <w:tc>
          <w:tcPr>
            <w:tcW w:w="37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AACA0"/>
            <w:tcMar>
              <w:top w:w="80" w:type="dxa"/>
              <w:left w:w="80" w:type="dxa"/>
              <w:bottom w:w="80" w:type="dxa"/>
              <w:right w:w="80" w:type="dxa"/>
            </w:tcMar>
            <w:vAlign w:val="center"/>
          </w:tcPr>
          <w:p w14:paraId="57C955E5" w14:textId="09F5EE11" w:rsidR="00897F4C" w:rsidRPr="007959EA" w:rsidRDefault="00897F4C" w:rsidP="00056C3C">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jc w:val="both"/>
              <w:rPr>
                <w:rFonts w:hint="eastAsia"/>
                <w:lang w:val="en-US"/>
              </w:rPr>
            </w:pPr>
          </w:p>
        </w:tc>
        <w:tc>
          <w:tcPr>
            <w:tcW w:w="12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AACA0"/>
            <w:tcMar>
              <w:top w:w="80" w:type="dxa"/>
              <w:left w:w="80" w:type="dxa"/>
              <w:bottom w:w="80" w:type="dxa"/>
              <w:right w:w="80" w:type="dxa"/>
            </w:tcMar>
            <w:vAlign w:val="center"/>
          </w:tcPr>
          <w:p w14:paraId="61F1273A" w14:textId="4266165C" w:rsidR="00897F4C" w:rsidRPr="007959EA" w:rsidRDefault="00E91DC5" w:rsidP="00897F4C">
            <w:pPr>
              <w:pStyle w:val="Body"/>
              <w:tabs>
                <w:tab w:val="left" w:pos="284"/>
                <w:tab w:val="left" w:pos="568"/>
                <w:tab w:val="left" w:pos="852"/>
                <w:tab w:val="left" w:pos="1136"/>
                <w:tab w:val="left" w:pos="1420"/>
                <w:tab w:val="left" w:pos="1704"/>
                <w:tab w:val="left" w:pos="1988"/>
                <w:tab w:val="left" w:pos="2272"/>
                <w:tab w:val="left" w:pos="2556"/>
                <w:tab w:val="left" w:pos="2840"/>
              </w:tabs>
              <w:jc w:val="right"/>
              <w:rPr>
                <w:rFonts w:hint="eastAsia"/>
                <w:lang w:val="en-US"/>
              </w:rPr>
            </w:pPr>
            <w:r w:rsidRPr="007959EA">
              <w:rPr>
                <w:rFonts w:ascii="BancoDoBrasil Textos Bold" w:hAnsi="BancoDoBrasil Textos Bold"/>
                <w:color w:val="FDFDFD"/>
                <w:sz w:val="20"/>
                <w:szCs w:val="20"/>
                <w:u w:color="FFFFFF"/>
                <w:lang w:val="en-US"/>
              </w:rPr>
              <w:t>Dec/</w:t>
            </w:r>
            <w:r w:rsidR="00AD5632" w:rsidRPr="007959EA">
              <w:rPr>
                <w:rFonts w:ascii="BancoDoBrasil Textos Bold" w:hAnsi="BancoDoBrasil Textos Bold"/>
                <w:color w:val="FDFDFD"/>
                <w:sz w:val="20"/>
                <w:szCs w:val="20"/>
                <w:u w:color="FFFFFF"/>
                <w:lang w:val="en-US"/>
              </w:rPr>
              <w:t>21</w:t>
            </w:r>
            <w:r w:rsidR="00CA295A" w:rsidRPr="007959EA">
              <w:rPr>
                <w:rFonts w:ascii="BancoDoBrasil Textos Bold" w:hAnsi="BancoDoBrasil Textos Bold"/>
                <w:color w:val="FDFDFD"/>
                <w:sz w:val="20"/>
                <w:szCs w:val="20"/>
                <w:u w:color="FFFFFF"/>
                <w:lang w:val="en-US"/>
              </w:rPr>
              <w:t xml:space="preserve">         </w:t>
            </w:r>
            <w:r w:rsidR="00897F4C" w:rsidRPr="007959EA">
              <w:rPr>
                <w:rFonts w:ascii="BancoDoBrasil Textos Bold" w:hAnsi="BancoDoBrasil Textos Bold"/>
                <w:color w:val="FDFDFD"/>
                <w:sz w:val="20"/>
                <w:szCs w:val="20"/>
                <w:u w:color="FFFFFF"/>
                <w:lang w:val="en-US"/>
              </w:rPr>
              <w:t>%</w:t>
            </w:r>
          </w:p>
        </w:tc>
      </w:tr>
      <w:tr w:rsidR="00AD5632" w:rsidRPr="007959EA" w14:paraId="3D07BC2D" w14:textId="77777777" w:rsidTr="00892B3F">
        <w:trPr>
          <w:trHeight w:val="198"/>
        </w:trPr>
        <w:tc>
          <w:tcPr>
            <w:tcW w:w="37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31C90D78" w14:textId="77777777" w:rsidR="00AD5632" w:rsidRPr="007959EA" w:rsidRDefault="00AD5632" w:rsidP="00AD5632">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rPr>
                <w:rFonts w:hint="eastAsia"/>
                <w:lang w:val="en-US"/>
              </w:rPr>
            </w:pPr>
            <w:r w:rsidRPr="007959EA">
              <w:rPr>
                <w:rFonts w:ascii="BancoDoBrasil Textos Bold" w:hAnsi="BancoDoBrasil Textos Bold"/>
                <w:color w:val="002E4E"/>
                <w:sz w:val="16"/>
                <w:szCs w:val="16"/>
                <w:u w:color="000000"/>
                <w:lang w:val="en-US"/>
              </w:rPr>
              <w:t>Total</w:t>
            </w:r>
          </w:p>
        </w:tc>
        <w:tc>
          <w:tcPr>
            <w:tcW w:w="12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0916715D" w14:textId="47132ECD" w:rsidR="00AD5632" w:rsidRPr="007959EA" w:rsidRDefault="00AD5632" w:rsidP="00AD5632">
            <w:pPr>
              <w:jc w:val="center"/>
              <w:rPr>
                <w:lang w:val="en-US"/>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100.00</w:t>
            </w:r>
          </w:p>
        </w:tc>
      </w:tr>
      <w:tr w:rsidR="00AD5632" w:rsidRPr="007959EA" w14:paraId="00A6D527" w14:textId="77777777" w:rsidTr="00892B3F">
        <w:trPr>
          <w:trHeight w:val="198"/>
        </w:trPr>
        <w:tc>
          <w:tcPr>
            <w:tcW w:w="37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6CCAD772" w14:textId="5C2A4CB4" w:rsidR="00AD5632" w:rsidRPr="007959EA" w:rsidRDefault="00AD5632" w:rsidP="00AD5632">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rPr>
                <w:rFonts w:hint="eastAsia"/>
                <w:lang w:val="en-US"/>
              </w:rPr>
            </w:pPr>
            <w:r w:rsidRPr="007959EA">
              <w:rPr>
                <w:rFonts w:ascii="BancoDoBrasil Textos Regular" w:hAnsi="BancoDoBrasil Textos Regular"/>
                <w:color w:val="002E4E"/>
                <w:sz w:val="16"/>
                <w:szCs w:val="16"/>
                <w:u w:color="000000"/>
                <w:lang w:val="en-US"/>
              </w:rPr>
              <w:t>(a) Federal Government</w:t>
            </w:r>
          </w:p>
        </w:tc>
        <w:tc>
          <w:tcPr>
            <w:tcW w:w="12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3CB82D18" w14:textId="3A395B43" w:rsidR="00AD5632" w:rsidRPr="007959EA" w:rsidRDefault="00AD5632" w:rsidP="00AD5632">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50.00</w:t>
            </w:r>
          </w:p>
        </w:tc>
      </w:tr>
      <w:tr w:rsidR="00AD5632" w:rsidRPr="007959EA" w14:paraId="497C12D9" w14:textId="77777777" w:rsidTr="00892B3F">
        <w:trPr>
          <w:trHeight w:val="198"/>
        </w:trPr>
        <w:tc>
          <w:tcPr>
            <w:tcW w:w="37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1B4BEE12" w14:textId="56933DD1" w:rsidR="00AD5632" w:rsidRPr="007959EA" w:rsidRDefault="00AD5632" w:rsidP="00AD5632">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rPr>
                <w:rFonts w:hint="eastAsia"/>
                <w:lang w:val="en-US"/>
              </w:rPr>
            </w:pPr>
            <w:r w:rsidRPr="007959EA">
              <w:rPr>
                <w:rFonts w:ascii="BancoDoBrasil Textos Regular" w:hAnsi="BancoDoBrasil Textos Regular"/>
                <w:color w:val="002E4E"/>
                <w:sz w:val="16"/>
                <w:szCs w:val="16"/>
                <w:u w:color="000000"/>
                <w:lang w:val="en-US"/>
              </w:rPr>
              <w:t>(b) Outstanding shares (Free Float)</w:t>
            </w:r>
          </w:p>
        </w:tc>
        <w:tc>
          <w:tcPr>
            <w:tcW w:w="12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4AF8E528" w14:textId="4B012E11" w:rsidR="00AD5632" w:rsidRPr="007959EA" w:rsidRDefault="00AD5632" w:rsidP="00AD5632">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49.58</w:t>
            </w:r>
          </w:p>
        </w:tc>
      </w:tr>
      <w:tr w:rsidR="00AD5632" w:rsidRPr="007959EA" w14:paraId="044B0F2A" w14:textId="77777777" w:rsidTr="00892B3F">
        <w:trPr>
          <w:trHeight w:val="198"/>
        </w:trPr>
        <w:tc>
          <w:tcPr>
            <w:tcW w:w="37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37EBF2CA" w14:textId="53ACFDFF" w:rsidR="00AD5632" w:rsidRPr="007959EA" w:rsidRDefault="00AD5632" w:rsidP="00AD5632">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rPr>
                <w:rFonts w:hint="eastAsia"/>
                <w:lang w:val="en-US"/>
              </w:rPr>
            </w:pPr>
            <w:r w:rsidRPr="007959EA">
              <w:rPr>
                <w:rFonts w:ascii="BancoDoBrasil Textos Regular" w:hAnsi="BancoDoBrasil Textos Regular"/>
                <w:color w:val="002E4E"/>
                <w:sz w:val="16"/>
                <w:szCs w:val="16"/>
                <w:u w:color="000000"/>
                <w:lang w:val="en-US"/>
              </w:rPr>
              <w:t>Individuals (PF)</w:t>
            </w:r>
          </w:p>
        </w:tc>
        <w:tc>
          <w:tcPr>
            <w:tcW w:w="12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71CDEEB2" w14:textId="4CC98157" w:rsidR="00AD5632" w:rsidRPr="007959EA" w:rsidRDefault="00AD5632" w:rsidP="00AD5632">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16.34</w:t>
            </w:r>
          </w:p>
        </w:tc>
      </w:tr>
      <w:tr w:rsidR="00AD5632" w:rsidRPr="007959EA" w14:paraId="6075F49B" w14:textId="77777777" w:rsidTr="00892B3F">
        <w:trPr>
          <w:trHeight w:val="193"/>
        </w:trPr>
        <w:tc>
          <w:tcPr>
            <w:tcW w:w="37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4E917255" w14:textId="7647F80D" w:rsidR="00AD5632" w:rsidRPr="007959EA" w:rsidRDefault="00AD5632" w:rsidP="00AD5632">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rPr>
                <w:rFonts w:hint="eastAsia"/>
                <w:lang w:val="en-US"/>
              </w:rPr>
            </w:pPr>
            <w:r w:rsidRPr="007959EA">
              <w:rPr>
                <w:rFonts w:ascii="BancoDoBrasil Textos Regular" w:hAnsi="BancoDoBrasil Textos Regular"/>
                <w:color w:val="002E4E"/>
                <w:sz w:val="16"/>
                <w:szCs w:val="16"/>
                <w:u w:color="000000"/>
                <w:lang w:val="en-US"/>
              </w:rPr>
              <w:t>Legal entities (PJ)</w:t>
            </w:r>
          </w:p>
        </w:tc>
        <w:tc>
          <w:tcPr>
            <w:tcW w:w="12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3CDC09EF" w14:textId="283737B2" w:rsidR="00AD5632" w:rsidRPr="007959EA" w:rsidRDefault="007443A8" w:rsidP="00AD5632">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13.28</w:t>
            </w:r>
          </w:p>
        </w:tc>
      </w:tr>
      <w:tr w:rsidR="00AD5632" w:rsidRPr="007959EA" w14:paraId="3682674E" w14:textId="77777777" w:rsidTr="00892B3F">
        <w:trPr>
          <w:trHeight w:val="193"/>
        </w:trPr>
        <w:tc>
          <w:tcPr>
            <w:tcW w:w="37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2835D5E5" w14:textId="489E0111" w:rsidR="00AD5632" w:rsidRPr="007959EA" w:rsidRDefault="00AD5632" w:rsidP="00AD5632">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rPr>
                <w:rFonts w:hint="eastAsia"/>
                <w:lang w:val="en-US"/>
              </w:rPr>
            </w:pPr>
            <w:r w:rsidRPr="007959EA">
              <w:rPr>
                <w:rFonts w:ascii="BancoDoBrasil Textos Regular" w:hAnsi="BancoDoBrasil Textos Regular"/>
                <w:color w:val="002E4E"/>
                <w:sz w:val="16"/>
                <w:szCs w:val="16"/>
                <w:lang w:val="en-US"/>
              </w:rPr>
              <w:t>Foreign Capital</w:t>
            </w:r>
          </w:p>
        </w:tc>
        <w:tc>
          <w:tcPr>
            <w:tcW w:w="12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345B8823" w14:textId="6B2F2F19" w:rsidR="00AD5632" w:rsidRPr="007959EA" w:rsidRDefault="00AD5632" w:rsidP="00AD5632">
            <w:pPr>
              <w:jc w:val="center"/>
              <w:rPr>
                <w:rFonts w:ascii="BancoDoBrasil Textos Regular" w:hAnsi="BancoDoBrasil Textos Regular" w:cs="Arial Unicode MS"/>
                <w:color w:val="002E4E"/>
                <w:sz w:val="16"/>
                <w:szCs w:val="16"/>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lang w:val="en-US"/>
                <w14:textOutline w14:w="0" w14:cap="flat" w14:cmpd="sng" w14:algn="ctr">
                  <w14:noFill/>
                  <w14:prstDash w14:val="solid"/>
                  <w14:bevel/>
                </w14:textOutline>
              </w:rPr>
              <w:t>19.97</w:t>
            </w:r>
          </w:p>
        </w:tc>
      </w:tr>
      <w:tr w:rsidR="00AD5632" w:rsidRPr="007959EA" w14:paraId="20BD1A0B" w14:textId="77777777" w:rsidTr="00892B3F">
        <w:trPr>
          <w:trHeight w:val="193"/>
        </w:trPr>
        <w:tc>
          <w:tcPr>
            <w:tcW w:w="37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43C1E4D7" w14:textId="2421F048" w:rsidR="00AD5632" w:rsidRPr="007959EA" w:rsidRDefault="00AD5632" w:rsidP="00AD5632">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rPr>
                <w:rFonts w:hint="eastAsia"/>
                <w:lang w:val="en-US"/>
              </w:rPr>
            </w:pPr>
            <w:r w:rsidRPr="007959EA">
              <w:rPr>
                <w:rFonts w:ascii="BancoDoBrasil Textos Regular" w:hAnsi="BancoDoBrasil Textos Regular"/>
                <w:color w:val="002E4E"/>
                <w:sz w:val="16"/>
                <w:szCs w:val="16"/>
                <w:u w:color="000000"/>
                <w:lang w:val="en-US"/>
              </w:rPr>
              <w:t>Other</w:t>
            </w:r>
            <w:r w:rsidRPr="007959EA">
              <w:rPr>
                <w:rFonts w:ascii="BancoDoBrasil Textos Regular" w:hAnsi="BancoDoBrasil Textos Regular"/>
                <w:sz w:val="16"/>
                <w:szCs w:val="16"/>
                <w:u w:color="000000"/>
                <w:lang w:val="en-US"/>
              </w:rPr>
              <w:t xml:space="preserve"> ¹</w:t>
            </w:r>
          </w:p>
        </w:tc>
        <w:tc>
          <w:tcPr>
            <w:tcW w:w="12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0074ED37" w14:textId="776658F5" w:rsidR="00AD5632" w:rsidRPr="007959EA" w:rsidRDefault="00AD5632" w:rsidP="00AD5632">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0.42</w:t>
            </w:r>
          </w:p>
        </w:tc>
      </w:tr>
      <w:tr w:rsidR="00AD5632" w:rsidRPr="007959EA" w14:paraId="74333E35" w14:textId="77777777" w:rsidTr="00892B3F">
        <w:trPr>
          <w:trHeight w:val="193"/>
        </w:trPr>
        <w:tc>
          <w:tcPr>
            <w:tcW w:w="377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119CE148" w14:textId="6D0266A8" w:rsidR="00AD5632" w:rsidRPr="007959EA" w:rsidRDefault="00AD5632" w:rsidP="00AD5632">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rPr>
                <w:rFonts w:hint="eastAsia"/>
                <w:lang w:val="en-US"/>
              </w:rPr>
            </w:pPr>
            <w:r w:rsidRPr="007959EA">
              <w:rPr>
                <w:rFonts w:ascii="BancoDoBrasil Textos Regular" w:hAnsi="BancoDoBrasil Textos Regular"/>
                <w:color w:val="002E4E"/>
                <w:sz w:val="16"/>
                <w:szCs w:val="16"/>
                <w:u w:color="000000"/>
                <w:lang w:val="en-US"/>
              </w:rPr>
              <w:t>Free Float Ex-Other (%) - b/(a+b) ¹</w:t>
            </w:r>
          </w:p>
        </w:tc>
        <w:tc>
          <w:tcPr>
            <w:tcW w:w="1228"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4A7B387F" w14:textId="50401D01" w:rsidR="00AD5632" w:rsidRPr="007959EA" w:rsidRDefault="00AD5632" w:rsidP="00AD5632">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49.79</w:t>
            </w:r>
          </w:p>
        </w:tc>
      </w:tr>
    </w:tbl>
    <w:bookmarkEnd w:id="5"/>
    <w:p w14:paraId="425A0E7C" w14:textId="56AB4943" w:rsidR="00186123" w:rsidRPr="007959EA" w:rsidRDefault="00186123" w:rsidP="007F69A3">
      <w:pPr>
        <w:pStyle w:val="072-Rodapdatabela"/>
        <w:tabs>
          <w:tab w:val="clear" w:pos="284"/>
          <w:tab w:val="left" w:pos="708"/>
        </w:tabs>
        <w:ind w:left="0" w:firstLine="0"/>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pPr>
      <w:r w:rsidRPr="007959EA">
        <w:rPr>
          <w:rFonts w:ascii="BancoDoBrasil Textos Light" w:hAnsi="BancoDoBrasil Textos Light" w:cs="Arial"/>
          <w:color w:val="808080" w:themeColor="background1" w:themeShade="80"/>
          <w:sz w:val="12"/>
          <w:lang w:val="en-US"/>
        </w:rPr>
        <w:t>(</w:t>
      </w:r>
      <w:r w:rsidR="00AD5632" w:rsidRPr="007959EA">
        <w:rPr>
          <w:rFonts w:ascii="BancoDoBrasil Textos Light" w:hAnsi="BancoDoBrasil Textos Light" w:cs="Arial"/>
          <w:color w:val="808080" w:themeColor="background1" w:themeShade="80"/>
          <w:sz w:val="12"/>
          <w:lang w:val="en-US"/>
        </w:rPr>
        <w:t>1</w:t>
      </w:r>
      <w:r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w:t>
      </w:r>
      <w:r w:rsidR="009E652A"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w:t>
      </w:r>
      <w:r w:rsidR="00E91DC5"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Consists of Treasury shares</w:t>
      </w:r>
      <w:r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w:t>
      </w:r>
      <w:r w:rsidR="00DF6B74"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shares</w:t>
      </w:r>
      <w:r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w:t>
      </w:r>
      <w:r w:rsidR="00E91DC5"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held by Members of the Board of Directors</w:t>
      </w:r>
      <w:r w:rsidR="00B25026"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and </w:t>
      </w:r>
      <w:r w:rsidR="00E91DC5"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Executive Board</w:t>
      </w:r>
      <w:r w:rsidR="00B25026"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and </w:t>
      </w:r>
      <w:r w:rsidR="00DF6B74"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shares</w:t>
      </w:r>
      <w:r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re</w:t>
      </w:r>
      <w:r w:rsidR="00A94DC7"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lated to th</w:t>
      </w:r>
      <w:r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e incorpora</w:t>
      </w:r>
      <w:r w:rsidR="00A94DC7"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tion of</w:t>
      </w:r>
      <w:r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BNC</w:t>
      </w:r>
      <w:r w:rsidR="00B25026"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and </w:t>
      </w:r>
      <w:r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BESC.</w:t>
      </w:r>
    </w:p>
    <w:p w14:paraId="0BFE66DA" w14:textId="094C5F5C" w:rsidR="00914C1A" w:rsidRPr="007959EA" w:rsidRDefault="00914C1A" w:rsidP="004309DF">
      <w:pPr>
        <w:spacing w:before="100" w:beforeAutospacing="1" w:after="100" w:afterAutospacing="1" w:line="240" w:lineRule="auto"/>
        <w:rPr>
          <w:rFonts w:ascii="BancoDoBrasil Textos" w:hAnsi="BancoDoBrasil Textos" w:cs="Arial"/>
          <w:color w:val="000000" w:themeColor="text1"/>
          <w:lang w:val="en-US"/>
        </w:rPr>
      </w:pPr>
    </w:p>
    <w:tbl>
      <w:tblPr>
        <w:tblStyle w:val="TableNormal1"/>
        <w:tblpPr w:leftFromText="141" w:rightFromText="141" w:vertAnchor="text" w:horzAnchor="margin" w:tblpY="-77"/>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ED7E7"/>
        <w:tblLook w:val="04A0" w:firstRow="1" w:lastRow="0" w:firstColumn="1" w:lastColumn="0" w:noHBand="0" w:noVBand="1"/>
      </w:tblPr>
      <w:tblGrid>
        <w:gridCol w:w="4900"/>
        <w:gridCol w:w="2365"/>
        <w:gridCol w:w="2363"/>
      </w:tblGrid>
      <w:tr w:rsidR="004309DF" w:rsidRPr="007959EA" w14:paraId="1A1BEB43" w14:textId="77777777" w:rsidTr="00C055D4">
        <w:trPr>
          <w:trHeight w:val="238"/>
        </w:trPr>
        <w:tc>
          <w:tcPr>
            <w:tcW w:w="2545" w:type="pct"/>
            <w:shd w:val="clear" w:color="auto" w:fill="2AACA0"/>
            <w:tcMar>
              <w:top w:w="80" w:type="dxa"/>
              <w:left w:w="80" w:type="dxa"/>
              <w:bottom w:w="80" w:type="dxa"/>
              <w:right w:w="80" w:type="dxa"/>
            </w:tcMar>
            <w:vAlign w:val="center"/>
          </w:tcPr>
          <w:p w14:paraId="4FB9D33D" w14:textId="3E656EE8" w:rsidR="00914C1A" w:rsidRPr="007959EA" w:rsidRDefault="00914C1A" w:rsidP="00914C1A">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jc w:val="center"/>
              <w:rPr>
                <w:rFonts w:hint="eastAsia"/>
                <w:lang w:val="en-US"/>
              </w:rPr>
            </w:pPr>
          </w:p>
        </w:tc>
        <w:tc>
          <w:tcPr>
            <w:tcW w:w="1228" w:type="pct"/>
            <w:shd w:val="clear" w:color="auto" w:fill="2AACA0"/>
            <w:tcMar>
              <w:top w:w="80" w:type="dxa"/>
              <w:left w:w="80" w:type="dxa"/>
              <w:bottom w:w="80" w:type="dxa"/>
              <w:right w:w="80" w:type="dxa"/>
            </w:tcMar>
            <w:vAlign w:val="center"/>
          </w:tcPr>
          <w:p w14:paraId="26E9B9FB" w14:textId="4B6E1A28" w:rsidR="00914C1A" w:rsidRPr="007959EA" w:rsidRDefault="00E91DC5" w:rsidP="00914C1A">
            <w:pPr>
              <w:pStyle w:val="Body"/>
              <w:keepNext/>
              <w:tabs>
                <w:tab w:val="left" w:pos="284"/>
                <w:tab w:val="left" w:pos="568"/>
                <w:tab w:val="left" w:pos="852"/>
                <w:tab w:val="left" w:pos="1136"/>
                <w:tab w:val="left" w:pos="1420"/>
                <w:tab w:val="left" w:pos="1704"/>
                <w:tab w:val="left" w:pos="1988"/>
                <w:tab w:val="left" w:pos="2272"/>
              </w:tabs>
              <w:jc w:val="center"/>
              <w:rPr>
                <w:rFonts w:hint="eastAsia"/>
                <w:lang w:val="en-US"/>
              </w:rPr>
            </w:pPr>
            <w:r w:rsidRPr="007959EA">
              <w:rPr>
                <w:rFonts w:ascii="BancoDoBrasil Textos Bold" w:hAnsi="BancoDoBrasil Textos Bold"/>
                <w:color w:val="FFFFFF"/>
                <w:sz w:val="20"/>
                <w:szCs w:val="20"/>
                <w:u w:color="FFFFFF"/>
                <w:lang w:val="en-US"/>
              </w:rPr>
              <w:t>Dec/</w:t>
            </w:r>
            <w:r w:rsidR="00AD5632" w:rsidRPr="007959EA">
              <w:rPr>
                <w:rFonts w:ascii="BancoDoBrasil Textos Bold" w:hAnsi="BancoDoBrasil Textos Bold"/>
                <w:color w:val="FFFFFF"/>
                <w:sz w:val="20"/>
                <w:szCs w:val="20"/>
                <w:u w:color="FFFFFF"/>
                <w:lang w:val="en-US"/>
              </w:rPr>
              <w:t>21</w:t>
            </w:r>
          </w:p>
        </w:tc>
        <w:tc>
          <w:tcPr>
            <w:tcW w:w="1227" w:type="pct"/>
            <w:shd w:val="clear" w:color="auto" w:fill="2AACA0"/>
            <w:tcMar>
              <w:top w:w="80" w:type="dxa"/>
              <w:left w:w="80" w:type="dxa"/>
              <w:bottom w:w="80" w:type="dxa"/>
              <w:right w:w="80" w:type="dxa"/>
            </w:tcMar>
            <w:vAlign w:val="center"/>
          </w:tcPr>
          <w:p w14:paraId="6F909E75" w14:textId="3489183A" w:rsidR="00914C1A" w:rsidRPr="007959EA" w:rsidRDefault="00E91DC5" w:rsidP="00914C1A">
            <w:pPr>
              <w:pStyle w:val="Body"/>
              <w:keepNext/>
              <w:tabs>
                <w:tab w:val="left" w:pos="284"/>
                <w:tab w:val="left" w:pos="568"/>
                <w:tab w:val="left" w:pos="852"/>
                <w:tab w:val="left" w:pos="1136"/>
                <w:tab w:val="left" w:pos="1420"/>
                <w:tab w:val="left" w:pos="1704"/>
                <w:tab w:val="left" w:pos="1988"/>
                <w:tab w:val="left" w:pos="2272"/>
              </w:tabs>
              <w:jc w:val="center"/>
              <w:rPr>
                <w:rFonts w:hint="eastAsia"/>
                <w:lang w:val="en-US"/>
              </w:rPr>
            </w:pPr>
            <w:r w:rsidRPr="007959EA">
              <w:rPr>
                <w:rFonts w:ascii="BancoDoBrasil Textos Bold" w:hAnsi="BancoDoBrasil Textos Bold"/>
                <w:color w:val="FFFFFF"/>
                <w:sz w:val="20"/>
                <w:szCs w:val="20"/>
                <w:u w:color="FFFFFF"/>
                <w:lang w:val="en-US"/>
              </w:rPr>
              <w:t>Dec/</w:t>
            </w:r>
            <w:r w:rsidR="00AD5632" w:rsidRPr="007959EA">
              <w:rPr>
                <w:rFonts w:ascii="BancoDoBrasil Textos Bold" w:hAnsi="BancoDoBrasil Textos Bold"/>
                <w:color w:val="FFFFFF"/>
                <w:sz w:val="20"/>
                <w:szCs w:val="20"/>
                <w:u w:color="FFFFFF"/>
                <w:lang w:val="en-US"/>
              </w:rPr>
              <w:t>2</w:t>
            </w:r>
            <w:r w:rsidR="007443A8">
              <w:rPr>
                <w:rFonts w:ascii="BancoDoBrasil Textos Bold" w:hAnsi="BancoDoBrasil Textos Bold"/>
                <w:color w:val="FFFFFF"/>
                <w:sz w:val="20"/>
                <w:szCs w:val="20"/>
                <w:u w:color="FFFFFF"/>
                <w:lang w:val="en-US"/>
              </w:rPr>
              <w:t>0</w:t>
            </w:r>
          </w:p>
        </w:tc>
      </w:tr>
      <w:tr w:rsidR="00AD5632" w:rsidRPr="007959EA" w14:paraId="29B2A0B3" w14:textId="77777777" w:rsidTr="00C055D4">
        <w:trPr>
          <w:trHeight w:val="198"/>
        </w:trPr>
        <w:tc>
          <w:tcPr>
            <w:tcW w:w="2545" w:type="pct"/>
            <w:shd w:val="clear" w:color="auto" w:fill="FCFDFC"/>
            <w:tcMar>
              <w:top w:w="80" w:type="dxa"/>
              <w:left w:w="80" w:type="dxa"/>
              <w:bottom w:w="80" w:type="dxa"/>
              <w:right w:w="80" w:type="dxa"/>
            </w:tcMar>
            <w:vAlign w:val="center"/>
          </w:tcPr>
          <w:p w14:paraId="3C1D2D73" w14:textId="7DE95447" w:rsidR="00AD5632" w:rsidRPr="007959EA" w:rsidRDefault="00AD5632" w:rsidP="00AD5632">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rPr>
                <w:rFonts w:ascii="BancoDoBrasil Textos Regular" w:hAnsi="BancoDoBrasil Textos Regular"/>
                <w:color w:val="002E4E"/>
                <w:sz w:val="16"/>
                <w:szCs w:val="16"/>
                <w:u w:color="000000"/>
                <w:lang w:val="en-US"/>
              </w:rPr>
            </w:pPr>
            <w:r w:rsidRPr="007959EA">
              <w:rPr>
                <w:rFonts w:ascii="BancoDoBrasil Textos Regular" w:hAnsi="BancoDoBrasil Textos Regular"/>
                <w:color w:val="002E4E"/>
                <w:sz w:val="16"/>
                <w:szCs w:val="16"/>
                <w:u w:color="000000"/>
                <w:lang w:val="en-US"/>
              </w:rPr>
              <w:t>Equity Value per Share – BBAS3 (R$)</w:t>
            </w:r>
          </w:p>
        </w:tc>
        <w:tc>
          <w:tcPr>
            <w:tcW w:w="1228" w:type="pct"/>
            <w:shd w:val="clear" w:color="auto" w:fill="FCFDFC"/>
            <w:tcMar>
              <w:top w:w="80" w:type="dxa"/>
              <w:left w:w="80" w:type="dxa"/>
              <w:bottom w:w="80" w:type="dxa"/>
              <w:right w:w="80" w:type="dxa"/>
            </w:tcMar>
            <w:vAlign w:val="center"/>
          </w:tcPr>
          <w:p w14:paraId="466572E3" w14:textId="39B334A6" w:rsidR="00AD5632" w:rsidRPr="007959EA" w:rsidRDefault="00AD5632" w:rsidP="00AD5632">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47.04</w:t>
            </w:r>
          </w:p>
        </w:tc>
        <w:tc>
          <w:tcPr>
            <w:tcW w:w="1227" w:type="pct"/>
            <w:shd w:val="clear" w:color="auto" w:fill="FCFDFC"/>
            <w:tcMar>
              <w:top w:w="80" w:type="dxa"/>
              <w:left w:w="80" w:type="dxa"/>
              <w:bottom w:w="80" w:type="dxa"/>
              <w:right w:w="80" w:type="dxa"/>
            </w:tcMar>
            <w:vAlign w:val="center"/>
          </w:tcPr>
          <w:p w14:paraId="3CF54DB3" w14:textId="77F3A930" w:rsidR="00AD5632" w:rsidRPr="007959EA" w:rsidRDefault="00AD5632" w:rsidP="00AD5632">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40.91</w:t>
            </w:r>
          </w:p>
        </w:tc>
      </w:tr>
      <w:tr w:rsidR="00AD5632" w:rsidRPr="007959EA" w14:paraId="3D4FFE7B" w14:textId="77777777" w:rsidTr="00C055D4">
        <w:trPr>
          <w:trHeight w:val="198"/>
        </w:trPr>
        <w:tc>
          <w:tcPr>
            <w:tcW w:w="2545" w:type="pct"/>
            <w:shd w:val="clear" w:color="auto" w:fill="6FC5BE"/>
            <w:tcMar>
              <w:top w:w="80" w:type="dxa"/>
              <w:left w:w="80" w:type="dxa"/>
              <w:bottom w:w="80" w:type="dxa"/>
              <w:right w:w="80" w:type="dxa"/>
            </w:tcMar>
            <w:vAlign w:val="center"/>
          </w:tcPr>
          <w:p w14:paraId="44CBB03E" w14:textId="3B073A9B" w:rsidR="00AD5632" w:rsidRPr="007959EA" w:rsidRDefault="00AD5632" w:rsidP="00AD5632">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rPr>
                <w:rFonts w:ascii="BancoDoBrasil Textos Regular" w:hAnsi="BancoDoBrasil Textos Regular"/>
                <w:color w:val="002E4E"/>
                <w:sz w:val="16"/>
                <w:szCs w:val="16"/>
                <w:u w:color="000000"/>
                <w:lang w:val="en-US"/>
              </w:rPr>
            </w:pPr>
            <w:r w:rsidRPr="007959EA">
              <w:rPr>
                <w:rFonts w:ascii="BancoDoBrasil Textos Regular" w:hAnsi="BancoDoBrasil Textos Regular"/>
                <w:color w:val="002E4E"/>
                <w:sz w:val="16"/>
                <w:szCs w:val="16"/>
                <w:u w:color="000000"/>
                <w:lang w:val="en-US"/>
              </w:rPr>
              <w:t>Closing Price – BBAS3 (R$)</w:t>
            </w:r>
          </w:p>
        </w:tc>
        <w:tc>
          <w:tcPr>
            <w:tcW w:w="1228" w:type="pct"/>
            <w:shd w:val="clear" w:color="auto" w:fill="6FC5BE"/>
            <w:tcMar>
              <w:top w:w="80" w:type="dxa"/>
              <w:left w:w="80" w:type="dxa"/>
              <w:bottom w:w="80" w:type="dxa"/>
              <w:right w:w="80" w:type="dxa"/>
            </w:tcMar>
            <w:vAlign w:val="center"/>
          </w:tcPr>
          <w:p w14:paraId="553523B9" w14:textId="1A0C80F2" w:rsidR="00AD5632" w:rsidRPr="007959EA" w:rsidRDefault="00AD5632" w:rsidP="00AD5632">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28.85</w:t>
            </w:r>
          </w:p>
        </w:tc>
        <w:tc>
          <w:tcPr>
            <w:tcW w:w="1227" w:type="pct"/>
            <w:shd w:val="clear" w:color="auto" w:fill="6FC5BE"/>
            <w:tcMar>
              <w:top w:w="80" w:type="dxa"/>
              <w:left w:w="80" w:type="dxa"/>
              <w:bottom w:w="80" w:type="dxa"/>
              <w:right w:w="80" w:type="dxa"/>
            </w:tcMar>
            <w:vAlign w:val="center"/>
          </w:tcPr>
          <w:p w14:paraId="72A84AF1" w14:textId="70A9146F" w:rsidR="00AD5632" w:rsidRPr="007959EA" w:rsidRDefault="00AD5632" w:rsidP="00AD5632">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38.80</w:t>
            </w:r>
          </w:p>
        </w:tc>
      </w:tr>
      <w:tr w:rsidR="00AD5632" w:rsidRPr="007959EA" w14:paraId="65151565" w14:textId="77777777" w:rsidTr="00C055D4">
        <w:trPr>
          <w:trHeight w:val="198"/>
        </w:trPr>
        <w:tc>
          <w:tcPr>
            <w:tcW w:w="2545" w:type="pct"/>
            <w:shd w:val="clear" w:color="auto" w:fill="FCFDFC"/>
            <w:tcMar>
              <w:top w:w="80" w:type="dxa"/>
              <w:left w:w="80" w:type="dxa"/>
              <w:bottom w:w="80" w:type="dxa"/>
              <w:right w:w="80" w:type="dxa"/>
            </w:tcMar>
            <w:vAlign w:val="center"/>
          </w:tcPr>
          <w:p w14:paraId="40E28322" w14:textId="77AEEDBE" w:rsidR="00AD5632" w:rsidRPr="007959EA" w:rsidRDefault="00AD5632" w:rsidP="00AD5632">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rPr>
                <w:rFonts w:ascii="BancoDoBrasil Textos Regular" w:hAnsi="BancoDoBrasil Textos Regular"/>
                <w:color w:val="002E4E"/>
                <w:sz w:val="16"/>
                <w:szCs w:val="16"/>
                <w:u w:color="000000"/>
                <w:lang w:val="en-US"/>
              </w:rPr>
            </w:pPr>
            <w:r w:rsidRPr="007959EA">
              <w:rPr>
                <w:rFonts w:ascii="BancoDoBrasil Textos Regular" w:hAnsi="BancoDoBrasil Textos Regular"/>
                <w:color w:val="002E4E"/>
                <w:sz w:val="16"/>
                <w:szCs w:val="16"/>
                <w:u w:color="000000"/>
                <w:lang w:val="en-US"/>
              </w:rPr>
              <w:t>Price ADR (US$)</w:t>
            </w:r>
          </w:p>
        </w:tc>
        <w:tc>
          <w:tcPr>
            <w:tcW w:w="1228" w:type="pct"/>
            <w:shd w:val="clear" w:color="auto" w:fill="FCFDFC"/>
            <w:tcMar>
              <w:top w:w="80" w:type="dxa"/>
              <w:left w:w="80" w:type="dxa"/>
              <w:bottom w:w="80" w:type="dxa"/>
              <w:right w:w="80" w:type="dxa"/>
            </w:tcMar>
            <w:vAlign w:val="center"/>
          </w:tcPr>
          <w:p w14:paraId="4CCD9002" w14:textId="0EF160BE" w:rsidR="00AD5632" w:rsidRPr="007959EA" w:rsidRDefault="00AD5632" w:rsidP="00AD5632">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5.15</w:t>
            </w:r>
          </w:p>
        </w:tc>
        <w:tc>
          <w:tcPr>
            <w:tcW w:w="1227" w:type="pct"/>
            <w:shd w:val="clear" w:color="auto" w:fill="FCFDFC"/>
            <w:tcMar>
              <w:top w:w="80" w:type="dxa"/>
              <w:left w:w="80" w:type="dxa"/>
              <w:bottom w:w="80" w:type="dxa"/>
              <w:right w:w="80" w:type="dxa"/>
            </w:tcMar>
            <w:vAlign w:val="center"/>
          </w:tcPr>
          <w:p w14:paraId="051A82B5" w14:textId="25A534CD" w:rsidR="00AD5632" w:rsidRPr="007959EA" w:rsidRDefault="00AD5632" w:rsidP="00AD5632">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7.43</w:t>
            </w:r>
          </w:p>
        </w:tc>
      </w:tr>
    </w:tbl>
    <w:p w14:paraId="2B4ED0BB" w14:textId="314EE733" w:rsidR="00FB1449" w:rsidRPr="007959EA" w:rsidRDefault="00A94DC7" w:rsidP="002E7BB1">
      <w:pPr>
        <w:pStyle w:val="TextoRelad"/>
        <w:spacing w:before="240"/>
        <w:rPr>
          <w:lang w:val="en-US"/>
        </w:rPr>
      </w:pPr>
      <w:r w:rsidRPr="007959EA">
        <w:rPr>
          <w:lang w:val="en-US"/>
        </w:rPr>
        <w:t>In September</w:t>
      </w:r>
      <w:r w:rsidR="00FB1449" w:rsidRPr="007959EA">
        <w:rPr>
          <w:lang w:val="en-US"/>
        </w:rPr>
        <w:t xml:space="preserve"> </w:t>
      </w:r>
      <w:r w:rsidR="00AD5632" w:rsidRPr="007959EA">
        <w:rPr>
          <w:lang w:val="en-US"/>
        </w:rPr>
        <w:t>2021</w:t>
      </w:r>
      <w:r w:rsidR="00FB1449" w:rsidRPr="007959EA">
        <w:rPr>
          <w:lang w:val="en-US"/>
        </w:rPr>
        <w:t>,</w:t>
      </w:r>
      <w:r w:rsidR="00C95D48" w:rsidRPr="007959EA">
        <w:rPr>
          <w:lang w:val="en-US"/>
        </w:rPr>
        <w:t xml:space="preserve"> BB</w:t>
      </w:r>
      <w:r w:rsidR="00FB1449" w:rsidRPr="007959EA">
        <w:rPr>
          <w:lang w:val="en-US"/>
        </w:rPr>
        <w:t xml:space="preserve"> </w:t>
      </w:r>
      <w:r w:rsidR="008A2F8A" w:rsidRPr="007959EA">
        <w:rPr>
          <w:lang w:val="en-US"/>
        </w:rPr>
        <w:t xml:space="preserve">completed </w:t>
      </w:r>
      <w:r w:rsidRPr="007959EA">
        <w:rPr>
          <w:lang w:val="en-US"/>
        </w:rPr>
        <w:t xml:space="preserve">an </w:t>
      </w:r>
      <w:r w:rsidR="007835E4" w:rsidRPr="007959EA">
        <w:rPr>
          <w:lang w:val="en-US"/>
        </w:rPr>
        <w:t>operation</w:t>
      </w:r>
      <w:r w:rsidR="00FB1449" w:rsidRPr="007959EA">
        <w:rPr>
          <w:lang w:val="en-US"/>
        </w:rPr>
        <w:t xml:space="preserve"> </w:t>
      </w:r>
      <w:r w:rsidRPr="007959EA">
        <w:rPr>
          <w:lang w:val="en-US"/>
        </w:rPr>
        <w:t xml:space="preserve">of extension of </w:t>
      </w:r>
      <w:r w:rsidR="00F5173C">
        <w:rPr>
          <w:lang w:val="en-US"/>
        </w:rPr>
        <w:t>their</w:t>
      </w:r>
      <w:r w:rsidR="008A385D" w:rsidRPr="007959EA">
        <w:rPr>
          <w:lang w:val="en-US"/>
        </w:rPr>
        <w:t xml:space="preserve"> </w:t>
      </w:r>
      <w:r w:rsidRPr="007959EA">
        <w:rPr>
          <w:lang w:val="en-US"/>
        </w:rPr>
        <w:t xml:space="preserve">liabilities </w:t>
      </w:r>
      <w:r w:rsidR="00073ECE" w:rsidRPr="007959EA">
        <w:rPr>
          <w:lang w:val="en-US"/>
        </w:rPr>
        <w:t>in foreign currency</w:t>
      </w:r>
      <w:r w:rsidR="00FB1449" w:rsidRPr="007959EA">
        <w:rPr>
          <w:lang w:val="en-US"/>
        </w:rPr>
        <w:t xml:space="preserve">. </w:t>
      </w:r>
      <w:r w:rsidRPr="007959EA">
        <w:rPr>
          <w:lang w:val="en-US"/>
        </w:rPr>
        <w:t>The operation</w:t>
      </w:r>
      <w:r w:rsidR="00FB1449" w:rsidRPr="007959EA">
        <w:rPr>
          <w:lang w:val="en-US"/>
        </w:rPr>
        <w:t xml:space="preserve"> </w:t>
      </w:r>
      <w:r w:rsidRPr="007959EA">
        <w:rPr>
          <w:lang w:val="en-US"/>
        </w:rPr>
        <w:t>i</w:t>
      </w:r>
      <w:r w:rsidR="00FB1449" w:rsidRPr="007959EA">
        <w:rPr>
          <w:lang w:val="en-US"/>
        </w:rPr>
        <w:t>nvolve</w:t>
      </w:r>
      <w:r w:rsidRPr="007959EA">
        <w:rPr>
          <w:lang w:val="en-US"/>
        </w:rPr>
        <w:t>d the</w:t>
      </w:r>
      <w:r w:rsidR="00FB1449" w:rsidRPr="007959EA">
        <w:rPr>
          <w:lang w:val="en-US"/>
        </w:rPr>
        <w:t xml:space="preserve"> </w:t>
      </w:r>
      <w:r w:rsidRPr="007959EA">
        <w:rPr>
          <w:lang w:val="en-US"/>
        </w:rPr>
        <w:t>issuance of</w:t>
      </w:r>
      <w:r w:rsidR="00073ECE" w:rsidRPr="007959EA">
        <w:rPr>
          <w:lang w:val="en-US"/>
        </w:rPr>
        <w:t xml:space="preserve"> new </w:t>
      </w:r>
      <w:r w:rsidR="0016142D" w:rsidRPr="007959EA">
        <w:rPr>
          <w:lang w:val="en-US"/>
        </w:rPr>
        <w:t>debt</w:t>
      </w:r>
      <w:r w:rsidR="00FB1449" w:rsidRPr="007959EA">
        <w:rPr>
          <w:lang w:val="en-US"/>
        </w:rPr>
        <w:t xml:space="preserve"> </w:t>
      </w:r>
      <w:r w:rsidR="0016142D" w:rsidRPr="007959EA">
        <w:rPr>
          <w:lang w:val="en-US"/>
        </w:rPr>
        <w:t>in the amount of</w:t>
      </w:r>
      <w:r w:rsidR="00FB1449" w:rsidRPr="007959EA">
        <w:rPr>
          <w:lang w:val="en-US"/>
        </w:rPr>
        <w:t xml:space="preserve"> US$</w:t>
      </w:r>
      <w:r w:rsidR="00AD5632" w:rsidRPr="007959EA">
        <w:rPr>
          <w:lang w:val="en-US"/>
        </w:rPr>
        <w:t>750</w:t>
      </w:r>
      <w:r w:rsidR="00FB1449" w:rsidRPr="007959EA">
        <w:rPr>
          <w:lang w:val="en-US"/>
        </w:rPr>
        <w:t xml:space="preserve"> </w:t>
      </w:r>
      <w:r w:rsidR="00691BEE" w:rsidRPr="007959EA">
        <w:rPr>
          <w:lang w:val="en-US"/>
        </w:rPr>
        <w:t>million</w:t>
      </w:r>
      <w:r w:rsidR="00FB1449" w:rsidRPr="007959EA">
        <w:rPr>
          <w:lang w:val="en-US"/>
        </w:rPr>
        <w:t xml:space="preserve">, </w:t>
      </w:r>
      <w:r w:rsidR="0016142D" w:rsidRPr="007959EA">
        <w:rPr>
          <w:lang w:val="en-US"/>
        </w:rPr>
        <w:t>falling due in</w:t>
      </w:r>
      <w:r w:rsidR="00FB1449" w:rsidRPr="007959EA">
        <w:rPr>
          <w:lang w:val="en-US"/>
        </w:rPr>
        <w:t xml:space="preserve"> </w:t>
      </w:r>
      <w:r w:rsidR="00A36A16" w:rsidRPr="007959EA">
        <w:rPr>
          <w:lang w:val="en-US"/>
        </w:rPr>
        <w:t>five</w:t>
      </w:r>
      <w:r w:rsidR="0016142D" w:rsidRPr="007959EA">
        <w:rPr>
          <w:lang w:val="en-US"/>
        </w:rPr>
        <w:t xml:space="preserve"> years</w:t>
      </w:r>
      <w:r w:rsidR="00B25026" w:rsidRPr="007959EA">
        <w:rPr>
          <w:lang w:val="en-US"/>
        </w:rPr>
        <w:t xml:space="preserve"> and </w:t>
      </w:r>
      <w:r w:rsidR="0016142D" w:rsidRPr="007959EA">
        <w:rPr>
          <w:lang w:val="en-US"/>
        </w:rPr>
        <w:t>coupon of</w:t>
      </w:r>
      <w:r w:rsidR="00FB1449" w:rsidRPr="007959EA">
        <w:rPr>
          <w:lang w:val="en-US"/>
        </w:rPr>
        <w:t xml:space="preserve"> </w:t>
      </w:r>
      <w:r w:rsidR="00AD5632" w:rsidRPr="007959EA">
        <w:rPr>
          <w:lang w:val="en-US"/>
        </w:rPr>
        <w:t>3.25</w:t>
      </w:r>
      <w:r w:rsidR="00FB1449" w:rsidRPr="007959EA">
        <w:rPr>
          <w:lang w:val="en-US"/>
        </w:rPr>
        <w:t xml:space="preserve">% </w:t>
      </w:r>
      <w:r w:rsidR="0016142D" w:rsidRPr="007959EA">
        <w:rPr>
          <w:lang w:val="en-US"/>
        </w:rPr>
        <w:t>p.a.</w:t>
      </w:r>
      <w:r w:rsidR="00FB1449" w:rsidRPr="007959EA">
        <w:rPr>
          <w:lang w:val="en-US"/>
        </w:rPr>
        <w:t xml:space="preserve">, </w:t>
      </w:r>
      <w:r w:rsidR="0016142D" w:rsidRPr="007959EA">
        <w:rPr>
          <w:lang w:val="en-US"/>
        </w:rPr>
        <w:t>the lowest level of</w:t>
      </w:r>
      <w:r w:rsidR="00FB1449" w:rsidRPr="007959EA">
        <w:rPr>
          <w:lang w:val="en-US"/>
        </w:rPr>
        <w:t xml:space="preserve"> </w:t>
      </w:r>
      <w:r w:rsidR="0016142D" w:rsidRPr="007959EA">
        <w:rPr>
          <w:lang w:val="en-US"/>
        </w:rPr>
        <w:t>interest rate</w:t>
      </w:r>
      <w:r w:rsidR="00FB1449" w:rsidRPr="007959EA">
        <w:rPr>
          <w:lang w:val="en-US"/>
        </w:rPr>
        <w:t xml:space="preserve"> </w:t>
      </w:r>
      <w:r w:rsidR="0016142D" w:rsidRPr="007959EA">
        <w:rPr>
          <w:lang w:val="en-US"/>
        </w:rPr>
        <w:t>in U.S. dollar</w:t>
      </w:r>
      <w:r w:rsidR="00FB1449" w:rsidRPr="007959EA">
        <w:rPr>
          <w:lang w:val="en-US"/>
        </w:rPr>
        <w:t xml:space="preserve"> </w:t>
      </w:r>
      <w:r w:rsidR="0016142D" w:rsidRPr="007959EA">
        <w:rPr>
          <w:lang w:val="en-US"/>
        </w:rPr>
        <w:t>ever recorded by Banco do Brasi</w:t>
      </w:r>
      <w:r w:rsidR="00FB1449" w:rsidRPr="007959EA">
        <w:rPr>
          <w:lang w:val="en-US"/>
        </w:rPr>
        <w:t xml:space="preserve">l </w:t>
      </w:r>
      <w:r w:rsidR="0016142D" w:rsidRPr="007959EA">
        <w:rPr>
          <w:lang w:val="en-US"/>
        </w:rPr>
        <w:t>i</w:t>
      </w:r>
      <w:r w:rsidR="00FB1449" w:rsidRPr="007959EA">
        <w:rPr>
          <w:lang w:val="en-US"/>
        </w:rPr>
        <w:t>n</w:t>
      </w:r>
      <w:r w:rsidR="0016142D" w:rsidRPr="007959EA">
        <w:rPr>
          <w:lang w:val="en-US"/>
        </w:rPr>
        <w:t xml:space="preserve"> the </w:t>
      </w:r>
      <w:r w:rsidR="00AD5090" w:rsidRPr="007959EA">
        <w:rPr>
          <w:lang w:val="en-US"/>
        </w:rPr>
        <w:t>international</w:t>
      </w:r>
      <w:r w:rsidR="00FB1449" w:rsidRPr="007959EA">
        <w:rPr>
          <w:lang w:val="en-US"/>
        </w:rPr>
        <w:t xml:space="preserve"> capita</w:t>
      </w:r>
      <w:r w:rsidR="0016142D" w:rsidRPr="007959EA">
        <w:rPr>
          <w:lang w:val="en-US"/>
        </w:rPr>
        <w:t>l market</w:t>
      </w:r>
      <w:r w:rsidR="00FB1449" w:rsidRPr="007959EA">
        <w:rPr>
          <w:lang w:val="en-US"/>
        </w:rPr>
        <w:t xml:space="preserve">. </w:t>
      </w:r>
      <w:r w:rsidR="00121550" w:rsidRPr="007959EA">
        <w:rPr>
          <w:lang w:val="en-US"/>
        </w:rPr>
        <w:t xml:space="preserve">The proceeds were used to repurchase </w:t>
      </w:r>
      <w:r w:rsidR="0016142D" w:rsidRPr="007959EA">
        <w:rPr>
          <w:lang w:val="en-US"/>
        </w:rPr>
        <w:t>debt</w:t>
      </w:r>
      <w:r w:rsidR="00FB1449" w:rsidRPr="007959EA">
        <w:rPr>
          <w:lang w:val="en-US"/>
        </w:rPr>
        <w:t xml:space="preserve"> </w:t>
      </w:r>
      <w:r w:rsidR="00121550" w:rsidRPr="007959EA">
        <w:rPr>
          <w:lang w:val="en-US"/>
        </w:rPr>
        <w:t>securities that would fall due</w:t>
      </w:r>
      <w:r w:rsidR="00FB1449" w:rsidRPr="007959EA">
        <w:rPr>
          <w:lang w:val="en-US"/>
        </w:rPr>
        <w:t xml:space="preserve"> </w:t>
      </w:r>
      <w:r w:rsidR="007B00C5" w:rsidRPr="007959EA">
        <w:rPr>
          <w:lang w:val="en-US"/>
        </w:rPr>
        <w:t>in October</w:t>
      </w:r>
      <w:r w:rsidR="00FB1449" w:rsidRPr="007959EA">
        <w:rPr>
          <w:lang w:val="en-US"/>
        </w:rPr>
        <w:t xml:space="preserve"> </w:t>
      </w:r>
      <w:r w:rsidR="00AD5632" w:rsidRPr="007959EA">
        <w:rPr>
          <w:lang w:val="en-US"/>
        </w:rPr>
        <w:t>2022</w:t>
      </w:r>
      <w:r w:rsidR="00B25026" w:rsidRPr="007959EA">
        <w:rPr>
          <w:lang w:val="en-US"/>
        </w:rPr>
        <w:t xml:space="preserve"> and </w:t>
      </w:r>
      <w:r w:rsidR="00FB1449" w:rsidRPr="007959EA">
        <w:rPr>
          <w:lang w:val="en-US"/>
        </w:rPr>
        <w:t>remunera</w:t>
      </w:r>
      <w:r w:rsidR="00121550" w:rsidRPr="007959EA">
        <w:rPr>
          <w:lang w:val="en-US"/>
        </w:rPr>
        <w:t>ted a</w:t>
      </w:r>
      <w:r w:rsidR="00FB1449" w:rsidRPr="007959EA">
        <w:rPr>
          <w:lang w:val="en-US"/>
        </w:rPr>
        <w:t xml:space="preserve"> </w:t>
      </w:r>
      <w:r w:rsidR="0016142D" w:rsidRPr="007959EA">
        <w:rPr>
          <w:lang w:val="en-US"/>
        </w:rPr>
        <w:t>coupon of</w:t>
      </w:r>
      <w:r w:rsidR="00FB1449" w:rsidRPr="007959EA">
        <w:rPr>
          <w:lang w:val="en-US"/>
        </w:rPr>
        <w:t xml:space="preserve"> </w:t>
      </w:r>
      <w:r w:rsidR="00AD5632" w:rsidRPr="007959EA">
        <w:rPr>
          <w:lang w:val="en-US"/>
        </w:rPr>
        <w:t>3.875</w:t>
      </w:r>
      <w:r w:rsidR="00FB1449" w:rsidRPr="007959EA">
        <w:rPr>
          <w:lang w:val="en-US"/>
        </w:rPr>
        <w:t xml:space="preserve">% </w:t>
      </w:r>
      <w:r w:rsidR="0016142D" w:rsidRPr="007959EA">
        <w:rPr>
          <w:lang w:val="en-US"/>
        </w:rPr>
        <w:t>p.a.</w:t>
      </w:r>
      <w:r w:rsidR="00FB1449" w:rsidRPr="007959EA">
        <w:rPr>
          <w:lang w:val="en-US"/>
        </w:rPr>
        <w:t xml:space="preserve">  </w:t>
      </w:r>
    </w:p>
    <w:p w14:paraId="7A9C2550" w14:textId="50D27CE1" w:rsidR="00C055D4" w:rsidRPr="007959EA" w:rsidRDefault="00C055D4" w:rsidP="00C055D4">
      <w:pPr>
        <w:pStyle w:val="TextoRelad"/>
        <w:rPr>
          <w:lang w:val="en-US"/>
        </w:rPr>
      </w:pPr>
      <w:r w:rsidRPr="007959EA">
        <w:rPr>
          <w:lang w:val="en-US"/>
        </w:rPr>
        <w:t>U</w:t>
      </w:r>
      <w:r w:rsidR="00121550" w:rsidRPr="007959EA">
        <w:rPr>
          <w:lang w:val="en-US"/>
        </w:rPr>
        <w:t>sing the</w:t>
      </w:r>
      <w:r w:rsidRPr="007959EA">
        <w:rPr>
          <w:lang w:val="en-US"/>
        </w:rPr>
        <w:t xml:space="preserve"> Framework </w:t>
      </w:r>
      <w:r w:rsidR="00121550" w:rsidRPr="007959EA">
        <w:rPr>
          <w:lang w:val="en-US"/>
        </w:rPr>
        <w:t>of</w:t>
      </w:r>
      <w:r w:rsidRPr="007959EA">
        <w:rPr>
          <w:lang w:val="en-US"/>
        </w:rPr>
        <w:t xml:space="preserve"> </w:t>
      </w:r>
      <w:r w:rsidR="001F107C" w:rsidRPr="007959EA">
        <w:rPr>
          <w:lang w:val="en-US"/>
        </w:rPr>
        <w:t>Sustainable</w:t>
      </w:r>
      <w:r w:rsidR="00121550" w:rsidRPr="007959EA">
        <w:rPr>
          <w:lang w:val="en-US"/>
        </w:rPr>
        <w:t xml:space="preserve"> Finance</w:t>
      </w:r>
      <w:r w:rsidR="003D2B67" w:rsidRPr="007959EA">
        <w:rPr>
          <w:lang w:val="en-US"/>
        </w:rPr>
        <w:t xml:space="preserve">, </w:t>
      </w:r>
      <w:r w:rsidR="00AD5090" w:rsidRPr="007959EA">
        <w:rPr>
          <w:lang w:val="en-US"/>
        </w:rPr>
        <w:t>which</w:t>
      </w:r>
      <w:r w:rsidR="00121550" w:rsidRPr="007959EA">
        <w:rPr>
          <w:lang w:val="en-US"/>
        </w:rPr>
        <w:t xml:space="preserve"> was reviewed </w:t>
      </w:r>
      <w:r w:rsidR="00073ECE" w:rsidRPr="007959EA">
        <w:rPr>
          <w:lang w:val="en-US"/>
        </w:rPr>
        <w:t xml:space="preserve">in </w:t>
      </w:r>
      <w:r w:rsidR="00AD5632" w:rsidRPr="007959EA">
        <w:rPr>
          <w:lang w:val="en-US"/>
        </w:rPr>
        <w:t>2021</w:t>
      </w:r>
      <w:r w:rsidRPr="007959EA">
        <w:rPr>
          <w:lang w:val="en-US"/>
        </w:rPr>
        <w:t xml:space="preserve">, </w:t>
      </w:r>
      <w:r w:rsidR="00121550" w:rsidRPr="007959EA">
        <w:rPr>
          <w:lang w:val="en-US"/>
        </w:rPr>
        <w:t>we issued</w:t>
      </w:r>
      <w:r w:rsidR="00073ECE" w:rsidRPr="007959EA">
        <w:rPr>
          <w:lang w:val="en-US"/>
        </w:rPr>
        <w:t xml:space="preserve"> </w:t>
      </w:r>
      <w:r w:rsidR="00121550" w:rsidRPr="007959EA">
        <w:rPr>
          <w:lang w:val="en-US"/>
        </w:rPr>
        <w:t>o</w:t>
      </w:r>
      <w:r w:rsidR="00073ECE" w:rsidRPr="007959EA">
        <w:rPr>
          <w:lang w:val="en-US"/>
        </w:rPr>
        <w:t xml:space="preserve">n </w:t>
      </w:r>
      <w:r w:rsidR="007B00C5" w:rsidRPr="007959EA">
        <w:rPr>
          <w:lang w:val="en-US"/>
        </w:rPr>
        <w:t>January</w:t>
      </w:r>
      <w:r w:rsidRPr="007959EA">
        <w:rPr>
          <w:lang w:val="en-US"/>
        </w:rPr>
        <w:t xml:space="preserve"> </w:t>
      </w:r>
      <w:r w:rsidR="00AD5632" w:rsidRPr="007959EA">
        <w:rPr>
          <w:lang w:val="en-US"/>
        </w:rPr>
        <w:t>6</w:t>
      </w:r>
      <w:r w:rsidRPr="007959EA">
        <w:rPr>
          <w:lang w:val="en-US"/>
        </w:rPr>
        <w:t>,</w:t>
      </w:r>
      <w:r w:rsidR="00AD5632" w:rsidRPr="007959EA">
        <w:rPr>
          <w:lang w:val="en-US"/>
        </w:rPr>
        <w:t xml:space="preserve"> 2022,</w:t>
      </w:r>
      <w:r w:rsidR="00B25026" w:rsidRPr="007959EA">
        <w:rPr>
          <w:lang w:val="en-US"/>
        </w:rPr>
        <w:t xml:space="preserve"> our </w:t>
      </w:r>
      <w:r w:rsidR="001F107C" w:rsidRPr="007959EA">
        <w:rPr>
          <w:lang w:val="en-US"/>
        </w:rPr>
        <w:t>first</w:t>
      </w:r>
      <w:r w:rsidRPr="007959EA">
        <w:rPr>
          <w:lang w:val="en-US"/>
        </w:rPr>
        <w:t xml:space="preserve"> </w:t>
      </w:r>
      <w:r w:rsidRPr="007959EA">
        <w:rPr>
          <w:i/>
          <w:iCs/>
          <w:lang w:val="en-US"/>
        </w:rPr>
        <w:t>social bond</w:t>
      </w:r>
      <w:r w:rsidRPr="007959EA">
        <w:rPr>
          <w:lang w:val="en-US"/>
        </w:rPr>
        <w:t xml:space="preserve"> </w:t>
      </w:r>
      <w:r w:rsidR="0016142D" w:rsidRPr="007959EA">
        <w:rPr>
          <w:lang w:val="en-US"/>
        </w:rPr>
        <w:t>in the amount of</w:t>
      </w:r>
      <w:r w:rsidRPr="007959EA">
        <w:rPr>
          <w:lang w:val="en-US"/>
        </w:rPr>
        <w:t xml:space="preserve"> US$</w:t>
      </w:r>
      <w:r w:rsidR="00AD5632" w:rsidRPr="007959EA">
        <w:rPr>
          <w:lang w:val="en-US"/>
        </w:rPr>
        <w:t>500</w:t>
      </w:r>
      <w:r w:rsidRPr="007959EA">
        <w:rPr>
          <w:lang w:val="en-US"/>
        </w:rPr>
        <w:t xml:space="preserve"> </w:t>
      </w:r>
      <w:r w:rsidR="00691BEE" w:rsidRPr="007959EA">
        <w:rPr>
          <w:lang w:val="en-US"/>
        </w:rPr>
        <w:t>million</w:t>
      </w:r>
      <w:r w:rsidRPr="007959EA">
        <w:rPr>
          <w:lang w:val="en-US"/>
        </w:rPr>
        <w:t xml:space="preserve">, </w:t>
      </w:r>
      <w:r w:rsidR="008A385D" w:rsidRPr="007959EA">
        <w:rPr>
          <w:lang w:val="en-US"/>
        </w:rPr>
        <w:t xml:space="preserve">maturing </w:t>
      </w:r>
      <w:r w:rsidR="00121550" w:rsidRPr="007959EA">
        <w:rPr>
          <w:lang w:val="en-US"/>
        </w:rPr>
        <w:t xml:space="preserve">on January </w:t>
      </w:r>
      <w:r w:rsidR="00AD5632" w:rsidRPr="007959EA">
        <w:rPr>
          <w:lang w:val="en-US"/>
        </w:rPr>
        <w:t>11,2029</w:t>
      </w:r>
      <w:r w:rsidR="00B25026" w:rsidRPr="007959EA">
        <w:rPr>
          <w:lang w:val="en-US"/>
        </w:rPr>
        <w:t xml:space="preserve"> and </w:t>
      </w:r>
      <w:r w:rsidR="00121550" w:rsidRPr="007959EA">
        <w:rPr>
          <w:lang w:val="en-US"/>
        </w:rPr>
        <w:t>interest of</w:t>
      </w:r>
      <w:r w:rsidRPr="007959EA">
        <w:rPr>
          <w:lang w:val="en-US"/>
        </w:rPr>
        <w:t xml:space="preserve"> </w:t>
      </w:r>
      <w:r w:rsidR="00AD5632" w:rsidRPr="007959EA">
        <w:rPr>
          <w:lang w:val="en-US"/>
        </w:rPr>
        <w:t>4.875</w:t>
      </w:r>
      <w:r w:rsidRPr="007959EA">
        <w:rPr>
          <w:lang w:val="en-US"/>
        </w:rPr>
        <w:t xml:space="preserve">% </w:t>
      </w:r>
      <w:r w:rsidR="00121550" w:rsidRPr="007959EA">
        <w:rPr>
          <w:lang w:val="en-US"/>
        </w:rPr>
        <w:t>p.a</w:t>
      </w:r>
      <w:r w:rsidRPr="007959EA">
        <w:rPr>
          <w:lang w:val="en-US"/>
        </w:rPr>
        <w:t>.</w:t>
      </w:r>
      <w:r w:rsidR="003D2B67" w:rsidRPr="007959EA">
        <w:rPr>
          <w:lang w:val="en-US"/>
        </w:rPr>
        <w:t xml:space="preserve"> </w:t>
      </w:r>
      <w:r w:rsidR="00121550" w:rsidRPr="007959EA">
        <w:rPr>
          <w:lang w:val="en-US"/>
        </w:rPr>
        <w:t>Further</w:t>
      </w:r>
      <w:r w:rsidR="003D2B67" w:rsidRPr="007959EA">
        <w:rPr>
          <w:lang w:val="en-US"/>
        </w:rPr>
        <w:t xml:space="preserve"> i</w:t>
      </w:r>
      <w:r w:rsidR="00691BEE" w:rsidRPr="007959EA">
        <w:rPr>
          <w:lang w:val="en-US"/>
        </w:rPr>
        <w:t>nformation</w:t>
      </w:r>
      <w:r w:rsidR="003D2B67" w:rsidRPr="007959EA">
        <w:rPr>
          <w:lang w:val="en-US"/>
        </w:rPr>
        <w:t xml:space="preserve"> </w:t>
      </w:r>
      <w:r w:rsidR="000D4464" w:rsidRPr="007959EA">
        <w:rPr>
          <w:lang w:val="en-US"/>
        </w:rPr>
        <w:t>on the</w:t>
      </w:r>
      <w:r w:rsidR="003D2B67" w:rsidRPr="007959EA">
        <w:rPr>
          <w:lang w:val="en-US"/>
        </w:rPr>
        <w:t xml:space="preserve"> Framework </w:t>
      </w:r>
      <w:r w:rsidR="000D4464" w:rsidRPr="007959EA">
        <w:rPr>
          <w:lang w:val="en-US"/>
        </w:rPr>
        <w:t>in section</w:t>
      </w:r>
      <w:r w:rsidR="003D2B67" w:rsidRPr="007959EA">
        <w:rPr>
          <w:lang w:val="en-US"/>
        </w:rPr>
        <w:t xml:space="preserve"> </w:t>
      </w:r>
      <w:r w:rsidR="00AD5632" w:rsidRPr="007959EA">
        <w:rPr>
          <w:lang w:val="en-US"/>
        </w:rPr>
        <w:t>2</w:t>
      </w:r>
      <w:r w:rsidR="003D2B67" w:rsidRPr="007959EA">
        <w:rPr>
          <w:lang w:val="en-US"/>
        </w:rPr>
        <w:t xml:space="preserve"> - </w:t>
      </w:r>
      <w:r w:rsidR="000D4464" w:rsidRPr="007959EA">
        <w:rPr>
          <w:lang w:val="en-US"/>
        </w:rPr>
        <w:t>Corporate Sustainability</w:t>
      </w:r>
      <w:r w:rsidR="003D2B67" w:rsidRPr="007959EA">
        <w:rPr>
          <w:lang w:val="en-US"/>
        </w:rPr>
        <w:t>.</w:t>
      </w:r>
    </w:p>
    <w:p w14:paraId="5DB02C6F" w14:textId="58C7842D" w:rsidR="004309DF" w:rsidRPr="007959EA" w:rsidRDefault="00C3122C" w:rsidP="000401AB">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BB Day</w:t>
      </w:r>
    </w:p>
    <w:p w14:paraId="418FE931" w14:textId="23FCE9AC" w:rsidR="007D18C8" w:rsidRPr="007959EA" w:rsidRDefault="000D4464" w:rsidP="004309DF">
      <w:pPr>
        <w:pStyle w:val="TextoRelad"/>
        <w:rPr>
          <w:lang w:val="en-US"/>
        </w:rPr>
      </w:pPr>
      <w:r w:rsidRPr="007959EA">
        <w:rPr>
          <w:lang w:val="en-US"/>
        </w:rPr>
        <w:t>In</w:t>
      </w:r>
      <w:r w:rsidR="63F1F7BC" w:rsidRPr="007959EA">
        <w:rPr>
          <w:lang w:val="en-US"/>
        </w:rPr>
        <w:t xml:space="preserve"> </w:t>
      </w:r>
      <w:r w:rsidR="007B00C5" w:rsidRPr="007959EA">
        <w:rPr>
          <w:lang w:val="en-US"/>
        </w:rPr>
        <w:t>October</w:t>
      </w:r>
      <w:r w:rsidR="6538A6EA" w:rsidRPr="007959EA">
        <w:rPr>
          <w:lang w:val="en-US"/>
        </w:rPr>
        <w:t xml:space="preserve"> </w:t>
      </w:r>
      <w:r w:rsidRPr="007959EA">
        <w:rPr>
          <w:lang w:val="en-US"/>
        </w:rPr>
        <w:t>we held</w:t>
      </w:r>
      <w:r w:rsidR="00C95D48" w:rsidRPr="007959EA">
        <w:rPr>
          <w:lang w:val="en-US"/>
        </w:rPr>
        <w:t xml:space="preserve"> BB</w:t>
      </w:r>
      <w:r w:rsidR="2DBCEC4F" w:rsidRPr="007959EA">
        <w:rPr>
          <w:lang w:val="en-US"/>
        </w:rPr>
        <w:t xml:space="preserve"> </w:t>
      </w:r>
      <w:r w:rsidR="6538A6EA" w:rsidRPr="007959EA">
        <w:rPr>
          <w:lang w:val="en-US"/>
        </w:rPr>
        <w:t xml:space="preserve">Day, </w:t>
      </w:r>
      <w:r w:rsidRPr="007959EA">
        <w:rPr>
          <w:lang w:val="en-US"/>
        </w:rPr>
        <w:t xml:space="preserve">a </w:t>
      </w:r>
      <w:r w:rsidR="6538A6EA" w:rsidRPr="007959EA">
        <w:rPr>
          <w:lang w:val="en-US"/>
        </w:rPr>
        <w:t>virtual m</w:t>
      </w:r>
      <w:r w:rsidRPr="007959EA">
        <w:rPr>
          <w:lang w:val="en-US"/>
        </w:rPr>
        <w:t>eeting with</w:t>
      </w:r>
      <w:r w:rsidR="6538A6EA" w:rsidRPr="007959EA">
        <w:rPr>
          <w:lang w:val="en-US"/>
        </w:rPr>
        <w:t xml:space="preserve"> </w:t>
      </w:r>
      <w:r w:rsidR="00D1680E" w:rsidRPr="007959EA">
        <w:rPr>
          <w:lang w:val="en-US"/>
        </w:rPr>
        <w:t>shareholder</w:t>
      </w:r>
      <w:r w:rsidR="6538A6EA" w:rsidRPr="007959EA">
        <w:rPr>
          <w:lang w:val="en-US"/>
        </w:rPr>
        <w:t xml:space="preserve">s, </w:t>
      </w:r>
      <w:r w:rsidR="00135665" w:rsidRPr="007959EA">
        <w:rPr>
          <w:lang w:val="en-US"/>
        </w:rPr>
        <w:t>investors</w:t>
      </w:r>
      <w:r w:rsidR="6538A6EA" w:rsidRPr="007959EA">
        <w:rPr>
          <w:lang w:val="en-US"/>
        </w:rPr>
        <w:t xml:space="preserve">, </w:t>
      </w:r>
      <w:r w:rsidR="00A36A16" w:rsidRPr="007959EA">
        <w:rPr>
          <w:lang w:val="en-US"/>
        </w:rPr>
        <w:t>analysts,</w:t>
      </w:r>
      <w:r w:rsidR="00B25026" w:rsidRPr="007959EA">
        <w:rPr>
          <w:lang w:val="en-US"/>
        </w:rPr>
        <w:t xml:space="preserve"> and </w:t>
      </w:r>
      <w:r w:rsidR="00E91DC5" w:rsidRPr="007959EA">
        <w:rPr>
          <w:lang w:val="en-US"/>
        </w:rPr>
        <w:t>other</w:t>
      </w:r>
      <w:r w:rsidR="6538A6EA" w:rsidRPr="007959EA">
        <w:rPr>
          <w:lang w:val="en-US"/>
        </w:rPr>
        <w:t xml:space="preserve"> agents o</w:t>
      </w:r>
      <w:r w:rsidRPr="007959EA">
        <w:rPr>
          <w:lang w:val="en-US"/>
        </w:rPr>
        <w:t>f the</w:t>
      </w:r>
      <w:r w:rsidR="6538A6EA" w:rsidRPr="007959EA">
        <w:rPr>
          <w:lang w:val="en-US"/>
        </w:rPr>
        <w:t xml:space="preserve"> capita</w:t>
      </w:r>
      <w:r w:rsidRPr="007959EA">
        <w:rPr>
          <w:lang w:val="en-US"/>
        </w:rPr>
        <w:t>l market</w:t>
      </w:r>
      <w:r w:rsidR="6538A6EA" w:rsidRPr="007959EA">
        <w:rPr>
          <w:lang w:val="en-US"/>
        </w:rPr>
        <w:t xml:space="preserve">. </w:t>
      </w:r>
      <w:r w:rsidR="008A385D" w:rsidRPr="007959EA">
        <w:rPr>
          <w:lang w:val="en-US"/>
        </w:rPr>
        <w:t>M</w:t>
      </w:r>
      <w:r w:rsidRPr="007959EA">
        <w:rPr>
          <w:lang w:val="en-US"/>
        </w:rPr>
        <w:t>embers of the</w:t>
      </w:r>
      <w:r w:rsidR="6538A6EA" w:rsidRPr="007959EA">
        <w:rPr>
          <w:lang w:val="en-US"/>
        </w:rPr>
        <w:t xml:space="preserve"> </w:t>
      </w:r>
      <w:r w:rsidRPr="007959EA">
        <w:rPr>
          <w:lang w:val="en-US"/>
        </w:rPr>
        <w:t>Board of Directors</w:t>
      </w:r>
      <w:r w:rsidR="008A385D" w:rsidRPr="007959EA">
        <w:rPr>
          <w:lang w:val="en-US"/>
        </w:rPr>
        <w:t xml:space="preserve"> were present at the </w:t>
      </w:r>
      <w:r w:rsidR="00622ABE" w:rsidRPr="007959EA">
        <w:rPr>
          <w:lang w:val="en-US"/>
        </w:rPr>
        <w:t>event and</w:t>
      </w:r>
      <w:r w:rsidR="008A385D" w:rsidRPr="007959EA">
        <w:rPr>
          <w:lang w:val="en-US"/>
        </w:rPr>
        <w:t xml:space="preserve"> </w:t>
      </w:r>
      <w:r w:rsidR="6538A6EA" w:rsidRPr="007959EA">
        <w:rPr>
          <w:lang w:val="en-US"/>
        </w:rPr>
        <w:t>present</w:t>
      </w:r>
      <w:r w:rsidRPr="007959EA">
        <w:rPr>
          <w:lang w:val="en-US"/>
        </w:rPr>
        <w:t xml:space="preserve">ed </w:t>
      </w:r>
      <w:r w:rsidR="6538A6EA" w:rsidRPr="007959EA">
        <w:rPr>
          <w:lang w:val="en-US"/>
        </w:rPr>
        <w:t>i</w:t>
      </w:r>
      <w:r w:rsidR="00691BEE" w:rsidRPr="007959EA">
        <w:rPr>
          <w:lang w:val="en-US"/>
        </w:rPr>
        <w:t>nformation</w:t>
      </w:r>
      <w:r w:rsidR="00F5173C">
        <w:rPr>
          <w:lang w:val="en-US"/>
        </w:rPr>
        <w:t>s</w:t>
      </w:r>
      <w:r w:rsidR="6538A6EA" w:rsidRPr="007959EA">
        <w:rPr>
          <w:lang w:val="en-US"/>
        </w:rPr>
        <w:t xml:space="preserve"> </w:t>
      </w:r>
      <w:r w:rsidRPr="007959EA">
        <w:rPr>
          <w:lang w:val="en-US"/>
        </w:rPr>
        <w:t>about</w:t>
      </w:r>
      <w:r w:rsidR="00C81A12" w:rsidRPr="007959EA">
        <w:rPr>
          <w:lang w:val="en-US"/>
        </w:rPr>
        <w:t xml:space="preserve"> the</w:t>
      </w:r>
      <w:r w:rsidRPr="007959EA">
        <w:rPr>
          <w:lang w:val="en-US"/>
        </w:rPr>
        <w:t xml:space="preserve"> </w:t>
      </w:r>
      <w:r w:rsidR="008A385D" w:rsidRPr="007959EA">
        <w:rPr>
          <w:lang w:val="en-US"/>
        </w:rPr>
        <w:t xml:space="preserve">Bank's </w:t>
      </w:r>
      <w:r w:rsidR="002E166C" w:rsidRPr="007959EA">
        <w:rPr>
          <w:lang w:val="en-US"/>
        </w:rPr>
        <w:t>strateg</w:t>
      </w:r>
      <w:r w:rsidRPr="007959EA">
        <w:rPr>
          <w:lang w:val="en-US"/>
        </w:rPr>
        <w:t>ie</w:t>
      </w:r>
      <w:r w:rsidR="6538A6EA" w:rsidRPr="007959EA">
        <w:rPr>
          <w:lang w:val="en-US"/>
        </w:rPr>
        <w:t>s</w:t>
      </w:r>
      <w:r w:rsidR="00B25026" w:rsidRPr="007959EA">
        <w:rPr>
          <w:lang w:val="en-US"/>
        </w:rPr>
        <w:t xml:space="preserve"> and </w:t>
      </w:r>
      <w:r w:rsidR="001F107C" w:rsidRPr="007959EA">
        <w:rPr>
          <w:lang w:val="en-US"/>
        </w:rPr>
        <w:t>business</w:t>
      </w:r>
      <w:r w:rsidR="6538A6EA" w:rsidRPr="007959EA">
        <w:rPr>
          <w:lang w:val="en-US"/>
        </w:rPr>
        <w:t xml:space="preserve">. </w:t>
      </w:r>
      <w:r w:rsidR="002E166C" w:rsidRPr="007959EA">
        <w:rPr>
          <w:lang w:val="en-US"/>
        </w:rPr>
        <w:t>In addition,</w:t>
      </w:r>
      <w:r w:rsidR="6538A6EA" w:rsidRPr="007959EA">
        <w:rPr>
          <w:lang w:val="en-US"/>
        </w:rPr>
        <w:t xml:space="preserve"> </w:t>
      </w:r>
      <w:r w:rsidR="00C81A12" w:rsidRPr="007959EA">
        <w:rPr>
          <w:lang w:val="en-US"/>
        </w:rPr>
        <w:t xml:space="preserve">it was an </w:t>
      </w:r>
      <w:r w:rsidR="6538A6EA" w:rsidRPr="007959EA">
        <w:rPr>
          <w:lang w:val="en-US"/>
        </w:rPr>
        <w:t>excel</w:t>
      </w:r>
      <w:r w:rsidR="00C81A12" w:rsidRPr="007959EA">
        <w:rPr>
          <w:lang w:val="en-US"/>
        </w:rPr>
        <w:t>l</w:t>
      </w:r>
      <w:r w:rsidR="6538A6EA" w:rsidRPr="007959EA">
        <w:rPr>
          <w:lang w:val="en-US"/>
        </w:rPr>
        <w:t>ent o</w:t>
      </w:r>
      <w:r w:rsidR="00C81A12" w:rsidRPr="007959EA">
        <w:rPr>
          <w:lang w:val="en-US"/>
        </w:rPr>
        <w:t>p</w:t>
      </w:r>
      <w:r w:rsidR="6538A6EA" w:rsidRPr="007959EA">
        <w:rPr>
          <w:lang w:val="en-US"/>
        </w:rPr>
        <w:t>portuni</w:t>
      </w:r>
      <w:r w:rsidR="00C81A12" w:rsidRPr="007959EA">
        <w:rPr>
          <w:lang w:val="en-US"/>
        </w:rPr>
        <w:t xml:space="preserve">ty </w:t>
      </w:r>
      <w:r w:rsidR="008A385D" w:rsidRPr="007959EA">
        <w:rPr>
          <w:lang w:val="en-US"/>
        </w:rPr>
        <w:t xml:space="preserve">to </w:t>
      </w:r>
      <w:r w:rsidR="6538A6EA" w:rsidRPr="007959EA">
        <w:rPr>
          <w:lang w:val="en-US"/>
        </w:rPr>
        <w:t>posi</w:t>
      </w:r>
      <w:r w:rsidR="00C81A12" w:rsidRPr="007959EA">
        <w:rPr>
          <w:lang w:val="en-US"/>
        </w:rPr>
        <w:t>tion the brand, reinforcing</w:t>
      </w:r>
      <w:r w:rsidR="6538A6EA" w:rsidRPr="007959EA">
        <w:rPr>
          <w:lang w:val="en-US"/>
        </w:rPr>
        <w:t xml:space="preserve"> Banco do Brasil</w:t>
      </w:r>
      <w:r w:rsidR="00C81A12" w:rsidRPr="007959EA">
        <w:rPr>
          <w:lang w:val="en-US"/>
        </w:rPr>
        <w:t>'s outlook for the future</w:t>
      </w:r>
      <w:r w:rsidR="6538A6EA" w:rsidRPr="007959EA">
        <w:rPr>
          <w:lang w:val="en-US"/>
        </w:rPr>
        <w:t>.</w:t>
      </w:r>
      <w:r w:rsidR="2A9003F3" w:rsidRPr="007959EA">
        <w:rPr>
          <w:lang w:val="en-US"/>
        </w:rPr>
        <w:t xml:space="preserve"> </w:t>
      </w:r>
      <w:r w:rsidR="00C81A12" w:rsidRPr="007959EA">
        <w:rPr>
          <w:lang w:val="en-US"/>
        </w:rPr>
        <w:t>The</w:t>
      </w:r>
      <w:r w:rsidR="6538A6EA" w:rsidRPr="007959EA">
        <w:rPr>
          <w:lang w:val="en-US"/>
        </w:rPr>
        <w:t xml:space="preserve"> event</w:t>
      </w:r>
      <w:r w:rsidR="00C81A12" w:rsidRPr="007959EA">
        <w:rPr>
          <w:lang w:val="en-US"/>
        </w:rPr>
        <w:t xml:space="preserve"> is</w:t>
      </w:r>
      <w:r w:rsidR="6538A6EA" w:rsidRPr="007959EA">
        <w:rPr>
          <w:lang w:val="en-US"/>
        </w:rPr>
        <w:t xml:space="preserve"> </w:t>
      </w:r>
      <w:r w:rsidR="00C81A12" w:rsidRPr="007959EA">
        <w:rPr>
          <w:lang w:val="en-US"/>
        </w:rPr>
        <w:t>available</w:t>
      </w:r>
      <w:r w:rsidR="6538A6EA" w:rsidRPr="007959EA">
        <w:rPr>
          <w:lang w:val="en-US"/>
        </w:rPr>
        <w:t xml:space="preserve"> </w:t>
      </w:r>
      <w:r w:rsidR="00C81A12" w:rsidRPr="007959EA">
        <w:rPr>
          <w:lang w:val="en-US"/>
        </w:rPr>
        <w:t xml:space="preserve">for access </w:t>
      </w:r>
      <w:r w:rsidR="00C52BB8" w:rsidRPr="007959EA">
        <w:rPr>
          <w:lang w:val="en-US"/>
        </w:rPr>
        <w:t xml:space="preserve">in BB's </w:t>
      </w:r>
      <w:r w:rsidR="004E3F33" w:rsidRPr="007959EA">
        <w:rPr>
          <w:lang w:val="en-US"/>
        </w:rPr>
        <w:t>YouTube channel</w:t>
      </w:r>
      <w:r w:rsidR="00F5173C">
        <w:rPr>
          <w:lang w:val="en-US"/>
        </w:rPr>
        <w:t>.</w:t>
      </w:r>
    </w:p>
    <w:p w14:paraId="0EFFA29D" w14:textId="063AB0A6" w:rsidR="00C3122C" w:rsidRPr="007959EA" w:rsidRDefault="004E3F33" w:rsidP="000401AB">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Artificial Intelligence</w:t>
      </w:r>
      <w:r w:rsidR="00C3122C" w:rsidRPr="007959EA">
        <w:rPr>
          <w:rFonts w:ascii="BancoDoBrasil Textos Bold" w:hAnsi="BancoDoBrasil Textos Bold"/>
          <w:sz w:val="28"/>
          <w:szCs w:val="28"/>
          <w:u w:color="FFFF00"/>
          <w:lang w:val="en-US"/>
        </w:rPr>
        <w:t xml:space="preserve"> </w:t>
      </w:r>
      <w:r w:rsidRPr="007959EA">
        <w:rPr>
          <w:rFonts w:ascii="BancoDoBrasil Textos Bold" w:hAnsi="BancoDoBrasil Textos Bold"/>
          <w:sz w:val="28"/>
          <w:szCs w:val="28"/>
          <w:u w:color="FFFF00"/>
          <w:lang w:val="en-US"/>
        </w:rPr>
        <w:t>to serve</w:t>
      </w:r>
      <w:r w:rsidR="00C3122C" w:rsidRPr="007959EA">
        <w:rPr>
          <w:rFonts w:ascii="BancoDoBrasil Textos Bold" w:hAnsi="BancoDoBrasil Textos Bold"/>
          <w:sz w:val="28"/>
          <w:szCs w:val="28"/>
          <w:u w:color="FFFF00"/>
          <w:lang w:val="en-US"/>
        </w:rPr>
        <w:t xml:space="preserve"> </w:t>
      </w:r>
      <w:r w:rsidR="00D1680E" w:rsidRPr="007959EA">
        <w:rPr>
          <w:rFonts w:ascii="BancoDoBrasil Textos Bold" w:hAnsi="BancoDoBrasil Textos Bold"/>
          <w:sz w:val="28"/>
          <w:szCs w:val="28"/>
          <w:u w:color="FFFF00"/>
          <w:lang w:val="en-US"/>
        </w:rPr>
        <w:t>shareholder</w:t>
      </w:r>
      <w:r w:rsidR="00C3122C" w:rsidRPr="007959EA">
        <w:rPr>
          <w:rFonts w:ascii="BancoDoBrasil Textos Bold" w:hAnsi="BancoDoBrasil Textos Bold"/>
          <w:sz w:val="28"/>
          <w:szCs w:val="28"/>
          <w:u w:color="FFFF00"/>
          <w:lang w:val="en-US"/>
        </w:rPr>
        <w:t>s</w:t>
      </w:r>
    </w:p>
    <w:p w14:paraId="24968EC3" w14:textId="15C3115B" w:rsidR="002919A3" w:rsidRPr="007959EA" w:rsidRDefault="004E3F33" w:rsidP="009D687C">
      <w:pPr>
        <w:pStyle w:val="TextoRelad"/>
        <w:rPr>
          <w:lang w:val="en-US"/>
        </w:rPr>
      </w:pPr>
      <w:r w:rsidRPr="007959EA">
        <w:rPr>
          <w:lang w:val="en-US"/>
        </w:rPr>
        <w:t>Seeking to</w:t>
      </w:r>
      <w:r w:rsidR="00C3122C" w:rsidRPr="007959EA">
        <w:rPr>
          <w:lang w:val="en-US"/>
        </w:rPr>
        <w:t xml:space="preserve"> </w:t>
      </w:r>
      <w:r w:rsidR="00EC0E9F" w:rsidRPr="007959EA">
        <w:rPr>
          <w:lang w:val="en-US"/>
        </w:rPr>
        <w:t>improve</w:t>
      </w:r>
      <w:r w:rsidR="00C3122C" w:rsidRPr="007959EA">
        <w:rPr>
          <w:lang w:val="en-US"/>
        </w:rPr>
        <w:t xml:space="preserve"> </w:t>
      </w:r>
      <w:r w:rsidRPr="007959EA">
        <w:rPr>
          <w:lang w:val="en-US"/>
        </w:rPr>
        <w:t>the service t</w:t>
      </w:r>
      <w:r w:rsidR="00C3122C" w:rsidRPr="007959EA">
        <w:rPr>
          <w:lang w:val="en-US"/>
        </w:rPr>
        <w:t>o</w:t>
      </w:r>
      <w:r w:rsidRPr="007959EA">
        <w:rPr>
          <w:lang w:val="en-US"/>
        </w:rPr>
        <w:t xml:space="preserve"> the</w:t>
      </w:r>
      <w:r w:rsidR="00B25026" w:rsidRPr="007959EA">
        <w:rPr>
          <w:lang w:val="en-US"/>
        </w:rPr>
        <w:t xml:space="preserve"> market</w:t>
      </w:r>
      <w:r w:rsidR="00C3122C" w:rsidRPr="007959EA">
        <w:rPr>
          <w:lang w:val="en-US"/>
        </w:rPr>
        <w:t xml:space="preserve">, </w:t>
      </w:r>
      <w:r w:rsidRPr="007959EA">
        <w:rPr>
          <w:lang w:val="en-US"/>
        </w:rPr>
        <w:t>provide a bette</w:t>
      </w:r>
      <w:r w:rsidR="00C3122C" w:rsidRPr="007959EA">
        <w:rPr>
          <w:lang w:val="en-US"/>
        </w:rPr>
        <w:t xml:space="preserve">r </w:t>
      </w:r>
      <w:r w:rsidR="002E166C" w:rsidRPr="007959EA">
        <w:rPr>
          <w:lang w:val="en-US"/>
        </w:rPr>
        <w:t>experience</w:t>
      </w:r>
      <w:r w:rsidRPr="007959EA">
        <w:rPr>
          <w:lang w:val="en-US"/>
        </w:rPr>
        <w:t xml:space="preserve"> t</w:t>
      </w:r>
      <w:r w:rsidR="00C3122C" w:rsidRPr="007959EA">
        <w:rPr>
          <w:lang w:val="en-US"/>
        </w:rPr>
        <w:t>o us</w:t>
      </w:r>
      <w:r w:rsidRPr="007959EA">
        <w:rPr>
          <w:lang w:val="en-US"/>
        </w:rPr>
        <w:t>ers</w:t>
      </w:r>
      <w:r w:rsidR="00B25026" w:rsidRPr="007959EA">
        <w:rPr>
          <w:lang w:val="en-US"/>
        </w:rPr>
        <w:t xml:space="preserve"> and </w:t>
      </w:r>
      <w:r w:rsidRPr="007959EA">
        <w:rPr>
          <w:lang w:val="en-US"/>
        </w:rPr>
        <w:t>higher</w:t>
      </w:r>
      <w:r w:rsidR="00C3122C" w:rsidRPr="007959EA">
        <w:rPr>
          <w:lang w:val="en-US"/>
        </w:rPr>
        <w:t xml:space="preserve"> </w:t>
      </w:r>
      <w:r w:rsidR="00D1680E" w:rsidRPr="007959EA">
        <w:rPr>
          <w:lang w:val="en-US"/>
        </w:rPr>
        <w:t>efficiency</w:t>
      </w:r>
      <w:r w:rsidR="00C3122C" w:rsidRPr="007959EA">
        <w:rPr>
          <w:lang w:val="en-US"/>
        </w:rPr>
        <w:t xml:space="preserve">, </w:t>
      </w:r>
      <w:r w:rsidRPr="007959EA">
        <w:rPr>
          <w:lang w:val="en-US"/>
        </w:rPr>
        <w:t xml:space="preserve">we implemented </w:t>
      </w:r>
      <w:r w:rsidR="00D1680E" w:rsidRPr="007959EA">
        <w:rPr>
          <w:lang w:val="en-US"/>
        </w:rPr>
        <w:t xml:space="preserve">the </w:t>
      </w:r>
      <w:r w:rsidRPr="007959EA">
        <w:rPr>
          <w:lang w:val="en-US"/>
        </w:rPr>
        <w:t>Artificial Intelligence</w:t>
      </w:r>
      <w:r w:rsidR="00C3122C" w:rsidRPr="007959EA">
        <w:rPr>
          <w:lang w:val="en-US"/>
        </w:rPr>
        <w:t xml:space="preserve"> </w:t>
      </w:r>
      <w:r w:rsidRPr="007959EA">
        <w:rPr>
          <w:lang w:val="en-US"/>
        </w:rPr>
        <w:t xml:space="preserve">tool to answer </w:t>
      </w:r>
      <w:r w:rsidR="00C3122C" w:rsidRPr="007959EA">
        <w:rPr>
          <w:lang w:val="en-US"/>
        </w:rPr>
        <w:t xml:space="preserve">questions </w:t>
      </w:r>
      <w:r w:rsidRPr="007959EA">
        <w:rPr>
          <w:lang w:val="en-US"/>
        </w:rPr>
        <w:t>typically related to</w:t>
      </w:r>
      <w:r w:rsidR="00C3122C" w:rsidRPr="007959EA">
        <w:rPr>
          <w:lang w:val="en-US"/>
        </w:rPr>
        <w:t xml:space="preserve"> </w:t>
      </w:r>
      <w:r w:rsidRPr="007959EA">
        <w:rPr>
          <w:lang w:val="en-US"/>
        </w:rPr>
        <w:t>Investor Relations. In addition to being</w:t>
      </w:r>
      <w:r w:rsidR="00C3122C" w:rsidRPr="007959EA">
        <w:rPr>
          <w:lang w:val="en-US"/>
        </w:rPr>
        <w:t xml:space="preserve"> present</w:t>
      </w:r>
      <w:r w:rsidRPr="007959EA">
        <w:rPr>
          <w:lang w:val="en-US"/>
        </w:rPr>
        <w:t xml:space="preserve"> in BB's virtual</w:t>
      </w:r>
      <w:r w:rsidR="00C3122C" w:rsidRPr="007959EA">
        <w:rPr>
          <w:lang w:val="en-US"/>
        </w:rPr>
        <w:t xml:space="preserve"> </w:t>
      </w:r>
      <w:r w:rsidR="00AD5090" w:rsidRPr="007959EA">
        <w:rPr>
          <w:lang w:val="en-US"/>
        </w:rPr>
        <w:t>assistants</w:t>
      </w:r>
      <w:r w:rsidR="00C3122C" w:rsidRPr="007959EA">
        <w:rPr>
          <w:lang w:val="en-US"/>
        </w:rPr>
        <w:t xml:space="preserve"> (</w:t>
      </w:r>
      <w:r w:rsidRPr="007959EA">
        <w:rPr>
          <w:lang w:val="en-US"/>
        </w:rPr>
        <w:t xml:space="preserve">BB's </w:t>
      </w:r>
      <w:r w:rsidR="00C3122C" w:rsidRPr="007959EA">
        <w:rPr>
          <w:lang w:val="en-US"/>
        </w:rPr>
        <w:t>WhatsApp, Facebook, App</w:t>
      </w:r>
      <w:r w:rsidR="00B25026" w:rsidRPr="007959EA">
        <w:rPr>
          <w:lang w:val="en-US"/>
        </w:rPr>
        <w:t xml:space="preserve"> and </w:t>
      </w:r>
      <w:r w:rsidRPr="007959EA">
        <w:rPr>
          <w:lang w:val="en-US"/>
        </w:rPr>
        <w:t xml:space="preserve">website), </w:t>
      </w:r>
      <w:r w:rsidR="004B4AA6" w:rsidRPr="007959EA">
        <w:rPr>
          <w:lang w:val="en-US"/>
        </w:rPr>
        <w:t xml:space="preserve">the </w:t>
      </w:r>
      <w:r w:rsidR="00C3122C" w:rsidRPr="007959EA">
        <w:rPr>
          <w:i/>
          <w:iCs/>
          <w:lang w:val="en-US"/>
        </w:rPr>
        <w:t>Bot</w:t>
      </w:r>
      <w:r w:rsidR="00C3122C" w:rsidRPr="007959EA">
        <w:rPr>
          <w:lang w:val="en-US"/>
        </w:rPr>
        <w:t xml:space="preserve"> </w:t>
      </w:r>
      <w:r w:rsidRPr="007959EA">
        <w:rPr>
          <w:lang w:val="en-US"/>
        </w:rPr>
        <w:t>was</w:t>
      </w:r>
      <w:r w:rsidR="00C3122C" w:rsidRPr="007959EA">
        <w:rPr>
          <w:lang w:val="en-US"/>
        </w:rPr>
        <w:t xml:space="preserve"> </w:t>
      </w:r>
      <w:r w:rsidRPr="007959EA">
        <w:rPr>
          <w:lang w:val="en-US"/>
        </w:rPr>
        <w:t>added to the</w:t>
      </w:r>
      <w:r w:rsidR="00C3122C" w:rsidRPr="007959EA">
        <w:rPr>
          <w:lang w:val="en-US"/>
        </w:rPr>
        <w:t xml:space="preserve"> </w:t>
      </w:r>
      <w:r w:rsidRPr="007959EA">
        <w:rPr>
          <w:lang w:val="en-US"/>
        </w:rPr>
        <w:t>Investor Relations p</w:t>
      </w:r>
      <w:r w:rsidR="00C3122C" w:rsidRPr="007959EA">
        <w:rPr>
          <w:lang w:val="en-US"/>
        </w:rPr>
        <w:t>a</w:t>
      </w:r>
      <w:r w:rsidRPr="007959EA">
        <w:rPr>
          <w:lang w:val="en-US"/>
        </w:rPr>
        <w:t>ge on the</w:t>
      </w:r>
      <w:r w:rsidR="00C3122C" w:rsidRPr="007959EA">
        <w:rPr>
          <w:lang w:val="en-US"/>
        </w:rPr>
        <w:t xml:space="preserve"> internet</w:t>
      </w:r>
      <w:r w:rsidR="001B3269" w:rsidRPr="007959EA">
        <w:rPr>
          <w:lang w:val="en-US"/>
        </w:rPr>
        <w:t>.</w:t>
      </w:r>
    </w:p>
    <w:p w14:paraId="44D5AB67" w14:textId="11504648" w:rsidR="00F7079D" w:rsidRPr="007959EA" w:rsidRDefault="00622ABE" w:rsidP="0005517C">
      <w:pPr>
        <w:spacing w:before="100" w:beforeAutospacing="1" w:after="100" w:afterAutospacing="1" w:line="240" w:lineRule="auto"/>
        <w:rPr>
          <w:rFonts w:ascii="BancoDoBrasil Titulos Bold" w:eastAsia="Arial Unicode MS" w:hAnsi="BancoDoBrasil Titulos Bold" w:cs="Arial Unicode MS" w:hint="eastAsia"/>
          <w:color w:val="2AADA0"/>
          <w:sz w:val="36"/>
          <w:szCs w:val="36"/>
          <w:u w:color="002D4B"/>
          <w:bdr w:val="nil"/>
          <w:lang w:val="en-US"/>
          <w14:textOutline w14:w="0" w14:cap="flat" w14:cmpd="sng" w14:algn="ctr">
            <w14:noFill/>
            <w14:prstDash w14:val="solid"/>
            <w14:bevel/>
          </w14:textOutline>
        </w:rPr>
      </w:pPr>
      <w:r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1</w:t>
      </w:r>
      <w:r w:rsidR="001D25D6"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 xml:space="preserve">. </w:t>
      </w:r>
      <w:r w:rsidR="004E3F33"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 xml:space="preserve">Corporate </w:t>
      </w:r>
      <w:r w:rsidR="002E166C"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Strategy</w:t>
      </w:r>
      <w:r w:rsidR="00B25026"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 xml:space="preserve"> and </w:t>
      </w:r>
      <w:r w:rsidR="004E3F33"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Governance</w:t>
      </w:r>
    </w:p>
    <w:p w14:paraId="7FA2EBC3" w14:textId="43D56271" w:rsidR="00D80E4A" w:rsidRPr="007959EA" w:rsidRDefault="004E3F33" w:rsidP="0036181B">
      <w:pPr>
        <w:pStyle w:val="TextoRelad"/>
        <w:rPr>
          <w:lang w:val="en-US"/>
        </w:rPr>
      </w:pPr>
      <w:r w:rsidRPr="007959EA">
        <w:rPr>
          <w:lang w:val="en-US"/>
        </w:rPr>
        <w:t xml:space="preserve">The </w:t>
      </w:r>
      <w:r w:rsidR="00D80E4A" w:rsidRPr="007959EA">
        <w:rPr>
          <w:lang w:val="en-US"/>
        </w:rPr>
        <w:t>Corporat</w:t>
      </w:r>
      <w:r w:rsidRPr="007959EA">
        <w:rPr>
          <w:lang w:val="en-US"/>
        </w:rPr>
        <w:t>e Strategy of</w:t>
      </w:r>
      <w:r w:rsidR="00D80E4A" w:rsidRPr="007959EA">
        <w:rPr>
          <w:lang w:val="en-US"/>
        </w:rPr>
        <w:t xml:space="preserve"> Banco do Brasil (ECBB) </w:t>
      </w:r>
      <w:r w:rsidRPr="007959EA">
        <w:rPr>
          <w:lang w:val="en-US"/>
        </w:rPr>
        <w:t xml:space="preserve">is prepared based on a </w:t>
      </w:r>
      <w:r w:rsidR="00D80E4A" w:rsidRPr="007959EA">
        <w:rPr>
          <w:lang w:val="en-US"/>
        </w:rPr>
        <w:t>stru</w:t>
      </w:r>
      <w:r w:rsidRPr="007959EA">
        <w:rPr>
          <w:lang w:val="en-US"/>
        </w:rPr>
        <w:t>c</w:t>
      </w:r>
      <w:r w:rsidR="00D80E4A" w:rsidRPr="007959EA">
        <w:rPr>
          <w:lang w:val="en-US"/>
        </w:rPr>
        <w:t>tur</w:t>
      </w:r>
      <w:r w:rsidRPr="007959EA">
        <w:rPr>
          <w:lang w:val="en-US"/>
        </w:rPr>
        <w:t>ed and</w:t>
      </w:r>
      <w:r w:rsidR="00D80E4A" w:rsidRPr="007959EA">
        <w:rPr>
          <w:lang w:val="en-US"/>
        </w:rPr>
        <w:t xml:space="preserve"> participativ</w:t>
      </w:r>
      <w:r w:rsidRPr="007959EA">
        <w:rPr>
          <w:lang w:val="en-US"/>
        </w:rPr>
        <w:t xml:space="preserve">e process using </w:t>
      </w:r>
      <w:r w:rsidR="00D80E4A" w:rsidRPr="007959EA">
        <w:rPr>
          <w:lang w:val="en-US"/>
        </w:rPr>
        <w:t>consolida</w:t>
      </w:r>
      <w:r w:rsidRPr="007959EA">
        <w:rPr>
          <w:lang w:val="en-US"/>
        </w:rPr>
        <w:t>te</w:t>
      </w:r>
      <w:r w:rsidR="00D80E4A" w:rsidRPr="007959EA">
        <w:rPr>
          <w:lang w:val="en-US"/>
        </w:rPr>
        <w:t>d</w:t>
      </w:r>
      <w:r w:rsidRPr="007959EA">
        <w:rPr>
          <w:lang w:val="en-US"/>
        </w:rPr>
        <w:t xml:space="preserve"> methodologies, which strengthens </w:t>
      </w:r>
      <w:r w:rsidR="00D80E4A" w:rsidRPr="007959EA">
        <w:rPr>
          <w:lang w:val="en-US"/>
        </w:rPr>
        <w:t>decis</w:t>
      </w:r>
      <w:r w:rsidRPr="007959EA">
        <w:rPr>
          <w:lang w:val="en-US"/>
        </w:rPr>
        <w:t>ions related to the</w:t>
      </w:r>
      <w:r w:rsidR="00D80E4A" w:rsidRPr="007959EA">
        <w:rPr>
          <w:lang w:val="en-US"/>
        </w:rPr>
        <w:t xml:space="preserve"> </w:t>
      </w:r>
      <w:r w:rsidR="00DF6B74" w:rsidRPr="007959EA">
        <w:rPr>
          <w:lang w:val="en-US"/>
        </w:rPr>
        <w:t>Company</w:t>
      </w:r>
      <w:r w:rsidRPr="007959EA">
        <w:rPr>
          <w:lang w:val="en-US"/>
        </w:rPr>
        <w:t>'s operation for the next five</w:t>
      </w:r>
      <w:r w:rsidR="0016142D" w:rsidRPr="007959EA">
        <w:rPr>
          <w:lang w:val="en-US"/>
        </w:rPr>
        <w:t xml:space="preserve"> years</w:t>
      </w:r>
      <w:r w:rsidR="00D80E4A" w:rsidRPr="007959EA">
        <w:rPr>
          <w:lang w:val="en-US"/>
        </w:rPr>
        <w:t>.</w:t>
      </w:r>
    </w:p>
    <w:p w14:paraId="0A15D218" w14:textId="2B0A12EC" w:rsidR="0049132F" w:rsidRPr="007959EA" w:rsidRDefault="004E3F33" w:rsidP="0036181B">
      <w:pPr>
        <w:pStyle w:val="TextoRelad"/>
        <w:rPr>
          <w:lang w:val="en-US"/>
        </w:rPr>
      </w:pPr>
      <w:r w:rsidRPr="007959EA">
        <w:rPr>
          <w:lang w:val="en-US"/>
        </w:rPr>
        <w:t>The</w:t>
      </w:r>
      <w:r w:rsidR="0049132F" w:rsidRPr="007959EA">
        <w:rPr>
          <w:lang w:val="en-US"/>
        </w:rPr>
        <w:t xml:space="preserve"> Ban</w:t>
      </w:r>
      <w:r w:rsidRPr="007959EA">
        <w:rPr>
          <w:lang w:val="en-US"/>
        </w:rPr>
        <w:t>k's</w:t>
      </w:r>
      <w:r w:rsidR="0049132F" w:rsidRPr="007959EA">
        <w:rPr>
          <w:lang w:val="en-US"/>
        </w:rPr>
        <w:t xml:space="preserve"> plan</w:t>
      </w:r>
      <w:r w:rsidRPr="007959EA">
        <w:rPr>
          <w:lang w:val="en-US"/>
        </w:rPr>
        <w:t xml:space="preserve">ning </w:t>
      </w:r>
      <w:r w:rsidR="00F5173C">
        <w:rPr>
          <w:lang w:val="en-US"/>
        </w:rPr>
        <w:t>considers</w:t>
      </w:r>
      <w:r w:rsidRPr="007959EA">
        <w:rPr>
          <w:lang w:val="en-US"/>
        </w:rPr>
        <w:t xml:space="preserve"> its role of</w:t>
      </w:r>
      <w:r w:rsidR="0049132F" w:rsidRPr="007959EA">
        <w:rPr>
          <w:lang w:val="en-US"/>
        </w:rPr>
        <w:t xml:space="preserve"> transforma</w:t>
      </w:r>
      <w:r w:rsidRPr="007959EA">
        <w:rPr>
          <w:lang w:val="en-US"/>
        </w:rPr>
        <w:t>tion in the c</w:t>
      </w:r>
      <w:r w:rsidR="0049132F" w:rsidRPr="007959EA">
        <w:rPr>
          <w:lang w:val="en-US"/>
        </w:rPr>
        <w:t>o</w:t>
      </w:r>
      <w:r w:rsidRPr="007959EA">
        <w:rPr>
          <w:lang w:val="en-US"/>
        </w:rPr>
        <w:t>untry</w:t>
      </w:r>
      <w:r w:rsidR="00B25026" w:rsidRPr="007959EA">
        <w:rPr>
          <w:lang w:val="en-US"/>
        </w:rPr>
        <w:t xml:space="preserve"> and </w:t>
      </w:r>
      <w:r w:rsidR="0049132F" w:rsidRPr="007959EA">
        <w:rPr>
          <w:lang w:val="en-US"/>
        </w:rPr>
        <w:t>consider</w:t>
      </w:r>
      <w:r w:rsidRPr="007959EA">
        <w:rPr>
          <w:lang w:val="en-US"/>
        </w:rPr>
        <w:t xml:space="preserve">s </w:t>
      </w:r>
      <w:r w:rsidR="0049132F" w:rsidRPr="007959EA">
        <w:rPr>
          <w:lang w:val="en-US"/>
        </w:rPr>
        <w:t>a</w:t>
      </w:r>
      <w:r w:rsidRPr="007959EA">
        <w:rPr>
          <w:lang w:val="en-US"/>
        </w:rPr>
        <w:t>ction</w:t>
      </w:r>
      <w:r w:rsidR="00DF6B74" w:rsidRPr="007959EA">
        <w:rPr>
          <w:lang w:val="en-US"/>
        </w:rPr>
        <w:t>s</w:t>
      </w:r>
      <w:r w:rsidR="0049132F" w:rsidRPr="007959EA">
        <w:rPr>
          <w:lang w:val="en-US"/>
        </w:rPr>
        <w:t xml:space="preserve"> </w:t>
      </w:r>
      <w:r w:rsidRPr="007959EA">
        <w:rPr>
          <w:lang w:val="en-US"/>
        </w:rPr>
        <w:t>to increase</w:t>
      </w:r>
      <w:r w:rsidR="0049132F" w:rsidRPr="007959EA">
        <w:rPr>
          <w:lang w:val="en-US"/>
        </w:rPr>
        <w:t xml:space="preserve"> </w:t>
      </w:r>
      <w:r w:rsidRPr="007959EA">
        <w:rPr>
          <w:lang w:val="en-US"/>
        </w:rPr>
        <w:t>its</w:t>
      </w:r>
      <w:r w:rsidR="0049132F" w:rsidRPr="007959EA">
        <w:rPr>
          <w:lang w:val="en-US"/>
        </w:rPr>
        <w:t xml:space="preserve"> </w:t>
      </w:r>
      <w:r w:rsidRPr="007959EA">
        <w:rPr>
          <w:lang w:val="en-US"/>
        </w:rPr>
        <w:t>positive impact</w:t>
      </w:r>
      <w:r w:rsidR="0049132F" w:rsidRPr="007959EA">
        <w:rPr>
          <w:lang w:val="en-US"/>
        </w:rPr>
        <w:t xml:space="preserve"> </w:t>
      </w:r>
      <w:r w:rsidRPr="007959EA">
        <w:rPr>
          <w:lang w:val="en-US"/>
        </w:rPr>
        <w:t>o</w:t>
      </w:r>
      <w:r w:rsidR="0049132F" w:rsidRPr="007959EA">
        <w:rPr>
          <w:lang w:val="en-US"/>
        </w:rPr>
        <w:t>n</w:t>
      </w:r>
      <w:r w:rsidRPr="007959EA">
        <w:rPr>
          <w:lang w:val="en-US"/>
        </w:rPr>
        <w:t xml:space="preserve"> the</w:t>
      </w:r>
      <w:r w:rsidR="0049132F" w:rsidRPr="007959EA">
        <w:rPr>
          <w:lang w:val="en-US"/>
        </w:rPr>
        <w:t xml:space="preserve"> econom</w:t>
      </w:r>
      <w:r w:rsidRPr="007959EA">
        <w:rPr>
          <w:lang w:val="en-US"/>
        </w:rPr>
        <w:t>y</w:t>
      </w:r>
      <w:r w:rsidR="0049132F" w:rsidRPr="007959EA">
        <w:rPr>
          <w:lang w:val="en-US"/>
        </w:rPr>
        <w:t xml:space="preserve">, </w:t>
      </w:r>
      <w:r w:rsidRPr="007959EA">
        <w:rPr>
          <w:lang w:val="en-US"/>
        </w:rPr>
        <w:t>environment</w:t>
      </w:r>
      <w:r w:rsidR="00B25026" w:rsidRPr="007959EA">
        <w:rPr>
          <w:lang w:val="en-US"/>
        </w:rPr>
        <w:t xml:space="preserve"> and </w:t>
      </w:r>
      <w:r w:rsidR="0049132F" w:rsidRPr="007959EA">
        <w:rPr>
          <w:lang w:val="en-US"/>
        </w:rPr>
        <w:t>socie</w:t>
      </w:r>
      <w:r w:rsidRPr="007959EA">
        <w:rPr>
          <w:lang w:val="en-US"/>
        </w:rPr>
        <w:t>ty</w:t>
      </w:r>
      <w:r w:rsidR="0049132F" w:rsidRPr="007959EA">
        <w:rPr>
          <w:lang w:val="en-US"/>
        </w:rPr>
        <w:t xml:space="preserve">, </w:t>
      </w:r>
      <w:r w:rsidRPr="007959EA">
        <w:rPr>
          <w:lang w:val="en-US"/>
        </w:rPr>
        <w:t xml:space="preserve">and its </w:t>
      </w:r>
      <w:r w:rsidR="001F107C" w:rsidRPr="007959EA">
        <w:rPr>
          <w:lang w:val="en-US"/>
        </w:rPr>
        <w:t>sustainability</w:t>
      </w:r>
      <w:r w:rsidR="0049132F" w:rsidRPr="007959EA">
        <w:rPr>
          <w:lang w:val="en-US"/>
        </w:rPr>
        <w:t xml:space="preserve"> </w:t>
      </w:r>
      <w:r w:rsidRPr="007959EA">
        <w:rPr>
          <w:lang w:val="en-US"/>
        </w:rPr>
        <w:t>plan is fully</w:t>
      </w:r>
      <w:r w:rsidR="0049132F" w:rsidRPr="007959EA">
        <w:rPr>
          <w:lang w:val="en-US"/>
        </w:rPr>
        <w:t xml:space="preserve"> integra</w:t>
      </w:r>
      <w:r w:rsidRPr="007959EA">
        <w:rPr>
          <w:lang w:val="en-US"/>
        </w:rPr>
        <w:t>te</w:t>
      </w:r>
      <w:r w:rsidR="0049132F" w:rsidRPr="007959EA">
        <w:rPr>
          <w:lang w:val="en-US"/>
        </w:rPr>
        <w:t>d</w:t>
      </w:r>
      <w:r w:rsidRPr="007959EA">
        <w:rPr>
          <w:lang w:val="en-US"/>
        </w:rPr>
        <w:t xml:space="preserve"> t</w:t>
      </w:r>
      <w:r w:rsidR="0049132F" w:rsidRPr="007959EA">
        <w:rPr>
          <w:lang w:val="en-US"/>
        </w:rPr>
        <w:t>o</w:t>
      </w:r>
      <w:r w:rsidRPr="007959EA">
        <w:rPr>
          <w:lang w:val="en-US"/>
        </w:rPr>
        <w:t xml:space="preserve"> the strategic</w:t>
      </w:r>
      <w:r w:rsidR="0049132F" w:rsidRPr="007959EA">
        <w:rPr>
          <w:lang w:val="en-US"/>
        </w:rPr>
        <w:t xml:space="preserve"> </w:t>
      </w:r>
      <w:r w:rsidRPr="007959EA">
        <w:rPr>
          <w:lang w:val="en-US"/>
        </w:rPr>
        <w:t>planning</w:t>
      </w:r>
      <w:r w:rsidR="0049132F" w:rsidRPr="007959EA">
        <w:rPr>
          <w:lang w:val="en-US"/>
        </w:rPr>
        <w:t>.</w:t>
      </w:r>
    </w:p>
    <w:p w14:paraId="283B8443" w14:textId="357C126C" w:rsidR="00D80E4A" w:rsidRPr="007959EA" w:rsidRDefault="004E3F33" w:rsidP="0036181B">
      <w:pPr>
        <w:pStyle w:val="TextoRelad"/>
        <w:rPr>
          <w:lang w:val="en-US"/>
        </w:rPr>
      </w:pPr>
      <w:r w:rsidRPr="007959EA">
        <w:rPr>
          <w:lang w:val="en-US"/>
        </w:rPr>
        <w:t xml:space="preserve">We place </w:t>
      </w:r>
      <w:r w:rsidR="002E166C" w:rsidRPr="007959EA">
        <w:rPr>
          <w:lang w:val="en-US"/>
        </w:rPr>
        <w:t>client</w:t>
      </w:r>
      <w:r w:rsidR="00B4356E" w:rsidRPr="007959EA">
        <w:rPr>
          <w:lang w:val="en-US"/>
        </w:rPr>
        <w:t>s</w:t>
      </w:r>
      <w:r w:rsidR="00D80E4A" w:rsidRPr="007959EA">
        <w:rPr>
          <w:lang w:val="en-US"/>
        </w:rPr>
        <w:t xml:space="preserve"> </w:t>
      </w:r>
      <w:r w:rsidRPr="007959EA">
        <w:rPr>
          <w:lang w:val="en-US"/>
        </w:rPr>
        <w:t xml:space="preserve">at the </w:t>
      </w:r>
      <w:r w:rsidR="00AD5090" w:rsidRPr="007959EA">
        <w:rPr>
          <w:lang w:val="en-US"/>
        </w:rPr>
        <w:t>center</w:t>
      </w:r>
      <w:r w:rsidRPr="007959EA">
        <w:rPr>
          <w:lang w:val="en-US"/>
        </w:rPr>
        <w:t xml:space="preserve"> of</w:t>
      </w:r>
      <w:r w:rsidR="00B25026" w:rsidRPr="007959EA">
        <w:rPr>
          <w:lang w:val="en-US"/>
        </w:rPr>
        <w:t xml:space="preserve"> our</w:t>
      </w:r>
      <w:r w:rsidR="00D80E4A" w:rsidRPr="007959EA">
        <w:rPr>
          <w:lang w:val="en-US"/>
        </w:rPr>
        <w:t xml:space="preserve"> </w:t>
      </w:r>
      <w:r w:rsidR="00D1680E" w:rsidRPr="007959EA">
        <w:rPr>
          <w:lang w:val="en-US"/>
        </w:rPr>
        <w:t>operation</w:t>
      </w:r>
      <w:r w:rsidR="00B25026" w:rsidRPr="007959EA">
        <w:rPr>
          <w:lang w:val="en-US"/>
        </w:rPr>
        <w:t xml:space="preserve"> and </w:t>
      </w:r>
      <w:r w:rsidR="00D80E4A" w:rsidRPr="007959EA">
        <w:rPr>
          <w:lang w:val="en-US"/>
        </w:rPr>
        <w:t>d</w:t>
      </w:r>
      <w:r w:rsidRPr="007959EA">
        <w:rPr>
          <w:lang w:val="en-US"/>
        </w:rPr>
        <w:t>ecisions</w:t>
      </w:r>
      <w:r w:rsidR="00D80E4A" w:rsidRPr="007959EA">
        <w:rPr>
          <w:lang w:val="en-US"/>
        </w:rPr>
        <w:t xml:space="preserve">, </w:t>
      </w:r>
      <w:r w:rsidRPr="007959EA">
        <w:rPr>
          <w:lang w:val="en-US"/>
        </w:rPr>
        <w:t xml:space="preserve">at all </w:t>
      </w:r>
      <w:r w:rsidR="00D80E4A" w:rsidRPr="007959EA">
        <w:rPr>
          <w:lang w:val="en-US"/>
        </w:rPr>
        <w:t>organiza</w:t>
      </w:r>
      <w:r w:rsidRPr="007959EA">
        <w:rPr>
          <w:lang w:val="en-US"/>
        </w:rPr>
        <w:t>tional level</w:t>
      </w:r>
      <w:r w:rsidR="00D80E4A" w:rsidRPr="007959EA">
        <w:rPr>
          <w:lang w:val="en-US"/>
        </w:rPr>
        <w:t xml:space="preserve">s, </w:t>
      </w:r>
      <w:r w:rsidRPr="007959EA">
        <w:rPr>
          <w:lang w:val="en-US"/>
        </w:rPr>
        <w:t>so as to provide the best</w:t>
      </w:r>
      <w:r w:rsidR="00D80E4A" w:rsidRPr="007959EA">
        <w:rPr>
          <w:lang w:val="en-US"/>
        </w:rPr>
        <w:t xml:space="preserve"> </w:t>
      </w:r>
      <w:r w:rsidR="002E166C" w:rsidRPr="007959EA">
        <w:rPr>
          <w:lang w:val="en-US"/>
        </w:rPr>
        <w:t>experience</w:t>
      </w:r>
      <w:r w:rsidR="00D80E4A" w:rsidRPr="007959EA">
        <w:rPr>
          <w:lang w:val="en-US"/>
        </w:rPr>
        <w:t xml:space="preserve">. </w:t>
      </w:r>
      <w:r w:rsidRPr="007959EA">
        <w:rPr>
          <w:lang w:val="en-US"/>
        </w:rPr>
        <w:t xml:space="preserve">Therefore, we </w:t>
      </w:r>
      <w:r w:rsidR="00AD5090" w:rsidRPr="007959EA">
        <w:rPr>
          <w:lang w:val="en-US"/>
        </w:rPr>
        <w:t>continuously</w:t>
      </w:r>
      <w:r w:rsidRPr="007959EA">
        <w:rPr>
          <w:lang w:val="en-US"/>
        </w:rPr>
        <w:t xml:space="preserve"> seek to make</w:t>
      </w:r>
      <w:r w:rsidR="00C95D48" w:rsidRPr="007959EA">
        <w:rPr>
          <w:lang w:val="en-US"/>
        </w:rPr>
        <w:t xml:space="preserve"> BB</w:t>
      </w:r>
      <w:r w:rsidRPr="007959EA">
        <w:rPr>
          <w:lang w:val="en-US"/>
        </w:rPr>
        <w:t xml:space="preserve"> th</w:t>
      </w:r>
      <w:r w:rsidR="00D80E4A" w:rsidRPr="007959EA">
        <w:rPr>
          <w:lang w:val="en-US"/>
        </w:rPr>
        <w:t>e</w:t>
      </w:r>
      <w:r w:rsidRPr="007959EA">
        <w:rPr>
          <w:lang w:val="en-US"/>
        </w:rPr>
        <w:t xml:space="preserve">ir </w:t>
      </w:r>
      <w:r w:rsidR="00D80E4A" w:rsidRPr="007959EA">
        <w:rPr>
          <w:lang w:val="en-US"/>
        </w:rPr>
        <w:t xml:space="preserve">principal </w:t>
      </w:r>
      <w:r w:rsidR="002E166C" w:rsidRPr="007959EA">
        <w:rPr>
          <w:lang w:val="en-US"/>
        </w:rPr>
        <w:t>relationship</w:t>
      </w:r>
      <w:r w:rsidRPr="007959EA">
        <w:rPr>
          <w:lang w:val="en-US"/>
        </w:rPr>
        <w:t xml:space="preserve"> bank</w:t>
      </w:r>
      <w:r w:rsidR="00D80E4A" w:rsidRPr="007959EA">
        <w:rPr>
          <w:lang w:val="en-US"/>
        </w:rPr>
        <w:t xml:space="preserve">, </w:t>
      </w:r>
      <w:r w:rsidRPr="007959EA">
        <w:rPr>
          <w:lang w:val="en-US"/>
        </w:rPr>
        <w:t xml:space="preserve">improving the customized and innovative </w:t>
      </w:r>
      <w:r w:rsidR="00135665" w:rsidRPr="007959EA">
        <w:rPr>
          <w:lang w:val="en-US"/>
        </w:rPr>
        <w:t>solutions</w:t>
      </w:r>
      <w:r w:rsidRPr="007959EA">
        <w:rPr>
          <w:lang w:val="en-US"/>
        </w:rPr>
        <w:t xml:space="preserve"> offered</w:t>
      </w:r>
      <w:r w:rsidR="00D80E4A" w:rsidRPr="007959EA">
        <w:rPr>
          <w:lang w:val="en-US"/>
        </w:rPr>
        <w:t>.</w:t>
      </w:r>
    </w:p>
    <w:p w14:paraId="0AC4802E" w14:textId="270AC352" w:rsidR="00D80E4A" w:rsidRPr="007959EA" w:rsidRDefault="004E3F33" w:rsidP="0036181B">
      <w:pPr>
        <w:pStyle w:val="TextoRelad"/>
        <w:rPr>
          <w:lang w:val="en-US"/>
        </w:rPr>
      </w:pPr>
      <w:r w:rsidRPr="007959EA">
        <w:rPr>
          <w:lang w:val="en-US"/>
        </w:rPr>
        <w:t>We daily c</w:t>
      </w:r>
      <w:r w:rsidR="00D80E4A" w:rsidRPr="007959EA">
        <w:rPr>
          <w:lang w:val="en-US"/>
        </w:rPr>
        <w:t>onsolida</w:t>
      </w:r>
      <w:r w:rsidRPr="007959EA">
        <w:rPr>
          <w:lang w:val="en-US"/>
        </w:rPr>
        <w:t xml:space="preserve">te </w:t>
      </w:r>
      <w:r w:rsidR="00B25026" w:rsidRPr="007959EA">
        <w:rPr>
          <w:lang w:val="en-US"/>
        </w:rPr>
        <w:t xml:space="preserve">our </w:t>
      </w:r>
      <w:r w:rsidR="007B00C5" w:rsidRPr="007959EA">
        <w:rPr>
          <w:lang w:val="en-US"/>
        </w:rPr>
        <w:t>Purpose</w:t>
      </w:r>
      <w:r w:rsidR="00D80E4A" w:rsidRPr="007959EA">
        <w:rPr>
          <w:lang w:val="en-US"/>
        </w:rPr>
        <w:t xml:space="preserve"> </w:t>
      </w:r>
      <w:r w:rsidRPr="007959EA">
        <w:rPr>
          <w:lang w:val="en-US"/>
        </w:rPr>
        <w:t>of</w:t>
      </w:r>
      <w:r w:rsidR="00D80E4A" w:rsidRPr="007959EA">
        <w:rPr>
          <w:lang w:val="en-US"/>
        </w:rPr>
        <w:t xml:space="preserve"> “</w:t>
      </w:r>
      <w:r w:rsidRPr="007959EA">
        <w:rPr>
          <w:lang w:val="en-US"/>
        </w:rPr>
        <w:t>taking care of what is valuable for</w:t>
      </w:r>
      <w:r w:rsidR="00D80E4A" w:rsidRPr="007959EA">
        <w:rPr>
          <w:lang w:val="en-US"/>
        </w:rPr>
        <w:t xml:space="preserve"> </w:t>
      </w:r>
      <w:r w:rsidR="007B00C5" w:rsidRPr="007959EA">
        <w:rPr>
          <w:lang w:val="en-US"/>
        </w:rPr>
        <w:t>people</w:t>
      </w:r>
      <w:r w:rsidR="00D80E4A" w:rsidRPr="007959EA">
        <w:rPr>
          <w:lang w:val="en-US"/>
        </w:rPr>
        <w:t>”</w:t>
      </w:r>
      <w:r w:rsidR="00FB5894" w:rsidRPr="007959EA">
        <w:rPr>
          <w:lang w:val="en-US"/>
        </w:rPr>
        <w:t xml:space="preserve"> with our employees</w:t>
      </w:r>
      <w:r w:rsidR="00D80E4A" w:rsidRPr="007959EA">
        <w:rPr>
          <w:lang w:val="en-US"/>
        </w:rPr>
        <w:t xml:space="preserve">. </w:t>
      </w:r>
      <w:r w:rsidR="00FB5894" w:rsidRPr="007959EA">
        <w:rPr>
          <w:lang w:val="en-US"/>
        </w:rPr>
        <w:t xml:space="preserve">This </w:t>
      </w:r>
      <w:r w:rsidRPr="007959EA">
        <w:rPr>
          <w:lang w:val="en-US"/>
        </w:rPr>
        <w:t>mean</w:t>
      </w:r>
      <w:r w:rsidR="00D80E4A" w:rsidRPr="007959EA">
        <w:rPr>
          <w:lang w:val="en-US"/>
        </w:rPr>
        <w:t>s</w:t>
      </w:r>
      <w:r w:rsidRPr="007959EA">
        <w:rPr>
          <w:lang w:val="en-US"/>
        </w:rPr>
        <w:t xml:space="preserve"> that </w:t>
      </w:r>
      <w:r w:rsidR="00B25026" w:rsidRPr="007959EA">
        <w:rPr>
          <w:lang w:val="en-US"/>
        </w:rPr>
        <w:t xml:space="preserve">our </w:t>
      </w:r>
      <w:r w:rsidR="00D80E4A" w:rsidRPr="007959EA">
        <w:rPr>
          <w:lang w:val="en-US"/>
        </w:rPr>
        <w:t>foc</w:t>
      </w:r>
      <w:r w:rsidRPr="007959EA">
        <w:rPr>
          <w:lang w:val="en-US"/>
        </w:rPr>
        <w:t>us are the</w:t>
      </w:r>
      <w:r w:rsidR="00D80E4A" w:rsidRPr="007959EA">
        <w:rPr>
          <w:lang w:val="en-US"/>
        </w:rPr>
        <w:t xml:space="preserve"> </w:t>
      </w:r>
      <w:r w:rsidR="007B00C5" w:rsidRPr="007959EA">
        <w:rPr>
          <w:lang w:val="en-US"/>
        </w:rPr>
        <w:t>people</w:t>
      </w:r>
      <w:r w:rsidR="00B25026" w:rsidRPr="007959EA">
        <w:rPr>
          <w:lang w:val="en-US"/>
        </w:rPr>
        <w:t xml:space="preserve"> and </w:t>
      </w:r>
      <w:r w:rsidRPr="007959EA">
        <w:rPr>
          <w:lang w:val="en-US"/>
        </w:rPr>
        <w:t>what is</w:t>
      </w:r>
      <w:r w:rsidR="00D80E4A" w:rsidRPr="007959EA">
        <w:rPr>
          <w:lang w:val="en-US"/>
        </w:rPr>
        <w:t xml:space="preserve"> importa</w:t>
      </w:r>
      <w:r w:rsidRPr="007959EA">
        <w:rPr>
          <w:lang w:val="en-US"/>
        </w:rPr>
        <w:t xml:space="preserve">nt </w:t>
      </w:r>
      <w:r w:rsidR="00FB5894" w:rsidRPr="007959EA">
        <w:rPr>
          <w:lang w:val="en-US"/>
        </w:rPr>
        <w:t xml:space="preserve">to </w:t>
      </w:r>
      <w:r w:rsidRPr="007959EA">
        <w:rPr>
          <w:lang w:val="en-US"/>
        </w:rPr>
        <w:t>them</w:t>
      </w:r>
      <w:r w:rsidR="00D80E4A" w:rsidRPr="007959EA">
        <w:rPr>
          <w:lang w:val="en-US"/>
        </w:rPr>
        <w:t xml:space="preserve">. </w:t>
      </w:r>
      <w:r w:rsidR="00612448" w:rsidRPr="007959EA">
        <w:rPr>
          <w:lang w:val="en-US"/>
        </w:rPr>
        <w:t>P</w:t>
      </w:r>
      <w:r w:rsidR="007B00C5" w:rsidRPr="007959EA">
        <w:rPr>
          <w:lang w:val="en-US"/>
        </w:rPr>
        <w:t>eople</w:t>
      </w:r>
      <w:r w:rsidR="00D80E4A" w:rsidRPr="007959EA">
        <w:rPr>
          <w:lang w:val="en-US"/>
        </w:rPr>
        <w:t xml:space="preserve">, </w:t>
      </w:r>
      <w:r w:rsidR="00612448" w:rsidRPr="007959EA">
        <w:rPr>
          <w:lang w:val="en-US"/>
        </w:rPr>
        <w:t>in turn</w:t>
      </w:r>
      <w:r w:rsidR="00D80E4A" w:rsidRPr="007959EA">
        <w:rPr>
          <w:lang w:val="en-US"/>
        </w:rPr>
        <w:t xml:space="preserve">, </w:t>
      </w:r>
      <w:r w:rsidR="00612448" w:rsidRPr="007959EA">
        <w:rPr>
          <w:lang w:val="en-US"/>
        </w:rPr>
        <w:t>include all</w:t>
      </w:r>
      <w:r w:rsidR="00D80E4A" w:rsidRPr="007959EA">
        <w:rPr>
          <w:lang w:val="en-US"/>
        </w:rPr>
        <w:t xml:space="preserve"> o</w:t>
      </w:r>
      <w:r w:rsidR="00612448" w:rsidRPr="007959EA">
        <w:rPr>
          <w:lang w:val="en-US"/>
        </w:rPr>
        <w:t>f</w:t>
      </w:r>
      <w:r w:rsidR="00D80E4A" w:rsidRPr="007959EA">
        <w:rPr>
          <w:lang w:val="en-US"/>
        </w:rPr>
        <w:t xml:space="preserve"> </w:t>
      </w:r>
      <w:r w:rsidR="00B25026" w:rsidRPr="007959EA">
        <w:rPr>
          <w:lang w:val="en-US"/>
        </w:rPr>
        <w:t>our</w:t>
      </w:r>
      <w:r w:rsidR="00D80E4A" w:rsidRPr="007959EA">
        <w:rPr>
          <w:lang w:val="en-US"/>
        </w:rPr>
        <w:t xml:space="preserve"> </w:t>
      </w:r>
      <w:r w:rsidR="00D80E4A" w:rsidRPr="007959EA">
        <w:rPr>
          <w:iCs/>
          <w:lang w:val="en-US"/>
        </w:rPr>
        <w:t>stakeholders</w:t>
      </w:r>
      <w:r w:rsidR="00D80E4A" w:rsidRPr="007959EA">
        <w:rPr>
          <w:lang w:val="en-US"/>
        </w:rPr>
        <w:t>,</w:t>
      </w:r>
      <w:r w:rsidR="00B25026" w:rsidRPr="007959EA">
        <w:rPr>
          <w:lang w:val="en-US"/>
        </w:rPr>
        <w:t xml:space="preserve"> </w:t>
      </w:r>
      <w:r w:rsidR="00C95D48" w:rsidRPr="007959EA">
        <w:rPr>
          <w:lang w:val="en-US"/>
        </w:rPr>
        <w:t>that is</w:t>
      </w:r>
      <w:r w:rsidR="00D80E4A" w:rsidRPr="007959EA">
        <w:rPr>
          <w:lang w:val="en-US"/>
        </w:rPr>
        <w:t xml:space="preserve">, </w:t>
      </w:r>
      <w:r w:rsidR="002E166C" w:rsidRPr="007959EA">
        <w:rPr>
          <w:lang w:val="en-US"/>
        </w:rPr>
        <w:t>client</w:t>
      </w:r>
      <w:r w:rsidR="00D80E4A" w:rsidRPr="007959EA">
        <w:rPr>
          <w:lang w:val="en-US"/>
        </w:rPr>
        <w:t xml:space="preserve">s, </w:t>
      </w:r>
      <w:r w:rsidR="00D1680E" w:rsidRPr="007959EA">
        <w:rPr>
          <w:lang w:val="en-US"/>
        </w:rPr>
        <w:t>shareholder</w:t>
      </w:r>
      <w:r w:rsidR="00D80E4A" w:rsidRPr="007959EA">
        <w:rPr>
          <w:lang w:val="en-US"/>
        </w:rPr>
        <w:t xml:space="preserve">s, </w:t>
      </w:r>
      <w:r w:rsidR="007B00C5" w:rsidRPr="007959EA">
        <w:rPr>
          <w:lang w:val="en-US"/>
        </w:rPr>
        <w:t>employee</w:t>
      </w:r>
      <w:r w:rsidR="00D80E4A" w:rsidRPr="007959EA">
        <w:rPr>
          <w:lang w:val="en-US"/>
        </w:rPr>
        <w:t>s</w:t>
      </w:r>
      <w:r w:rsidR="00205B31">
        <w:rPr>
          <w:lang w:val="en-US"/>
        </w:rPr>
        <w:t>, partners</w:t>
      </w:r>
      <w:r w:rsidR="00B25026" w:rsidRPr="007959EA">
        <w:rPr>
          <w:lang w:val="en-US"/>
        </w:rPr>
        <w:t xml:space="preserve"> and </w:t>
      </w:r>
      <w:r w:rsidR="00612448" w:rsidRPr="007959EA">
        <w:rPr>
          <w:lang w:val="en-US"/>
        </w:rPr>
        <w:t>the</w:t>
      </w:r>
      <w:r w:rsidR="00D80E4A" w:rsidRPr="007959EA">
        <w:rPr>
          <w:lang w:val="en-US"/>
        </w:rPr>
        <w:t xml:space="preserve"> socie</w:t>
      </w:r>
      <w:r w:rsidR="00612448" w:rsidRPr="007959EA">
        <w:rPr>
          <w:lang w:val="en-US"/>
        </w:rPr>
        <w:t>ty as a whole.</w:t>
      </w:r>
    </w:p>
    <w:p w14:paraId="2F761378" w14:textId="0D46ACE2" w:rsidR="00D80E4A" w:rsidRPr="007959EA" w:rsidRDefault="00612448" w:rsidP="0036181B">
      <w:pPr>
        <w:pStyle w:val="TextoRelad"/>
        <w:rPr>
          <w:lang w:val="en-US"/>
        </w:rPr>
      </w:pPr>
      <w:r w:rsidRPr="007959EA">
        <w:rPr>
          <w:lang w:val="en-US"/>
        </w:rPr>
        <w:lastRenderedPageBreak/>
        <w:t>Our</w:t>
      </w:r>
      <w:r w:rsidR="00D80E4A" w:rsidRPr="007959EA">
        <w:rPr>
          <w:lang w:val="en-US"/>
        </w:rPr>
        <w:t xml:space="preserve"> Vis</w:t>
      </w:r>
      <w:r w:rsidRPr="007959EA">
        <w:rPr>
          <w:lang w:val="en-US"/>
        </w:rPr>
        <w:t xml:space="preserve">ion is </w:t>
      </w:r>
      <w:r w:rsidR="00D80E4A" w:rsidRPr="007959EA">
        <w:rPr>
          <w:lang w:val="en-US"/>
        </w:rPr>
        <w:t>“</w:t>
      </w:r>
      <w:r w:rsidRPr="007959EA">
        <w:rPr>
          <w:lang w:val="en-US"/>
        </w:rPr>
        <w:t>To be the</w:t>
      </w:r>
      <w:r w:rsidR="00D80E4A" w:rsidRPr="007959EA">
        <w:rPr>
          <w:lang w:val="en-US"/>
        </w:rPr>
        <w:t xml:space="preserve"> </w:t>
      </w:r>
      <w:r w:rsidR="00DF6B74" w:rsidRPr="007959EA">
        <w:rPr>
          <w:lang w:val="en-US"/>
        </w:rPr>
        <w:t>company</w:t>
      </w:r>
      <w:r w:rsidRPr="007959EA">
        <w:rPr>
          <w:lang w:val="en-US"/>
        </w:rPr>
        <w:t xml:space="preserve"> that </w:t>
      </w:r>
      <w:r w:rsidR="00D80E4A" w:rsidRPr="007959EA">
        <w:rPr>
          <w:lang w:val="en-US"/>
        </w:rPr>
        <w:t>pro</w:t>
      </w:r>
      <w:r w:rsidRPr="007959EA">
        <w:rPr>
          <w:lang w:val="en-US"/>
        </w:rPr>
        <w:t>vides the best</w:t>
      </w:r>
      <w:r w:rsidR="00D80E4A" w:rsidRPr="007959EA">
        <w:rPr>
          <w:lang w:val="en-US"/>
        </w:rPr>
        <w:t xml:space="preserve"> </w:t>
      </w:r>
      <w:r w:rsidR="002E166C" w:rsidRPr="007959EA">
        <w:rPr>
          <w:lang w:val="en-US"/>
        </w:rPr>
        <w:t>experience</w:t>
      </w:r>
      <w:r w:rsidR="00D80E4A" w:rsidRPr="007959EA">
        <w:rPr>
          <w:lang w:val="en-US"/>
        </w:rPr>
        <w:t xml:space="preserve"> </w:t>
      </w:r>
      <w:r w:rsidRPr="007959EA">
        <w:rPr>
          <w:lang w:val="en-US"/>
        </w:rPr>
        <w:t>for</w:t>
      </w:r>
      <w:r w:rsidR="00D80E4A" w:rsidRPr="007959EA">
        <w:rPr>
          <w:lang w:val="en-US"/>
        </w:rPr>
        <w:t xml:space="preserve"> </w:t>
      </w:r>
      <w:r w:rsidR="007B00C5" w:rsidRPr="007959EA">
        <w:rPr>
          <w:lang w:val="en-US"/>
        </w:rPr>
        <w:t>people</w:t>
      </w:r>
      <w:r w:rsidR="00FB5894" w:rsidRPr="007959EA">
        <w:rPr>
          <w:lang w:val="en-US"/>
        </w:rPr>
        <w:t>s</w:t>
      </w:r>
      <w:r w:rsidRPr="007959EA">
        <w:rPr>
          <w:lang w:val="en-US"/>
        </w:rPr>
        <w:t xml:space="preserve"> </w:t>
      </w:r>
      <w:r w:rsidR="00FB5894" w:rsidRPr="007959EA">
        <w:rPr>
          <w:lang w:val="en-US"/>
        </w:rPr>
        <w:t xml:space="preserve">lives </w:t>
      </w:r>
      <w:r w:rsidR="00B25026" w:rsidRPr="007959EA">
        <w:rPr>
          <w:lang w:val="en-US"/>
        </w:rPr>
        <w:t xml:space="preserve">and </w:t>
      </w:r>
      <w:r w:rsidRPr="007959EA">
        <w:rPr>
          <w:lang w:val="en-US"/>
        </w:rPr>
        <w:t>that foments the</w:t>
      </w:r>
      <w:r w:rsidR="00D80E4A" w:rsidRPr="007959EA">
        <w:rPr>
          <w:lang w:val="en-US"/>
        </w:rPr>
        <w:t xml:space="preserve"> </w:t>
      </w:r>
      <w:r w:rsidR="002E166C" w:rsidRPr="007959EA">
        <w:rPr>
          <w:lang w:val="en-US"/>
        </w:rPr>
        <w:t>development</w:t>
      </w:r>
      <w:r w:rsidR="00D80E4A" w:rsidRPr="007959EA">
        <w:rPr>
          <w:lang w:val="en-US"/>
        </w:rPr>
        <w:t xml:space="preserve"> </w:t>
      </w:r>
      <w:r w:rsidRPr="007959EA">
        <w:rPr>
          <w:lang w:val="en-US"/>
        </w:rPr>
        <w:t>of the</w:t>
      </w:r>
      <w:r w:rsidR="00D80E4A" w:rsidRPr="007959EA">
        <w:rPr>
          <w:lang w:val="en-US"/>
        </w:rPr>
        <w:t xml:space="preserve"> socie</w:t>
      </w:r>
      <w:r w:rsidRPr="007959EA">
        <w:rPr>
          <w:lang w:val="en-US"/>
        </w:rPr>
        <w:t>ty on innovative</w:t>
      </w:r>
      <w:r w:rsidR="00D80E4A" w:rsidRPr="007959EA">
        <w:rPr>
          <w:lang w:val="en-US"/>
        </w:rPr>
        <w:t xml:space="preserve">, </w:t>
      </w:r>
      <w:r w:rsidRPr="007959EA">
        <w:rPr>
          <w:lang w:val="en-US"/>
        </w:rPr>
        <w:t>efficient</w:t>
      </w:r>
      <w:r w:rsidR="00B25026" w:rsidRPr="007959EA">
        <w:rPr>
          <w:lang w:val="en-US"/>
        </w:rPr>
        <w:t xml:space="preserve"> and </w:t>
      </w:r>
      <w:r w:rsidRPr="007959EA">
        <w:rPr>
          <w:lang w:val="en-US"/>
        </w:rPr>
        <w:t>sustainable basis</w:t>
      </w:r>
      <w:r w:rsidR="00D80E4A" w:rsidRPr="007959EA">
        <w:rPr>
          <w:lang w:val="en-US"/>
        </w:rPr>
        <w:t>”.</w:t>
      </w:r>
    </w:p>
    <w:p w14:paraId="626BBB48" w14:textId="71323E37" w:rsidR="00175F66" w:rsidRPr="007959EA" w:rsidRDefault="00050D10" w:rsidP="0036181B">
      <w:pPr>
        <w:pStyle w:val="TextoRelad"/>
        <w:rPr>
          <w:lang w:val="en-US"/>
        </w:rPr>
      </w:pPr>
      <w:r w:rsidRPr="007959EA">
        <w:rPr>
          <w:lang w:val="en-US"/>
        </w:rPr>
        <w:t xml:space="preserve">To execute </w:t>
      </w:r>
      <w:r w:rsidR="00B25026" w:rsidRPr="007959EA">
        <w:rPr>
          <w:lang w:val="en-US"/>
        </w:rPr>
        <w:t>our</w:t>
      </w:r>
      <w:r w:rsidR="00D80E4A" w:rsidRPr="007959EA">
        <w:rPr>
          <w:lang w:val="en-US"/>
        </w:rPr>
        <w:t xml:space="preserve"> Vis</w:t>
      </w:r>
      <w:r w:rsidRPr="007959EA">
        <w:rPr>
          <w:lang w:val="en-US"/>
        </w:rPr>
        <w:t xml:space="preserve">ion, we are driven by </w:t>
      </w:r>
      <w:r w:rsidR="00D80E4A" w:rsidRPr="007959EA">
        <w:rPr>
          <w:lang w:val="en-US"/>
        </w:rPr>
        <w:t>Val</w:t>
      </w:r>
      <w:r w:rsidRPr="007959EA">
        <w:rPr>
          <w:lang w:val="en-US"/>
        </w:rPr>
        <w:t>u</w:t>
      </w:r>
      <w:r w:rsidR="00D80E4A" w:rsidRPr="007959EA">
        <w:rPr>
          <w:lang w:val="en-US"/>
        </w:rPr>
        <w:t xml:space="preserve">es, </w:t>
      </w:r>
      <w:r w:rsidRPr="007959EA">
        <w:rPr>
          <w:lang w:val="en-US"/>
        </w:rPr>
        <w:t>principle</w:t>
      </w:r>
      <w:r w:rsidR="00D80E4A" w:rsidRPr="007959EA">
        <w:rPr>
          <w:lang w:val="en-US"/>
        </w:rPr>
        <w:t>s</w:t>
      </w:r>
      <w:r w:rsidRPr="007959EA">
        <w:rPr>
          <w:lang w:val="en-US"/>
        </w:rPr>
        <w:t xml:space="preserve"> that guide</w:t>
      </w:r>
      <w:r w:rsidR="00B25026" w:rsidRPr="007959EA">
        <w:rPr>
          <w:lang w:val="en-US"/>
        </w:rPr>
        <w:t xml:space="preserve"> our</w:t>
      </w:r>
      <w:r w:rsidR="00D80E4A" w:rsidRPr="007959EA">
        <w:rPr>
          <w:lang w:val="en-US"/>
        </w:rPr>
        <w:t xml:space="preserve"> O</w:t>
      </w:r>
      <w:r w:rsidRPr="007959EA">
        <w:rPr>
          <w:lang w:val="en-US"/>
        </w:rPr>
        <w:t>rganization towards the focus on the</w:t>
      </w:r>
      <w:r w:rsidR="00D80E4A" w:rsidRPr="007959EA">
        <w:rPr>
          <w:lang w:val="en-US"/>
        </w:rPr>
        <w:t xml:space="preserve"> </w:t>
      </w:r>
      <w:r w:rsidR="002E166C" w:rsidRPr="007959EA">
        <w:rPr>
          <w:lang w:val="en-US"/>
        </w:rPr>
        <w:t>client</w:t>
      </w:r>
      <w:r w:rsidR="00D80E4A" w:rsidRPr="007959EA">
        <w:rPr>
          <w:lang w:val="en-US"/>
        </w:rPr>
        <w:t xml:space="preserve">, </w:t>
      </w:r>
      <w:r w:rsidR="00D1680E" w:rsidRPr="007959EA">
        <w:rPr>
          <w:lang w:val="en-US"/>
        </w:rPr>
        <w:t>efficiency</w:t>
      </w:r>
      <w:r w:rsidR="00D80E4A" w:rsidRPr="007959EA">
        <w:rPr>
          <w:lang w:val="en-US"/>
        </w:rPr>
        <w:t xml:space="preserve">, </w:t>
      </w:r>
      <w:r w:rsidR="00D2353D" w:rsidRPr="007959EA">
        <w:rPr>
          <w:lang w:val="en-US"/>
        </w:rPr>
        <w:t>innovation</w:t>
      </w:r>
      <w:r w:rsidR="00D80E4A" w:rsidRPr="007959EA">
        <w:rPr>
          <w:lang w:val="en-US"/>
        </w:rPr>
        <w:t xml:space="preserve">, </w:t>
      </w:r>
      <w:r w:rsidRPr="007959EA">
        <w:rPr>
          <w:lang w:val="en-US"/>
        </w:rPr>
        <w:t>sense of owner</w:t>
      </w:r>
      <w:r w:rsidR="00D80E4A" w:rsidRPr="007959EA">
        <w:rPr>
          <w:lang w:val="en-US"/>
        </w:rPr>
        <w:t xml:space="preserve">, </w:t>
      </w:r>
      <w:r w:rsidRPr="007959EA">
        <w:rPr>
          <w:lang w:val="en-US"/>
        </w:rPr>
        <w:t>ethics</w:t>
      </w:r>
      <w:r w:rsidR="00D80E4A" w:rsidRPr="007959EA">
        <w:rPr>
          <w:lang w:val="en-US"/>
        </w:rPr>
        <w:t xml:space="preserve">, </w:t>
      </w:r>
      <w:r w:rsidRPr="007959EA">
        <w:rPr>
          <w:lang w:val="en-US"/>
        </w:rPr>
        <w:t>reliability</w:t>
      </w:r>
      <w:r w:rsidR="00B25026" w:rsidRPr="007959EA">
        <w:rPr>
          <w:lang w:val="en-US"/>
        </w:rPr>
        <w:t xml:space="preserve"> and </w:t>
      </w:r>
      <w:r w:rsidR="00C95D48" w:rsidRPr="007959EA">
        <w:rPr>
          <w:lang w:val="en-US"/>
        </w:rPr>
        <w:t>public</w:t>
      </w:r>
      <w:r w:rsidRPr="007959EA">
        <w:rPr>
          <w:lang w:val="en-US"/>
        </w:rPr>
        <w:t xml:space="preserve"> spirit</w:t>
      </w:r>
      <w:r w:rsidR="00D80E4A" w:rsidRPr="007959EA">
        <w:rPr>
          <w:lang w:val="en-US"/>
        </w:rPr>
        <w:t xml:space="preserve">. </w:t>
      </w:r>
      <w:r w:rsidRPr="007959EA">
        <w:rPr>
          <w:lang w:val="en-US"/>
        </w:rPr>
        <w:t>With solid</w:t>
      </w:r>
      <w:r w:rsidR="00D80E4A" w:rsidRPr="007959EA">
        <w:rPr>
          <w:lang w:val="en-US"/>
        </w:rPr>
        <w:t xml:space="preserve"> organiza</w:t>
      </w:r>
      <w:r w:rsidRPr="007959EA">
        <w:rPr>
          <w:lang w:val="en-US"/>
        </w:rPr>
        <w:t>t</w:t>
      </w:r>
      <w:r w:rsidR="00D80E4A" w:rsidRPr="007959EA">
        <w:rPr>
          <w:lang w:val="en-US"/>
        </w:rPr>
        <w:t>iona</w:t>
      </w:r>
      <w:r w:rsidRPr="007959EA">
        <w:rPr>
          <w:lang w:val="en-US"/>
        </w:rPr>
        <w:t>l Value</w:t>
      </w:r>
      <w:r w:rsidR="00D80E4A" w:rsidRPr="007959EA">
        <w:rPr>
          <w:lang w:val="en-US"/>
        </w:rPr>
        <w:t>s</w:t>
      </w:r>
      <w:r w:rsidRPr="007959EA">
        <w:rPr>
          <w:lang w:val="en-US"/>
        </w:rPr>
        <w:t xml:space="preserve">, we seek to translate into </w:t>
      </w:r>
      <w:r w:rsidR="00D80E4A" w:rsidRPr="007959EA">
        <w:rPr>
          <w:lang w:val="en-US"/>
        </w:rPr>
        <w:t>at</w:t>
      </w:r>
      <w:r w:rsidRPr="007959EA">
        <w:rPr>
          <w:lang w:val="en-US"/>
        </w:rPr>
        <w:t>titudes each one's</w:t>
      </w:r>
      <w:r w:rsidR="00D80E4A" w:rsidRPr="007959EA">
        <w:rPr>
          <w:lang w:val="en-US"/>
        </w:rPr>
        <w:t xml:space="preserve"> contribu</w:t>
      </w:r>
      <w:r w:rsidRPr="007959EA">
        <w:rPr>
          <w:lang w:val="en-US"/>
        </w:rPr>
        <w:t>tion to the</w:t>
      </w:r>
      <w:r w:rsidR="00D80E4A" w:rsidRPr="007959EA">
        <w:rPr>
          <w:lang w:val="en-US"/>
        </w:rPr>
        <w:t xml:space="preserve"> </w:t>
      </w:r>
      <w:r w:rsidRPr="007959EA">
        <w:rPr>
          <w:lang w:val="en-US"/>
        </w:rPr>
        <w:t>continuity of the</w:t>
      </w:r>
      <w:r w:rsidR="00D80E4A" w:rsidRPr="007959EA">
        <w:rPr>
          <w:lang w:val="en-US"/>
        </w:rPr>
        <w:t xml:space="preserve"> Ban</w:t>
      </w:r>
      <w:r w:rsidRPr="007959EA">
        <w:rPr>
          <w:lang w:val="en-US"/>
        </w:rPr>
        <w:t>k</w:t>
      </w:r>
      <w:r w:rsidR="00D80E4A" w:rsidRPr="007959EA">
        <w:rPr>
          <w:lang w:val="en-US"/>
        </w:rPr>
        <w:t>.</w:t>
      </w:r>
    </w:p>
    <w:p w14:paraId="402867AC" w14:textId="52C79008" w:rsidR="004309DF" w:rsidRPr="007959EA" w:rsidRDefault="00050D10" w:rsidP="0005517C">
      <w:pPr>
        <w:pStyle w:val="TextoRelad"/>
        <w:rPr>
          <w:lang w:val="en-US"/>
        </w:rPr>
      </w:pPr>
      <w:r w:rsidRPr="007959EA">
        <w:rPr>
          <w:lang w:val="en-US"/>
        </w:rPr>
        <w:t>We are a</w:t>
      </w:r>
      <w:r w:rsidR="004440A5" w:rsidRPr="007959EA">
        <w:rPr>
          <w:lang w:val="en-US"/>
        </w:rPr>
        <w:t xml:space="preserve"> competitiv</w:t>
      </w:r>
      <w:r w:rsidRPr="007959EA">
        <w:rPr>
          <w:lang w:val="en-US"/>
        </w:rPr>
        <w:t>e</w:t>
      </w:r>
      <w:r w:rsidR="004440A5" w:rsidRPr="007959EA">
        <w:rPr>
          <w:lang w:val="en-US"/>
        </w:rPr>
        <w:t xml:space="preserve">, </w:t>
      </w:r>
      <w:r w:rsidRPr="007959EA">
        <w:rPr>
          <w:lang w:val="en-US"/>
        </w:rPr>
        <w:t>p</w:t>
      </w:r>
      <w:r w:rsidR="004440A5" w:rsidRPr="007959EA">
        <w:rPr>
          <w:lang w:val="en-US"/>
        </w:rPr>
        <w:t>r</w:t>
      </w:r>
      <w:r w:rsidRPr="007959EA">
        <w:rPr>
          <w:lang w:val="en-US"/>
        </w:rPr>
        <w:t>ofitabl</w:t>
      </w:r>
      <w:r w:rsidR="004440A5" w:rsidRPr="007959EA">
        <w:rPr>
          <w:lang w:val="en-US"/>
        </w:rPr>
        <w:t xml:space="preserve">e, </w:t>
      </w:r>
      <w:r w:rsidR="00612448" w:rsidRPr="007959EA">
        <w:rPr>
          <w:lang w:val="en-US"/>
        </w:rPr>
        <w:t>efficient</w:t>
      </w:r>
      <w:r w:rsidR="00B25026" w:rsidRPr="007959EA">
        <w:rPr>
          <w:lang w:val="en-US"/>
        </w:rPr>
        <w:t xml:space="preserve"> and </w:t>
      </w:r>
      <w:r w:rsidR="004440A5" w:rsidRPr="007959EA">
        <w:rPr>
          <w:lang w:val="en-US"/>
        </w:rPr>
        <w:t>i</w:t>
      </w:r>
      <w:r w:rsidRPr="007959EA">
        <w:rPr>
          <w:lang w:val="en-US"/>
        </w:rPr>
        <w:t>n</w:t>
      </w:r>
      <w:r w:rsidR="004440A5" w:rsidRPr="007959EA">
        <w:rPr>
          <w:lang w:val="en-US"/>
        </w:rPr>
        <w:t>nova</w:t>
      </w:r>
      <w:r w:rsidRPr="007959EA">
        <w:rPr>
          <w:lang w:val="en-US"/>
        </w:rPr>
        <w:t>tive Bank</w:t>
      </w:r>
      <w:r w:rsidR="004440A5" w:rsidRPr="007959EA">
        <w:rPr>
          <w:lang w:val="en-US"/>
        </w:rPr>
        <w:t xml:space="preserve">. </w:t>
      </w:r>
      <w:r w:rsidRPr="007959EA">
        <w:rPr>
          <w:lang w:val="en-US"/>
        </w:rPr>
        <w:t>We give priority to</w:t>
      </w:r>
      <w:r w:rsidR="004440A5" w:rsidRPr="007959EA">
        <w:rPr>
          <w:lang w:val="en-US"/>
        </w:rPr>
        <w:t xml:space="preserve"> capital</w:t>
      </w:r>
      <w:r w:rsidR="00FD58D1" w:rsidRPr="007959EA">
        <w:rPr>
          <w:lang w:val="en-US"/>
        </w:rPr>
        <w:t xml:space="preserve"> optimization</w:t>
      </w:r>
      <w:r w:rsidR="004440A5" w:rsidRPr="007959EA">
        <w:rPr>
          <w:lang w:val="en-US"/>
        </w:rPr>
        <w:t xml:space="preserve">, </w:t>
      </w:r>
      <w:r w:rsidRPr="007959EA">
        <w:rPr>
          <w:lang w:val="en-US"/>
        </w:rPr>
        <w:t>improvement</w:t>
      </w:r>
      <w:r w:rsidR="004440A5" w:rsidRPr="007959EA">
        <w:rPr>
          <w:lang w:val="en-US"/>
        </w:rPr>
        <w:t xml:space="preserve"> </w:t>
      </w:r>
      <w:r w:rsidRPr="007959EA">
        <w:rPr>
          <w:lang w:val="en-US"/>
        </w:rPr>
        <w:t>of</w:t>
      </w:r>
      <w:r w:rsidR="004440A5" w:rsidRPr="007959EA">
        <w:rPr>
          <w:lang w:val="en-US"/>
        </w:rPr>
        <w:t xml:space="preserve"> </w:t>
      </w:r>
      <w:r w:rsidR="00AD5090" w:rsidRPr="007959EA">
        <w:rPr>
          <w:lang w:val="en-US"/>
        </w:rPr>
        <w:t>operational</w:t>
      </w:r>
      <w:r w:rsidRPr="007959EA">
        <w:rPr>
          <w:lang w:val="en-US"/>
        </w:rPr>
        <w:t xml:space="preserve"> efficiency</w:t>
      </w:r>
      <w:r w:rsidR="004440A5" w:rsidRPr="007959EA">
        <w:rPr>
          <w:lang w:val="en-US"/>
        </w:rPr>
        <w:t xml:space="preserve">, </w:t>
      </w:r>
      <w:r w:rsidR="00135665" w:rsidRPr="007959EA">
        <w:rPr>
          <w:lang w:val="en-US"/>
        </w:rPr>
        <w:t>optimization</w:t>
      </w:r>
      <w:r w:rsidR="004440A5" w:rsidRPr="007959EA">
        <w:rPr>
          <w:lang w:val="en-US"/>
        </w:rPr>
        <w:t xml:space="preserve"> </w:t>
      </w:r>
      <w:r w:rsidRPr="007959EA">
        <w:rPr>
          <w:lang w:val="en-US"/>
        </w:rPr>
        <w:t>of</w:t>
      </w:r>
      <w:r w:rsidR="00B25026" w:rsidRPr="007959EA">
        <w:rPr>
          <w:lang w:val="en-US"/>
        </w:rPr>
        <w:t xml:space="preserve"> our</w:t>
      </w:r>
      <w:r w:rsidR="004440A5" w:rsidRPr="007959EA">
        <w:rPr>
          <w:lang w:val="en-US"/>
        </w:rPr>
        <w:t xml:space="preserve"> </w:t>
      </w:r>
      <w:r w:rsidRPr="007959EA">
        <w:rPr>
          <w:lang w:val="en-US"/>
        </w:rPr>
        <w:t>structure</w:t>
      </w:r>
      <w:r w:rsidR="004440A5" w:rsidRPr="007959EA">
        <w:rPr>
          <w:lang w:val="en-US"/>
        </w:rPr>
        <w:t xml:space="preserve">, </w:t>
      </w:r>
      <w:r w:rsidR="002E166C" w:rsidRPr="007959EA">
        <w:rPr>
          <w:lang w:val="en-US"/>
        </w:rPr>
        <w:t>new</w:t>
      </w:r>
      <w:r w:rsidR="004440A5" w:rsidRPr="007959EA">
        <w:rPr>
          <w:lang w:val="en-US"/>
        </w:rPr>
        <w:t xml:space="preserve"> </w:t>
      </w:r>
      <w:r w:rsidR="001F107C" w:rsidRPr="007959EA">
        <w:rPr>
          <w:lang w:val="en-US"/>
        </w:rPr>
        <w:t>business</w:t>
      </w:r>
      <w:r w:rsidRPr="007959EA">
        <w:rPr>
          <w:lang w:val="en-US"/>
        </w:rPr>
        <w:t>es</w:t>
      </w:r>
      <w:r w:rsidR="00B25026" w:rsidRPr="007959EA">
        <w:rPr>
          <w:lang w:val="en-US"/>
        </w:rPr>
        <w:t xml:space="preserve"> and </w:t>
      </w:r>
      <w:r w:rsidR="00D1680E" w:rsidRPr="007959EA">
        <w:rPr>
          <w:lang w:val="en-US"/>
        </w:rPr>
        <w:t>sources of</w:t>
      </w:r>
      <w:r w:rsidR="004440A5" w:rsidRPr="007959EA">
        <w:rPr>
          <w:lang w:val="en-US"/>
        </w:rPr>
        <w:t xml:space="preserve"> </w:t>
      </w:r>
      <w:r w:rsidRPr="007959EA">
        <w:rPr>
          <w:lang w:val="en-US"/>
        </w:rPr>
        <w:t>income</w:t>
      </w:r>
      <w:r w:rsidR="004440A5" w:rsidRPr="007959EA">
        <w:rPr>
          <w:lang w:val="en-US"/>
        </w:rPr>
        <w:t xml:space="preserve">, </w:t>
      </w:r>
      <w:r w:rsidRPr="007959EA">
        <w:rPr>
          <w:lang w:val="en-US"/>
        </w:rPr>
        <w:t xml:space="preserve">as well as to the </w:t>
      </w:r>
      <w:r w:rsidR="004440A5" w:rsidRPr="007959EA">
        <w:rPr>
          <w:lang w:val="en-US"/>
        </w:rPr>
        <w:t>a</w:t>
      </w:r>
      <w:r w:rsidRPr="007959EA">
        <w:rPr>
          <w:lang w:val="en-US"/>
        </w:rPr>
        <w:t>c</w:t>
      </w:r>
      <w:r w:rsidR="004440A5" w:rsidRPr="007959EA">
        <w:rPr>
          <w:lang w:val="en-US"/>
        </w:rPr>
        <w:t>celera</w:t>
      </w:r>
      <w:r w:rsidRPr="007959EA">
        <w:rPr>
          <w:lang w:val="en-US"/>
        </w:rPr>
        <w:t xml:space="preserve">tion of </w:t>
      </w:r>
      <w:r w:rsidR="002E166C" w:rsidRPr="007959EA">
        <w:rPr>
          <w:lang w:val="en-US"/>
        </w:rPr>
        <w:t xml:space="preserve">digital </w:t>
      </w:r>
      <w:r w:rsidR="00B25026" w:rsidRPr="007959EA">
        <w:rPr>
          <w:lang w:val="en-US"/>
        </w:rPr>
        <w:t xml:space="preserve">and </w:t>
      </w:r>
      <w:r w:rsidR="004440A5" w:rsidRPr="007959EA">
        <w:rPr>
          <w:lang w:val="en-US"/>
        </w:rPr>
        <w:t>cultural</w:t>
      </w:r>
      <w:r w:rsidR="00B25026" w:rsidRPr="007959EA">
        <w:rPr>
          <w:lang w:val="en-US"/>
        </w:rPr>
        <w:t xml:space="preserve"> </w:t>
      </w:r>
      <w:r w:rsidRPr="007959EA">
        <w:rPr>
          <w:lang w:val="en-US"/>
        </w:rPr>
        <w:t xml:space="preserve">transformation </w:t>
      </w:r>
      <w:r w:rsidR="00B25026" w:rsidRPr="007959EA">
        <w:rPr>
          <w:lang w:val="en-US"/>
        </w:rPr>
        <w:t xml:space="preserve">and </w:t>
      </w:r>
      <w:r w:rsidR="004440A5" w:rsidRPr="007959EA">
        <w:rPr>
          <w:lang w:val="en-US"/>
        </w:rPr>
        <w:t>intensifi</w:t>
      </w:r>
      <w:r w:rsidR="007B00C5" w:rsidRPr="007959EA">
        <w:rPr>
          <w:lang w:val="en-US"/>
        </w:rPr>
        <w:t>cation</w:t>
      </w:r>
      <w:r w:rsidR="004440A5" w:rsidRPr="007959EA">
        <w:rPr>
          <w:lang w:val="en-US"/>
        </w:rPr>
        <w:t xml:space="preserve"> o</w:t>
      </w:r>
      <w:r w:rsidRPr="007959EA">
        <w:rPr>
          <w:lang w:val="en-US"/>
        </w:rPr>
        <w:t>f data</w:t>
      </w:r>
      <w:r w:rsidR="00691BEE" w:rsidRPr="007959EA">
        <w:rPr>
          <w:lang w:val="en-US"/>
        </w:rPr>
        <w:t xml:space="preserve"> use</w:t>
      </w:r>
      <w:r w:rsidR="004309DF" w:rsidRPr="007959EA">
        <w:rPr>
          <w:lang w:val="en-US"/>
        </w:rPr>
        <w:t>.</w:t>
      </w:r>
    </w:p>
    <w:p w14:paraId="10993863" w14:textId="20690BCF" w:rsidR="00A80B16" w:rsidRPr="007959EA" w:rsidRDefault="004E3F33" w:rsidP="0005517C">
      <w:pPr>
        <w:spacing w:before="100" w:beforeAutospacing="1" w:after="100" w:afterAutospacing="1" w:line="240" w:lineRule="auto"/>
        <w:rPr>
          <w:rFonts w:ascii="BancoDoBrasil Titulos Bold" w:eastAsia="Arial Unicode MS" w:hAnsi="BancoDoBrasil Titulos Bold" w:cs="Arial Unicode MS" w:hint="eastAsia"/>
          <w:color w:val="2AADA0"/>
          <w:sz w:val="36"/>
          <w:szCs w:val="36"/>
          <w:u w:color="002D4B"/>
          <w:bdr w:val="nil"/>
          <w:lang w:val="en-US"/>
          <w14:textOutline w14:w="0" w14:cap="flat" w14:cmpd="sng" w14:algn="ctr">
            <w14:noFill/>
            <w14:prstDash w14:val="solid"/>
            <w14:bevel/>
          </w14:textOutline>
        </w:rPr>
      </w:pPr>
      <w:r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Corporate Governance</w:t>
      </w:r>
    </w:p>
    <w:p w14:paraId="2AF7BC88" w14:textId="77777777" w:rsidR="004309DF" w:rsidRPr="007959EA" w:rsidRDefault="004309DF" w:rsidP="0005517C">
      <w:pPr>
        <w:pStyle w:val="TextoRelad"/>
        <w:spacing w:before="100" w:beforeAutospacing="1"/>
        <w:rPr>
          <w:lang w:val="en-US"/>
        </w:rPr>
        <w:sectPr w:rsidR="004309DF" w:rsidRPr="007959EA" w:rsidSect="004309DF">
          <w:type w:val="continuous"/>
          <w:pgSz w:w="11907" w:h="16840" w:code="9"/>
          <w:pgMar w:top="2126" w:right="851" w:bottom="1134" w:left="1418" w:header="425" w:footer="425" w:gutter="0"/>
          <w:cols w:space="283"/>
          <w:docGrid w:linePitch="326"/>
        </w:sectPr>
      </w:pPr>
    </w:p>
    <w:p w14:paraId="33C1E5C4" w14:textId="02F30400" w:rsidR="00114EE6" w:rsidRPr="007959EA" w:rsidRDefault="00050D10" w:rsidP="0036181B">
      <w:pPr>
        <w:pStyle w:val="TextoRelad"/>
        <w:rPr>
          <w:lang w:val="en-US"/>
        </w:rPr>
      </w:pPr>
      <w:r w:rsidRPr="007959EA">
        <w:rPr>
          <w:lang w:val="en-US"/>
        </w:rPr>
        <w:t>We adopt best C</w:t>
      </w:r>
      <w:r w:rsidR="004E3F33" w:rsidRPr="007959EA">
        <w:rPr>
          <w:lang w:val="en-US"/>
        </w:rPr>
        <w:t>orporate Governance</w:t>
      </w:r>
      <w:r w:rsidRPr="007959EA">
        <w:rPr>
          <w:lang w:val="en-US"/>
        </w:rPr>
        <w:t xml:space="preserve"> practices</w:t>
      </w:r>
      <w:r w:rsidR="00114EE6" w:rsidRPr="007959EA">
        <w:rPr>
          <w:lang w:val="en-US"/>
        </w:rPr>
        <w:t xml:space="preserve">, </w:t>
      </w:r>
      <w:r w:rsidR="001F107C" w:rsidRPr="007959EA">
        <w:rPr>
          <w:lang w:val="en-US"/>
        </w:rPr>
        <w:t>maintaining</w:t>
      </w:r>
      <w:r w:rsidR="00B25026" w:rsidRPr="007959EA">
        <w:rPr>
          <w:lang w:val="en-US"/>
        </w:rPr>
        <w:t xml:space="preserve"> our </w:t>
      </w:r>
      <w:r w:rsidR="002E166C" w:rsidRPr="007959EA">
        <w:rPr>
          <w:lang w:val="en-US"/>
        </w:rPr>
        <w:t>commitment</w:t>
      </w:r>
      <w:r w:rsidR="00114EE6" w:rsidRPr="007959EA">
        <w:rPr>
          <w:lang w:val="en-US"/>
        </w:rPr>
        <w:t xml:space="preserve"> </w:t>
      </w:r>
      <w:r w:rsidRPr="007959EA">
        <w:rPr>
          <w:lang w:val="en-US"/>
        </w:rPr>
        <w:t>with the</w:t>
      </w:r>
      <w:r w:rsidR="00114EE6" w:rsidRPr="007959EA">
        <w:rPr>
          <w:lang w:val="en-US"/>
        </w:rPr>
        <w:t xml:space="preserve"> </w:t>
      </w:r>
      <w:r w:rsidRPr="007959EA">
        <w:rPr>
          <w:lang w:val="en-US"/>
        </w:rPr>
        <w:t>principle</w:t>
      </w:r>
      <w:r w:rsidR="00114EE6" w:rsidRPr="007959EA">
        <w:rPr>
          <w:lang w:val="en-US"/>
        </w:rPr>
        <w:t xml:space="preserve">s </w:t>
      </w:r>
      <w:r w:rsidRPr="007959EA">
        <w:rPr>
          <w:lang w:val="en-US"/>
        </w:rPr>
        <w:t>of</w:t>
      </w:r>
      <w:r w:rsidR="00114EE6" w:rsidRPr="007959EA">
        <w:rPr>
          <w:lang w:val="en-US"/>
        </w:rPr>
        <w:t xml:space="preserve"> </w:t>
      </w:r>
      <w:r w:rsidR="007B00C5" w:rsidRPr="007959EA">
        <w:rPr>
          <w:lang w:val="en-US"/>
        </w:rPr>
        <w:t>transparency</w:t>
      </w:r>
      <w:r w:rsidR="00114EE6" w:rsidRPr="007959EA">
        <w:rPr>
          <w:lang w:val="en-US"/>
        </w:rPr>
        <w:t>, re</w:t>
      </w:r>
      <w:r w:rsidRPr="007959EA">
        <w:rPr>
          <w:lang w:val="en-US"/>
        </w:rPr>
        <w:t>ndering of accounts</w:t>
      </w:r>
      <w:r w:rsidR="00114EE6" w:rsidRPr="007959EA">
        <w:rPr>
          <w:lang w:val="en-US"/>
        </w:rPr>
        <w:t xml:space="preserve">, </w:t>
      </w:r>
      <w:r w:rsidR="00F5173C" w:rsidRPr="00F5173C">
        <w:rPr>
          <w:lang w:val="en-US"/>
        </w:rPr>
        <w:t>fairness</w:t>
      </w:r>
      <w:r w:rsidR="00B25026" w:rsidRPr="007959EA">
        <w:rPr>
          <w:lang w:val="en-US"/>
        </w:rPr>
        <w:t xml:space="preserve"> and </w:t>
      </w:r>
      <w:r w:rsidR="00114EE6" w:rsidRPr="007959EA">
        <w:rPr>
          <w:lang w:val="en-US"/>
        </w:rPr>
        <w:t>corporat</w:t>
      </w:r>
      <w:r w:rsidRPr="007959EA">
        <w:rPr>
          <w:lang w:val="en-US"/>
        </w:rPr>
        <w:t>e responsibility</w:t>
      </w:r>
      <w:r w:rsidR="00114EE6" w:rsidRPr="007959EA">
        <w:rPr>
          <w:lang w:val="en-US"/>
        </w:rPr>
        <w:t xml:space="preserve">. </w:t>
      </w:r>
      <w:r w:rsidRPr="007959EA">
        <w:rPr>
          <w:lang w:val="en-US"/>
        </w:rPr>
        <w:t xml:space="preserve">We are the </w:t>
      </w:r>
      <w:r w:rsidR="001862DA" w:rsidRPr="007959EA">
        <w:rPr>
          <w:lang w:val="en-US"/>
        </w:rPr>
        <w:t xml:space="preserve">only </w:t>
      </w:r>
      <w:r w:rsidR="00114EE6" w:rsidRPr="007959EA">
        <w:rPr>
          <w:lang w:val="en-US"/>
        </w:rPr>
        <w:t>ban</w:t>
      </w:r>
      <w:r w:rsidRPr="007959EA">
        <w:rPr>
          <w:lang w:val="en-US"/>
        </w:rPr>
        <w:t>k</w:t>
      </w:r>
      <w:r w:rsidR="00114EE6" w:rsidRPr="007959EA">
        <w:rPr>
          <w:lang w:val="en-US"/>
        </w:rPr>
        <w:t xml:space="preserve"> voluntari</w:t>
      </w:r>
      <w:r w:rsidRPr="007959EA">
        <w:rPr>
          <w:lang w:val="en-US"/>
        </w:rPr>
        <w:t>ly listed in the</w:t>
      </w:r>
      <w:r w:rsidR="00114EE6" w:rsidRPr="007959EA">
        <w:rPr>
          <w:lang w:val="en-US"/>
        </w:rPr>
        <w:t xml:space="preserve"> </w:t>
      </w:r>
      <w:r w:rsidRPr="007959EA">
        <w:rPr>
          <w:lang w:val="en-US"/>
        </w:rPr>
        <w:t>Novo Mercado of</w:t>
      </w:r>
      <w:r w:rsidR="00114EE6" w:rsidRPr="007959EA">
        <w:rPr>
          <w:lang w:val="en-US"/>
        </w:rPr>
        <w:t xml:space="preserve"> B</w:t>
      </w:r>
      <w:r w:rsidR="00622ABE" w:rsidRPr="007959EA">
        <w:rPr>
          <w:lang w:val="en-US"/>
        </w:rPr>
        <w:t>3</w:t>
      </w:r>
      <w:r w:rsidR="00114EE6" w:rsidRPr="007959EA">
        <w:rPr>
          <w:lang w:val="en-US"/>
        </w:rPr>
        <w:t xml:space="preserve">, </w:t>
      </w:r>
      <w:r w:rsidR="001862DA" w:rsidRPr="007959EA">
        <w:rPr>
          <w:lang w:val="en-US"/>
        </w:rPr>
        <w:t xml:space="preserve">the </w:t>
      </w:r>
      <w:r w:rsidR="00114EE6" w:rsidRPr="007959EA">
        <w:rPr>
          <w:lang w:val="en-US"/>
        </w:rPr>
        <w:t>segment</w:t>
      </w:r>
      <w:r w:rsidRPr="007959EA">
        <w:rPr>
          <w:lang w:val="en-US"/>
        </w:rPr>
        <w:t xml:space="preserve"> </w:t>
      </w:r>
      <w:r w:rsidR="001862DA" w:rsidRPr="007959EA">
        <w:rPr>
          <w:lang w:val="en-US"/>
        </w:rPr>
        <w:t xml:space="preserve">with </w:t>
      </w:r>
      <w:r w:rsidRPr="007959EA">
        <w:rPr>
          <w:lang w:val="en-US"/>
        </w:rPr>
        <w:t>the highest standard in terms of</w:t>
      </w:r>
      <w:r w:rsidR="00114EE6" w:rsidRPr="007959EA">
        <w:rPr>
          <w:lang w:val="en-US"/>
        </w:rPr>
        <w:t xml:space="preserve"> </w:t>
      </w:r>
      <w:r w:rsidRPr="007959EA">
        <w:rPr>
          <w:lang w:val="en-US"/>
        </w:rPr>
        <w:t>C</w:t>
      </w:r>
      <w:r w:rsidR="004E3F33" w:rsidRPr="007959EA">
        <w:rPr>
          <w:lang w:val="en-US"/>
        </w:rPr>
        <w:t>orporate Governance</w:t>
      </w:r>
      <w:r w:rsidR="00114EE6" w:rsidRPr="007959EA">
        <w:rPr>
          <w:lang w:val="en-US"/>
        </w:rPr>
        <w:t xml:space="preserve">, </w:t>
      </w:r>
      <w:r w:rsidRPr="007959EA">
        <w:rPr>
          <w:lang w:val="en-US"/>
        </w:rPr>
        <w:t>sinc</w:t>
      </w:r>
      <w:r w:rsidR="00114EE6" w:rsidRPr="007959EA">
        <w:rPr>
          <w:lang w:val="en-US"/>
        </w:rPr>
        <w:t xml:space="preserve">e </w:t>
      </w:r>
      <w:r w:rsidR="00622ABE" w:rsidRPr="007959EA">
        <w:rPr>
          <w:lang w:val="en-US"/>
        </w:rPr>
        <w:t>2006</w:t>
      </w:r>
      <w:r w:rsidR="00114EE6" w:rsidRPr="007959EA">
        <w:rPr>
          <w:lang w:val="en-US"/>
        </w:rPr>
        <w:t>.</w:t>
      </w:r>
    </w:p>
    <w:p w14:paraId="1D215B09" w14:textId="68513D1B" w:rsidR="007C03CE" w:rsidRPr="007959EA" w:rsidRDefault="00050D10" w:rsidP="0036181B">
      <w:pPr>
        <w:pStyle w:val="TextoRelad"/>
        <w:rPr>
          <w:lang w:val="en-US"/>
        </w:rPr>
      </w:pPr>
      <w:r w:rsidRPr="007959EA">
        <w:rPr>
          <w:lang w:val="en-US"/>
        </w:rPr>
        <w:t>Our</w:t>
      </w:r>
      <w:r w:rsidR="00114EE6" w:rsidRPr="007959EA">
        <w:rPr>
          <w:lang w:val="en-US"/>
        </w:rPr>
        <w:t xml:space="preserve"> g</w:t>
      </w:r>
      <w:r w:rsidR="007835E4" w:rsidRPr="007959EA">
        <w:rPr>
          <w:lang w:val="en-US"/>
        </w:rPr>
        <w:t>overnance</w:t>
      </w:r>
      <w:r w:rsidR="00114EE6" w:rsidRPr="007959EA">
        <w:rPr>
          <w:lang w:val="en-US"/>
        </w:rPr>
        <w:t xml:space="preserve"> </w:t>
      </w:r>
      <w:r w:rsidRPr="007959EA">
        <w:rPr>
          <w:lang w:val="en-US"/>
        </w:rPr>
        <w:t>structure consists of the</w:t>
      </w:r>
      <w:r w:rsidR="00114EE6" w:rsidRPr="007959EA">
        <w:rPr>
          <w:lang w:val="en-US"/>
        </w:rPr>
        <w:t xml:space="preserve"> </w:t>
      </w:r>
      <w:r w:rsidRPr="007959EA">
        <w:rPr>
          <w:lang w:val="en-US"/>
        </w:rPr>
        <w:t>General Shareholders’ Meeting</w:t>
      </w:r>
      <w:r w:rsidR="00114EE6" w:rsidRPr="007959EA">
        <w:rPr>
          <w:lang w:val="en-US"/>
        </w:rPr>
        <w:t xml:space="preserve">; </w:t>
      </w:r>
      <w:r w:rsidRPr="007959EA">
        <w:rPr>
          <w:lang w:val="en-US"/>
        </w:rPr>
        <w:t>the</w:t>
      </w:r>
      <w:r w:rsidR="00114EE6" w:rsidRPr="007959EA">
        <w:rPr>
          <w:lang w:val="en-US"/>
        </w:rPr>
        <w:t xml:space="preserve"> </w:t>
      </w:r>
      <w:r w:rsidR="00E91DC5" w:rsidRPr="007959EA">
        <w:rPr>
          <w:lang w:val="en-US"/>
        </w:rPr>
        <w:t>Board of Directors</w:t>
      </w:r>
      <w:r w:rsidR="00114EE6" w:rsidRPr="007959EA">
        <w:rPr>
          <w:lang w:val="en-US"/>
        </w:rPr>
        <w:t xml:space="preserve"> (CA)</w:t>
      </w:r>
      <w:r w:rsidR="00B25026" w:rsidRPr="007959EA">
        <w:rPr>
          <w:lang w:val="en-US"/>
        </w:rPr>
        <w:t xml:space="preserve"> and </w:t>
      </w:r>
      <w:r w:rsidRPr="007959EA">
        <w:rPr>
          <w:lang w:val="en-US"/>
        </w:rPr>
        <w:t>its advisory committees</w:t>
      </w:r>
      <w:r w:rsidR="00114EE6" w:rsidRPr="007959EA">
        <w:rPr>
          <w:lang w:val="en-US"/>
        </w:rPr>
        <w:t xml:space="preserve"> – </w:t>
      </w:r>
      <w:r w:rsidRPr="007959EA">
        <w:rPr>
          <w:lang w:val="en-US"/>
        </w:rPr>
        <w:t>Audit Committee</w:t>
      </w:r>
      <w:r w:rsidR="00114EE6" w:rsidRPr="007959EA">
        <w:rPr>
          <w:lang w:val="en-US"/>
        </w:rPr>
        <w:t xml:space="preserve"> (Coaud); </w:t>
      </w:r>
      <w:r w:rsidR="007B00C5" w:rsidRPr="007959EA">
        <w:rPr>
          <w:lang w:val="en-US"/>
        </w:rPr>
        <w:t>People</w:t>
      </w:r>
      <w:r w:rsidR="00114EE6" w:rsidRPr="007959EA">
        <w:rPr>
          <w:lang w:val="en-US"/>
        </w:rPr>
        <w:t xml:space="preserve">, </w:t>
      </w:r>
      <w:r w:rsidR="00B86C82" w:rsidRPr="007959EA">
        <w:rPr>
          <w:lang w:val="en-US"/>
        </w:rPr>
        <w:t>Compensation</w:t>
      </w:r>
      <w:r w:rsidR="00B25026" w:rsidRPr="007959EA">
        <w:rPr>
          <w:lang w:val="en-US"/>
        </w:rPr>
        <w:t xml:space="preserve"> and </w:t>
      </w:r>
      <w:r w:rsidR="00AD5090" w:rsidRPr="007959EA">
        <w:rPr>
          <w:lang w:val="en-US"/>
        </w:rPr>
        <w:t>Eligibility</w:t>
      </w:r>
      <w:r w:rsidR="00114EE6" w:rsidRPr="007959EA">
        <w:rPr>
          <w:lang w:val="en-US"/>
        </w:rPr>
        <w:t xml:space="preserve"> </w:t>
      </w:r>
      <w:r w:rsidRPr="007959EA">
        <w:rPr>
          <w:lang w:val="en-US"/>
        </w:rPr>
        <w:t xml:space="preserve">Committee </w:t>
      </w:r>
      <w:r w:rsidR="00114EE6" w:rsidRPr="007959EA">
        <w:rPr>
          <w:lang w:val="en-US"/>
        </w:rPr>
        <w:t xml:space="preserve">(Corem); </w:t>
      </w:r>
      <w:r w:rsidRPr="007959EA">
        <w:rPr>
          <w:lang w:val="en-US"/>
        </w:rPr>
        <w:t xml:space="preserve">Risk and </w:t>
      </w:r>
      <w:r w:rsidR="00114EE6" w:rsidRPr="007959EA">
        <w:rPr>
          <w:lang w:val="en-US"/>
        </w:rPr>
        <w:t>Capital</w:t>
      </w:r>
      <w:r w:rsidRPr="007959EA">
        <w:rPr>
          <w:lang w:val="en-US"/>
        </w:rPr>
        <w:t xml:space="preserve"> Committee</w:t>
      </w:r>
      <w:r w:rsidR="00114EE6" w:rsidRPr="007959EA">
        <w:rPr>
          <w:lang w:val="en-US"/>
        </w:rPr>
        <w:t xml:space="preserve"> (Coris), </w:t>
      </w:r>
      <w:r w:rsidR="00D2353D" w:rsidRPr="007959EA">
        <w:rPr>
          <w:lang w:val="en-US"/>
        </w:rPr>
        <w:t>Technology</w:t>
      </w:r>
      <w:r w:rsidR="00B25026" w:rsidRPr="007959EA">
        <w:rPr>
          <w:lang w:val="en-US"/>
        </w:rPr>
        <w:t xml:space="preserve"> and </w:t>
      </w:r>
      <w:r w:rsidR="00D2353D" w:rsidRPr="007959EA">
        <w:rPr>
          <w:lang w:val="en-US"/>
        </w:rPr>
        <w:t>Innovation</w:t>
      </w:r>
      <w:r w:rsidR="00114EE6" w:rsidRPr="007959EA">
        <w:rPr>
          <w:lang w:val="en-US"/>
        </w:rPr>
        <w:t xml:space="preserve"> </w:t>
      </w:r>
      <w:r w:rsidRPr="007959EA">
        <w:rPr>
          <w:lang w:val="en-US"/>
        </w:rPr>
        <w:t xml:space="preserve">Committee </w:t>
      </w:r>
      <w:r w:rsidR="00114EE6" w:rsidRPr="007959EA">
        <w:rPr>
          <w:lang w:val="en-US"/>
        </w:rPr>
        <w:t>(Cotei)</w:t>
      </w:r>
      <w:r w:rsidR="00B25026" w:rsidRPr="007959EA">
        <w:rPr>
          <w:lang w:val="en-US"/>
        </w:rPr>
        <w:t xml:space="preserve"> and </w:t>
      </w:r>
      <w:r w:rsidR="000D4464" w:rsidRPr="007959EA">
        <w:rPr>
          <w:lang w:val="en-US"/>
        </w:rPr>
        <w:t>Corporate Sustainability</w:t>
      </w:r>
      <w:r w:rsidR="00114EE6" w:rsidRPr="007959EA">
        <w:rPr>
          <w:lang w:val="en-US"/>
        </w:rPr>
        <w:t xml:space="preserve"> </w:t>
      </w:r>
      <w:r w:rsidRPr="007959EA">
        <w:rPr>
          <w:lang w:val="en-US"/>
        </w:rPr>
        <w:t xml:space="preserve">Committee </w:t>
      </w:r>
      <w:r w:rsidR="008C3902" w:rsidRPr="007959EA">
        <w:rPr>
          <w:lang w:val="en-US"/>
        </w:rPr>
        <w:t>(Cosem); by th</w:t>
      </w:r>
      <w:r w:rsidR="00114EE6" w:rsidRPr="007959EA">
        <w:rPr>
          <w:lang w:val="en-US"/>
        </w:rPr>
        <w:t xml:space="preserve">e </w:t>
      </w:r>
      <w:r w:rsidR="00E91DC5" w:rsidRPr="007959EA">
        <w:rPr>
          <w:lang w:val="en-US"/>
        </w:rPr>
        <w:t>Executive Board</w:t>
      </w:r>
      <w:r w:rsidR="00114EE6" w:rsidRPr="007959EA">
        <w:rPr>
          <w:lang w:val="en-US"/>
        </w:rPr>
        <w:t xml:space="preserve">, </w:t>
      </w:r>
      <w:r w:rsidR="008C3902" w:rsidRPr="007959EA">
        <w:rPr>
          <w:lang w:val="en-US"/>
        </w:rPr>
        <w:t xml:space="preserve">which </w:t>
      </w:r>
      <w:r w:rsidR="00114EE6" w:rsidRPr="007959EA">
        <w:rPr>
          <w:lang w:val="en-US"/>
        </w:rPr>
        <w:t>comp</w:t>
      </w:r>
      <w:r w:rsidR="008C3902" w:rsidRPr="007959EA">
        <w:rPr>
          <w:lang w:val="en-US"/>
        </w:rPr>
        <w:t>rises the</w:t>
      </w:r>
      <w:r w:rsidR="00114EE6" w:rsidRPr="007959EA">
        <w:rPr>
          <w:lang w:val="en-US"/>
        </w:rPr>
        <w:t xml:space="preserve"> </w:t>
      </w:r>
      <w:r w:rsidR="000D4464" w:rsidRPr="007959EA">
        <w:rPr>
          <w:lang w:val="en-US"/>
        </w:rPr>
        <w:t>Board of Directors</w:t>
      </w:r>
      <w:r w:rsidR="00114EE6" w:rsidRPr="007959EA">
        <w:rPr>
          <w:lang w:val="en-US"/>
        </w:rPr>
        <w:t xml:space="preserve"> (</w:t>
      </w:r>
      <w:r w:rsidR="008C3902" w:rsidRPr="007959EA">
        <w:rPr>
          <w:lang w:val="en-US"/>
        </w:rPr>
        <w:t>Chairman</w:t>
      </w:r>
      <w:r w:rsidR="00B25026" w:rsidRPr="007959EA">
        <w:rPr>
          <w:lang w:val="en-US"/>
        </w:rPr>
        <w:t xml:space="preserve"> and </w:t>
      </w:r>
      <w:r w:rsidR="00114EE6" w:rsidRPr="007959EA">
        <w:rPr>
          <w:lang w:val="en-US"/>
        </w:rPr>
        <w:t>Vice-</w:t>
      </w:r>
      <w:r w:rsidR="008C3902" w:rsidRPr="007959EA">
        <w:rPr>
          <w:lang w:val="en-US"/>
        </w:rPr>
        <w:t>chairman</w:t>
      </w:r>
      <w:r w:rsidR="00114EE6" w:rsidRPr="007959EA">
        <w:rPr>
          <w:lang w:val="en-US"/>
        </w:rPr>
        <w:t>)</w:t>
      </w:r>
      <w:r w:rsidR="00B25026" w:rsidRPr="007959EA">
        <w:rPr>
          <w:lang w:val="en-US"/>
        </w:rPr>
        <w:t xml:space="preserve"> and </w:t>
      </w:r>
      <w:r w:rsidR="00E91DC5" w:rsidRPr="007959EA">
        <w:rPr>
          <w:lang w:val="en-US"/>
        </w:rPr>
        <w:t>other</w:t>
      </w:r>
      <w:r w:rsidR="00114EE6" w:rsidRPr="007959EA">
        <w:rPr>
          <w:lang w:val="en-US"/>
        </w:rPr>
        <w:t xml:space="preserve"> </w:t>
      </w:r>
      <w:r w:rsidR="008C3902" w:rsidRPr="007959EA">
        <w:rPr>
          <w:lang w:val="en-US"/>
        </w:rPr>
        <w:t>Officers</w:t>
      </w:r>
      <w:r w:rsidR="00114EE6" w:rsidRPr="007959EA">
        <w:rPr>
          <w:lang w:val="en-US"/>
        </w:rPr>
        <w:t>;</w:t>
      </w:r>
      <w:r w:rsidR="00B25026" w:rsidRPr="007959EA">
        <w:rPr>
          <w:lang w:val="en-US"/>
        </w:rPr>
        <w:t xml:space="preserve"> and </w:t>
      </w:r>
      <w:r w:rsidR="008C3902" w:rsidRPr="007959EA">
        <w:rPr>
          <w:lang w:val="en-US"/>
        </w:rPr>
        <w:t>th</w:t>
      </w:r>
      <w:r w:rsidR="00114EE6" w:rsidRPr="007959EA">
        <w:rPr>
          <w:lang w:val="en-US"/>
        </w:rPr>
        <w:t>e Fiscal</w:t>
      </w:r>
      <w:r w:rsidR="008C3902" w:rsidRPr="007959EA">
        <w:rPr>
          <w:lang w:val="en-US"/>
        </w:rPr>
        <w:t xml:space="preserve"> Council</w:t>
      </w:r>
      <w:r w:rsidR="00114EE6" w:rsidRPr="007959EA">
        <w:rPr>
          <w:lang w:val="en-US"/>
        </w:rPr>
        <w:t>.</w:t>
      </w:r>
    </w:p>
    <w:p w14:paraId="211AB5C7" w14:textId="73CD18EF" w:rsidR="00175F66" w:rsidRPr="007959EA" w:rsidRDefault="00622ABE" w:rsidP="0036181B">
      <w:pPr>
        <w:pStyle w:val="TextoRelad"/>
        <w:rPr>
          <w:lang w:val="en-US"/>
        </w:rPr>
      </w:pPr>
      <w:r w:rsidRPr="007959EA">
        <w:rPr>
          <w:lang w:val="en-US"/>
        </w:rPr>
        <w:t>In</w:t>
      </w:r>
      <w:r w:rsidR="0024425B" w:rsidRPr="007959EA">
        <w:rPr>
          <w:lang w:val="en-US"/>
        </w:rPr>
        <w:t xml:space="preserve"> </w:t>
      </w:r>
      <w:r w:rsidRPr="007959EA">
        <w:rPr>
          <w:lang w:val="en-US"/>
        </w:rPr>
        <w:t>2021</w:t>
      </w:r>
      <w:r w:rsidR="004440A5" w:rsidRPr="007959EA">
        <w:rPr>
          <w:lang w:val="en-US"/>
        </w:rPr>
        <w:t>,</w:t>
      </w:r>
      <w:r w:rsidR="0024425B" w:rsidRPr="007959EA">
        <w:rPr>
          <w:lang w:val="en-US"/>
        </w:rPr>
        <w:t xml:space="preserve"> </w:t>
      </w:r>
      <w:r w:rsidR="008C3902" w:rsidRPr="007959EA">
        <w:rPr>
          <w:lang w:val="en-US"/>
        </w:rPr>
        <w:t xml:space="preserve">we </w:t>
      </w:r>
      <w:r w:rsidR="0024425B" w:rsidRPr="007959EA">
        <w:rPr>
          <w:lang w:val="en-US"/>
        </w:rPr>
        <w:t>c</w:t>
      </w:r>
      <w:r w:rsidR="00175F66" w:rsidRPr="007959EA">
        <w:rPr>
          <w:lang w:val="en-US"/>
        </w:rPr>
        <w:t>r</w:t>
      </w:r>
      <w:r w:rsidR="008C3902" w:rsidRPr="007959EA">
        <w:rPr>
          <w:lang w:val="en-US"/>
        </w:rPr>
        <w:t>e</w:t>
      </w:r>
      <w:r w:rsidR="00175F66" w:rsidRPr="007959EA">
        <w:rPr>
          <w:lang w:val="en-US"/>
        </w:rPr>
        <w:t>a</w:t>
      </w:r>
      <w:r w:rsidR="008C3902" w:rsidRPr="007959EA">
        <w:rPr>
          <w:lang w:val="en-US"/>
        </w:rPr>
        <w:t>ted the</w:t>
      </w:r>
      <w:r w:rsidR="00175F66" w:rsidRPr="007959EA">
        <w:rPr>
          <w:lang w:val="en-US"/>
        </w:rPr>
        <w:t xml:space="preserve"> </w:t>
      </w:r>
      <w:r w:rsidR="008C3902" w:rsidRPr="007959EA">
        <w:rPr>
          <w:lang w:val="en-US"/>
        </w:rPr>
        <w:t>Corporate Sustainability Committee</w:t>
      </w:r>
      <w:r w:rsidR="00175F66" w:rsidRPr="007959EA">
        <w:rPr>
          <w:lang w:val="en-US"/>
        </w:rPr>
        <w:t xml:space="preserve"> – Cosem,</w:t>
      </w:r>
      <w:r w:rsidR="00D1680E" w:rsidRPr="007959EA">
        <w:rPr>
          <w:lang w:val="en-US"/>
        </w:rPr>
        <w:t xml:space="preserve"> with the </w:t>
      </w:r>
      <w:r w:rsidR="008C3902" w:rsidRPr="007959EA">
        <w:rPr>
          <w:lang w:val="en-US"/>
        </w:rPr>
        <w:t>purpose t</w:t>
      </w:r>
      <w:r w:rsidR="00175F66" w:rsidRPr="007959EA">
        <w:rPr>
          <w:lang w:val="en-US"/>
        </w:rPr>
        <w:t>o</w:t>
      </w:r>
      <w:r w:rsidR="008C3902" w:rsidRPr="007959EA">
        <w:rPr>
          <w:lang w:val="en-US"/>
        </w:rPr>
        <w:t xml:space="preserve"> improve the C</w:t>
      </w:r>
      <w:r w:rsidR="004E3F33" w:rsidRPr="007959EA">
        <w:rPr>
          <w:lang w:val="en-US"/>
        </w:rPr>
        <w:t>orporate Governance</w:t>
      </w:r>
      <w:r w:rsidR="00175F66" w:rsidRPr="007959EA">
        <w:rPr>
          <w:lang w:val="en-US"/>
        </w:rPr>
        <w:t xml:space="preserve"> </w:t>
      </w:r>
      <w:r w:rsidR="008C3902" w:rsidRPr="007959EA">
        <w:rPr>
          <w:lang w:val="en-US"/>
        </w:rPr>
        <w:t xml:space="preserve">structure </w:t>
      </w:r>
      <w:r w:rsidR="00175F66" w:rsidRPr="007959EA">
        <w:rPr>
          <w:lang w:val="en-US"/>
        </w:rPr>
        <w:t>o</w:t>
      </w:r>
      <w:r w:rsidR="008C3902" w:rsidRPr="007959EA">
        <w:rPr>
          <w:lang w:val="en-US"/>
        </w:rPr>
        <w:t>f the</w:t>
      </w:r>
      <w:r w:rsidR="00175F66" w:rsidRPr="007959EA">
        <w:rPr>
          <w:lang w:val="en-US"/>
        </w:rPr>
        <w:t xml:space="preserve"> Ban</w:t>
      </w:r>
      <w:r w:rsidR="008C3902" w:rsidRPr="007959EA">
        <w:rPr>
          <w:lang w:val="en-US"/>
        </w:rPr>
        <w:t>k</w:t>
      </w:r>
      <w:r w:rsidR="00175F66" w:rsidRPr="007959EA">
        <w:rPr>
          <w:lang w:val="en-US"/>
        </w:rPr>
        <w:t xml:space="preserve">. </w:t>
      </w:r>
      <w:r w:rsidR="008C3902" w:rsidRPr="007959EA">
        <w:rPr>
          <w:lang w:val="en-US"/>
        </w:rPr>
        <w:t>It is a collegiate body</w:t>
      </w:r>
      <w:r w:rsidR="00175F66" w:rsidRPr="007959EA">
        <w:rPr>
          <w:lang w:val="en-US"/>
        </w:rPr>
        <w:t xml:space="preserve"> </w:t>
      </w:r>
      <w:r w:rsidR="008C3902" w:rsidRPr="007959EA">
        <w:rPr>
          <w:lang w:val="en-US"/>
        </w:rPr>
        <w:t>aimed to assist th</w:t>
      </w:r>
      <w:r w:rsidR="00175F66" w:rsidRPr="007959EA">
        <w:rPr>
          <w:lang w:val="en-US"/>
        </w:rPr>
        <w:t xml:space="preserve">e </w:t>
      </w:r>
      <w:r w:rsidR="00E91DC5" w:rsidRPr="007959EA">
        <w:rPr>
          <w:lang w:val="en-US"/>
        </w:rPr>
        <w:t>Board of Directors</w:t>
      </w:r>
      <w:r w:rsidR="00175F66" w:rsidRPr="007959EA">
        <w:rPr>
          <w:lang w:val="en-US"/>
        </w:rPr>
        <w:t xml:space="preserve"> (CA)</w:t>
      </w:r>
      <w:r w:rsidR="00A11964" w:rsidRPr="007959EA">
        <w:rPr>
          <w:lang w:val="en-US"/>
        </w:rPr>
        <w:t xml:space="preserve"> </w:t>
      </w:r>
      <w:r w:rsidR="008C3902" w:rsidRPr="007959EA">
        <w:rPr>
          <w:lang w:val="en-US"/>
        </w:rPr>
        <w:t>in</w:t>
      </w:r>
      <w:r w:rsidR="00175F66" w:rsidRPr="007959EA">
        <w:rPr>
          <w:lang w:val="en-US"/>
        </w:rPr>
        <w:t xml:space="preserve"> t</w:t>
      </w:r>
      <w:r w:rsidR="008C3902" w:rsidRPr="007959EA">
        <w:rPr>
          <w:lang w:val="en-US"/>
        </w:rPr>
        <w:t>h</w:t>
      </w:r>
      <w:r w:rsidR="00175F66" w:rsidRPr="007959EA">
        <w:rPr>
          <w:lang w:val="en-US"/>
        </w:rPr>
        <w:t>em</w:t>
      </w:r>
      <w:r w:rsidR="008C3902" w:rsidRPr="007959EA">
        <w:rPr>
          <w:lang w:val="en-US"/>
        </w:rPr>
        <w:t>e</w:t>
      </w:r>
      <w:r w:rsidR="00175F66" w:rsidRPr="007959EA">
        <w:rPr>
          <w:lang w:val="en-US"/>
        </w:rPr>
        <w:t>s rela</w:t>
      </w:r>
      <w:r w:rsidR="008C3902" w:rsidRPr="007959EA">
        <w:rPr>
          <w:lang w:val="en-US"/>
        </w:rPr>
        <w:t>ted to</w:t>
      </w:r>
      <w:r w:rsidR="00175F66" w:rsidRPr="007959EA">
        <w:rPr>
          <w:lang w:val="en-US"/>
        </w:rPr>
        <w:t xml:space="preserve"> </w:t>
      </w:r>
      <w:r w:rsidR="001F107C" w:rsidRPr="007959EA">
        <w:rPr>
          <w:lang w:val="en-US"/>
        </w:rPr>
        <w:t>sustainability</w:t>
      </w:r>
      <w:r w:rsidR="00175F66" w:rsidRPr="007959EA">
        <w:rPr>
          <w:lang w:val="en-US"/>
        </w:rPr>
        <w:t xml:space="preserve">, </w:t>
      </w:r>
      <w:r w:rsidR="008C3902" w:rsidRPr="007959EA">
        <w:rPr>
          <w:lang w:val="en-US"/>
        </w:rPr>
        <w:t>considering</w:t>
      </w:r>
      <w:r w:rsidR="00175F66" w:rsidRPr="007959EA">
        <w:rPr>
          <w:lang w:val="en-US"/>
        </w:rPr>
        <w:t xml:space="preserve"> </w:t>
      </w:r>
      <w:r w:rsidR="008C3902" w:rsidRPr="007959EA">
        <w:rPr>
          <w:lang w:val="en-US"/>
        </w:rPr>
        <w:t>the best market practices, the</w:t>
      </w:r>
      <w:r w:rsidR="00175F66" w:rsidRPr="007959EA">
        <w:rPr>
          <w:lang w:val="en-US"/>
        </w:rPr>
        <w:t xml:space="preserve"> </w:t>
      </w:r>
      <w:r w:rsidR="001F107C" w:rsidRPr="007959EA">
        <w:rPr>
          <w:lang w:val="en-US"/>
        </w:rPr>
        <w:t>Sustainability</w:t>
      </w:r>
      <w:r w:rsidR="008C3902" w:rsidRPr="007959EA">
        <w:rPr>
          <w:lang w:val="en-US"/>
        </w:rPr>
        <w:t xml:space="preserve"> Plan</w:t>
      </w:r>
      <w:r w:rsidR="00175F66" w:rsidRPr="007959EA">
        <w:rPr>
          <w:lang w:val="en-US"/>
        </w:rPr>
        <w:t xml:space="preserve"> - Agenda </w:t>
      </w:r>
      <w:r w:rsidRPr="007959EA">
        <w:rPr>
          <w:lang w:val="en-US"/>
        </w:rPr>
        <w:t>30</w:t>
      </w:r>
      <w:r w:rsidR="00175F66" w:rsidRPr="007959EA">
        <w:rPr>
          <w:lang w:val="en-US"/>
        </w:rPr>
        <w:t xml:space="preserve"> BB</w:t>
      </w:r>
      <w:r w:rsidR="00B25026" w:rsidRPr="007959EA">
        <w:rPr>
          <w:lang w:val="en-US"/>
        </w:rPr>
        <w:t xml:space="preserve"> and </w:t>
      </w:r>
      <w:r w:rsidRPr="007959EA">
        <w:rPr>
          <w:lang w:val="en-US"/>
        </w:rPr>
        <w:t xml:space="preserve">10 </w:t>
      </w:r>
      <w:r w:rsidR="001862DA" w:rsidRPr="007959EA">
        <w:rPr>
          <w:lang w:val="en-US"/>
        </w:rPr>
        <w:t xml:space="preserve">commitments </w:t>
      </w:r>
      <w:r w:rsidR="008C3902" w:rsidRPr="007959EA">
        <w:rPr>
          <w:lang w:val="en-US"/>
        </w:rPr>
        <w:t>for a</w:t>
      </w:r>
      <w:r w:rsidR="00175F66" w:rsidRPr="007959EA">
        <w:rPr>
          <w:lang w:val="en-US"/>
        </w:rPr>
        <w:t xml:space="preserve"> </w:t>
      </w:r>
      <w:r w:rsidR="00612448" w:rsidRPr="007959EA">
        <w:rPr>
          <w:lang w:val="en-US"/>
        </w:rPr>
        <w:t>sustainable</w:t>
      </w:r>
      <w:r w:rsidR="00175F66" w:rsidRPr="007959EA">
        <w:rPr>
          <w:lang w:val="en-US"/>
        </w:rPr>
        <w:t xml:space="preserve"> </w:t>
      </w:r>
      <w:r w:rsidR="00AD5090" w:rsidRPr="007959EA">
        <w:rPr>
          <w:lang w:val="en-US"/>
        </w:rPr>
        <w:t>future</w:t>
      </w:r>
      <w:r w:rsidR="008C3902" w:rsidRPr="007959EA">
        <w:rPr>
          <w:lang w:val="en-US"/>
        </w:rPr>
        <w:t xml:space="preserve"> </w:t>
      </w:r>
      <w:r w:rsidR="00175F66" w:rsidRPr="007959EA">
        <w:rPr>
          <w:lang w:val="en-US"/>
        </w:rPr>
        <w:t>assum</w:t>
      </w:r>
      <w:r w:rsidR="008C3902" w:rsidRPr="007959EA">
        <w:rPr>
          <w:lang w:val="en-US"/>
        </w:rPr>
        <w:t>ed by the</w:t>
      </w:r>
      <w:r w:rsidR="00175F66" w:rsidRPr="007959EA">
        <w:rPr>
          <w:lang w:val="en-US"/>
        </w:rPr>
        <w:t xml:space="preserve"> Ban</w:t>
      </w:r>
      <w:r w:rsidR="008C3902" w:rsidRPr="007959EA">
        <w:rPr>
          <w:lang w:val="en-US"/>
        </w:rPr>
        <w:t>k</w:t>
      </w:r>
      <w:r w:rsidR="00175F66" w:rsidRPr="007959EA">
        <w:rPr>
          <w:lang w:val="en-US"/>
        </w:rPr>
        <w:t>.</w:t>
      </w:r>
    </w:p>
    <w:p w14:paraId="6DB3FB95" w14:textId="7D5A9DCB" w:rsidR="001A1396" w:rsidRDefault="000662F5" w:rsidP="00A61F38">
      <w:pPr>
        <w:pStyle w:val="TextoRelad"/>
        <w:rPr>
          <w:lang w:val="en-US"/>
        </w:rPr>
      </w:pPr>
      <w:r w:rsidRPr="007959EA">
        <w:rPr>
          <w:lang w:val="en-US"/>
        </w:rPr>
        <w:t>The</w:t>
      </w:r>
      <w:r w:rsidR="00114EE6" w:rsidRPr="007959EA">
        <w:rPr>
          <w:lang w:val="en-US"/>
        </w:rPr>
        <w:t xml:space="preserve"> CA, </w:t>
      </w:r>
      <w:r w:rsidRPr="007959EA">
        <w:rPr>
          <w:lang w:val="en-US"/>
        </w:rPr>
        <w:t xml:space="preserve">an </w:t>
      </w:r>
      <w:r w:rsidR="00114EE6" w:rsidRPr="007959EA">
        <w:rPr>
          <w:lang w:val="en-US"/>
        </w:rPr>
        <w:t>independent</w:t>
      </w:r>
      <w:r w:rsidRPr="007959EA">
        <w:rPr>
          <w:lang w:val="en-US"/>
        </w:rPr>
        <w:t xml:space="preserve"> body of coll</w:t>
      </w:r>
      <w:r w:rsidR="00114EE6" w:rsidRPr="007959EA">
        <w:rPr>
          <w:lang w:val="en-US"/>
        </w:rPr>
        <w:t>e</w:t>
      </w:r>
      <w:r w:rsidRPr="007959EA">
        <w:rPr>
          <w:lang w:val="en-US"/>
        </w:rPr>
        <w:t>giate</w:t>
      </w:r>
      <w:r w:rsidR="00114EE6" w:rsidRPr="007959EA">
        <w:rPr>
          <w:lang w:val="en-US"/>
        </w:rPr>
        <w:t xml:space="preserve"> </w:t>
      </w:r>
      <w:r w:rsidRPr="007959EA">
        <w:rPr>
          <w:lang w:val="en-US"/>
        </w:rPr>
        <w:t xml:space="preserve">decision, has </w:t>
      </w:r>
      <w:r w:rsidR="00B430EB" w:rsidRPr="007959EA">
        <w:rPr>
          <w:lang w:val="en-US"/>
        </w:rPr>
        <w:t xml:space="preserve">strategic, guiding, elective and inspection duties </w:t>
      </w:r>
      <w:r w:rsidRPr="007959EA">
        <w:rPr>
          <w:lang w:val="en-US"/>
        </w:rPr>
        <w:t>pursuant to the Law</w:t>
      </w:r>
      <w:r w:rsidR="00B25026" w:rsidRPr="007959EA">
        <w:rPr>
          <w:lang w:val="en-US"/>
        </w:rPr>
        <w:t xml:space="preserve"> and </w:t>
      </w:r>
      <w:r w:rsidRPr="007959EA">
        <w:rPr>
          <w:lang w:val="en-US"/>
        </w:rPr>
        <w:t>Bylaws</w:t>
      </w:r>
      <w:r w:rsidR="00114EE6" w:rsidRPr="007959EA">
        <w:rPr>
          <w:lang w:val="en-US"/>
        </w:rPr>
        <w:t xml:space="preserve">. </w:t>
      </w:r>
      <w:r w:rsidRPr="007959EA">
        <w:rPr>
          <w:lang w:val="en-US"/>
        </w:rPr>
        <w:t>At least</w:t>
      </w:r>
      <w:r w:rsidR="00114EE6" w:rsidRPr="007959EA">
        <w:rPr>
          <w:lang w:val="en-US"/>
        </w:rPr>
        <w:t xml:space="preserve"> </w:t>
      </w:r>
      <w:r w:rsidR="00622ABE" w:rsidRPr="007959EA">
        <w:rPr>
          <w:lang w:val="en-US"/>
        </w:rPr>
        <w:t>30</w:t>
      </w:r>
      <w:r w:rsidR="00114EE6" w:rsidRPr="007959EA">
        <w:rPr>
          <w:lang w:val="en-US"/>
        </w:rPr>
        <w:t>% o</w:t>
      </w:r>
      <w:r w:rsidRPr="007959EA">
        <w:rPr>
          <w:lang w:val="en-US"/>
        </w:rPr>
        <w:t>f the</w:t>
      </w:r>
      <w:r w:rsidR="00114EE6" w:rsidRPr="007959EA">
        <w:rPr>
          <w:lang w:val="en-US"/>
        </w:rPr>
        <w:t xml:space="preserve"> </w:t>
      </w:r>
      <w:r w:rsidR="000D4464" w:rsidRPr="007959EA">
        <w:rPr>
          <w:lang w:val="en-US"/>
        </w:rPr>
        <w:t>members of the</w:t>
      </w:r>
      <w:r w:rsidR="00114EE6" w:rsidRPr="007959EA">
        <w:rPr>
          <w:lang w:val="en-US"/>
        </w:rPr>
        <w:t xml:space="preserve"> CA</w:t>
      </w:r>
      <w:r w:rsidR="007B00C5" w:rsidRPr="007959EA">
        <w:rPr>
          <w:lang w:val="en-US"/>
        </w:rPr>
        <w:t xml:space="preserve"> are </w:t>
      </w:r>
      <w:r w:rsidR="00114EE6" w:rsidRPr="007959EA">
        <w:rPr>
          <w:lang w:val="en-US"/>
        </w:rPr>
        <w:t>independent, as</w:t>
      </w:r>
      <w:r w:rsidRPr="007959EA">
        <w:rPr>
          <w:lang w:val="en-US"/>
        </w:rPr>
        <w:t xml:space="preserve"> define</w:t>
      </w:r>
      <w:r w:rsidR="00114EE6" w:rsidRPr="007959EA">
        <w:rPr>
          <w:lang w:val="en-US"/>
        </w:rPr>
        <w:t xml:space="preserve">d </w:t>
      </w:r>
      <w:r w:rsidRPr="007959EA">
        <w:rPr>
          <w:lang w:val="en-US"/>
        </w:rPr>
        <w:t>in the legislation</w:t>
      </w:r>
      <w:r w:rsidR="00B25026" w:rsidRPr="007959EA">
        <w:rPr>
          <w:lang w:val="en-US"/>
        </w:rPr>
        <w:t xml:space="preserve"> and</w:t>
      </w:r>
      <w:r w:rsidRPr="007959EA">
        <w:rPr>
          <w:lang w:val="en-US"/>
        </w:rPr>
        <w:t xml:space="preserve"> in the</w:t>
      </w:r>
      <w:r w:rsidR="00114EE6" w:rsidRPr="007959EA">
        <w:rPr>
          <w:lang w:val="en-US"/>
        </w:rPr>
        <w:t xml:space="preserve"> Regula</w:t>
      </w:r>
      <w:r w:rsidRPr="007959EA">
        <w:rPr>
          <w:lang w:val="en-US"/>
        </w:rPr>
        <w:t>tion of the</w:t>
      </w:r>
      <w:r w:rsidR="00114EE6" w:rsidRPr="007959EA">
        <w:rPr>
          <w:lang w:val="en-US"/>
        </w:rPr>
        <w:t xml:space="preserve"> </w:t>
      </w:r>
      <w:r w:rsidR="00050D10" w:rsidRPr="007959EA">
        <w:rPr>
          <w:lang w:val="en-US"/>
        </w:rPr>
        <w:t>Novo Mercado of</w:t>
      </w:r>
      <w:r w:rsidR="00114EE6" w:rsidRPr="007959EA">
        <w:rPr>
          <w:lang w:val="en-US"/>
        </w:rPr>
        <w:t xml:space="preserve"> B</w:t>
      </w:r>
      <w:r w:rsidR="00622ABE" w:rsidRPr="007959EA">
        <w:rPr>
          <w:lang w:val="en-US"/>
        </w:rPr>
        <w:t>3</w:t>
      </w:r>
      <w:r w:rsidR="00114EE6" w:rsidRPr="007959EA">
        <w:rPr>
          <w:lang w:val="en-US"/>
        </w:rPr>
        <w:t xml:space="preserve">, </w:t>
      </w:r>
      <w:r w:rsidRPr="007959EA">
        <w:rPr>
          <w:lang w:val="en-US"/>
        </w:rPr>
        <w:t>and currently</w:t>
      </w:r>
      <w:r w:rsidR="00114EE6" w:rsidRPr="007959EA">
        <w:rPr>
          <w:lang w:val="en-US"/>
        </w:rPr>
        <w:t xml:space="preserve"> o</w:t>
      </w:r>
      <w:r w:rsidRPr="007959EA">
        <w:rPr>
          <w:lang w:val="en-US"/>
        </w:rPr>
        <w:t>f the</w:t>
      </w:r>
      <w:r w:rsidR="00073ECE" w:rsidRPr="007959EA">
        <w:rPr>
          <w:lang w:val="en-US"/>
        </w:rPr>
        <w:t xml:space="preserve"> eight </w:t>
      </w:r>
      <w:r w:rsidRPr="007959EA">
        <w:rPr>
          <w:lang w:val="en-US"/>
        </w:rPr>
        <w:t>member</w:t>
      </w:r>
      <w:r w:rsidR="00114EE6" w:rsidRPr="007959EA">
        <w:rPr>
          <w:lang w:val="en-US"/>
        </w:rPr>
        <w:t xml:space="preserve">s, </w:t>
      </w:r>
      <w:r w:rsidRPr="007959EA">
        <w:rPr>
          <w:lang w:val="en-US"/>
        </w:rPr>
        <w:t>four</w:t>
      </w:r>
      <w:r w:rsidR="007B00C5" w:rsidRPr="007959EA">
        <w:rPr>
          <w:lang w:val="en-US"/>
        </w:rPr>
        <w:t xml:space="preserve"> are </w:t>
      </w:r>
      <w:r w:rsidR="00114EE6" w:rsidRPr="007959EA">
        <w:rPr>
          <w:lang w:val="en-US"/>
        </w:rPr>
        <w:t>independent</w:t>
      </w:r>
      <w:r w:rsidRPr="007959EA">
        <w:rPr>
          <w:lang w:val="en-US"/>
        </w:rPr>
        <w:t>, being two</w:t>
      </w:r>
      <w:r w:rsidR="00114EE6" w:rsidRPr="007959EA">
        <w:rPr>
          <w:lang w:val="en-US"/>
        </w:rPr>
        <w:t xml:space="preserve"> </w:t>
      </w:r>
      <w:r w:rsidR="00AD5090" w:rsidRPr="007959EA">
        <w:rPr>
          <w:lang w:val="en-US"/>
        </w:rPr>
        <w:t>representatives</w:t>
      </w:r>
      <w:r w:rsidR="00114EE6" w:rsidRPr="007959EA">
        <w:rPr>
          <w:lang w:val="en-US"/>
        </w:rPr>
        <w:t xml:space="preserve"> o</w:t>
      </w:r>
      <w:r w:rsidRPr="007959EA">
        <w:rPr>
          <w:lang w:val="en-US"/>
        </w:rPr>
        <w:t>f</w:t>
      </w:r>
      <w:r w:rsidR="00114EE6" w:rsidRPr="007959EA">
        <w:rPr>
          <w:lang w:val="en-US"/>
        </w:rPr>
        <w:t xml:space="preserve"> </w:t>
      </w:r>
      <w:r w:rsidRPr="007959EA">
        <w:rPr>
          <w:lang w:val="en-US"/>
        </w:rPr>
        <w:t>minority shareholders</w:t>
      </w:r>
      <w:r w:rsidR="00114EE6" w:rsidRPr="007959EA">
        <w:rPr>
          <w:lang w:val="en-US"/>
        </w:rPr>
        <w:t>.</w:t>
      </w:r>
      <w:r w:rsidR="00A61F38" w:rsidRPr="007959EA">
        <w:rPr>
          <w:lang w:val="en-US"/>
        </w:rPr>
        <w:t xml:space="preserve"> </w:t>
      </w:r>
    </w:p>
    <w:p w14:paraId="18646A76" w14:textId="57BBF692" w:rsidR="008118D7" w:rsidRPr="007959EA" w:rsidRDefault="008118D7" w:rsidP="00A61F38">
      <w:pPr>
        <w:pStyle w:val="TextoRelad"/>
        <w:rPr>
          <w:lang w:val="en-US"/>
        </w:rPr>
      </w:pPr>
      <w:r w:rsidRPr="008118D7">
        <w:rPr>
          <w:lang w:val="en-US"/>
        </w:rPr>
        <w:t xml:space="preserve">In 2021, we held two itinerant meetings of the Board of Directors in order to bring the CA closer to and integrate the service network, customers, local and regional communities. The first, held in September, took place in the city of São Luís/Maranhão and the second, in December, in the city of Bento Gonçalves/Rio Grande do Sul. With this integration, the </w:t>
      </w:r>
      <w:r w:rsidR="00BC2C4B">
        <w:rPr>
          <w:lang w:val="en-US"/>
        </w:rPr>
        <w:t>Members</w:t>
      </w:r>
      <w:r w:rsidRPr="008118D7">
        <w:rPr>
          <w:lang w:val="en-US"/>
        </w:rPr>
        <w:t xml:space="preserve"> intend to broaden their vision of the needs, potentialities and impact of Banco do Brasil in the society in which it operates, reinforcing strategic decision-making in the best interest of the Company.</w:t>
      </w:r>
    </w:p>
    <w:p w14:paraId="1D6F14E6" w14:textId="2771B8FD" w:rsidR="00A61F38" w:rsidRPr="007959EA" w:rsidRDefault="002E166C" w:rsidP="00A61F38">
      <w:pPr>
        <w:pStyle w:val="TextoRelad"/>
        <w:rPr>
          <w:lang w:val="en-US"/>
        </w:rPr>
      </w:pPr>
      <w:r w:rsidRPr="007959EA">
        <w:rPr>
          <w:lang w:val="en-US"/>
        </w:rPr>
        <w:t>In addition,</w:t>
      </w:r>
      <w:r w:rsidR="00A61F38" w:rsidRPr="007959EA">
        <w:rPr>
          <w:lang w:val="en-US"/>
        </w:rPr>
        <w:t xml:space="preserve"> </w:t>
      </w:r>
      <w:r w:rsidR="000662F5" w:rsidRPr="007959EA">
        <w:rPr>
          <w:lang w:val="en-US"/>
        </w:rPr>
        <w:t>the</w:t>
      </w:r>
      <w:r w:rsidR="00A61F38" w:rsidRPr="007959EA">
        <w:rPr>
          <w:lang w:val="en-US"/>
        </w:rPr>
        <w:t xml:space="preserve"> CA</w:t>
      </w:r>
      <w:r w:rsidR="000662F5" w:rsidRPr="007959EA">
        <w:rPr>
          <w:lang w:val="en-US"/>
        </w:rPr>
        <w:t>'s</w:t>
      </w:r>
      <w:r w:rsidR="00A61F38" w:rsidRPr="007959EA">
        <w:rPr>
          <w:lang w:val="en-US"/>
        </w:rPr>
        <w:t xml:space="preserve"> composi</w:t>
      </w:r>
      <w:r w:rsidR="000662F5" w:rsidRPr="007959EA">
        <w:rPr>
          <w:lang w:val="en-US"/>
        </w:rPr>
        <w:t>tion has</w:t>
      </w:r>
      <w:r w:rsidR="00A61F38" w:rsidRPr="007959EA">
        <w:rPr>
          <w:lang w:val="en-US"/>
        </w:rPr>
        <w:t xml:space="preserve"> </w:t>
      </w:r>
      <w:r w:rsidR="00622ABE" w:rsidRPr="007959EA">
        <w:rPr>
          <w:lang w:val="en-US"/>
        </w:rPr>
        <w:t>37.5</w:t>
      </w:r>
      <w:r w:rsidR="007B00C5" w:rsidRPr="007959EA">
        <w:rPr>
          <w:lang w:val="en-US"/>
        </w:rPr>
        <w:t>%</w:t>
      </w:r>
      <w:r w:rsidR="00A61F38" w:rsidRPr="007959EA">
        <w:rPr>
          <w:lang w:val="en-US"/>
        </w:rPr>
        <w:t xml:space="preserve"> </w:t>
      </w:r>
      <w:r w:rsidR="000662F5" w:rsidRPr="007959EA">
        <w:rPr>
          <w:lang w:val="en-US"/>
        </w:rPr>
        <w:t>of female</w:t>
      </w:r>
      <w:r w:rsidR="00A61F38" w:rsidRPr="007959EA">
        <w:rPr>
          <w:lang w:val="en-US"/>
        </w:rPr>
        <w:t xml:space="preserve"> </w:t>
      </w:r>
      <w:r w:rsidR="000662F5" w:rsidRPr="007959EA">
        <w:rPr>
          <w:lang w:val="en-US"/>
        </w:rPr>
        <w:t>leadership</w:t>
      </w:r>
      <w:r w:rsidR="00A61F38" w:rsidRPr="007959EA">
        <w:rPr>
          <w:lang w:val="en-US"/>
        </w:rPr>
        <w:t xml:space="preserve">s, </w:t>
      </w:r>
      <w:r w:rsidR="000662F5" w:rsidRPr="007959EA">
        <w:rPr>
          <w:lang w:val="en-US"/>
        </w:rPr>
        <w:t xml:space="preserve">reinforcing </w:t>
      </w:r>
      <w:r w:rsidR="001F107C" w:rsidRPr="007959EA">
        <w:rPr>
          <w:lang w:val="en-US"/>
        </w:rPr>
        <w:t>management</w:t>
      </w:r>
      <w:r w:rsidR="000662F5" w:rsidRPr="007959EA">
        <w:rPr>
          <w:lang w:val="en-US"/>
        </w:rPr>
        <w:t>'s commitment</w:t>
      </w:r>
      <w:r w:rsidR="00D1680E" w:rsidRPr="007959EA">
        <w:rPr>
          <w:lang w:val="en-US"/>
        </w:rPr>
        <w:t xml:space="preserve"> with </w:t>
      </w:r>
      <w:r w:rsidR="00A61F38" w:rsidRPr="007959EA">
        <w:rPr>
          <w:lang w:val="en-US"/>
        </w:rPr>
        <w:t>diversi</w:t>
      </w:r>
      <w:r w:rsidR="000662F5" w:rsidRPr="007959EA">
        <w:rPr>
          <w:lang w:val="en-US"/>
        </w:rPr>
        <w:t>ty in leadership positions</w:t>
      </w:r>
      <w:r w:rsidR="00A61F38" w:rsidRPr="007959EA">
        <w:rPr>
          <w:lang w:val="en-US"/>
        </w:rPr>
        <w:t xml:space="preserve">, </w:t>
      </w:r>
      <w:r w:rsidR="007B00C5" w:rsidRPr="007959EA">
        <w:rPr>
          <w:lang w:val="en-US"/>
        </w:rPr>
        <w:t>also</w:t>
      </w:r>
      <w:r w:rsidR="00A61F38" w:rsidRPr="007959EA">
        <w:rPr>
          <w:lang w:val="en-US"/>
        </w:rPr>
        <w:t xml:space="preserve"> </w:t>
      </w:r>
      <w:r w:rsidR="000662F5" w:rsidRPr="007959EA">
        <w:rPr>
          <w:lang w:val="en-US"/>
        </w:rPr>
        <w:t xml:space="preserve">evidenced in the election of the first woman to take office as </w:t>
      </w:r>
      <w:r w:rsidR="00A61F38" w:rsidRPr="007959EA">
        <w:rPr>
          <w:lang w:val="en-US"/>
        </w:rPr>
        <w:t>vice-</w:t>
      </w:r>
      <w:r w:rsidR="008C3902" w:rsidRPr="007959EA">
        <w:rPr>
          <w:lang w:val="en-US"/>
        </w:rPr>
        <w:t>chairman</w:t>
      </w:r>
      <w:r w:rsidR="00A61F38" w:rsidRPr="007959EA">
        <w:rPr>
          <w:lang w:val="en-US"/>
        </w:rPr>
        <w:t xml:space="preserve">. </w:t>
      </w:r>
      <w:r w:rsidR="000662F5" w:rsidRPr="007959EA">
        <w:rPr>
          <w:lang w:val="en-US"/>
        </w:rPr>
        <w:t>In addition to other female officers</w:t>
      </w:r>
      <w:r w:rsidR="00B25026" w:rsidRPr="007959EA">
        <w:rPr>
          <w:lang w:val="en-US"/>
        </w:rPr>
        <w:t xml:space="preserve"> and </w:t>
      </w:r>
      <w:r w:rsidR="000662F5" w:rsidRPr="007959EA">
        <w:rPr>
          <w:lang w:val="en-US"/>
        </w:rPr>
        <w:t>members of statutory</w:t>
      </w:r>
      <w:r w:rsidR="00A61F38" w:rsidRPr="007959EA">
        <w:rPr>
          <w:lang w:val="en-US"/>
        </w:rPr>
        <w:t xml:space="preserve"> </w:t>
      </w:r>
      <w:r w:rsidR="008C3902" w:rsidRPr="007959EA">
        <w:rPr>
          <w:lang w:val="en-US"/>
        </w:rPr>
        <w:t>committee</w:t>
      </w:r>
      <w:r w:rsidR="00A61F38" w:rsidRPr="007959EA">
        <w:rPr>
          <w:lang w:val="en-US"/>
        </w:rPr>
        <w:t xml:space="preserve">s </w:t>
      </w:r>
      <w:r w:rsidR="000662F5" w:rsidRPr="007959EA">
        <w:rPr>
          <w:lang w:val="en-US"/>
        </w:rPr>
        <w:t>currently in place</w:t>
      </w:r>
      <w:r w:rsidR="00A61F38" w:rsidRPr="007959EA">
        <w:rPr>
          <w:lang w:val="en-US"/>
        </w:rPr>
        <w:t xml:space="preserve">, </w:t>
      </w:r>
      <w:r w:rsidR="00622ABE" w:rsidRPr="007959EA">
        <w:rPr>
          <w:lang w:val="en-US"/>
        </w:rPr>
        <w:t>almost 20</w:t>
      </w:r>
      <w:r w:rsidR="00A61F38" w:rsidRPr="007959EA">
        <w:rPr>
          <w:lang w:val="en-US"/>
        </w:rPr>
        <w:t xml:space="preserve">% </w:t>
      </w:r>
      <w:r w:rsidR="000662F5" w:rsidRPr="007959EA">
        <w:rPr>
          <w:lang w:val="en-US"/>
        </w:rPr>
        <w:t xml:space="preserve">of these positions </w:t>
      </w:r>
      <w:r w:rsidR="007B00C5" w:rsidRPr="007959EA">
        <w:rPr>
          <w:lang w:val="en-US"/>
        </w:rPr>
        <w:t xml:space="preserve">are </w:t>
      </w:r>
      <w:r w:rsidR="000662F5" w:rsidRPr="007959EA">
        <w:rPr>
          <w:lang w:val="en-US"/>
        </w:rPr>
        <w:t>held by women</w:t>
      </w:r>
      <w:r w:rsidR="00A61F38" w:rsidRPr="007959EA">
        <w:rPr>
          <w:lang w:val="en-US"/>
        </w:rPr>
        <w:t>.</w:t>
      </w:r>
    </w:p>
    <w:p w14:paraId="19244EEE" w14:textId="740B085F" w:rsidR="004309DF" w:rsidRPr="007959EA" w:rsidRDefault="000662F5" w:rsidP="00AF25C4">
      <w:pPr>
        <w:pStyle w:val="TextoRelad"/>
        <w:rPr>
          <w:lang w:val="en-US"/>
        </w:rPr>
      </w:pPr>
      <w:r w:rsidRPr="007959EA">
        <w:rPr>
          <w:lang w:val="en-US"/>
        </w:rPr>
        <w:t>The decision-making</w:t>
      </w:r>
      <w:r w:rsidR="00114EE6" w:rsidRPr="007959EA">
        <w:rPr>
          <w:lang w:val="en-US"/>
        </w:rPr>
        <w:t xml:space="preserve"> </w:t>
      </w:r>
      <w:r w:rsidR="00135665" w:rsidRPr="007959EA">
        <w:rPr>
          <w:lang w:val="en-US"/>
        </w:rPr>
        <w:t>model</w:t>
      </w:r>
      <w:r w:rsidR="00114EE6" w:rsidRPr="007959EA">
        <w:rPr>
          <w:lang w:val="en-US"/>
        </w:rPr>
        <w:t xml:space="preserve"> </w:t>
      </w:r>
      <w:r w:rsidRPr="007959EA">
        <w:rPr>
          <w:lang w:val="en-US"/>
        </w:rPr>
        <w:t>of</w:t>
      </w:r>
      <w:r w:rsidR="00114EE6" w:rsidRPr="007959EA">
        <w:rPr>
          <w:lang w:val="en-US"/>
        </w:rPr>
        <w:t xml:space="preserve"> BB</w:t>
      </w:r>
      <w:r w:rsidRPr="007959EA">
        <w:rPr>
          <w:lang w:val="en-US"/>
        </w:rPr>
        <w:t xml:space="preserve"> is based on collegiate</w:t>
      </w:r>
      <w:r w:rsidR="00114EE6" w:rsidRPr="007959EA">
        <w:rPr>
          <w:lang w:val="en-US"/>
        </w:rPr>
        <w:t xml:space="preserve"> </w:t>
      </w:r>
      <w:r w:rsidRPr="007959EA">
        <w:rPr>
          <w:lang w:val="en-US"/>
        </w:rPr>
        <w:t>decisions</w:t>
      </w:r>
      <w:r w:rsidR="00114EE6" w:rsidRPr="007959EA">
        <w:rPr>
          <w:lang w:val="en-US"/>
        </w:rPr>
        <w:t>, integra</w:t>
      </w:r>
      <w:r w:rsidR="008C3D91" w:rsidRPr="007959EA">
        <w:rPr>
          <w:lang w:val="en-US"/>
        </w:rPr>
        <w:t>ting visions</w:t>
      </w:r>
      <w:r w:rsidR="00B25026" w:rsidRPr="007959EA">
        <w:rPr>
          <w:lang w:val="en-US"/>
        </w:rPr>
        <w:t xml:space="preserve"> and </w:t>
      </w:r>
      <w:r w:rsidR="008C3D91" w:rsidRPr="007959EA">
        <w:rPr>
          <w:lang w:val="en-US"/>
        </w:rPr>
        <w:t>sharing</w:t>
      </w:r>
      <w:r w:rsidR="00114EE6" w:rsidRPr="007959EA">
        <w:rPr>
          <w:lang w:val="en-US"/>
        </w:rPr>
        <w:t xml:space="preserve"> </w:t>
      </w:r>
      <w:r w:rsidR="00B25026" w:rsidRPr="007959EA">
        <w:rPr>
          <w:lang w:val="en-US"/>
        </w:rPr>
        <w:t>knowledge</w:t>
      </w:r>
      <w:r w:rsidR="00114EE6" w:rsidRPr="007959EA">
        <w:rPr>
          <w:lang w:val="en-US"/>
        </w:rPr>
        <w:t>s</w:t>
      </w:r>
      <w:r w:rsidR="00B25026" w:rsidRPr="007959EA">
        <w:rPr>
          <w:lang w:val="en-US"/>
        </w:rPr>
        <w:t xml:space="preserve"> and responsibilit</w:t>
      </w:r>
      <w:r w:rsidR="008C3D91" w:rsidRPr="007959EA">
        <w:rPr>
          <w:lang w:val="en-US"/>
        </w:rPr>
        <w:t>ie</w:t>
      </w:r>
      <w:r w:rsidR="00114EE6" w:rsidRPr="007959EA">
        <w:rPr>
          <w:lang w:val="en-US"/>
        </w:rPr>
        <w:t xml:space="preserve">s, </w:t>
      </w:r>
      <w:r w:rsidR="008C3D91" w:rsidRPr="007959EA">
        <w:rPr>
          <w:lang w:val="en-US"/>
        </w:rPr>
        <w:t>which</w:t>
      </w:r>
      <w:r w:rsidR="00114EE6" w:rsidRPr="007959EA">
        <w:rPr>
          <w:lang w:val="en-US"/>
        </w:rPr>
        <w:t xml:space="preserve"> a</w:t>
      </w:r>
      <w:r w:rsidR="008C3D91" w:rsidRPr="007959EA">
        <w:rPr>
          <w:lang w:val="en-US"/>
        </w:rPr>
        <w:t>g</w:t>
      </w:r>
      <w:r w:rsidR="00114EE6" w:rsidRPr="007959EA">
        <w:rPr>
          <w:lang w:val="en-US"/>
        </w:rPr>
        <w:t>grega</w:t>
      </w:r>
      <w:r w:rsidR="008C3D91" w:rsidRPr="007959EA">
        <w:rPr>
          <w:lang w:val="en-US"/>
        </w:rPr>
        <w:t>tes higher</w:t>
      </w:r>
      <w:r w:rsidR="00114EE6" w:rsidRPr="007959EA">
        <w:rPr>
          <w:lang w:val="en-US"/>
        </w:rPr>
        <w:t xml:space="preserve"> </w:t>
      </w:r>
      <w:r w:rsidR="007B00C5" w:rsidRPr="007959EA">
        <w:rPr>
          <w:lang w:val="en-US"/>
        </w:rPr>
        <w:t>security</w:t>
      </w:r>
      <w:r w:rsidR="00B25026" w:rsidRPr="007959EA">
        <w:rPr>
          <w:lang w:val="en-US"/>
        </w:rPr>
        <w:t xml:space="preserve"> and </w:t>
      </w:r>
      <w:r w:rsidR="00114EE6" w:rsidRPr="007959EA">
        <w:rPr>
          <w:lang w:val="en-US"/>
        </w:rPr>
        <w:t>quali</w:t>
      </w:r>
      <w:r w:rsidR="008C3D91" w:rsidRPr="007959EA">
        <w:rPr>
          <w:lang w:val="en-US"/>
        </w:rPr>
        <w:t>ty to th</w:t>
      </w:r>
      <w:r w:rsidR="00114EE6" w:rsidRPr="007959EA">
        <w:rPr>
          <w:lang w:val="en-US"/>
        </w:rPr>
        <w:t xml:space="preserve">e process. </w:t>
      </w:r>
      <w:r w:rsidR="008C3D91" w:rsidRPr="007959EA">
        <w:rPr>
          <w:lang w:val="en-US"/>
        </w:rPr>
        <w:t>We adopt the</w:t>
      </w:r>
      <w:r w:rsidR="00114EE6" w:rsidRPr="007959EA">
        <w:rPr>
          <w:lang w:val="en-US"/>
        </w:rPr>
        <w:t xml:space="preserve"> segre</w:t>
      </w:r>
      <w:r w:rsidR="008C3D91" w:rsidRPr="007959EA">
        <w:rPr>
          <w:lang w:val="en-US"/>
        </w:rPr>
        <w:t>gation of</w:t>
      </w:r>
      <w:r w:rsidR="00114EE6" w:rsidRPr="007959EA">
        <w:rPr>
          <w:lang w:val="en-US"/>
        </w:rPr>
        <w:t xml:space="preserve"> </w:t>
      </w:r>
      <w:r w:rsidR="008C3D91" w:rsidRPr="007959EA">
        <w:rPr>
          <w:lang w:val="en-US"/>
        </w:rPr>
        <w:t>functions in the</w:t>
      </w:r>
      <w:r w:rsidR="00114EE6" w:rsidRPr="007959EA">
        <w:rPr>
          <w:lang w:val="en-US"/>
        </w:rPr>
        <w:t xml:space="preserve"> </w:t>
      </w:r>
      <w:r w:rsidR="00050D10" w:rsidRPr="007959EA">
        <w:rPr>
          <w:lang w:val="en-US"/>
        </w:rPr>
        <w:t>structur</w:t>
      </w:r>
      <w:r w:rsidR="008C3D91" w:rsidRPr="007959EA">
        <w:rPr>
          <w:lang w:val="en-US"/>
        </w:rPr>
        <w:t xml:space="preserve">ing of management </w:t>
      </w:r>
      <w:r w:rsidR="00D703C4" w:rsidRPr="007959EA">
        <w:rPr>
          <w:lang w:val="en-US"/>
        </w:rPr>
        <w:t>bodies,</w:t>
      </w:r>
      <w:r w:rsidR="00B25026" w:rsidRPr="007959EA">
        <w:rPr>
          <w:lang w:val="en-US"/>
        </w:rPr>
        <w:t xml:space="preserve"> and </w:t>
      </w:r>
      <w:r w:rsidR="008C3D91" w:rsidRPr="007959EA">
        <w:rPr>
          <w:lang w:val="en-US"/>
        </w:rPr>
        <w:t>we work with</w:t>
      </w:r>
      <w:r w:rsidR="00114EE6" w:rsidRPr="007959EA">
        <w:rPr>
          <w:lang w:val="en-US"/>
        </w:rPr>
        <w:t xml:space="preserve"> </w:t>
      </w:r>
      <w:r w:rsidR="00050D10" w:rsidRPr="007959EA">
        <w:rPr>
          <w:lang w:val="en-US"/>
        </w:rPr>
        <w:t>structure</w:t>
      </w:r>
      <w:r w:rsidR="00114EE6" w:rsidRPr="007959EA">
        <w:rPr>
          <w:lang w:val="en-US"/>
        </w:rPr>
        <w:t>s</w:t>
      </w:r>
      <w:r w:rsidR="008C3D91" w:rsidRPr="007959EA">
        <w:rPr>
          <w:lang w:val="en-US"/>
        </w:rPr>
        <w:t xml:space="preserve"> of</w:t>
      </w:r>
      <w:r w:rsidR="00114EE6" w:rsidRPr="007959EA">
        <w:rPr>
          <w:lang w:val="en-US"/>
        </w:rPr>
        <w:t xml:space="preserve"> </w:t>
      </w:r>
      <w:r w:rsidR="008C3902" w:rsidRPr="007959EA">
        <w:rPr>
          <w:lang w:val="en-US"/>
        </w:rPr>
        <w:t>committee</w:t>
      </w:r>
      <w:r w:rsidR="00114EE6" w:rsidRPr="007959EA">
        <w:rPr>
          <w:lang w:val="en-US"/>
        </w:rPr>
        <w:t xml:space="preserve">s </w:t>
      </w:r>
      <w:r w:rsidR="008C3D91" w:rsidRPr="007959EA">
        <w:rPr>
          <w:lang w:val="en-US"/>
        </w:rPr>
        <w:t>that</w:t>
      </w:r>
      <w:r w:rsidR="00114EE6" w:rsidRPr="007959EA">
        <w:rPr>
          <w:lang w:val="en-US"/>
        </w:rPr>
        <w:t xml:space="preserve"> decentraliz</w:t>
      </w:r>
      <w:r w:rsidR="008C3D91" w:rsidRPr="007959EA">
        <w:rPr>
          <w:lang w:val="en-US"/>
        </w:rPr>
        <w:t>e the decision-</w:t>
      </w:r>
      <w:r w:rsidR="00114EE6" w:rsidRPr="007959EA">
        <w:rPr>
          <w:lang w:val="en-US"/>
        </w:rPr>
        <w:t>m</w:t>
      </w:r>
      <w:r w:rsidR="008C3D91" w:rsidRPr="007959EA">
        <w:rPr>
          <w:lang w:val="en-US"/>
        </w:rPr>
        <w:t>aking</w:t>
      </w:r>
      <w:r w:rsidR="00114EE6" w:rsidRPr="007959EA">
        <w:rPr>
          <w:lang w:val="en-US"/>
        </w:rPr>
        <w:t xml:space="preserve"> process</w:t>
      </w:r>
      <w:r w:rsidR="00B25026" w:rsidRPr="007959EA">
        <w:rPr>
          <w:lang w:val="en-US"/>
        </w:rPr>
        <w:t xml:space="preserve"> and </w:t>
      </w:r>
      <w:r w:rsidR="008C3D91" w:rsidRPr="007959EA">
        <w:rPr>
          <w:lang w:val="en-US"/>
        </w:rPr>
        <w:t>allow</w:t>
      </w:r>
      <w:r w:rsidR="00114EE6" w:rsidRPr="007959EA">
        <w:rPr>
          <w:lang w:val="en-US"/>
        </w:rPr>
        <w:t xml:space="preserve"> </w:t>
      </w:r>
      <w:r w:rsidR="001F107C" w:rsidRPr="007959EA">
        <w:rPr>
          <w:lang w:val="en-US"/>
        </w:rPr>
        <w:t>specialization</w:t>
      </w:r>
      <w:r w:rsidR="00114EE6" w:rsidRPr="007959EA">
        <w:rPr>
          <w:lang w:val="en-US"/>
        </w:rPr>
        <w:t xml:space="preserve"> </w:t>
      </w:r>
      <w:r w:rsidR="008C3D91" w:rsidRPr="007959EA">
        <w:rPr>
          <w:lang w:val="en-US"/>
        </w:rPr>
        <w:t xml:space="preserve">in </w:t>
      </w:r>
      <w:r w:rsidR="00114EE6" w:rsidRPr="007959EA">
        <w:rPr>
          <w:lang w:val="en-US"/>
        </w:rPr>
        <w:t>relevant</w:t>
      </w:r>
      <w:r w:rsidR="008C3D91" w:rsidRPr="007959EA">
        <w:rPr>
          <w:lang w:val="en-US"/>
        </w:rPr>
        <w:t xml:space="preserve"> th</w:t>
      </w:r>
      <w:r w:rsidR="00114EE6" w:rsidRPr="007959EA">
        <w:rPr>
          <w:lang w:val="en-US"/>
        </w:rPr>
        <w:t>e</w:t>
      </w:r>
      <w:r w:rsidR="008C3D91" w:rsidRPr="007959EA">
        <w:rPr>
          <w:lang w:val="en-US"/>
        </w:rPr>
        <w:t>me</w:t>
      </w:r>
      <w:r w:rsidR="00114EE6" w:rsidRPr="007959EA">
        <w:rPr>
          <w:lang w:val="en-US"/>
        </w:rPr>
        <w:t xml:space="preserve">s. </w:t>
      </w:r>
      <w:r w:rsidR="008C3D91" w:rsidRPr="007959EA">
        <w:rPr>
          <w:lang w:val="en-US"/>
        </w:rPr>
        <w:t>Under the</w:t>
      </w:r>
      <w:r w:rsidR="00114EE6" w:rsidRPr="007959EA">
        <w:rPr>
          <w:lang w:val="en-US"/>
        </w:rPr>
        <w:t xml:space="preserve"> </w:t>
      </w:r>
      <w:r w:rsidRPr="007959EA">
        <w:rPr>
          <w:lang w:val="en-US"/>
        </w:rPr>
        <w:t>Bylaws</w:t>
      </w:r>
      <w:r w:rsidR="00114EE6" w:rsidRPr="007959EA">
        <w:rPr>
          <w:lang w:val="en-US"/>
        </w:rPr>
        <w:t xml:space="preserve">, </w:t>
      </w:r>
      <w:r w:rsidR="008C3D91" w:rsidRPr="007959EA">
        <w:rPr>
          <w:lang w:val="en-US"/>
        </w:rPr>
        <w:t>it is incumbent on the B</w:t>
      </w:r>
      <w:r w:rsidR="000D4464" w:rsidRPr="007959EA">
        <w:rPr>
          <w:lang w:val="en-US"/>
        </w:rPr>
        <w:t>oard of Directors</w:t>
      </w:r>
      <w:r w:rsidR="00114EE6" w:rsidRPr="007959EA">
        <w:rPr>
          <w:lang w:val="en-US"/>
        </w:rPr>
        <w:t xml:space="preserve"> </w:t>
      </w:r>
      <w:r w:rsidR="008C3D91" w:rsidRPr="007959EA">
        <w:rPr>
          <w:lang w:val="en-US"/>
        </w:rPr>
        <w:t>to define the</w:t>
      </w:r>
      <w:r w:rsidR="00114EE6" w:rsidRPr="007959EA">
        <w:rPr>
          <w:lang w:val="en-US"/>
        </w:rPr>
        <w:t xml:space="preserve"> </w:t>
      </w:r>
      <w:r w:rsidR="008C3D91" w:rsidRPr="007959EA">
        <w:rPr>
          <w:lang w:val="en-US"/>
        </w:rPr>
        <w:t>duties</w:t>
      </w:r>
      <w:r w:rsidR="00B25026" w:rsidRPr="007959EA">
        <w:rPr>
          <w:lang w:val="en-US"/>
        </w:rPr>
        <w:t xml:space="preserve"> and </w:t>
      </w:r>
      <w:r w:rsidR="008C3D91" w:rsidRPr="007959EA">
        <w:rPr>
          <w:lang w:val="en-US"/>
        </w:rPr>
        <w:t>competence</w:t>
      </w:r>
      <w:r w:rsidR="00114EE6" w:rsidRPr="007959EA">
        <w:rPr>
          <w:lang w:val="en-US"/>
        </w:rPr>
        <w:t>s o</w:t>
      </w:r>
      <w:r w:rsidR="008C3D91" w:rsidRPr="007959EA">
        <w:rPr>
          <w:lang w:val="en-US"/>
        </w:rPr>
        <w:t>f the</w:t>
      </w:r>
      <w:r w:rsidR="00114EE6" w:rsidRPr="007959EA">
        <w:rPr>
          <w:lang w:val="en-US"/>
        </w:rPr>
        <w:t xml:space="preserve"> </w:t>
      </w:r>
      <w:r w:rsidR="008C3902" w:rsidRPr="007959EA">
        <w:rPr>
          <w:lang w:val="en-US"/>
        </w:rPr>
        <w:t>committee</w:t>
      </w:r>
      <w:r w:rsidR="00114EE6" w:rsidRPr="007959EA">
        <w:rPr>
          <w:lang w:val="en-US"/>
        </w:rPr>
        <w:t xml:space="preserve">s </w:t>
      </w:r>
      <w:r w:rsidR="008C3D91" w:rsidRPr="007959EA">
        <w:rPr>
          <w:lang w:val="en-US"/>
        </w:rPr>
        <w:t xml:space="preserve">in the scope </w:t>
      </w:r>
      <w:r w:rsidR="00114EE6" w:rsidRPr="007959EA">
        <w:rPr>
          <w:lang w:val="en-US"/>
        </w:rPr>
        <w:t>o</w:t>
      </w:r>
      <w:r w:rsidR="008C3D91" w:rsidRPr="007959EA">
        <w:rPr>
          <w:lang w:val="en-US"/>
        </w:rPr>
        <w:t>f the</w:t>
      </w:r>
      <w:r w:rsidR="00114EE6" w:rsidRPr="007959EA">
        <w:rPr>
          <w:lang w:val="en-US"/>
        </w:rPr>
        <w:t xml:space="preserve"> </w:t>
      </w:r>
      <w:r w:rsidR="00E91DC5" w:rsidRPr="007959EA">
        <w:rPr>
          <w:lang w:val="en-US"/>
        </w:rPr>
        <w:t>Executive Board</w:t>
      </w:r>
      <w:r w:rsidR="004309DF" w:rsidRPr="007959EA">
        <w:rPr>
          <w:lang w:val="en-US"/>
        </w:rPr>
        <w:t>.</w:t>
      </w:r>
    </w:p>
    <w:p w14:paraId="7D0871AA" w14:textId="670A81D9" w:rsidR="00293791" w:rsidRPr="007959EA" w:rsidRDefault="00293791" w:rsidP="00AF25C4">
      <w:pPr>
        <w:pStyle w:val="TextoRelad"/>
        <w:rPr>
          <w:lang w:val="en-US"/>
        </w:rPr>
        <w:sectPr w:rsidR="00293791" w:rsidRPr="007959EA" w:rsidSect="0005517C">
          <w:type w:val="continuous"/>
          <w:pgSz w:w="11907" w:h="16840" w:code="9"/>
          <w:pgMar w:top="2126" w:right="851" w:bottom="1134" w:left="1418" w:header="425" w:footer="425" w:gutter="0"/>
          <w:cols w:num="2" w:space="283"/>
          <w:docGrid w:linePitch="326"/>
        </w:sectPr>
      </w:pPr>
    </w:p>
    <w:p w14:paraId="54906C1B" w14:textId="044AFE5D" w:rsidR="004309DF" w:rsidRPr="007959EA" w:rsidRDefault="00622ABE" w:rsidP="0005517C">
      <w:pPr>
        <w:spacing w:before="100" w:beforeAutospacing="1" w:after="100" w:afterAutospacing="1" w:line="240" w:lineRule="auto"/>
        <w:rPr>
          <w:rFonts w:ascii="BancoDoBrasil Titulos Bold" w:eastAsia="Arial Unicode MS" w:hAnsi="BancoDoBrasil Titulos Bold" w:cs="Arial Unicode MS" w:hint="eastAsia"/>
          <w:color w:val="2AADA0"/>
          <w:sz w:val="36"/>
          <w:szCs w:val="36"/>
          <w:u w:color="002D4B"/>
          <w:bdr w:val="nil"/>
          <w:lang w:val="en-US"/>
          <w14:textOutline w14:w="0" w14:cap="flat" w14:cmpd="sng" w14:algn="ctr">
            <w14:noFill/>
            <w14:prstDash w14:val="solid"/>
            <w14:bevel/>
          </w14:textOutline>
        </w:rPr>
      </w:pPr>
      <w:r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2</w:t>
      </w:r>
      <w:r w:rsidR="00FB6951"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 xml:space="preserve">. </w:t>
      </w:r>
      <w:r w:rsidR="000D4464"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Corporate Sustainability</w:t>
      </w:r>
    </w:p>
    <w:p w14:paraId="4A4F8B4D" w14:textId="5FF64047" w:rsidR="00530C8A" w:rsidRPr="007959EA" w:rsidRDefault="008C3D91" w:rsidP="004309DF">
      <w:pPr>
        <w:pStyle w:val="TextoRelad"/>
        <w:rPr>
          <w:lang w:val="en-US"/>
        </w:rPr>
      </w:pPr>
      <w:bookmarkStart w:id="6" w:name="_Hlk89855885"/>
      <w:r w:rsidRPr="007959EA">
        <w:rPr>
          <w:lang w:val="en-US"/>
        </w:rPr>
        <w:t>We adopt</w:t>
      </w:r>
      <w:r w:rsidR="00530C8A" w:rsidRPr="007959EA">
        <w:rPr>
          <w:lang w:val="en-US"/>
        </w:rPr>
        <w:t xml:space="preserve"> </w:t>
      </w:r>
      <w:r w:rsidRPr="007959EA">
        <w:rPr>
          <w:lang w:val="en-US"/>
        </w:rPr>
        <w:t>the best</w:t>
      </w:r>
      <w:r w:rsidR="00530C8A" w:rsidRPr="007959EA">
        <w:rPr>
          <w:lang w:val="en-US"/>
        </w:rPr>
        <w:t xml:space="preserve"> </w:t>
      </w:r>
      <w:r w:rsidRPr="007959EA">
        <w:rPr>
          <w:lang w:val="en-US"/>
        </w:rPr>
        <w:t xml:space="preserve">Environmental, Social and Governance </w:t>
      </w:r>
      <w:r w:rsidR="00530C8A" w:rsidRPr="007959EA">
        <w:rPr>
          <w:lang w:val="en-US"/>
        </w:rPr>
        <w:t>(</w:t>
      </w:r>
      <w:r w:rsidR="00D703C4" w:rsidRPr="007959EA">
        <w:rPr>
          <w:lang w:val="en-US"/>
        </w:rPr>
        <w:t>ESG</w:t>
      </w:r>
      <w:r w:rsidR="00530C8A" w:rsidRPr="007959EA">
        <w:rPr>
          <w:lang w:val="en-US"/>
        </w:rPr>
        <w:t>)</w:t>
      </w:r>
      <w:r w:rsidRPr="007959EA">
        <w:rPr>
          <w:lang w:val="en-US"/>
        </w:rPr>
        <w:t xml:space="preserve"> practices</w:t>
      </w:r>
      <w:r w:rsidR="00530C8A" w:rsidRPr="007959EA">
        <w:rPr>
          <w:lang w:val="en-US"/>
        </w:rPr>
        <w:t xml:space="preserve">, </w:t>
      </w:r>
      <w:r w:rsidRPr="007959EA">
        <w:rPr>
          <w:lang w:val="en-US"/>
        </w:rPr>
        <w:t>allow</w:t>
      </w:r>
      <w:r w:rsidR="00494C88" w:rsidRPr="007959EA">
        <w:rPr>
          <w:lang w:val="en-US"/>
        </w:rPr>
        <w:t>ing us</w:t>
      </w:r>
      <w:r w:rsidR="00DF6B74" w:rsidRPr="007959EA">
        <w:rPr>
          <w:lang w:val="en-US"/>
        </w:rPr>
        <w:t xml:space="preserve"> </w:t>
      </w:r>
      <w:r w:rsidRPr="007959EA">
        <w:rPr>
          <w:lang w:val="en-US"/>
        </w:rPr>
        <w:t xml:space="preserve">to </w:t>
      </w:r>
      <w:r w:rsidR="00530C8A" w:rsidRPr="007959EA">
        <w:rPr>
          <w:lang w:val="en-US"/>
        </w:rPr>
        <w:t>ant</w:t>
      </w:r>
      <w:r w:rsidRPr="007959EA">
        <w:rPr>
          <w:lang w:val="en-US"/>
        </w:rPr>
        <w:t>i</w:t>
      </w:r>
      <w:r w:rsidR="00530C8A" w:rsidRPr="007959EA">
        <w:rPr>
          <w:lang w:val="en-US"/>
        </w:rPr>
        <w:t>cipa</w:t>
      </w:r>
      <w:r w:rsidRPr="007959EA">
        <w:rPr>
          <w:lang w:val="en-US"/>
        </w:rPr>
        <w:t>te</w:t>
      </w:r>
      <w:r w:rsidR="00B25026" w:rsidRPr="007959EA">
        <w:rPr>
          <w:lang w:val="en-US"/>
        </w:rPr>
        <w:t xml:space="preserve"> and </w:t>
      </w:r>
      <w:r w:rsidRPr="007959EA">
        <w:rPr>
          <w:lang w:val="en-US"/>
        </w:rPr>
        <w:t>manag</w:t>
      </w:r>
      <w:r w:rsidR="00530C8A" w:rsidRPr="007959EA">
        <w:rPr>
          <w:lang w:val="en-US"/>
        </w:rPr>
        <w:t>e</w:t>
      </w:r>
      <w:r w:rsidRPr="007959EA">
        <w:rPr>
          <w:lang w:val="en-US"/>
        </w:rPr>
        <w:t xml:space="preserve"> risks</w:t>
      </w:r>
      <w:r w:rsidR="00B25026" w:rsidRPr="007959EA">
        <w:rPr>
          <w:lang w:val="en-US"/>
        </w:rPr>
        <w:t xml:space="preserve"> and </w:t>
      </w:r>
      <w:r w:rsidR="00530C8A" w:rsidRPr="007959EA">
        <w:rPr>
          <w:lang w:val="en-US"/>
        </w:rPr>
        <w:t>o</w:t>
      </w:r>
      <w:r w:rsidRPr="007959EA">
        <w:rPr>
          <w:lang w:val="en-US"/>
        </w:rPr>
        <w:t>pportunities</w:t>
      </w:r>
      <w:r w:rsidR="00530C8A" w:rsidRPr="007959EA">
        <w:rPr>
          <w:lang w:val="en-US"/>
        </w:rPr>
        <w:t xml:space="preserve">. </w:t>
      </w:r>
      <w:r w:rsidRPr="007959EA">
        <w:rPr>
          <w:lang w:val="en-US"/>
        </w:rPr>
        <w:t>These assumptions are</w:t>
      </w:r>
      <w:r w:rsidR="00530C8A" w:rsidRPr="007959EA">
        <w:rPr>
          <w:lang w:val="en-US"/>
        </w:rPr>
        <w:t xml:space="preserve"> materializ</w:t>
      </w:r>
      <w:r w:rsidRPr="007959EA">
        <w:rPr>
          <w:lang w:val="en-US"/>
        </w:rPr>
        <w:t>e</w:t>
      </w:r>
      <w:r w:rsidR="00530C8A" w:rsidRPr="007959EA">
        <w:rPr>
          <w:lang w:val="en-US"/>
        </w:rPr>
        <w:t>d</w:t>
      </w:r>
      <w:r w:rsidRPr="007959EA">
        <w:rPr>
          <w:lang w:val="en-US"/>
        </w:rPr>
        <w:t xml:space="preserve"> in</w:t>
      </w:r>
      <w:r w:rsidR="00B25026" w:rsidRPr="007959EA">
        <w:rPr>
          <w:lang w:val="en-US"/>
        </w:rPr>
        <w:t xml:space="preserve"> our </w:t>
      </w:r>
      <w:r w:rsidR="001F107C" w:rsidRPr="007959EA">
        <w:rPr>
          <w:lang w:val="en-US"/>
        </w:rPr>
        <w:t>Sustainability</w:t>
      </w:r>
      <w:r w:rsidRPr="007959EA">
        <w:rPr>
          <w:lang w:val="en-US"/>
        </w:rPr>
        <w:t xml:space="preserve"> Plan</w:t>
      </w:r>
      <w:r w:rsidR="00981405" w:rsidRPr="007959EA">
        <w:rPr>
          <w:lang w:val="en-US"/>
        </w:rPr>
        <w:t xml:space="preserve"> </w:t>
      </w:r>
      <w:r w:rsidR="00530C8A" w:rsidRPr="007959EA">
        <w:rPr>
          <w:lang w:val="en-US"/>
        </w:rPr>
        <w:t>-</w:t>
      </w:r>
      <w:r w:rsidR="00981405" w:rsidRPr="007959EA">
        <w:rPr>
          <w:lang w:val="en-US"/>
        </w:rPr>
        <w:t xml:space="preserve"> </w:t>
      </w:r>
      <w:r w:rsidR="00530C8A" w:rsidRPr="007959EA">
        <w:rPr>
          <w:lang w:val="en-US"/>
        </w:rPr>
        <w:t xml:space="preserve">Agenda </w:t>
      </w:r>
      <w:r w:rsidR="00622ABE" w:rsidRPr="007959EA">
        <w:rPr>
          <w:lang w:val="en-US"/>
        </w:rPr>
        <w:t>30</w:t>
      </w:r>
      <w:r w:rsidR="00530C8A" w:rsidRPr="007959EA">
        <w:rPr>
          <w:lang w:val="en-US"/>
        </w:rPr>
        <w:t xml:space="preserve"> BB</w:t>
      </w:r>
      <w:r w:rsidR="00ED6B35" w:rsidRPr="007959EA">
        <w:rPr>
          <w:lang w:val="en-US"/>
        </w:rPr>
        <w:t xml:space="preserve">, </w:t>
      </w:r>
      <w:r w:rsidR="00494C88" w:rsidRPr="007959EA">
        <w:rPr>
          <w:lang w:val="en-US"/>
        </w:rPr>
        <w:t xml:space="preserve">the main </w:t>
      </w:r>
      <w:r w:rsidR="00ED6B35" w:rsidRPr="007959EA">
        <w:rPr>
          <w:lang w:val="en-US"/>
        </w:rPr>
        <w:t>in</w:t>
      </w:r>
      <w:r w:rsidR="00DB31B7" w:rsidRPr="007959EA">
        <w:rPr>
          <w:lang w:val="en-US"/>
        </w:rPr>
        <w:t>s</w:t>
      </w:r>
      <w:r w:rsidR="00ED6B35" w:rsidRPr="007959EA">
        <w:rPr>
          <w:lang w:val="en-US"/>
        </w:rPr>
        <w:t>trument</w:t>
      </w:r>
      <w:r w:rsidRPr="007959EA">
        <w:rPr>
          <w:lang w:val="en-US"/>
        </w:rPr>
        <w:t xml:space="preserve"> </w:t>
      </w:r>
      <w:r w:rsidR="00494C88" w:rsidRPr="007959EA">
        <w:rPr>
          <w:lang w:val="en-US"/>
        </w:rPr>
        <w:t xml:space="preserve">supporting </w:t>
      </w:r>
      <w:r w:rsidR="007B00C5" w:rsidRPr="007959EA">
        <w:rPr>
          <w:lang w:val="en-US"/>
        </w:rPr>
        <w:t>social-environmental</w:t>
      </w:r>
      <w:r w:rsidR="00ED6B35" w:rsidRPr="007959EA">
        <w:rPr>
          <w:lang w:val="en-US"/>
        </w:rPr>
        <w:t xml:space="preserve"> </w:t>
      </w:r>
      <w:r w:rsidRPr="007959EA">
        <w:rPr>
          <w:lang w:val="en-US"/>
        </w:rPr>
        <w:t>practices at</w:t>
      </w:r>
      <w:r w:rsidR="00ED6B35" w:rsidRPr="007959EA">
        <w:rPr>
          <w:lang w:val="en-US"/>
        </w:rPr>
        <w:t xml:space="preserve"> BB </w:t>
      </w:r>
      <w:r w:rsidRPr="007959EA">
        <w:rPr>
          <w:lang w:val="en-US"/>
        </w:rPr>
        <w:t xml:space="preserve">since </w:t>
      </w:r>
      <w:r w:rsidR="00622ABE" w:rsidRPr="007959EA">
        <w:rPr>
          <w:lang w:val="en-US"/>
        </w:rPr>
        <w:t>2005</w:t>
      </w:r>
      <w:r w:rsidRPr="007959EA">
        <w:rPr>
          <w:lang w:val="en-US"/>
        </w:rPr>
        <w:t>. The</w:t>
      </w:r>
      <w:r w:rsidR="00530C8A" w:rsidRPr="007959EA">
        <w:rPr>
          <w:lang w:val="en-US"/>
        </w:rPr>
        <w:t xml:space="preserve"> Plan</w:t>
      </w:r>
      <w:r w:rsidR="00ED6B35" w:rsidRPr="007959EA">
        <w:rPr>
          <w:lang w:val="en-US"/>
        </w:rPr>
        <w:t>, revi</w:t>
      </w:r>
      <w:r w:rsidRPr="007959EA">
        <w:rPr>
          <w:lang w:val="en-US"/>
        </w:rPr>
        <w:t xml:space="preserve">ewed </w:t>
      </w:r>
      <w:r w:rsidR="00073ECE" w:rsidRPr="007959EA">
        <w:rPr>
          <w:lang w:val="en-US"/>
        </w:rPr>
        <w:t xml:space="preserve">in </w:t>
      </w:r>
      <w:r w:rsidR="00622ABE" w:rsidRPr="007959EA">
        <w:rPr>
          <w:lang w:val="en-US"/>
        </w:rPr>
        <w:t>2021</w:t>
      </w:r>
      <w:r w:rsidR="00ED6B35" w:rsidRPr="007959EA">
        <w:rPr>
          <w:lang w:val="en-US"/>
        </w:rPr>
        <w:t>,</w:t>
      </w:r>
      <w:r w:rsidR="00530C8A" w:rsidRPr="007959EA">
        <w:rPr>
          <w:lang w:val="en-US"/>
        </w:rPr>
        <w:t xml:space="preserve"> co</w:t>
      </w:r>
      <w:r w:rsidRPr="007959EA">
        <w:rPr>
          <w:lang w:val="en-US"/>
        </w:rPr>
        <w:t>vers</w:t>
      </w:r>
      <w:r w:rsidR="00530C8A" w:rsidRPr="007959EA">
        <w:rPr>
          <w:lang w:val="en-US"/>
        </w:rPr>
        <w:t xml:space="preserve"> </w:t>
      </w:r>
      <w:r w:rsidR="00622ABE" w:rsidRPr="007959EA">
        <w:rPr>
          <w:lang w:val="en-US"/>
        </w:rPr>
        <w:t>40</w:t>
      </w:r>
      <w:r w:rsidR="00DF6B74" w:rsidRPr="007959EA">
        <w:rPr>
          <w:lang w:val="en-US"/>
        </w:rPr>
        <w:t xml:space="preserve"> shares</w:t>
      </w:r>
      <w:r w:rsidR="00B25026" w:rsidRPr="007959EA">
        <w:rPr>
          <w:lang w:val="en-US"/>
        </w:rPr>
        <w:t xml:space="preserve"> and </w:t>
      </w:r>
      <w:r w:rsidR="00622ABE" w:rsidRPr="007959EA">
        <w:rPr>
          <w:lang w:val="en-US"/>
        </w:rPr>
        <w:t>110</w:t>
      </w:r>
      <w:r w:rsidR="00530C8A" w:rsidRPr="007959EA">
        <w:rPr>
          <w:lang w:val="en-US"/>
        </w:rPr>
        <w:t xml:space="preserve"> i</w:t>
      </w:r>
      <w:r w:rsidR="00E91DC5" w:rsidRPr="007959EA">
        <w:rPr>
          <w:lang w:val="en-US"/>
        </w:rPr>
        <w:t>ndicators</w:t>
      </w:r>
      <w:r w:rsidR="00530C8A" w:rsidRPr="007959EA">
        <w:rPr>
          <w:lang w:val="en-US"/>
        </w:rPr>
        <w:t xml:space="preserve"> </w:t>
      </w:r>
      <w:r w:rsidRPr="007959EA">
        <w:rPr>
          <w:lang w:val="en-US"/>
        </w:rPr>
        <w:t>for</w:t>
      </w:r>
      <w:r w:rsidR="00B25026" w:rsidRPr="007959EA">
        <w:rPr>
          <w:lang w:val="en-US"/>
        </w:rPr>
        <w:t xml:space="preserve"> the period</w:t>
      </w:r>
      <w:r w:rsidR="00530C8A" w:rsidRPr="007959EA">
        <w:rPr>
          <w:lang w:val="en-US"/>
        </w:rPr>
        <w:t xml:space="preserve"> </w:t>
      </w:r>
      <w:r w:rsidR="00622ABE" w:rsidRPr="007959EA">
        <w:rPr>
          <w:lang w:val="en-US"/>
        </w:rPr>
        <w:t>2021</w:t>
      </w:r>
      <w:r w:rsidR="00530C8A" w:rsidRPr="007959EA">
        <w:rPr>
          <w:lang w:val="en-US"/>
        </w:rPr>
        <w:t>-</w:t>
      </w:r>
      <w:r w:rsidR="00622ABE" w:rsidRPr="007959EA">
        <w:rPr>
          <w:lang w:val="en-US"/>
        </w:rPr>
        <w:t>2023</w:t>
      </w:r>
      <w:r w:rsidR="00530C8A" w:rsidRPr="007959EA">
        <w:rPr>
          <w:lang w:val="en-US"/>
        </w:rPr>
        <w:t>.</w:t>
      </w:r>
    </w:p>
    <w:p w14:paraId="689FDC11" w14:textId="4D3160DE" w:rsidR="00530C8A" w:rsidRPr="007959EA" w:rsidRDefault="008C3D91" w:rsidP="00834AB6">
      <w:pPr>
        <w:pStyle w:val="TextoRelad"/>
        <w:rPr>
          <w:lang w:val="en-US"/>
        </w:rPr>
      </w:pPr>
      <w:r w:rsidRPr="007959EA">
        <w:rPr>
          <w:lang w:val="en-US"/>
        </w:rPr>
        <w:t>In</w:t>
      </w:r>
      <w:r w:rsidR="00830F3D" w:rsidRPr="007959EA">
        <w:rPr>
          <w:lang w:val="en-US"/>
        </w:rPr>
        <w:t xml:space="preserve"> </w:t>
      </w:r>
      <w:r w:rsidR="00622ABE" w:rsidRPr="007959EA">
        <w:rPr>
          <w:lang w:val="en-US"/>
        </w:rPr>
        <w:t>2021</w:t>
      </w:r>
      <w:r w:rsidR="003F4F8B" w:rsidRPr="007959EA">
        <w:rPr>
          <w:lang w:val="en-US"/>
        </w:rPr>
        <w:t>,</w:t>
      </w:r>
      <w:r w:rsidR="0035547A" w:rsidRPr="007959EA">
        <w:rPr>
          <w:lang w:val="en-US"/>
        </w:rPr>
        <w:t xml:space="preserve"> </w:t>
      </w:r>
      <w:r w:rsidRPr="007959EA">
        <w:rPr>
          <w:lang w:val="en-US"/>
        </w:rPr>
        <w:t>we established</w:t>
      </w:r>
      <w:r w:rsidR="00530C8A" w:rsidRPr="007959EA">
        <w:rPr>
          <w:lang w:val="en-US"/>
        </w:rPr>
        <w:t xml:space="preserve"> </w:t>
      </w:r>
      <w:hyperlink r:id="rId16" w:tgtFrame="_blank" w:tooltip="https://api.mziq.com/mzfilemanager/v2/d/5760dff3-15e1-4962-9e81-322a0b3d0bbd/b5d48abd-1a6c-2ccf-58e9-de5de56423c0?origin=2" w:history="1">
        <w:r w:rsidR="00622ABE" w:rsidRPr="007959EA">
          <w:rPr>
            <w:i/>
            <w:iCs/>
            <w:lang w:val="en-US"/>
          </w:rPr>
          <w:t>10</w:t>
        </w:r>
        <w:r w:rsidR="00530C8A" w:rsidRPr="007959EA">
          <w:rPr>
            <w:i/>
            <w:iCs/>
            <w:lang w:val="en-US"/>
          </w:rPr>
          <w:t xml:space="preserve"> Compromissos de Longo </w:t>
        </w:r>
        <w:r w:rsidR="0035547A" w:rsidRPr="007959EA">
          <w:rPr>
            <w:i/>
            <w:iCs/>
            <w:lang w:val="en-US"/>
          </w:rPr>
          <w:t>P</w:t>
        </w:r>
        <w:r w:rsidR="00530C8A" w:rsidRPr="007959EA">
          <w:rPr>
            <w:i/>
            <w:iCs/>
            <w:lang w:val="en-US"/>
          </w:rPr>
          <w:t>razo em Sustentabilidade</w:t>
        </w:r>
      </w:hyperlink>
      <w:r w:rsidR="00D10677" w:rsidRPr="007959EA">
        <w:rPr>
          <w:lang w:val="en-US"/>
        </w:rPr>
        <w:t xml:space="preserve"> (Long-Term Sustainability Commitments)</w:t>
      </w:r>
      <w:r w:rsidR="00530C8A" w:rsidRPr="007959EA">
        <w:rPr>
          <w:lang w:val="en-US"/>
        </w:rPr>
        <w:t xml:space="preserve">, </w:t>
      </w:r>
      <w:r w:rsidRPr="007959EA">
        <w:rPr>
          <w:lang w:val="en-US"/>
        </w:rPr>
        <w:t>with goals</w:t>
      </w:r>
      <w:r w:rsidR="00530C8A" w:rsidRPr="007959EA">
        <w:rPr>
          <w:lang w:val="en-US"/>
        </w:rPr>
        <w:t xml:space="preserve"> </w:t>
      </w:r>
      <w:r w:rsidRPr="007959EA">
        <w:rPr>
          <w:lang w:val="en-US"/>
        </w:rPr>
        <w:t>to be implemented</w:t>
      </w:r>
      <w:r w:rsidR="00530C8A" w:rsidRPr="007959EA">
        <w:rPr>
          <w:lang w:val="en-US"/>
        </w:rPr>
        <w:t xml:space="preserve"> </w:t>
      </w:r>
      <w:r w:rsidRPr="007959EA">
        <w:rPr>
          <w:lang w:val="en-US"/>
        </w:rPr>
        <w:t>by</w:t>
      </w:r>
      <w:r w:rsidR="00530C8A" w:rsidRPr="007959EA">
        <w:rPr>
          <w:lang w:val="en-US"/>
        </w:rPr>
        <w:t xml:space="preserve"> </w:t>
      </w:r>
      <w:r w:rsidR="00622ABE" w:rsidRPr="007959EA">
        <w:rPr>
          <w:lang w:val="en-US"/>
        </w:rPr>
        <w:t>2030</w:t>
      </w:r>
      <w:r w:rsidR="00530C8A" w:rsidRPr="007959EA">
        <w:rPr>
          <w:lang w:val="en-US"/>
        </w:rPr>
        <w:t xml:space="preserve">, </w:t>
      </w:r>
      <w:r w:rsidRPr="007959EA">
        <w:rPr>
          <w:lang w:val="en-US"/>
        </w:rPr>
        <w:t>i</w:t>
      </w:r>
      <w:r w:rsidR="00530C8A" w:rsidRPr="007959EA">
        <w:rPr>
          <w:lang w:val="en-US"/>
        </w:rPr>
        <w:t>nvolv</w:t>
      </w:r>
      <w:r w:rsidRPr="007959EA">
        <w:rPr>
          <w:lang w:val="en-US"/>
        </w:rPr>
        <w:t xml:space="preserve">ing the </w:t>
      </w:r>
      <w:r w:rsidR="00530C8A" w:rsidRPr="007959EA">
        <w:rPr>
          <w:lang w:val="en-US"/>
        </w:rPr>
        <w:t>fr</w:t>
      </w:r>
      <w:r w:rsidRPr="007959EA">
        <w:rPr>
          <w:lang w:val="en-US"/>
        </w:rPr>
        <w:t>o</w:t>
      </w:r>
      <w:r w:rsidR="00530C8A" w:rsidRPr="007959EA">
        <w:rPr>
          <w:lang w:val="en-US"/>
        </w:rPr>
        <w:t xml:space="preserve">nts </w:t>
      </w:r>
      <w:r w:rsidRPr="007959EA">
        <w:rPr>
          <w:lang w:val="en-US"/>
        </w:rPr>
        <w:t>of</w:t>
      </w:r>
      <w:r w:rsidR="00530C8A" w:rsidRPr="007959EA">
        <w:rPr>
          <w:lang w:val="en-US"/>
        </w:rPr>
        <w:t xml:space="preserve"> </w:t>
      </w:r>
      <w:r w:rsidRPr="007959EA">
        <w:rPr>
          <w:lang w:val="en-US"/>
        </w:rPr>
        <w:t>Sustainable Business</w:t>
      </w:r>
      <w:r w:rsidR="00530C8A" w:rsidRPr="007959EA">
        <w:rPr>
          <w:lang w:val="en-US"/>
        </w:rPr>
        <w:t xml:space="preserve">, </w:t>
      </w:r>
      <w:r w:rsidRPr="007959EA">
        <w:rPr>
          <w:lang w:val="en-US"/>
        </w:rPr>
        <w:t xml:space="preserve">Responsible </w:t>
      </w:r>
      <w:r w:rsidR="00530C8A" w:rsidRPr="007959EA">
        <w:rPr>
          <w:lang w:val="en-US"/>
        </w:rPr>
        <w:t xml:space="preserve">Investment </w:t>
      </w:r>
      <w:r w:rsidR="00B25026" w:rsidRPr="007959EA">
        <w:rPr>
          <w:lang w:val="en-US"/>
        </w:rPr>
        <w:t>and</w:t>
      </w:r>
      <w:r w:rsidR="001F107C" w:rsidRPr="007959EA">
        <w:rPr>
          <w:lang w:val="en-US"/>
        </w:rPr>
        <w:t xml:space="preserve"> </w:t>
      </w:r>
      <w:r w:rsidR="009E2C6E">
        <w:rPr>
          <w:lang w:val="en-US"/>
        </w:rPr>
        <w:t>E</w:t>
      </w:r>
      <w:r w:rsidR="00530C8A" w:rsidRPr="007959EA">
        <w:rPr>
          <w:lang w:val="en-US"/>
        </w:rPr>
        <w:t>SG</w:t>
      </w:r>
      <w:r w:rsidRPr="007959EA">
        <w:rPr>
          <w:lang w:val="en-US"/>
        </w:rPr>
        <w:t xml:space="preserve"> management</w:t>
      </w:r>
      <w:r w:rsidR="00530C8A" w:rsidRPr="007959EA">
        <w:rPr>
          <w:lang w:val="en-US"/>
        </w:rPr>
        <w:t>.</w:t>
      </w:r>
      <w:r w:rsidR="00622ABE" w:rsidRPr="007959EA">
        <w:rPr>
          <w:lang w:val="en-US"/>
        </w:rPr>
        <w:t xml:space="preserve"> The table below presents the goals and their evolution:</w:t>
      </w:r>
    </w:p>
    <w:p w14:paraId="569D1368" w14:textId="670B1F35" w:rsidR="00622ABE" w:rsidRPr="007959EA" w:rsidRDefault="00F44B55" w:rsidP="00834AB6">
      <w:pPr>
        <w:pStyle w:val="TextoRelad"/>
        <w:rPr>
          <w:lang w:val="en-US"/>
        </w:rPr>
      </w:pPr>
      <w:r>
        <w:rPr>
          <w:noProof/>
          <w:lang w:val="en-US"/>
        </w:rPr>
        <w:lastRenderedPageBreak/>
        <w:drawing>
          <wp:inline distT="0" distB="0" distL="0" distR="0" wp14:anchorId="28E86823" wp14:editId="3CC184A9">
            <wp:extent cx="6109970" cy="3070860"/>
            <wp:effectExtent l="0" t="0" r="508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09970" cy="3070860"/>
                    </a:xfrm>
                    <a:prstGeom prst="rect">
                      <a:avLst/>
                    </a:prstGeom>
                    <a:noFill/>
                    <a:ln>
                      <a:noFill/>
                    </a:ln>
                  </pic:spPr>
                </pic:pic>
              </a:graphicData>
            </a:graphic>
          </wp:inline>
        </w:drawing>
      </w:r>
    </w:p>
    <w:p w14:paraId="4B71C5EF" w14:textId="10DFFDDA" w:rsidR="00F44B55" w:rsidRPr="00F44B55" w:rsidRDefault="00F44B55" w:rsidP="00F44B55">
      <w:pPr>
        <w:pStyle w:val="072-Rodapdatabela"/>
        <w:tabs>
          <w:tab w:val="clear" w:pos="284"/>
          <w:tab w:val="left" w:pos="708"/>
        </w:tabs>
        <w:ind w:left="0" w:firstLine="0"/>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pPr>
      <w:r w:rsidRPr="00F44B55">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(1) In Balance. (2) In disbursements. (3) Entrepreneurs. (4) Agriculture, culture, civil defense, education, energy efficiency and public lighting, sports and leisure, road infrastructure, public cleaning, environment, urban mobility, health, safety, and health surveillance. (5) Applicable AuM. (6) Renewable energy purchased on the free market (ACL) and own production at the end of the period.</w:t>
      </w:r>
    </w:p>
    <w:p w14:paraId="1ACF1001" w14:textId="30B92FF6" w:rsidR="00830F3D" w:rsidRPr="007959EA" w:rsidRDefault="00BF718D" w:rsidP="008118D7">
      <w:pPr>
        <w:pStyle w:val="TextoRelad"/>
        <w:spacing w:before="240"/>
        <w:rPr>
          <w:lang w:val="en-US"/>
        </w:rPr>
      </w:pPr>
      <w:r w:rsidRPr="007959EA">
        <w:rPr>
          <w:lang w:val="en-US"/>
        </w:rPr>
        <w:t xml:space="preserve">These </w:t>
      </w:r>
      <w:r w:rsidR="00EC0E9F" w:rsidRPr="007959EA">
        <w:rPr>
          <w:lang w:val="en-US"/>
        </w:rPr>
        <w:t>initiative</w:t>
      </w:r>
      <w:r w:rsidR="00666F9B" w:rsidRPr="007959EA">
        <w:rPr>
          <w:lang w:val="en-US"/>
        </w:rPr>
        <w:t xml:space="preserve">s </w:t>
      </w:r>
      <w:r w:rsidR="00AD5090" w:rsidRPr="007959EA">
        <w:rPr>
          <w:lang w:val="en-US"/>
        </w:rPr>
        <w:t>reinforce</w:t>
      </w:r>
      <w:r w:rsidRPr="007959EA">
        <w:rPr>
          <w:lang w:val="en-US"/>
        </w:rPr>
        <w:t xml:space="preserve"> BB's historical </w:t>
      </w:r>
      <w:r w:rsidR="002E166C" w:rsidRPr="007959EA">
        <w:rPr>
          <w:lang w:val="en-US"/>
        </w:rPr>
        <w:t>commitment</w:t>
      </w:r>
      <w:r w:rsidR="00666F9B" w:rsidRPr="007959EA">
        <w:rPr>
          <w:lang w:val="en-US"/>
        </w:rPr>
        <w:t xml:space="preserve"> </w:t>
      </w:r>
      <w:r w:rsidR="00D1680E" w:rsidRPr="007959EA">
        <w:rPr>
          <w:lang w:val="en-US"/>
        </w:rPr>
        <w:t xml:space="preserve">with </w:t>
      </w:r>
      <w:r w:rsidR="001F107C" w:rsidRPr="007959EA">
        <w:rPr>
          <w:lang w:val="en-US"/>
        </w:rPr>
        <w:t>sustainability</w:t>
      </w:r>
      <w:r w:rsidR="00666F9B" w:rsidRPr="007959EA">
        <w:rPr>
          <w:lang w:val="en-US"/>
        </w:rPr>
        <w:t xml:space="preserve"> </w:t>
      </w:r>
      <w:r w:rsidRPr="007959EA">
        <w:rPr>
          <w:lang w:val="en-US"/>
        </w:rPr>
        <w:t>in its broad</w:t>
      </w:r>
      <w:r w:rsidR="00666F9B" w:rsidRPr="007959EA">
        <w:rPr>
          <w:lang w:val="en-US"/>
        </w:rPr>
        <w:t>e</w:t>
      </w:r>
      <w:r w:rsidRPr="007959EA">
        <w:rPr>
          <w:lang w:val="en-US"/>
        </w:rPr>
        <w:t xml:space="preserve">st </w:t>
      </w:r>
      <w:r w:rsidR="001C2B8F" w:rsidRPr="007959EA">
        <w:rPr>
          <w:lang w:val="en-US"/>
        </w:rPr>
        <w:t xml:space="preserve">sense </w:t>
      </w:r>
      <w:r w:rsidR="00B25026" w:rsidRPr="007959EA">
        <w:rPr>
          <w:lang w:val="en-US"/>
        </w:rPr>
        <w:t xml:space="preserve">and </w:t>
      </w:r>
      <w:r w:rsidR="008C3D91" w:rsidRPr="007959EA">
        <w:rPr>
          <w:lang w:val="en-US"/>
        </w:rPr>
        <w:t>allow</w:t>
      </w:r>
      <w:r w:rsidR="00666F9B" w:rsidRPr="007959EA">
        <w:rPr>
          <w:lang w:val="en-US"/>
        </w:rPr>
        <w:t xml:space="preserve"> </w:t>
      </w:r>
      <w:r w:rsidR="001C2B8F" w:rsidRPr="007959EA">
        <w:rPr>
          <w:lang w:val="en-US"/>
        </w:rPr>
        <w:t xml:space="preserve">us </w:t>
      </w:r>
      <w:r w:rsidRPr="007959EA">
        <w:rPr>
          <w:lang w:val="en-US"/>
        </w:rPr>
        <w:t xml:space="preserve">to </w:t>
      </w:r>
      <w:r w:rsidR="00666F9B" w:rsidRPr="007959EA">
        <w:rPr>
          <w:lang w:val="en-US"/>
        </w:rPr>
        <w:t>evol</w:t>
      </w:r>
      <w:r w:rsidRPr="007959EA">
        <w:rPr>
          <w:lang w:val="en-US"/>
        </w:rPr>
        <w:t>ve</w:t>
      </w:r>
      <w:r w:rsidR="00B25026" w:rsidRPr="007959EA">
        <w:rPr>
          <w:lang w:val="en-US"/>
        </w:rPr>
        <w:t xml:space="preserve"> and </w:t>
      </w:r>
      <w:r w:rsidR="00AD5090" w:rsidRPr="007959EA">
        <w:rPr>
          <w:lang w:val="en-US"/>
        </w:rPr>
        <w:t>be acknowledg</w:t>
      </w:r>
      <w:r w:rsidRPr="007959EA">
        <w:rPr>
          <w:lang w:val="en-US"/>
        </w:rPr>
        <w:t>e</w:t>
      </w:r>
      <w:r w:rsidR="00AD5090" w:rsidRPr="007959EA">
        <w:rPr>
          <w:lang w:val="en-US"/>
        </w:rPr>
        <w:t>d</w:t>
      </w:r>
      <w:r w:rsidR="00666F9B" w:rsidRPr="007959EA">
        <w:rPr>
          <w:lang w:val="en-US"/>
        </w:rPr>
        <w:t xml:space="preserve"> </w:t>
      </w:r>
      <w:r w:rsidR="00AD5090" w:rsidRPr="007959EA">
        <w:rPr>
          <w:lang w:val="en-US"/>
        </w:rPr>
        <w:t>for</w:t>
      </w:r>
      <w:r w:rsidR="00666F9B" w:rsidRPr="007959EA">
        <w:rPr>
          <w:lang w:val="en-US"/>
        </w:rPr>
        <w:t xml:space="preserve"> </w:t>
      </w:r>
      <w:r w:rsidR="00044364" w:rsidRPr="007959EA">
        <w:rPr>
          <w:lang w:val="en-US"/>
        </w:rPr>
        <w:t>ratios</w:t>
      </w:r>
      <w:r w:rsidR="00666F9B" w:rsidRPr="007959EA">
        <w:rPr>
          <w:lang w:val="en-US"/>
        </w:rPr>
        <w:t xml:space="preserve">, </w:t>
      </w:r>
      <w:r w:rsidR="00F44B55" w:rsidRPr="007959EA">
        <w:rPr>
          <w:lang w:val="en-US"/>
        </w:rPr>
        <w:t>rankings,</w:t>
      </w:r>
      <w:r w:rsidR="00B25026" w:rsidRPr="007959EA">
        <w:rPr>
          <w:lang w:val="en-US"/>
        </w:rPr>
        <w:t xml:space="preserve"> and </w:t>
      </w:r>
      <w:r w:rsidR="00666F9B" w:rsidRPr="007959EA">
        <w:rPr>
          <w:lang w:val="en-US"/>
        </w:rPr>
        <w:t xml:space="preserve">ratings </w:t>
      </w:r>
      <w:r w:rsidRPr="007959EA">
        <w:rPr>
          <w:lang w:val="en-US"/>
        </w:rPr>
        <w:t>of</w:t>
      </w:r>
      <w:r w:rsidR="00666F9B" w:rsidRPr="007959EA">
        <w:rPr>
          <w:lang w:val="en-US"/>
        </w:rPr>
        <w:t xml:space="preserve"> globa</w:t>
      </w:r>
      <w:r w:rsidRPr="007959EA">
        <w:rPr>
          <w:lang w:val="en-US"/>
        </w:rPr>
        <w:t>l</w:t>
      </w:r>
      <w:r w:rsidR="00B25026" w:rsidRPr="007959EA">
        <w:rPr>
          <w:lang w:val="en-US"/>
        </w:rPr>
        <w:t xml:space="preserve"> and </w:t>
      </w:r>
      <w:r w:rsidRPr="007959EA">
        <w:rPr>
          <w:lang w:val="en-US"/>
        </w:rPr>
        <w:t xml:space="preserve">local </w:t>
      </w:r>
      <w:bookmarkStart w:id="7" w:name="_Hlk86063094"/>
      <w:r w:rsidRPr="007959EA">
        <w:rPr>
          <w:lang w:val="en-US"/>
        </w:rPr>
        <w:t>sustainability</w:t>
      </w:r>
      <w:r w:rsidR="00D672B8" w:rsidRPr="007959EA">
        <w:rPr>
          <w:lang w:val="en-US"/>
        </w:rPr>
        <w:t>.</w:t>
      </w:r>
    </w:p>
    <w:p w14:paraId="639F59AE" w14:textId="3DB8BC95" w:rsidR="00516561" w:rsidRPr="007959EA" w:rsidRDefault="00BF718D"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 xml:space="preserve">Power </w:t>
      </w:r>
      <w:r w:rsidR="00516561" w:rsidRPr="007959EA">
        <w:rPr>
          <w:rFonts w:ascii="BancoDoBrasil Textos Bold" w:hAnsi="BancoDoBrasil Textos Bold"/>
          <w:sz w:val="28"/>
          <w:szCs w:val="28"/>
          <w:u w:color="FFFF00"/>
          <w:lang w:val="en-US"/>
        </w:rPr>
        <w:t>Eco</w:t>
      </w:r>
      <w:r w:rsidR="00D1680E" w:rsidRPr="007959EA">
        <w:rPr>
          <w:rFonts w:ascii="BancoDoBrasil Textos Bold" w:hAnsi="BancoDoBrasil Textos Bold"/>
          <w:sz w:val="28"/>
          <w:szCs w:val="28"/>
          <w:u w:color="FFFF00"/>
          <w:lang w:val="en-US"/>
        </w:rPr>
        <w:t>efficiency</w:t>
      </w:r>
      <w:r w:rsidR="00516561" w:rsidRPr="007959EA">
        <w:rPr>
          <w:rFonts w:ascii="BancoDoBrasil Textos Bold" w:hAnsi="BancoDoBrasil Textos Bold"/>
          <w:sz w:val="28"/>
          <w:szCs w:val="28"/>
          <w:u w:color="FFFF00"/>
          <w:lang w:val="en-US"/>
        </w:rPr>
        <w:t xml:space="preserve"> </w:t>
      </w:r>
    </w:p>
    <w:p w14:paraId="73404558" w14:textId="4D92773E" w:rsidR="00516561" w:rsidRPr="007959EA" w:rsidRDefault="00BF718D" w:rsidP="00516561">
      <w:pPr>
        <w:pStyle w:val="TextoRelad"/>
        <w:rPr>
          <w:lang w:val="en-US"/>
        </w:rPr>
      </w:pPr>
      <w:r w:rsidRPr="007959EA">
        <w:rPr>
          <w:lang w:val="en-US"/>
        </w:rPr>
        <w:t>We have endeavored to</w:t>
      </w:r>
      <w:r w:rsidR="00516561" w:rsidRPr="007959EA">
        <w:rPr>
          <w:lang w:val="en-US"/>
        </w:rPr>
        <w:t xml:space="preserve"> migra</w:t>
      </w:r>
      <w:r w:rsidRPr="007959EA">
        <w:rPr>
          <w:lang w:val="en-US"/>
        </w:rPr>
        <w:t>te</w:t>
      </w:r>
      <w:r w:rsidR="00B25026" w:rsidRPr="007959EA">
        <w:rPr>
          <w:lang w:val="en-US"/>
        </w:rPr>
        <w:t xml:space="preserve"> our</w:t>
      </w:r>
      <w:r w:rsidR="00516561" w:rsidRPr="007959EA">
        <w:rPr>
          <w:lang w:val="en-US"/>
        </w:rPr>
        <w:t xml:space="preserve"> </w:t>
      </w:r>
      <w:r w:rsidRPr="007959EA">
        <w:rPr>
          <w:lang w:val="en-US"/>
        </w:rPr>
        <w:t xml:space="preserve">energy </w:t>
      </w:r>
      <w:r w:rsidR="000F558F" w:rsidRPr="007959EA">
        <w:rPr>
          <w:lang w:val="en-US"/>
        </w:rPr>
        <w:t>matrix</w:t>
      </w:r>
      <w:r w:rsidR="00516561" w:rsidRPr="007959EA">
        <w:rPr>
          <w:lang w:val="en-US"/>
        </w:rPr>
        <w:t xml:space="preserve"> </w:t>
      </w:r>
      <w:r w:rsidRPr="007959EA">
        <w:rPr>
          <w:lang w:val="en-US"/>
        </w:rPr>
        <w:t>to</w:t>
      </w:r>
      <w:r w:rsidR="00516561" w:rsidRPr="007959EA">
        <w:rPr>
          <w:lang w:val="en-US"/>
        </w:rPr>
        <w:t xml:space="preserve"> </w:t>
      </w:r>
      <w:r w:rsidRPr="007959EA">
        <w:rPr>
          <w:lang w:val="en-US"/>
        </w:rPr>
        <w:t>renewable energy sources</w:t>
      </w:r>
      <w:r w:rsidR="00516561" w:rsidRPr="007959EA">
        <w:rPr>
          <w:lang w:val="en-US"/>
        </w:rPr>
        <w:t xml:space="preserve">. </w:t>
      </w:r>
      <w:r w:rsidRPr="007959EA">
        <w:rPr>
          <w:lang w:val="en-US"/>
        </w:rPr>
        <w:t xml:space="preserve">We have already </w:t>
      </w:r>
      <w:r w:rsidR="00516561" w:rsidRPr="007959EA">
        <w:rPr>
          <w:lang w:val="en-US"/>
        </w:rPr>
        <w:t>consum</w:t>
      </w:r>
      <w:r w:rsidRPr="007959EA">
        <w:rPr>
          <w:lang w:val="en-US"/>
        </w:rPr>
        <w:t>ed</w:t>
      </w:r>
      <w:r w:rsidR="00516561" w:rsidRPr="007959EA">
        <w:rPr>
          <w:lang w:val="en-US"/>
        </w:rPr>
        <w:t xml:space="preserve"> </w:t>
      </w:r>
      <w:r w:rsidR="000F558F" w:rsidRPr="007959EA">
        <w:rPr>
          <w:lang w:val="en-US"/>
        </w:rPr>
        <w:t>energy</w:t>
      </w:r>
      <w:r w:rsidR="00516561" w:rsidRPr="007959EA">
        <w:rPr>
          <w:lang w:val="en-US"/>
        </w:rPr>
        <w:t xml:space="preserve"> ge</w:t>
      </w:r>
      <w:r w:rsidRPr="007959EA">
        <w:rPr>
          <w:lang w:val="en-US"/>
        </w:rPr>
        <w:t>ne</w:t>
      </w:r>
      <w:r w:rsidR="00516561" w:rsidRPr="007959EA">
        <w:rPr>
          <w:lang w:val="en-US"/>
        </w:rPr>
        <w:t>ra</w:t>
      </w:r>
      <w:r w:rsidRPr="007959EA">
        <w:rPr>
          <w:lang w:val="en-US"/>
        </w:rPr>
        <w:t>te</w:t>
      </w:r>
      <w:r w:rsidR="00516561" w:rsidRPr="007959EA">
        <w:rPr>
          <w:lang w:val="en-US"/>
        </w:rPr>
        <w:t>d</w:t>
      </w:r>
      <w:r w:rsidRPr="007959EA">
        <w:rPr>
          <w:lang w:val="en-US"/>
        </w:rPr>
        <w:t xml:space="preserve"> by two </w:t>
      </w:r>
      <w:r w:rsidR="00516561" w:rsidRPr="007959EA">
        <w:rPr>
          <w:lang w:val="en-US"/>
        </w:rPr>
        <w:t>solar</w:t>
      </w:r>
      <w:r w:rsidRPr="007959EA">
        <w:rPr>
          <w:lang w:val="en-US"/>
        </w:rPr>
        <w:t xml:space="preserve"> pow</w:t>
      </w:r>
      <w:r w:rsidR="00516561" w:rsidRPr="007959EA">
        <w:rPr>
          <w:lang w:val="en-US"/>
        </w:rPr>
        <w:t>e</w:t>
      </w:r>
      <w:r w:rsidRPr="007959EA">
        <w:rPr>
          <w:lang w:val="en-US"/>
        </w:rPr>
        <w:t>r plant</w:t>
      </w:r>
      <w:r w:rsidR="00516561" w:rsidRPr="007959EA">
        <w:rPr>
          <w:lang w:val="en-US"/>
        </w:rPr>
        <w:t xml:space="preserve">s, </w:t>
      </w:r>
      <w:r w:rsidRPr="007959EA">
        <w:rPr>
          <w:lang w:val="en-US"/>
        </w:rPr>
        <w:t>and other</w:t>
      </w:r>
      <w:r w:rsidR="00516561" w:rsidRPr="007959EA">
        <w:rPr>
          <w:lang w:val="en-US"/>
        </w:rPr>
        <w:t xml:space="preserve"> </w:t>
      </w:r>
      <w:r w:rsidRPr="007959EA">
        <w:rPr>
          <w:lang w:val="en-US"/>
        </w:rPr>
        <w:t>f</w:t>
      </w:r>
      <w:r w:rsidR="00516561" w:rsidRPr="007959EA">
        <w:rPr>
          <w:lang w:val="en-US"/>
        </w:rPr>
        <w:t>o</w:t>
      </w:r>
      <w:r w:rsidRPr="007959EA">
        <w:rPr>
          <w:lang w:val="en-US"/>
        </w:rPr>
        <w:t>ur</w:t>
      </w:r>
      <w:r w:rsidR="00516561" w:rsidRPr="007959EA">
        <w:rPr>
          <w:lang w:val="en-US"/>
        </w:rPr>
        <w:t xml:space="preserve"> </w:t>
      </w:r>
      <w:r w:rsidRPr="007959EA">
        <w:rPr>
          <w:lang w:val="en-US"/>
        </w:rPr>
        <w:t>power plants of</w:t>
      </w:r>
      <w:r w:rsidR="00516561" w:rsidRPr="007959EA">
        <w:rPr>
          <w:lang w:val="en-US"/>
        </w:rPr>
        <w:t xml:space="preserve"> </w:t>
      </w:r>
      <w:r w:rsidR="008C3D91" w:rsidRPr="007959EA">
        <w:rPr>
          <w:lang w:val="en-US"/>
        </w:rPr>
        <w:t>renewable sources are</w:t>
      </w:r>
      <w:r w:rsidR="00516561" w:rsidRPr="007959EA">
        <w:rPr>
          <w:lang w:val="en-US"/>
        </w:rPr>
        <w:t xml:space="preserve"> </w:t>
      </w:r>
      <w:r w:rsidRPr="007959EA">
        <w:rPr>
          <w:lang w:val="en-US"/>
        </w:rPr>
        <w:t>under</w:t>
      </w:r>
      <w:r w:rsidR="00516561" w:rsidRPr="007959EA">
        <w:rPr>
          <w:lang w:val="en-US"/>
        </w:rPr>
        <w:t xml:space="preserve"> constru</w:t>
      </w:r>
      <w:r w:rsidRPr="007959EA">
        <w:rPr>
          <w:lang w:val="en-US"/>
        </w:rPr>
        <w:t>ction, nin</w:t>
      </w:r>
      <w:r w:rsidR="00516561" w:rsidRPr="007959EA">
        <w:rPr>
          <w:lang w:val="en-US"/>
        </w:rPr>
        <w:t xml:space="preserve">e </w:t>
      </w:r>
      <w:r w:rsidRPr="007959EA">
        <w:rPr>
          <w:lang w:val="en-US"/>
        </w:rPr>
        <w:t>under</w:t>
      </w:r>
      <w:r w:rsidR="00516561" w:rsidRPr="007959EA">
        <w:rPr>
          <w:lang w:val="en-US"/>
        </w:rPr>
        <w:t xml:space="preserve"> </w:t>
      </w:r>
      <w:r w:rsidRPr="007959EA">
        <w:rPr>
          <w:lang w:val="en-US"/>
        </w:rPr>
        <w:t>contracting</w:t>
      </w:r>
      <w:r w:rsidR="00B25026" w:rsidRPr="007959EA">
        <w:rPr>
          <w:lang w:val="en-US"/>
        </w:rPr>
        <w:t xml:space="preserve"> and </w:t>
      </w:r>
      <w:r w:rsidRPr="007959EA">
        <w:rPr>
          <w:lang w:val="en-US"/>
        </w:rPr>
        <w:t>four under bidding. By</w:t>
      </w:r>
      <w:r w:rsidR="00516561" w:rsidRPr="007959EA">
        <w:rPr>
          <w:lang w:val="en-US"/>
        </w:rPr>
        <w:t xml:space="preserve"> </w:t>
      </w:r>
      <w:r w:rsidR="00077509" w:rsidRPr="007959EA">
        <w:rPr>
          <w:lang w:val="en-US"/>
        </w:rPr>
        <w:t>2024</w:t>
      </w:r>
      <w:r w:rsidR="00516561" w:rsidRPr="007959EA">
        <w:rPr>
          <w:lang w:val="en-US"/>
        </w:rPr>
        <w:t xml:space="preserve">, </w:t>
      </w:r>
      <w:r w:rsidRPr="007959EA">
        <w:rPr>
          <w:lang w:val="en-US"/>
        </w:rPr>
        <w:t>we will have</w:t>
      </w:r>
      <w:r w:rsidR="00516561" w:rsidRPr="007959EA">
        <w:rPr>
          <w:lang w:val="en-US"/>
        </w:rPr>
        <w:t xml:space="preserve"> </w:t>
      </w:r>
      <w:r w:rsidR="00F4381A" w:rsidRPr="007959EA">
        <w:rPr>
          <w:lang w:val="en-US"/>
        </w:rPr>
        <w:t>29</w:t>
      </w:r>
      <w:r w:rsidR="00516561" w:rsidRPr="007959EA">
        <w:rPr>
          <w:lang w:val="en-US"/>
        </w:rPr>
        <w:t xml:space="preserve"> </w:t>
      </w:r>
      <w:r w:rsidRPr="007959EA">
        <w:rPr>
          <w:lang w:val="en-US"/>
        </w:rPr>
        <w:t>power plant</w:t>
      </w:r>
      <w:r w:rsidR="00516561" w:rsidRPr="007959EA">
        <w:rPr>
          <w:lang w:val="en-US"/>
        </w:rPr>
        <w:t xml:space="preserve">s </w:t>
      </w:r>
      <w:r w:rsidRPr="007959EA">
        <w:rPr>
          <w:lang w:val="en-US"/>
        </w:rPr>
        <w:t>in</w:t>
      </w:r>
      <w:r w:rsidR="00516561" w:rsidRPr="007959EA">
        <w:rPr>
          <w:lang w:val="en-US"/>
        </w:rPr>
        <w:t xml:space="preserve"> </w:t>
      </w:r>
      <w:r w:rsidR="007835E4" w:rsidRPr="007959EA">
        <w:rPr>
          <w:lang w:val="en-US"/>
        </w:rPr>
        <w:t>operation</w:t>
      </w:r>
      <w:r w:rsidR="00516561" w:rsidRPr="007959EA">
        <w:rPr>
          <w:lang w:val="en-US"/>
        </w:rPr>
        <w:t>, contribu</w:t>
      </w:r>
      <w:r w:rsidRPr="007959EA">
        <w:rPr>
          <w:lang w:val="en-US"/>
        </w:rPr>
        <w:t>t</w:t>
      </w:r>
      <w:r w:rsidR="00516561" w:rsidRPr="007959EA">
        <w:rPr>
          <w:lang w:val="en-US"/>
        </w:rPr>
        <w:t>in</w:t>
      </w:r>
      <w:r w:rsidRPr="007959EA">
        <w:rPr>
          <w:lang w:val="en-US"/>
        </w:rPr>
        <w:t>g t</w:t>
      </w:r>
      <w:r w:rsidR="00516561" w:rsidRPr="007959EA">
        <w:rPr>
          <w:lang w:val="en-US"/>
        </w:rPr>
        <w:t>o</w:t>
      </w:r>
      <w:r w:rsidRPr="007959EA">
        <w:rPr>
          <w:lang w:val="en-US"/>
        </w:rPr>
        <w:t xml:space="preserve"> reach the goal of</w:t>
      </w:r>
      <w:r w:rsidR="00516561" w:rsidRPr="007959EA">
        <w:rPr>
          <w:lang w:val="en-US"/>
        </w:rPr>
        <w:t xml:space="preserve"> </w:t>
      </w:r>
      <w:r w:rsidR="00F4381A" w:rsidRPr="007959EA">
        <w:rPr>
          <w:lang w:val="en-US"/>
        </w:rPr>
        <w:t>90</w:t>
      </w:r>
      <w:r w:rsidR="00516561" w:rsidRPr="007959EA">
        <w:rPr>
          <w:lang w:val="en-US"/>
        </w:rPr>
        <w:t xml:space="preserve">% </w:t>
      </w:r>
      <w:r w:rsidRPr="007959EA">
        <w:rPr>
          <w:lang w:val="en-US"/>
        </w:rPr>
        <w:t>of</w:t>
      </w:r>
      <w:r w:rsidR="00B25026" w:rsidRPr="007959EA">
        <w:rPr>
          <w:lang w:val="en-US"/>
        </w:rPr>
        <w:t xml:space="preserve"> our </w:t>
      </w:r>
      <w:r w:rsidRPr="007959EA">
        <w:rPr>
          <w:lang w:val="en-US"/>
        </w:rPr>
        <w:t>supply of</w:t>
      </w:r>
      <w:r w:rsidR="00516561" w:rsidRPr="007959EA">
        <w:rPr>
          <w:lang w:val="en-US"/>
        </w:rPr>
        <w:t xml:space="preserve"> </w:t>
      </w:r>
      <w:r w:rsidR="000F558F" w:rsidRPr="007959EA">
        <w:rPr>
          <w:lang w:val="en-US"/>
        </w:rPr>
        <w:t>energy</w:t>
      </w:r>
      <w:r w:rsidR="00516561" w:rsidRPr="007959EA">
        <w:rPr>
          <w:lang w:val="en-US"/>
        </w:rPr>
        <w:t xml:space="preserve"> </w:t>
      </w:r>
      <w:r w:rsidRPr="007959EA">
        <w:rPr>
          <w:lang w:val="en-US"/>
        </w:rPr>
        <w:t>f</w:t>
      </w:r>
      <w:r w:rsidR="00516561" w:rsidRPr="007959EA">
        <w:rPr>
          <w:lang w:val="en-US"/>
        </w:rPr>
        <w:t>ro</w:t>
      </w:r>
      <w:r w:rsidRPr="007959EA">
        <w:rPr>
          <w:lang w:val="en-US"/>
        </w:rPr>
        <w:t>m</w:t>
      </w:r>
      <w:r w:rsidR="00516561" w:rsidRPr="007959EA">
        <w:rPr>
          <w:lang w:val="en-US"/>
        </w:rPr>
        <w:t xml:space="preserve"> </w:t>
      </w:r>
      <w:r w:rsidR="008C3D91" w:rsidRPr="007959EA">
        <w:rPr>
          <w:lang w:val="en-US"/>
        </w:rPr>
        <w:t>renewable sources</w:t>
      </w:r>
      <w:r w:rsidR="00516561" w:rsidRPr="007959EA">
        <w:rPr>
          <w:lang w:val="en-US"/>
        </w:rPr>
        <w:t>.</w:t>
      </w:r>
    </w:p>
    <w:p w14:paraId="236F9B2D" w14:textId="77777777" w:rsidR="00077509" w:rsidRPr="007959EA" w:rsidRDefault="00077509" w:rsidP="00077509">
      <w:pPr>
        <w:pStyle w:val="TextoRelad"/>
        <w:rPr>
          <w:lang w:val="en-US"/>
        </w:rPr>
      </w:pPr>
      <w:r w:rsidRPr="007959EA">
        <w:rPr>
          <w:lang w:val="en-US"/>
        </w:rPr>
        <w:t>We began to use energy from renewable sources in 39 administrative buildings through the Free Contracting Framework (ACL), generating savings of R$27.1 million (2019/2021), with expectation to reach R$50 million by 2024.</w:t>
      </w:r>
    </w:p>
    <w:p w14:paraId="300F6DCA" w14:textId="2C83BCB2" w:rsidR="00077509" w:rsidRPr="007959EA" w:rsidRDefault="00077509" w:rsidP="00077509">
      <w:pPr>
        <w:pStyle w:val="TextoRelad"/>
        <w:rPr>
          <w:lang w:val="en-US"/>
        </w:rPr>
      </w:pPr>
      <w:r w:rsidRPr="007959EA">
        <w:rPr>
          <w:lang w:val="en-US"/>
        </w:rPr>
        <w:t>For the expansion of the ACL project, the total of 1.652 consumer units in Medium Voltage (A4) will be studied in order to reach up to 68% of the consumption of BB via renewable sources by December 2024. We expect savings over R$33 million in electric energy expenses.</w:t>
      </w:r>
    </w:p>
    <w:p w14:paraId="5AF3B48D" w14:textId="3ABDE68B" w:rsidR="00077509" w:rsidRPr="007959EA" w:rsidRDefault="00077509" w:rsidP="00077509">
      <w:pPr>
        <w:pStyle w:val="TextoRelad"/>
        <w:rPr>
          <w:lang w:val="en-US"/>
        </w:rPr>
      </w:pPr>
      <w:r w:rsidRPr="007959EA">
        <w:rPr>
          <w:lang w:val="en-US"/>
        </w:rPr>
        <w:t>Our strategy, in addition to reduce consumption of energy, is to continue to invest in a cleaner and renewable matrix of self-generation of energy, with positive impact on the environment and on society. At the same time, the production increase by the power plants (Distributed Generation - GD) seeks to support the goal of having 90% of the electric matrix of BB originated from renewable sources, where up to 22% of GD projects and up to 68% of ACL.</w:t>
      </w:r>
    </w:p>
    <w:p w14:paraId="52625AB7" w14:textId="7092D58C" w:rsidR="00077509" w:rsidRPr="007959EA" w:rsidRDefault="004D37C9" w:rsidP="00077509">
      <w:pPr>
        <w:pStyle w:val="TextoRelad"/>
        <w:rPr>
          <w:lang w:val="en-US"/>
        </w:rPr>
      </w:pPr>
      <w:r w:rsidRPr="007959EA">
        <w:rPr>
          <w:lang w:val="en-US"/>
        </w:rPr>
        <w:t>Also,</w:t>
      </w:r>
      <w:r w:rsidR="00077509" w:rsidRPr="007959EA">
        <w:rPr>
          <w:lang w:val="en-US"/>
        </w:rPr>
        <w:t xml:space="preserve"> with a focus on energy efficiency, we installed IoT (internet of things) solution to monitor the operation of the climatization systems, UPS units and lights, in addition to consumption of electric energy and water, in 298 branches in 2021. Therefore, we intend to reduce energy consumption by 15% in the premises covered.</w:t>
      </w:r>
    </w:p>
    <w:p w14:paraId="7A1F9EAB" w14:textId="7828EA8B" w:rsidR="00077509" w:rsidRPr="007959EA" w:rsidRDefault="00077509" w:rsidP="00077509">
      <w:pPr>
        <w:pStyle w:val="TextoRelad"/>
        <w:rPr>
          <w:lang w:val="en-US"/>
        </w:rPr>
      </w:pPr>
      <w:r w:rsidRPr="007959EA">
        <w:rPr>
          <w:lang w:val="en-US"/>
        </w:rPr>
        <w:t>In 2021, we started to offset 100% of our greenhouse gas emissions (scopes 1 and 2) with the acquisition of I-Recs certificates and we aim to reduce our emissions by up to 30% by 2030, reaching 90% of renewable energy sources by 2024.</w:t>
      </w:r>
    </w:p>
    <w:p w14:paraId="13358A61" w14:textId="1D4B9E39" w:rsidR="00830F3D" w:rsidRPr="007959EA" w:rsidRDefault="00BF718D" w:rsidP="0005517C">
      <w:pPr>
        <w:pStyle w:val="NormalWeb"/>
        <w:jc w:val="both"/>
        <w:rPr>
          <w:rFonts w:ascii="BancoDoBrasil Textos Bold" w:eastAsia="Arial Unicode MS" w:hAnsi="BancoDoBrasil Textos Bold" w:cs="Arial Unicode MS" w:hint="eastAsia"/>
          <w:color w:val="002E4E"/>
          <w:sz w:val="28"/>
          <w:szCs w:val="28"/>
          <w:u w:color="FFFF00"/>
          <w:bdr w:val="nil"/>
          <w:lang w:val="en-US"/>
          <w14:textOutline w14:w="0" w14:cap="flat" w14:cmpd="sng" w14:algn="ctr">
            <w14:noFill/>
            <w14:prstDash w14:val="solid"/>
            <w14:bevel/>
          </w14:textOutline>
        </w:rPr>
      </w:pPr>
      <w:r w:rsidRPr="007959EA">
        <w:rPr>
          <w:rFonts w:ascii="BancoDoBrasil Textos Bold" w:eastAsia="Arial Unicode MS" w:hAnsi="BancoDoBrasil Textos Bold" w:cs="Arial Unicode MS"/>
          <w:color w:val="002E4E"/>
          <w:sz w:val="28"/>
          <w:szCs w:val="28"/>
          <w:u w:color="FFFF00"/>
          <w:bdr w:val="nil"/>
          <w:lang w:val="en-US"/>
          <w14:textOutline w14:w="0" w14:cap="flat" w14:cmpd="sng" w14:algn="ctr">
            <w14:noFill/>
            <w14:prstDash w14:val="solid"/>
            <w14:bevel/>
          </w14:textOutline>
        </w:rPr>
        <w:t>BB’s p</w:t>
      </w:r>
      <w:r w:rsidR="00830F3D" w:rsidRPr="007959EA">
        <w:rPr>
          <w:rFonts w:ascii="BancoDoBrasil Textos Bold" w:eastAsia="Arial Unicode MS" w:hAnsi="BancoDoBrasil Textos Bold" w:cs="Arial Unicode MS"/>
          <w:color w:val="002E4E"/>
          <w:sz w:val="28"/>
          <w:szCs w:val="28"/>
          <w:u w:color="FFFF00"/>
          <w:bdr w:val="nil"/>
          <w:lang w:val="en-US"/>
          <w14:textOutline w14:w="0" w14:cap="flat" w14:cmpd="sng" w14:algn="ctr">
            <w14:noFill/>
            <w14:prstDash w14:val="solid"/>
            <w14:bevel/>
          </w14:textOutline>
        </w:rPr>
        <w:t>articipa</w:t>
      </w:r>
      <w:r w:rsidRPr="007959EA">
        <w:rPr>
          <w:rFonts w:ascii="BancoDoBrasil Textos Bold" w:eastAsia="Arial Unicode MS" w:hAnsi="BancoDoBrasil Textos Bold" w:cs="Arial Unicode MS"/>
          <w:color w:val="002E4E"/>
          <w:sz w:val="28"/>
          <w:szCs w:val="28"/>
          <w:u w:color="FFFF00"/>
          <w:bdr w:val="nil"/>
          <w:lang w:val="en-US"/>
          <w14:textOutline w14:w="0" w14:cap="flat" w14:cmpd="sng" w14:algn="ctr">
            <w14:noFill/>
            <w14:prstDash w14:val="solid"/>
            <w14:bevel/>
          </w14:textOutline>
        </w:rPr>
        <w:t xml:space="preserve">tion </w:t>
      </w:r>
      <w:r w:rsidR="008C3D91" w:rsidRPr="007959EA">
        <w:rPr>
          <w:rFonts w:ascii="BancoDoBrasil Textos Bold" w:eastAsia="Arial Unicode MS" w:hAnsi="BancoDoBrasil Textos Bold" w:cs="Arial Unicode MS"/>
          <w:color w:val="002E4E"/>
          <w:sz w:val="28"/>
          <w:szCs w:val="28"/>
          <w:u w:color="FFFF00"/>
          <w:bdr w:val="nil"/>
          <w:lang w:val="en-US"/>
          <w14:textOutline w14:w="0" w14:cap="flat" w14:cmpd="sng" w14:algn="ctr">
            <w14:noFill/>
            <w14:prstDash w14:val="solid"/>
            <w14:bevel/>
          </w14:textOutline>
        </w:rPr>
        <w:t>in the</w:t>
      </w:r>
      <w:r w:rsidRPr="007959EA">
        <w:rPr>
          <w:rFonts w:ascii="BancoDoBrasil Textos Bold" w:eastAsia="Arial Unicode MS" w:hAnsi="BancoDoBrasil Textos Bold" w:cs="Arial Unicode MS"/>
          <w:color w:val="002E4E"/>
          <w:sz w:val="28"/>
          <w:szCs w:val="28"/>
          <w:u w:color="FFFF00"/>
          <w:bdr w:val="nil"/>
          <w:lang w:val="en-US"/>
          <w14:textOutline w14:w="0" w14:cap="flat" w14:cmpd="sng" w14:algn="ctr">
            <w14:noFill/>
            <w14:prstDash w14:val="solid"/>
            <w14:bevel/>
          </w14:textOutline>
        </w:rPr>
        <w:t xml:space="preserve"> world’s</w:t>
      </w:r>
      <w:r w:rsidR="008C3D91" w:rsidRPr="007959EA">
        <w:rPr>
          <w:rFonts w:ascii="BancoDoBrasil Textos Bold" w:eastAsia="Arial Unicode MS" w:hAnsi="BancoDoBrasil Textos Bold" w:cs="Arial Unicode MS"/>
          <w:color w:val="002E4E"/>
          <w:sz w:val="28"/>
          <w:szCs w:val="28"/>
          <w:u w:color="FFFF00"/>
          <w:bdr w:val="nil"/>
          <w:lang w:val="en-US"/>
          <w14:textOutline w14:w="0" w14:cap="flat" w14:cmpd="sng" w14:algn="ctr">
            <w14:noFill/>
            <w14:prstDash w14:val="solid"/>
            <w14:bevel/>
          </w14:textOutline>
        </w:rPr>
        <w:t xml:space="preserve"> </w:t>
      </w:r>
      <w:r w:rsidRPr="007959EA">
        <w:rPr>
          <w:rFonts w:ascii="BancoDoBrasil Textos Bold" w:eastAsia="Arial Unicode MS" w:hAnsi="BancoDoBrasil Textos Bold" w:cs="Arial Unicode MS"/>
          <w:color w:val="002E4E"/>
          <w:sz w:val="28"/>
          <w:szCs w:val="28"/>
          <w:u w:color="FFFF00"/>
          <w:bdr w:val="nil"/>
          <w:lang w:val="en-US"/>
          <w14:textOutline w14:w="0" w14:cap="flat" w14:cmpd="sng" w14:algn="ctr">
            <w14:noFill/>
            <w14:prstDash w14:val="solid"/>
            <w14:bevel/>
          </w14:textOutline>
        </w:rPr>
        <w:t>largest</w:t>
      </w:r>
      <w:r w:rsidR="00830F3D" w:rsidRPr="007959EA">
        <w:rPr>
          <w:rFonts w:ascii="BancoDoBrasil Textos Bold" w:eastAsia="Arial Unicode MS" w:hAnsi="BancoDoBrasil Textos Bold" w:cs="Arial Unicode MS"/>
          <w:color w:val="002E4E"/>
          <w:sz w:val="28"/>
          <w:szCs w:val="28"/>
          <w:u w:color="FFFF00"/>
          <w:bdr w:val="nil"/>
          <w:lang w:val="en-US"/>
          <w14:textOutline w14:w="0" w14:cap="flat" w14:cmpd="sng" w14:algn="ctr">
            <w14:noFill/>
            <w14:prstDash w14:val="solid"/>
            <w14:bevel/>
          </w14:textOutline>
        </w:rPr>
        <w:t xml:space="preserve"> c</w:t>
      </w:r>
      <w:r w:rsidRPr="007959EA">
        <w:rPr>
          <w:rFonts w:ascii="BancoDoBrasil Textos Bold" w:eastAsia="Arial Unicode MS" w:hAnsi="BancoDoBrasil Textos Bold" w:cs="Arial Unicode MS"/>
          <w:color w:val="002E4E"/>
          <w:sz w:val="28"/>
          <w:szCs w:val="28"/>
          <w:u w:color="FFFF00"/>
          <w:bdr w:val="nil"/>
          <w:lang w:val="en-US"/>
          <w14:textOutline w14:w="0" w14:cap="flat" w14:cmpd="sng" w14:algn="ctr">
            <w14:noFill/>
            <w14:prstDash w14:val="solid"/>
            <w14:bevel/>
          </w14:textOutline>
        </w:rPr>
        <w:t>limate c</w:t>
      </w:r>
      <w:r w:rsidR="00830F3D" w:rsidRPr="007959EA">
        <w:rPr>
          <w:rFonts w:ascii="BancoDoBrasil Textos Bold" w:eastAsia="Arial Unicode MS" w:hAnsi="BancoDoBrasil Textos Bold" w:cs="Arial Unicode MS"/>
          <w:color w:val="002E4E"/>
          <w:sz w:val="28"/>
          <w:szCs w:val="28"/>
          <w:u w:color="FFFF00"/>
          <w:bdr w:val="nil"/>
          <w:lang w:val="en-US"/>
          <w14:textOutline w14:w="0" w14:cap="flat" w14:cmpd="sng" w14:algn="ctr">
            <w14:noFill/>
            <w14:prstDash w14:val="solid"/>
            <w14:bevel/>
          </w14:textOutline>
        </w:rPr>
        <w:t>onfer</w:t>
      </w:r>
      <w:r w:rsidRPr="007959EA">
        <w:rPr>
          <w:rFonts w:ascii="BancoDoBrasil Textos Bold" w:eastAsia="Arial Unicode MS" w:hAnsi="BancoDoBrasil Textos Bold" w:cs="Arial Unicode MS"/>
          <w:color w:val="002E4E"/>
          <w:sz w:val="28"/>
          <w:szCs w:val="28"/>
          <w:u w:color="FFFF00"/>
          <w:bdr w:val="nil"/>
          <w:lang w:val="en-US"/>
          <w14:textOutline w14:w="0" w14:cap="flat" w14:cmpd="sng" w14:algn="ctr">
            <w14:noFill/>
            <w14:prstDash w14:val="solid"/>
            <w14:bevel/>
          </w14:textOutline>
        </w:rPr>
        <w:t xml:space="preserve">ence </w:t>
      </w:r>
    </w:p>
    <w:p w14:paraId="113F3FE3" w14:textId="186457E4" w:rsidR="00830F3D" w:rsidRPr="007959EA" w:rsidRDefault="00BF718D" w:rsidP="00A07692">
      <w:pPr>
        <w:pStyle w:val="TextoRelad"/>
        <w:rPr>
          <w:lang w:val="en-US"/>
        </w:rPr>
      </w:pPr>
      <w:r w:rsidRPr="007959EA">
        <w:rPr>
          <w:lang w:val="en-US"/>
        </w:rPr>
        <w:t>We were</w:t>
      </w:r>
      <w:r w:rsidR="00C53466" w:rsidRPr="007959EA">
        <w:rPr>
          <w:lang w:val="en-US"/>
        </w:rPr>
        <w:t xml:space="preserve"> present</w:t>
      </w:r>
      <w:r w:rsidRPr="007959EA">
        <w:rPr>
          <w:lang w:val="en-US"/>
        </w:rPr>
        <w:t xml:space="preserve"> in the </w:t>
      </w:r>
      <w:r w:rsidR="0070584B" w:rsidRPr="007959EA">
        <w:rPr>
          <w:lang w:val="en-US"/>
        </w:rPr>
        <w:t>26</w:t>
      </w:r>
      <w:r w:rsidR="005C7039" w:rsidRPr="007959EA">
        <w:rPr>
          <w:lang w:val="en-US"/>
        </w:rPr>
        <w:t>th</w:t>
      </w:r>
      <w:r w:rsidR="00830F3D" w:rsidRPr="007959EA">
        <w:rPr>
          <w:lang w:val="en-US"/>
        </w:rPr>
        <w:t xml:space="preserve"> C</w:t>
      </w:r>
      <w:r w:rsidR="000D4683" w:rsidRPr="007959EA">
        <w:rPr>
          <w:lang w:val="en-US"/>
        </w:rPr>
        <w:t>limate Change C</w:t>
      </w:r>
      <w:r w:rsidR="00830F3D" w:rsidRPr="007959EA">
        <w:rPr>
          <w:lang w:val="en-US"/>
        </w:rPr>
        <w:t>onfer</w:t>
      </w:r>
      <w:r w:rsidR="000D4683" w:rsidRPr="007959EA">
        <w:rPr>
          <w:lang w:val="en-US"/>
        </w:rPr>
        <w:t xml:space="preserve">ence of the United Nations </w:t>
      </w:r>
      <w:r w:rsidR="00830F3D" w:rsidRPr="007959EA">
        <w:rPr>
          <w:lang w:val="en-US"/>
        </w:rPr>
        <w:t xml:space="preserve">(COP </w:t>
      </w:r>
      <w:r w:rsidR="0070584B" w:rsidRPr="007959EA">
        <w:rPr>
          <w:lang w:val="en-US"/>
        </w:rPr>
        <w:t>26</w:t>
      </w:r>
      <w:r w:rsidR="00830F3D" w:rsidRPr="007959EA">
        <w:rPr>
          <w:lang w:val="en-US"/>
        </w:rPr>
        <w:t>),</w:t>
      </w:r>
      <w:r w:rsidR="00D1680E" w:rsidRPr="007959EA">
        <w:rPr>
          <w:lang w:val="en-US"/>
        </w:rPr>
        <w:t xml:space="preserve"> with </w:t>
      </w:r>
      <w:r w:rsidR="00830F3D" w:rsidRPr="007959EA">
        <w:rPr>
          <w:lang w:val="en-US"/>
        </w:rPr>
        <w:t>v</w:t>
      </w:r>
      <w:r w:rsidR="000D4683" w:rsidRPr="007959EA">
        <w:rPr>
          <w:lang w:val="en-US"/>
        </w:rPr>
        <w:t>i</w:t>
      </w:r>
      <w:r w:rsidR="00830F3D" w:rsidRPr="007959EA">
        <w:rPr>
          <w:lang w:val="en-US"/>
        </w:rPr>
        <w:t>deos</w:t>
      </w:r>
      <w:r w:rsidR="00C53466" w:rsidRPr="007959EA">
        <w:rPr>
          <w:lang w:val="en-US"/>
        </w:rPr>
        <w:t xml:space="preserve"> </w:t>
      </w:r>
      <w:r w:rsidR="000D4683" w:rsidRPr="007959EA">
        <w:rPr>
          <w:lang w:val="en-US"/>
        </w:rPr>
        <w:t>of</w:t>
      </w:r>
      <w:r w:rsidR="00830F3D" w:rsidRPr="007959EA">
        <w:rPr>
          <w:lang w:val="en-US"/>
        </w:rPr>
        <w:t xml:space="preserve"> </w:t>
      </w:r>
      <w:r w:rsidR="001F107C" w:rsidRPr="007959EA">
        <w:rPr>
          <w:lang w:val="en-US"/>
        </w:rPr>
        <w:t>sustainable</w:t>
      </w:r>
      <w:r w:rsidR="00830F3D" w:rsidRPr="007959EA">
        <w:rPr>
          <w:lang w:val="en-US"/>
        </w:rPr>
        <w:t xml:space="preserve"> </w:t>
      </w:r>
      <w:r w:rsidR="000D4683" w:rsidRPr="007959EA">
        <w:rPr>
          <w:lang w:val="en-US"/>
        </w:rPr>
        <w:t>cas</w:t>
      </w:r>
      <w:r w:rsidR="00830F3D" w:rsidRPr="007959EA">
        <w:rPr>
          <w:lang w:val="en-US"/>
        </w:rPr>
        <w:t>e</w:t>
      </w:r>
      <w:r w:rsidR="000D4683" w:rsidRPr="007959EA">
        <w:rPr>
          <w:lang w:val="en-US"/>
        </w:rPr>
        <w:t>s of</w:t>
      </w:r>
      <w:r w:rsidR="00830F3D" w:rsidRPr="007959EA">
        <w:rPr>
          <w:lang w:val="en-US"/>
        </w:rPr>
        <w:t xml:space="preserve"> </w:t>
      </w:r>
      <w:r w:rsidR="000D4683" w:rsidRPr="007959EA">
        <w:rPr>
          <w:lang w:val="en-US"/>
        </w:rPr>
        <w:t xml:space="preserve">BB's </w:t>
      </w:r>
      <w:r w:rsidR="002E166C" w:rsidRPr="007959EA">
        <w:rPr>
          <w:lang w:val="en-US"/>
        </w:rPr>
        <w:t>client</w:t>
      </w:r>
      <w:r w:rsidR="00830F3D" w:rsidRPr="007959EA">
        <w:rPr>
          <w:lang w:val="en-US"/>
        </w:rPr>
        <w:t>s</w:t>
      </w:r>
      <w:r w:rsidR="00B25026" w:rsidRPr="007959EA">
        <w:rPr>
          <w:lang w:val="en-US"/>
        </w:rPr>
        <w:t xml:space="preserve"> and </w:t>
      </w:r>
      <w:r w:rsidR="002E166C" w:rsidRPr="007959EA">
        <w:rPr>
          <w:lang w:val="en-US"/>
        </w:rPr>
        <w:t>partner</w:t>
      </w:r>
      <w:r w:rsidR="00830F3D" w:rsidRPr="007959EA">
        <w:rPr>
          <w:lang w:val="en-US"/>
        </w:rPr>
        <w:t xml:space="preserve">s </w:t>
      </w:r>
      <w:r w:rsidR="000D4683" w:rsidRPr="007959EA">
        <w:rPr>
          <w:lang w:val="en-US"/>
        </w:rPr>
        <w:t>which addressed</w:t>
      </w:r>
      <w:r w:rsidR="00830F3D" w:rsidRPr="007959EA">
        <w:rPr>
          <w:lang w:val="en-US"/>
        </w:rPr>
        <w:t xml:space="preserve"> t</w:t>
      </w:r>
      <w:r w:rsidR="000D4683" w:rsidRPr="007959EA">
        <w:rPr>
          <w:lang w:val="en-US"/>
        </w:rPr>
        <w:t>h</w:t>
      </w:r>
      <w:r w:rsidR="00830F3D" w:rsidRPr="007959EA">
        <w:rPr>
          <w:lang w:val="en-US"/>
        </w:rPr>
        <w:t>em</w:t>
      </w:r>
      <w:r w:rsidR="000D4683" w:rsidRPr="007959EA">
        <w:rPr>
          <w:lang w:val="en-US"/>
        </w:rPr>
        <w:t>e</w:t>
      </w:r>
      <w:r w:rsidR="00830F3D" w:rsidRPr="007959EA">
        <w:rPr>
          <w:lang w:val="en-US"/>
        </w:rPr>
        <w:t xml:space="preserve">s </w:t>
      </w:r>
      <w:r w:rsidR="000D4683" w:rsidRPr="007959EA">
        <w:rPr>
          <w:lang w:val="en-US"/>
        </w:rPr>
        <w:t>like r</w:t>
      </w:r>
      <w:r w:rsidR="008C3D91" w:rsidRPr="007959EA">
        <w:rPr>
          <w:lang w:val="en-US"/>
        </w:rPr>
        <w:t>enewable energy</w:t>
      </w:r>
      <w:r w:rsidR="00830F3D" w:rsidRPr="007959EA">
        <w:rPr>
          <w:lang w:val="en-US"/>
        </w:rPr>
        <w:t xml:space="preserve">, </w:t>
      </w:r>
      <w:r w:rsidR="000D4683" w:rsidRPr="007959EA">
        <w:rPr>
          <w:lang w:val="en-US"/>
        </w:rPr>
        <w:t>s</w:t>
      </w:r>
      <w:r w:rsidR="00612448" w:rsidRPr="007959EA">
        <w:rPr>
          <w:lang w:val="en-US"/>
        </w:rPr>
        <w:t>ustainable</w:t>
      </w:r>
      <w:r w:rsidR="000D4683" w:rsidRPr="007959EA">
        <w:rPr>
          <w:lang w:val="en-US"/>
        </w:rPr>
        <w:t xml:space="preserve"> agriculture</w:t>
      </w:r>
      <w:r w:rsidR="00830F3D" w:rsidRPr="007959EA">
        <w:rPr>
          <w:lang w:val="en-US"/>
        </w:rPr>
        <w:t xml:space="preserve">, </w:t>
      </w:r>
      <w:r w:rsidR="00612448" w:rsidRPr="007959EA">
        <w:rPr>
          <w:lang w:val="en-US"/>
        </w:rPr>
        <w:t>sustainable</w:t>
      </w:r>
      <w:r w:rsidR="000D4683" w:rsidRPr="007959EA">
        <w:rPr>
          <w:lang w:val="en-US"/>
        </w:rPr>
        <w:t xml:space="preserve"> use of land</w:t>
      </w:r>
      <w:r w:rsidR="00B25026" w:rsidRPr="007959EA">
        <w:rPr>
          <w:lang w:val="en-US"/>
        </w:rPr>
        <w:t xml:space="preserve"> and </w:t>
      </w:r>
      <w:r w:rsidR="001F107C" w:rsidRPr="007959EA">
        <w:rPr>
          <w:lang w:val="en-US"/>
        </w:rPr>
        <w:t>sustainable</w:t>
      </w:r>
      <w:r w:rsidR="000D4683" w:rsidRPr="007959EA">
        <w:rPr>
          <w:lang w:val="en-US"/>
        </w:rPr>
        <w:t xml:space="preserve"> industrial processes</w:t>
      </w:r>
      <w:r w:rsidR="00830F3D" w:rsidRPr="007959EA">
        <w:rPr>
          <w:lang w:val="en-US"/>
        </w:rPr>
        <w:t xml:space="preserve">. </w:t>
      </w:r>
      <w:r w:rsidR="000D4683" w:rsidRPr="007959EA">
        <w:rPr>
          <w:lang w:val="en-US"/>
        </w:rPr>
        <w:t>At the Brazilian</w:t>
      </w:r>
      <w:r w:rsidR="00830F3D" w:rsidRPr="007959EA">
        <w:rPr>
          <w:lang w:val="en-US"/>
        </w:rPr>
        <w:t xml:space="preserve"> </w:t>
      </w:r>
      <w:r w:rsidR="00AD5090" w:rsidRPr="007959EA">
        <w:rPr>
          <w:lang w:val="en-US"/>
        </w:rPr>
        <w:t>Pavilion</w:t>
      </w:r>
      <w:r w:rsidR="00830F3D" w:rsidRPr="007959EA">
        <w:rPr>
          <w:lang w:val="en-US"/>
        </w:rPr>
        <w:t xml:space="preserve"> </w:t>
      </w:r>
      <w:r w:rsidR="000D4683" w:rsidRPr="007959EA">
        <w:rPr>
          <w:lang w:val="en-US"/>
        </w:rPr>
        <w:t xml:space="preserve">we </w:t>
      </w:r>
      <w:r w:rsidR="007B00C5" w:rsidRPr="007959EA">
        <w:rPr>
          <w:lang w:val="en-US"/>
        </w:rPr>
        <w:t>also</w:t>
      </w:r>
      <w:r w:rsidR="00830F3D" w:rsidRPr="007959EA">
        <w:rPr>
          <w:lang w:val="en-US"/>
        </w:rPr>
        <w:t xml:space="preserve"> </w:t>
      </w:r>
      <w:r w:rsidR="000D4683" w:rsidRPr="007959EA">
        <w:rPr>
          <w:lang w:val="en-US"/>
        </w:rPr>
        <w:t xml:space="preserve">presented how we generate </w:t>
      </w:r>
      <w:r w:rsidR="00612448" w:rsidRPr="007959EA">
        <w:rPr>
          <w:lang w:val="en-US"/>
        </w:rPr>
        <w:t>sustainable</w:t>
      </w:r>
      <w:r w:rsidR="00830F3D" w:rsidRPr="007959EA">
        <w:rPr>
          <w:lang w:val="en-US"/>
        </w:rPr>
        <w:t xml:space="preserve"> </w:t>
      </w:r>
      <w:r w:rsidR="000D4683" w:rsidRPr="007959EA">
        <w:rPr>
          <w:lang w:val="en-US"/>
        </w:rPr>
        <w:t>value to the</w:t>
      </w:r>
      <w:r w:rsidR="00830F3D" w:rsidRPr="007959EA">
        <w:rPr>
          <w:lang w:val="en-US"/>
        </w:rPr>
        <w:t xml:space="preserve"> socie</w:t>
      </w:r>
      <w:r w:rsidR="000D4683" w:rsidRPr="007959EA">
        <w:rPr>
          <w:lang w:val="en-US"/>
        </w:rPr>
        <w:t>ty, either by supporting</w:t>
      </w:r>
      <w:r w:rsidR="00830F3D" w:rsidRPr="007959EA">
        <w:rPr>
          <w:lang w:val="en-US"/>
        </w:rPr>
        <w:t xml:space="preserve"> </w:t>
      </w:r>
      <w:r w:rsidR="00B25026" w:rsidRPr="007959EA">
        <w:rPr>
          <w:lang w:val="en-US"/>
        </w:rPr>
        <w:t>our</w:t>
      </w:r>
      <w:r w:rsidR="00830F3D" w:rsidRPr="007959EA">
        <w:rPr>
          <w:lang w:val="en-US"/>
        </w:rPr>
        <w:t xml:space="preserve"> </w:t>
      </w:r>
      <w:r w:rsidR="002E166C" w:rsidRPr="007959EA">
        <w:rPr>
          <w:lang w:val="en-US"/>
        </w:rPr>
        <w:t>client</w:t>
      </w:r>
      <w:r w:rsidR="00830F3D" w:rsidRPr="007959EA">
        <w:rPr>
          <w:lang w:val="en-US"/>
        </w:rPr>
        <w:t xml:space="preserve">s </w:t>
      </w:r>
      <w:r w:rsidR="000D4683" w:rsidRPr="007959EA">
        <w:rPr>
          <w:lang w:val="en-US"/>
        </w:rPr>
        <w:t>to</w:t>
      </w:r>
      <w:r w:rsidR="00830F3D" w:rsidRPr="007959EA">
        <w:rPr>
          <w:lang w:val="en-US"/>
        </w:rPr>
        <w:t xml:space="preserve"> ado</w:t>
      </w:r>
      <w:r w:rsidR="000D4683" w:rsidRPr="007959EA">
        <w:rPr>
          <w:lang w:val="en-US"/>
        </w:rPr>
        <w:t>p</w:t>
      </w:r>
      <w:r w:rsidR="00830F3D" w:rsidRPr="007959EA">
        <w:rPr>
          <w:lang w:val="en-US"/>
        </w:rPr>
        <w:t xml:space="preserve">t </w:t>
      </w:r>
      <w:r w:rsidR="001F107C" w:rsidRPr="007959EA">
        <w:rPr>
          <w:lang w:val="en-US"/>
        </w:rPr>
        <w:t>sustainable</w:t>
      </w:r>
      <w:r w:rsidR="00B25026" w:rsidRPr="007959EA">
        <w:rPr>
          <w:lang w:val="en-US"/>
        </w:rPr>
        <w:t xml:space="preserve"> </w:t>
      </w:r>
      <w:r w:rsidR="000D4683" w:rsidRPr="007959EA">
        <w:rPr>
          <w:lang w:val="en-US"/>
        </w:rPr>
        <w:t xml:space="preserve">practices </w:t>
      </w:r>
      <w:r w:rsidR="00B25026" w:rsidRPr="007959EA">
        <w:rPr>
          <w:lang w:val="en-US"/>
        </w:rPr>
        <w:t xml:space="preserve">or </w:t>
      </w:r>
      <w:r w:rsidR="000D4683" w:rsidRPr="007959EA">
        <w:rPr>
          <w:lang w:val="en-US"/>
        </w:rPr>
        <w:t>even</w:t>
      </w:r>
      <w:r w:rsidR="00830F3D" w:rsidRPr="007959EA">
        <w:rPr>
          <w:lang w:val="en-US"/>
        </w:rPr>
        <w:t xml:space="preserve"> redu</w:t>
      </w:r>
      <w:r w:rsidR="000D4683" w:rsidRPr="007959EA">
        <w:rPr>
          <w:lang w:val="en-US"/>
        </w:rPr>
        <w:t>cing</w:t>
      </w:r>
      <w:r w:rsidR="00B25026" w:rsidRPr="007959EA">
        <w:rPr>
          <w:lang w:val="en-US"/>
        </w:rPr>
        <w:t xml:space="preserve"> and </w:t>
      </w:r>
      <w:r w:rsidR="00830F3D" w:rsidRPr="007959EA">
        <w:rPr>
          <w:lang w:val="en-US"/>
        </w:rPr>
        <w:t>compensa</w:t>
      </w:r>
      <w:r w:rsidR="000D4683" w:rsidRPr="007959EA">
        <w:rPr>
          <w:lang w:val="en-US"/>
        </w:rPr>
        <w:t xml:space="preserve">ting </w:t>
      </w:r>
      <w:r w:rsidR="00830F3D" w:rsidRPr="007959EA">
        <w:rPr>
          <w:lang w:val="en-US"/>
        </w:rPr>
        <w:t>emiss</w:t>
      </w:r>
      <w:r w:rsidR="000D4683" w:rsidRPr="007959EA">
        <w:rPr>
          <w:lang w:val="en-US"/>
        </w:rPr>
        <w:t>ion</w:t>
      </w:r>
      <w:r w:rsidR="00830F3D" w:rsidRPr="007959EA">
        <w:rPr>
          <w:lang w:val="en-US"/>
        </w:rPr>
        <w:t xml:space="preserve">s </w:t>
      </w:r>
      <w:r w:rsidR="000D4683" w:rsidRPr="007959EA">
        <w:rPr>
          <w:lang w:val="en-US"/>
        </w:rPr>
        <w:t>of Greenhouse Effect</w:t>
      </w:r>
      <w:r w:rsidR="00830F3D" w:rsidRPr="007959EA">
        <w:rPr>
          <w:lang w:val="en-US"/>
        </w:rPr>
        <w:t xml:space="preserve"> </w:t>
      </w:r>
      <w:r w:rsidR="002E40FD" w:rsidRPr="007959EA">
        <w:rPr>
          <w:lang w:val="en-US"/>
        </w:rPr>
        <w:t>Gases (</w:t>
      </w:r>
      <w:r w:rsidR="00830F3D" w:rsidRPr="007959EA">
        <w:rPr>
          <w:lang w:val="en-US"/>
        </w:rPr>
        <w:t>GEE</w:t>
      </w:r>
      <w:r w:rsidR="002E40FD" w:rsidRPr="007959EA">
        <w:rPr>
          <w:lang w:val="en-US"/>
        </w:rPr>
        <w:t>)</w:t>
      </w:r>
      <w:r w:rsidR="00830F3D" w:rsidRPr="007959EA">
        <w:rPr>
          <w:lang w:val="en-US"/>
        </w:rPr>
        <w:t xml:space="preserve"> ge</w:t>
      </w:r>
      <w:r w:rsidR="000D4683" w:rsidRPr="007959EA">
        <w:rPr>
          <w:lang w:val="en-US"/>
        </w:rPr>
        <w:t>ne</w:t>
      </w:r>
      <w:r w:rsidR="00830F3D" w:rsidRPr="007959EA">
        <w:rPr>
          <w:lang w:val="en-US"/>
        </w:rPr>
        <w:t>ra</w:t>
      </w:r>
      <w:r w:rsidR="000D4683" w:rsidRPr="007959EA">
        <w:rPr>
          <w:lang w:val="en-US"/>
        </w:rPr>
        <w:t>te</w:t>
      </w:r>
      <w:r w:rsidR="00830F3D" w:rsidRPr="007959EA">
        <w:rPr>
          <w:lang w:val="en-US"/>
        </w:rPr>
        <w:t>d</w:t>
      </w:r>
      <w:r w:rsidR="000D4683" w:rsidRPr="007959EA">
        <w:rPr>
          <w:lang w:val="en-US"/>
        </w:rPr>
        <w:t xml:space="preserve"> by</w:t>
      </w:r>
      <w:r w:rsidR="00830F3D" w:rsidRPr="007959EA">
        <w:rPr>
          <w:lang w:val="en-US"/>
        </w:rPr>
        <w:t xml:space="preserve"> </w:t>
      </w:r>
      <w:r w:rsidR="00B25026" w:rsidRPr="007959EA">
        <w:rPr>
          <w:lang w:val="en-US"/>
        </w:rPr>
        <w:t>our</w:t>
      </w:r>
      <w:r w:rsidR="00830F3D" w:rsidRPr="007959EA">
        <w:rPr>
          <w:lang w:val="en-US"/>
        </w:rPr>
        <w:t xml:space="preserve"> </w:t>
      </w:r>
      <w:r w:rsidR="007835E4" w:rsidRPr="007959EA">
        <w:rPr>
          <w:lang w:val="en-US"/>
        </w:rPr>
        <w:t>activities</w:t>
      </w:r>
      <w:r w:rsidR="00830F3D" w:rsidRPr="007959EA">
        <w:rPr>
          <w:lang w:val="en-US"/>
        </w:rPr>
        <w:t>.</w:t>
      </w:r>
    </w:p>
    <w:p w14:paraId="41823668" w14:textId="01CE9E8E" w:rsidR="00830F3D" w:rsidRPr="007959EA" w:rsidRDefault="00830F3D"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 xml:space="preserve">Business Ambition </w:t>
      </w:r>
      <w:r w:rsidR="00F709DE" w:rsidRPr="007959EA">
        <w:rPr>
          <w:rFonts w:ascii="BancoDoBrasil Textos Bold" w:hAnsi="BancoDoBrasil Textos Bold"/>
          <w:sz w:val="28"/>
          <w:szCs w:val="28"/>
          <w:u w:color="FFFF00"/>
          <w:lang w:val="en-US"/>
        </w:rPr>
        <w:t xml:space="preserve">for </w:t>
      </w:r>
      <w:r w:rsidR="0070584B" w:rsidRPr="007959EA">
        <w:rPr>
          <w:rFonts w:ascii="BancoDoBrasil Textos Bold" w:hAnsi="BancoDoBrasil Textos Bold"/>
          <w:sz w:val="28"/>
          <w:szCs w:val="28"/>
          <w:u w:color="FFFF00"/>
          <w:lang w:val="en-US"/>
        </w:rPr>
        <w:t>1.5</w:t>
      </w:r>
      <w:r w:rsidR="00185DFB" w:rsidRPr="007959EA">
        <w:rPr>
          <w:rFonts w:ascii="BancoDoBrasil Textos Bold" w:hAnsi="BancoDoBrasil Textos Bold"/>
          <w:sz w:val="28"/>
          <w:szCs w:val="28"/>
          <w:u w:color="FFFF00"/>
          <w:lang w:val="en-US"/>
        </w:rPr>
        <w:t>°C</w:t>
      </w:r>
      <w:r w:rsidR="00183429" w:rsidRPr="007959EA">
        <w:rPr>
          <w:rFonts w:ascii="BancoDoBrasil Textos Bold" w:hAnsi="BancoDoBrasil Textos Bold"/>
          <w:sz w:val="28"/>
          <w:szCs w:val="28"/>
          <w:u w:color="FFFF00"/>
          <w:lang w:val="en-US"/>
        </w:rPr>
        <w:t xml:space="preserve"> Commitment</w:t>
      </w:r>
    </w:p>
    <w:p w14:paraId="3B6E053B" w14:textId="30D4A585" w:rsidR="00830F3D" w:rsidRPr="007959EA" w:rsidRDefault="00183429" w:rsidP="00A07692">
      <w:pPr>
        <w:pStyle w:val="TextoRelad"/>
        <w:rPr>
          <w:lang w:val="en-US"/>
        </w:rPr>
      </w:pPr>
      <w:r w:rsidRPr="007959EA">
        <w:rPr>
          <w:lang w:val="en-US"/>
        </w:rPr>
        <w:t>We adhered to the</w:t>
      </w:r>
      <w:r w:rsidR="00830F3D" w:rsidRPr="007959EA">
        <w:rPr>
          <w:lang w:val="en-US"/>
        </w:rPr>
        <w:t xml:space="preserve"> </w:t>
      </w:r>
      <w:r w:rsidR="00EC0E9F" w:rsidRPr="007959EA">
        <w:rPr>
          <w:lang w:val="en-US"/>
        </w:rPr>
        <w:t>Initiative</w:t>
      </w:r>
      <w:r w:rsidR="00830F3D" w:rsidRPr="007959EA">
        <w:rPr>
          <w:lang w:val="en-US"/>
        </w:rPr>
        <w:t xml:space="preserve"> </w:t>
      </w:r>
      <w:r w:rsidR="001713F0" w:rsidRPr="007959EA">
        <w:rPr>
          <w:lang w:val="en-US"/>
        </w:rPr>
        <w:t>“</w:t>
      </w:r>
      <w:r w:rsidR="00AD5090" w:rsidRPr="007959EA">
        <w:rPr>
          <w:lang w:val="en-US"/>
        </w:rPr>
        <w:t>Business</w:t>
      </w:r>
      <w:r w:rsidR="00830F3D" w:rsidRPr="007959EA">
        <w:rPr>
          <w:lang w:val="en-US"/>
        </w:rPr>
        <w:t xml:space="preserve"> Ambition for </w:t>
      </w:r>
      <w:r w:rsidR="0070584B" w:rsidRPr="007959EA">
        <w:rPr>
          <w:lang w:val="en-US"/>
        </w:rPr>
        <w:t>1.5</w:t>
      </w:r>
      <w:r w:rsidR="008F2765" w:rsidRPr="007959EA">
        <w:rPr>
          <w:lang w:val="en-US"/>
        </w:rPr>
        <w:t>°</w:t>
      </w:r>
      <w:r w:rsidR="00830F3D" w:rsidRPr="007959EA">
        <w:rPr>
          <w:lang w:val="en-US"/>
        </w:rPr>
        <w:t xml:space="preserve"> C</w:t>
      </w:r>
      <w:r w:rsidR="001713F0" w:rsidRPr="007959EA">
        <w:rPr>
          <w:lang w:val="en-US"/>
        </w:rPr>
        <w:t>”</w:t>
      </w:r>
      <w:r w:rsidR="00830F3D" w:rsidRPr="007959EA">
        <w:rPr>
          <w:lang w:val="en-US"/>
        </w:rPr>
        <w:t xml:space="preserve">, </w:t>
      </w:r>
      <w:r w:rsidRPr="007959EA">
        <w:rPr>
          <w:lang w:val="en-US"/>
        </w:rPr>
        <w:t xml:space="preserve">an </w:t>
      </w:r>
      <w:r w:rsidR="00AD5090" w:rsidRPr="007959EA">
        <w:rPr>
          <w:lang w:val="en-US"/>
        </w:rPr>
        <w:t>international</w:t>
      </w:r>
      <w:r w:rsidR="00830F3D" w:rsidRPr="007959EA">
        <w:rPr>
          <w:lang w:val="en-US"/>
        </w:rPr>
        <w:t xml:space="preserve"> </w:t>
      </w:r>
      <w:r w:rsidRPr="007959EA">
        <w:rPr>
          <w:lang w:val="en-US"/>
        </w:rPr>
        <w:t>campaign for</w:t>
      </w:r>
      <w:r w:rsidR="00830F3D" w:rsidRPr="007959EA">
        <w:rPr>
          <w:lang w:val="en-US"/>
        </w:rPr>
        <w:t xml:space="preserve"> </w:t>
      </w:r>
      <w:r w:rsidR="00135665" w:rsidRPr="007959EA">
        <w:rPr>
          <w:lang w:val="en-US"/>
        </w:rPr>
        <w:t>companies</w:t>
      </w:r>
      <w:r w:rsidR="00830F3D" w:rsidRPr="007959EA">
        <w:rPr>
          <w:lang w:val="en-US"/>
        </w:rPr>
        <w:t xml:space="preserve"> l</w:t>
      </w:r>
      <w:r w:rsidRPr="007959EA">
        <w:rPr>
          <w:lang w:val="en-US"/>
        </w:rPr>
        <w:t>ed by the UN's</w:t>
      </w:r>
      <w:r w:rsidR="00830F3D" w:rsidRPr="007959EA">
        <w:rPr>
          <w:lang w:val="en-US"/>
        </w:rPr>
        <w:t xml:space="preserve"> Global </w:t>
      </w:r>
      <w:r w:rsidRPr="007959EA">
        <w:rPr>
          <w:lang w:val="en-US"/>
        </w:rPr>
        <w:t xml:space="preserve">Pact </w:t>
      </w:r>
      <w:r w:rsidR="00B25026" w:rsidRPr="007959EA">
        <w:rPr>
          <w:lang w:val="en-US"/>
        </w:rPr>
        <w:t xml:space="preserve">and </w:t>
      </w:r>
      <w:r w:rsidR="00E91DC5" w:rsidRPr="007959EA">
        <w:rPr>
          <w:lang w:val="en-US"/>
        </w:rPr>
        <w:t>other</w:t>
      </w:r>
      <w:r w:rsidR="00830F3D" w:rsidRPr="007959EA">
        <w:rPr>
          <w:lang w:val="en-US"/>
        </w:rPr>
        <w:t xml:space="preserve"> </w:t>
      </w:r>
      <w:r w:rsidR="002E166C" w:rsidRPr="007959EA">
        <w:rPr>
          <w:lang w:val="en-US"/>
        </w:rPr>
        <w:t>partner</w:t>
      </w:r>
      <w:r w:rsidR="00830F3D" w:rsidRPr="007959EA">
        <w:rPr>
          <w:lang w:val="en-US"/>
        </w:rPr>
        <w:t xml:space="preserve">s </w:t>
      </w:r>
      <w:r w:rsidRPr="007959EA">
        <w:rPr>
          <w:lang w:val="en-US"/>
        </w:rPr>
        <w:t>of the</w:t>
      </w:r>
      <w:r w:rsidR="00830F3D" w:rsidRPr="007959EA">
        <w:rPr>
          <w:lang w:val="en-US"/>
        </w:rPr>
        <w:t xml:space="preserve"> </w:t>
      </w:r>
      <w:r w:rsidR="00EC0E9F" w:rsidRPr="007959EA">
        <w:rPr>
          <w:lang w:val="en-US"/>
        </w:rPr>
        <w:t>initiative</w:t>
      </w:r>
      <w:r w:rsidR="00830F3D" w:rsidRPr="007959EA">
        <w:rPr>
          <w:lang w:val="en-US"/>
        </w:rPr>
        <w:t xml:space="preserve"> Science Based Targets (SBTi), </w:t>
      </w:r>
      <w:r w:rsidRPr="007959EA">
        <w:rPr>
          <w:lang w:val="en-US"/>
        </w:rPr>
        <w:t>which shows</w:t>
      </w:r>
      <w:r w:rsidR="00B25026" w:rsidRPr="007959EA">
        <w:rPr>
          <w:lang w:val="en-US"/>
        </w:rPr>
        <w:t xml:space="preserve"> our </w:t>
      </w:r>
      <w:r w:rsidR="002E166C" w:rsidRPr="007959EA">
        <w:rPr>
          <w:lang w:val="en-US"/>
        </w:rPr>
        <w:t>commitment</w:t>
      </w:r>
      <w:r w:rsidR="00D1680E" w:rsidRPr="007959EA">
        <w:rPr>
          <w:lang w:val="en-US"/>
        </w:rPr>
        <w:t xml:space="preserve"> with </w:t>
      </w:r>
      <w:r w:rsidR="001C2B8F" w:rsidRPr="007959EA">
        <w:rPr>
          <w:lang w:val="en-US"/>
        </w:rPr>
        <w:t xml:space="preserve">defining </w:t>
      </w:r>
      <w:r w:rsidR="008C3D91" w:rsidRPr="007959EA">
        <w:rPr>
          <w:lang w:val="en-US"/>
        </w:rPr>
        <w:t>goals</w:t>
      </w:r>
      <w:r w:rsidR="00830F3D" w:rsidRPr="007959EA">
        <w:rPr>
          <w:lang w:val="en-US"/>
        </w:rPr>
        <w:t xml:space="preserve"> </w:t>
      </w:r>
      <w:r w:rsidRPr="007959EA">
        <w:rPr>
          <w:lang w:val="en-US"/>
        </w:rPr>
        <w:t>for reduction of</w:t>
      </w:r>
      <w:r w:rsidR="00830F3D" w:rsidRPr="007959EA">
        <w:rPr>
          <w:lang w:val="en-US"/>
        </w:rPr>
        <w:t xml:space="preserve"> GEE, based</w:t>
      </w:r>
      <w:r w:rsidRPr="007959EA">
        <w:rPr>
          <w:lang w:val="en-US"/>
        </w:rPr>
        <w:t xml:space="preserve"> on science, which could </w:t>
      </w:r>
      <w:r w:rsidR="00830F3D" w:rsidRPr="007959EA">
        <w:rPr>
          <w:lang w:val="en-US"/>
        </w:rPr>
        <w:t>contribu</w:t>
      </w:r>
      <w:r w:rsidRPr="007959EA">
        <w:rPr>
          <w:lang w:val="en-US"/>
        </w:rPr>
        <w:t xml:space="preserve">te to </w:t>
      </w:r>
      <w:r w:rsidR="00830F3D" w:rsidRPr="007959EA">
        <w:rPr>
          <w:lang w:val="en-US"/>
        </w:rPr>
        <w:t>limit</w:t>
      </w:r>
      <w:r w:rsidRPr="007959EA">
        <w:rPr>
          <w:lang w:val="en-US"/>
        </w:rPr>
        <w:t xml:space="preserve"> global warming at</w:t>
      </w:r>
      <w:r w:rsidR="00830F3D" w:rsidRPr="007959EA">
        <w:rPr>
          <w:lang w:val="en-US"/>
        </w:rPr>
        <w:t xml:space="preserve"> </w:t>
      </w:r>
      <w:r w:rsidR="0070584B" w:rsidRPr="007959EA">
        <w:rPr>
          <w:lang w:val="en-US"/>
        </w:rPr>
        <w:t>1.5</w:t>
      </w:r>
      <w:r w:rsidR="00EB6046" w:rsidRPr="007959EA">
        <w:rPr>
          <w:lang w:val="en-US"/>
        </w:rPr>
        <w:t>°</w:t>
      </w:r>
      <w:r w:rsidR="00830F3D" w:rsidRPr="007959EA">
        <w:rPr>
          <w:lang w:val="en-US"/>
        </w:rPr>
        <w:t>C a</w:t>
      </w:r>
      <w:r w:rsidRPr="007959EA">
        <w:rPr>
          <w:lang w:val="en-US"/>
        </w:rPr>
        <w:t xml:space="preserve">bove </w:t>
      </w:r>
      <w:r w:rsidR="00830F3D" w:rsidRPr="007959EA">
        <w:rPr>
          <w:lang w:val="en-US"/>
        </w:rPr>
        <w:t>pr</w:t>
      </w:r>
      <w:r w:rsidRPr="007959EA">
        <w:rPr>
          <w:lang w:val="en-US"/>
        </w:rPr>
        <w:t>e</w:t>
      </w:r>
      <w:r w:rsidR="00830F3D" w:rsidRPr="007959EA">
        <w:rPr>
          <w:lang w:val="en-US"/>
        </w:rPr>
        <w:t>-industria</w:t>
      </w:r>
      <w:r w:rsidRPr="007959EA">
        <w:rPr>
          <w:lang w:val="en-US"/>
        </w:rPr>
        <w:t>l level</w:t>
      </w:r>
      <w:r w:rsidR="00830F3D" w:rsidRPr="007959EA">
        <w:rPr>
          <w:lang w:val="en-US"/>
        </w:rPr>
        <w:t>s</w:t>
      </w:r>
      <w:r w:rsidR="00B25026" w:rsidRPr="007959EA">
        <w:rPr>
          <w:lang w:val="en-US"/>
        </w:rPr>
        <w:t xml:space="preserve"> and </w:t>
      </w:r>
      <w:r w:rsidRPr="007959EA">
        <w:rPr>
          <w:lang w:val="en-US"/>
        </w:rPr>
        <w:t xml:space="preserve">attain </w:t>
      </w:r>
      <w:r w:rsidR="00830F3D" w:rsidRPr="007959EA">
        <w:rPr>
          <w:lang w:val="en-US"/>
        </w:rPr>
        <w:t>carbon</w:t>
      </w:r>
      <w:r w:rsidRPr="007959EA">
        <w:rPr>
          <w:lang w:val="en-US"/>
        </w:rPr>
        <w:t xml:space="preserve"> neutrality </w:t>
      </w:r>
      <w:r w:rsidR="00830F3D" w:rsidRPr="007959EA">
        <w:rPr>
          <w:lang w:val="en-US"/>
        </w:rPr>
        <w:t>o</w:t>
      </w:r>
      <w:r w:rsidRPr="007959EA">
        <w:rPr>
          <w:lang w:val="en-US"/>
        </w:rPr>
        <w:t>f the chain of value by</w:t>
      </w:r>
      <w:r w:rsidR="00830F3D" w:rsidRPr="007959EA">
        <w:rPr>
          <w:lang w:val="en-US"/>
        </w:rPr>
        <w:t xml:space="preserve"> </w:t>
      </w:r>
      <w:r w:rsidR="0070584B" w:rsidRPr="007959EA">
        <w:rPr>
          <w:lang w:val="en-US"/>
        </w:rPr>
        <w:t>2050</w:t>
      </w:r>
      <w:r w:rsidR="00830F3D" w:rsidRPr="007959EA">
        <w:rPr>
          <w:lang w:val="en-US"/>
        </w:rPr>
        <w:t>.</w:t>
      </w:r>
    </w:p>
    <w:p w14:paraId="36A1A0FF" w14:textId="1A33F315" w:rsidR="00830F3D" w:rsidRPr="007959EA" w:rsidRDefault="001F107C"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lastRenderedPageBreak/>
        <w:t>Sustainable</w:t>
      </w:r>
      <w:r w:rsidR="00183429" w:rsidRPr="007959EA">
        <w:rPr>
          <w:rFonts w:ascii="BancoDoBrasil Textos Bold" w:hAnsi="BancoDoBrasil Textos Bold"/>
          <w:sz w:val="28"/>
          <w:szCs w:val="28"/>
          <w:u w:color="FFFF00"/>
          <w:lang w:val="en-US"/>
        </w:rPr>
        <w:t xml:space="preserve"> Finance Model </w:t>
      </w:r>
    </w:p>
    <w:p w14:paraId="28940FAF" w14:textId="28D5AA9D" w:rsidR="00830F3D" w:rsidRPr="007959EA" w:rsidRDefault="00444B6D" w:rsidP="0036181B">
      <w:pPr>
        <w:pStyle w:val="TextoRelad"/>
        <w:rPr>
          <w:lang w:val="en-US"/>
        </w:rPr>
      </w:pPr>
      <w:r w:rsidRPr="007959EA">
        <w:rPr>
          <w:lang w:val="en-US"/>
        </w:rPr>
        <w:t>BB's Sustainable Finance Framework was updated in December/2021</w:t>
      </w:r>
      <w:r w:rsidR="00B25026" w:rsidRPr="007959EA">
        <w:rPr>
          <w:lang w:val="en-US"/>
        </w:rPr>
        <w:t xml:space="preserve"> and</w:t>
      </w:r>
      <w:r w:rsidR="00C81A12" w:rsidRPr="007959EA">
        <w:rPr>
          <w:lang w:val="en-US"/>
        </w:rPr>
        <w:t xml:space="preserve"> is</w:t>
      </w:r>
      <w:r w:rsidR="00830F3D" w:rsidRPr="007959EA">
        <w:rPr>
          <w:lang w:val="en-US"/>
        </w:rPr>
        <w:t xml:space="preserve"> ali</w:t>
      </w:r>
      <w:r w:rsidR="00183429" w:rsidRPr="007959EA">
        <w:rPr>
          <w:lang w:val="en-US"/>
        </w:rPr>
        <w:t>g</w:t>
      </w:r>
      <w:r w:rsidR="00830F3D" w:rsidRPr="007959EA">
        <w:rPr>
          <w:lang w:val="en-US"/>
        </w:rPr>
        <w:t>n</w:t>
      </w:r>
      <w:r w:rsidR="00183429" w:rsidRPr="007959EA">
        <w:rPr>
          <w:lang w:val="en-US"/>
        </w:rPr>
        <w:t>ed with t</w:t>
      </w:r>
      <w:r w:rsidR="00830F3D" w:rsidRPr="007959EA">
        <w:rPr>
          <w:lang w:val="en-US"/>
        </w:rPr>
        <w:t>h</w:t>
      </w:r>
      <w:r w:rsidR="00183429" w:rsidRPr="007959EA">
        <w:rPr>
          <w:lang w:val="en-US"/>
        </w:rPr>
        <w:t>e Green Bond</w:t>
      </w:r>
      <w:r w:rsidR="00830F3D" w:rsidRPr="007959EA">
        <w:rPr>
          <w:lang w:val="en-US"/>
        </w:rPr>
        <w:t xml:space="preserve"> </w:t>
      </w:r>
      <w:r w:rsidR="00050D10" w:rsidRPr="007959EA">
        <w:rPr>
          <w:lang w:val="en-US"/>
        </w:rPr>
        <w:t>Principle</w:t>
      </w:r>
      <w:r w:rsidR="00830F3D" w:rsidRPr="007959EA">
        <w:rPr>
          <w:lang w:val="en-US"/>
        </w:rPr>
        <w:t xml:space="preserve">s (GBP), </w:t>
      </w:r>
      <w:r w:rsidR="00183429" w:rsidRPr="007959EA">
        <w:rPr>
          <w:lang w:val="en-US"/>
        </w:rPr>
        <w:t>Social Bond</w:t>
      </w:r>
      <w:r w:rsidR="00830F3D" w:rsidRPr="007959EA">
        <w:rPr>
          <w:lang w:val="en-US"/>
        </w:rPr>
        <w:t xml:space="preserve"> </w:t>
      </w:r>
      <w:r w:rsidR="00050D10" w:rsidRPr="007959EA">
        <w:rPr>
          <w:lang w:val="en-US"/>
        </w:rPr>
        <w:t>Principle</w:t>
      </w:r>
      <w:r w:rsidR="00830F3D" w:rsidRPr="007959EA">
        <w:rPr>
          <w:lang w:val="en-US"/>
        </w:rPr>
        <w:t xml:space="preserve">s (SBP), </w:t>
      </w:r>
      <w:r w:rsidR="001F107C" w:rsidRPr="007959EA">
        <w:rPr>
          <w:lang w:val="en-US"/>
        </w:rPr>
        <w:t>Sustainable</w:t>
      </w:r>
      <w:r w:rsidR="00830F3D" w:rsidRPr="007959EA">
        <w:rPr>
          <w:lang w:val="en-US"/>
        </w:rPr>
        <w:t xml:space="preserve"> </w:t>
      </w:r>
      <w:r w:rsidR="00183429" w:rsidRPr="007959EA">
        <w:rPr>
          <w:lang w:val="en-US"/>
        </w:rPr>
        <w:t xml:space="preserve">Bond Guidelines </w:t>
      </w:r>
      <w:r w:rsidR="00830F3D" w:rsidRPr="007959EA">
        <w:rPr>
          <w:lang w:val="en-US"/>
        </w:rPr>
        <w:t xml:space="preserve">(SBG), </w:t>
      </w:r>
      <w:r w:rsidR="00183429" w:rsidRPr="007959EA">
        <w:rPr>
          <w:lang w:val="en-US"/>
        </w:rPr>
        <w:t>Green</w:t>
      </w:r>
      <w:r w:rsidR="00830F3D" w:rsidRPr="007959EA">
        <w:rPr>
          <w:lang w:val="en-US"/>
        </w:rPr>
        <w:t xml:space="preserve"> </w:t>
      </w:r>
      <w:r w:rsidR="007835E4" w:rsidRPr="007959EA">
        <w:rPr>
          <w:lang w:val="en-US"/>
        </w:rPr>
        <w:t>Loan</w:t>
      </w:r>
      <w:r w:rsidR="00183429" w:rsidRPr="007959EA">
        <w:rPr>
          <w:lang w:val="en-US"/>
        </w:rPr>
        <w:t xml:space="preserve"> Principles</w:t>
      </w:r>
      <w:r w:rsidR="00830F3D" w:rsidRPr="007959EA">
        <w:rPr>
          <w:lang w:val="en-US"/>
        </w:rPr>
        <w:t xml:space="preserve"> (GLP)</w:t>
      </w:r>
      <w:r w:rsidR="00B25026" w:rsidRPr="007959EA">
        <w:rPr>
          <w:lang w:val="en-US"/>
        </w:rPr>
        <w:t xml:space="preserve"> and </w:t>
      </w:r>
      <w:r w:rsidR="00183429" w:rsidRPr="007959EA">
        <w:rPr>
          <w:lang w:val="en-US"/>
        </w:rPr>
        <w:t>S</w:t>
      </w:r>
      <w:r w:rsidR="00830F3D" w:rsidRPr="007959EA">
        <w:rPr>
          <w:lang w:val="en-US"/>
        </w:rPr>
        <w:t>o</w:t>
      </w:r>
      <w:r w:rsidR="00183429" w:rsidRPr="007959EA">
        <w:rPr>
          <w:lang w:val="en-US"/>
        </w:rPr>
        <w:t>cial Loan</w:t>
      </w:r>
      <w:r w:rsidR="00830F3D" w:rsidRPr="007959EA">
        <w:rPr>
          <w:lang w:val="en-US"/>
        </w:rPr>
        <w:t xml:space="preserve"> </w:t>
      </w:r>
      <w:r w:rsidR="00050D10" w:rsidRPr="007959EA">
        <w:rPr>
          <w:lang w:val="en-US"/>
        </w:rPr>
        <w:t>Principle</w:t>
      </w:r>
      <w:r w:rsidR="00830F3D" w:rsidRPr="007959EA">
        <w:rPr>
          <w:lang w:val="en-US"/>
        </w:rPr>
        <w:t xml:space="preserve">s </w:t>
      </w:r>
      <w:r w:rsidR="00183429" w:rsidRPr="007959EA">
        <w:rPr>
          <w:lang w:val="en-US"/>
        </w:rPr>
        <w:t>(SLP). The</w:t>
      </w:r>
      <w:r w:rsidR="00830F3D" w:rsidRPr="007959EA">
        <w:rPr>
          <w:lang w:val="en-US"/>
        </w:rPr>
        <w:t xml:space="preserve"> </w:t>
      </w:r>
      <w:r w:rsidR="00830F3D" w:rsidRPr="007959EA">
        <w:rPr>
          <w:iCs/>
          <w:lang w:val="en-US"/>
        </w:rPr>
        <w:t>Climate Bonds Standard</w:t>
      </w:r>
      <w:r w:rsidR="00B25026" w:rsidRPr="007959EA">
        <w:rPr>
          <w:lang w:val="en-US"/>
        </w:rPr>
        <w:t xml:space="preserve"> and </w:t>
      </w:r>
      <w:r w:rsidR="00183429" w:rsidRPr="007959EA">
        <w:rPr>
          <w:lang w:val="en-US"/>
        </w:rPr>
        <w:t>sect</w:t>
      </w:r>
      <w:r w:rsidR="00830F3D" w:rsidRPr="007959EA">
        <w:rPr>
          <w:lang w:val="en-US"/>
        </w:rPr>
        <w:t>o</w:t>
      </w:r>
      <w:r w:rsidR="00183429" w:rsidRPr="007959EA">
        <w:rPr>
          <w:lang w:val="en-US"/>
        </w:rPr>
        <w:t>r criteria for</w:t>
      </w:r>
      <w:r w:rsidR="00830F3D" w:rsidRPr="007959EA">
        <w:rPr>
          <w:lang w:val="en-US"/>
        </w:rPr>
        <w:t xml:space="preserve"> certifi</w:t>
      </w:r>
      <w:r w:rsidR="007B00C5" w:rsidRPr="007959EA">
        <w:rPr>
          <w:lang w:val="en-US"/>
        </w:rPr>
        <w:t>cation</w:t>
      </w:r>
      <w:r w:rsidR="00830F3D" w:rsidRPr="007959EA">
        <w:rPr>
          <w:lang w:val="en-US"/>
        </w:rPr>
        <w:t xml:space="preserve"> </w:t>
      </w:r>
      <w:r w:rsidR="00183429" w:rsidRPr="007959EA">
        <w:rPr>
          <w:lang w:val="en-US"/>
        </w:rPr>
        <w:t>of the</w:t>
      </w:r>
      <w:r w:rsidR="00830F3D" w:rsidRPr="007959EA">
        <w:rPr>
          <w:lang w:val="en-US"/>
        </w:rPr>
        <w:t xml:space="preserve"> </w:t>
      </w:r>
      <w:r w:rsidR="00830F3D" w:rsidRPr="007959EA">
        <w:rPr>
          <w:iCs/>
          <w:lang w:val="en-US"/>
        </w:rPr>
        <w:t>Climate Bonds Initiative</w:t>
      </w:r>
      <w:r w:rsidR="00830F3D" w:rsidRPr="007959EA">
        <w:rPr>
          <w:lang w:val="en-US"/>
        </w:rPr>
        <w:t xml:space="preserve"> (CBI), </w:t>
      </w:r>
      <w:r w:rsidR="00183429" w:rsidRPr="007959EA">
        <w:rPr>
          <w:lang w:val="en-US"/>
        </w:rPr>
        <w:t>as well as the</w:t>
      </w:r>
      <w:r w:rsidR="00830F3D" w:rsidRPr="007959EA">
        <w:rPr>
          <w:lang w:val="en-US"/>
        </w:rPr>
        <w:t xml:space="preserve"> </w:t>
      </w:r>
      <w:r w:rsidR="00830F3D" w:rsidRPr="007959EA">
        <w:rPr>
          <w:iCs/>
          <w:lang w:val="en-US"/>
        </w:rPr>
        <w:t>European Green Bond Standard</w:t>
      </w:r>
      <w:r w:rsidR="00830F3D" w:rsidRPr="007959EA">
        <w:rPr>
          <w:lang w:val="en-US"/>
        </w:rPr>
        <w:t xml:space="preserve"> (EU GBS), </w:t>
      </w:r>
      <w:r w:rsidR="00183429" w:rsidRPr="007959EA">
        <w:rPr>
          <w:lang w:val="en-US"/>
        </w:rPr>
        <w:t>have been consulte</w:t>
      </w:r>
      <w:r w:rsidR="00830F3D" w:rsidRPr="007959EA">
        <w:rPr>
          <w:lang w:val="en-US"/>
        </w:rPr>
        <w:t>d</w:t>
      </w:r>
      <w:r w:rsidR="00867AE4" w:rsidRPr="007959EA">
        <w:rPr>
          <w:lang w:val="en-US"/>
        </w:rPr>
        <w:t>.</w:t>
      </w:r>
    </w:p>
    <w:p w14:paraId="15758E7A" w14:textId="1F3AFDEC" w:rsidR="00830F3D" w:rsidRPr="007959EA" w:rsidRDefault="00183429" w:rsidP="0036181B">
      <w:pPr>
        <w:pStyle w:val="TextoRelad"/>
        <w:rPr>
          <w:lang w:val="en-US"/>
        </w:rPr>
      </w:pPr>
      <w:r w:rsidRPr="007959EA">
        <w:rPr>
          <w:lang w:val="en-US"/>
        </w:rPr>
        <w:t xml:space="preserve">Like </w:t>
      </w:r>
      <w:r w:rsidR="008C3D91" w:rsidRPr="007959EA">
        <w:rPr>
          <w:lang w:val="en-US"/>
        </w:rPr>
        <w:t xml:space="preserve">in the </w:t>
      </w:r>
      <w:r w:rsidRPr="007959EA">
        <w:rPr>
          <w:lang w:val="en-US"/>
        </w:rPr>
        <w:t>first versi</w:t>
      </w:r>
      <w:r w:rsidR="00830F3D" w:rsidRPr="007959EA">
        <w:rPr>
          <w:lang w:val="en-US"/>
        </w:rPr>
        <w:t>o</w:t>
      </w:r>
      <w:r w:rsidRPr="007959EA">
        <w:rPr>
          <w:lang w:val="en-US"/>
        </w:rPr>
        <w:t>n</w:t>
      </w:r>
      <w:r w:rsidR="00830F3D" w:rsidRPr="007959EA">
        <w:rPr>
          <w:lang w:val="en-US"/>
        </w:rPr>
        <w:t xml:space="preserve"> o</w:t>
      </w:r>
      <w:r w:rsidRPr="007959EA">
        <w:rPr>
          <w:lang w:val="en-US"/>
        </w:rPr>
        <w:t>f</w:t>
      </w:r>
      <w:r w:rsidR="00B25026" w:rsidRPr="007959EA">
        <w:rPr>
          <w:lang w:val="en-US"/>
        </w:rPr>
        <w:t xml:space="preserve"> our </w:t>
      </w:r>
      <w:r w:rsidR="00135665" w:rsidRPr="007959EA">
        <w:rPr>
          <w:lang w:val="en-US"/>
        </w:rPr>
        <w:t>model</w:t>
      </w:r>
      <w:r w:rsidR="00830F3D" w:rsidRPr="007959EA">
        <w:rPr>
          <w:lang w:val="en-US"/>
        </w:rPr>
        <w:t xml:space="preserve">, </w:t>
      </w:r>
      <w:r w:rsidRPr="007959EA">
        <w:rPr>
          <w:lang w:val="en-US"/>
        </w:rPr>
        <w:t xml:space="preserve">we </w:t>
      </w:r>
      <w:r w:rsidR="00435114" w:rsidRPr="007959EA">
        <w:rPr>
          <w:lang w:val="en-US"/>
        </w:rPr>
        <w:t xml:space="preserve">receive </w:t>
      </w:r>
      <w:r w:rsidRPr="007959EA">
        <w:rPr>
          <w:lang w:val="en-US"/>
        </w:rPr>
        <w:t xml:space="preserve">technical </w:t>
      </w:r>
      <w:r w:rsidR="00830F3D" w:rsidRPr="007959EA">
        <w:rPr>
          <w:lang w:val="en-US"/>
        </w:rPr>
        <w:t>a</w:t>
      </w:r>
      <w:r w:rsidRPr="007959EA">
        <w:rPr>
          <w:lang w:val="en-US"/>
        </w:rPr>
        <w:t>ssistance from the</w:t>
      </w:r>
      <w:r w:rsidR="00830F3D" w:rsidRPr="007959EA">
        <w:rPr>
          <w:lang w:val="en-US"/>
        </w:rPr>
        <w:t xml:space="preserve"> </w:t>
      </w:r>
      <w:r w:rsidR="00691BEE" w:rsidRPr="007959EA">
        <w:rPr>
          <w:lang w:val="en-US"/>
        </w:rPr>
        <w:t>advisor</w:t>
      </w:r>
      <w:r w:rsidRPr="007959EA">
        <w:rPr>
          <w:lang w:val="en-US"/>
        </w:rPr>
        <w:t>y firm</w:t>
      </w:r>
      <w:r w:rsidR="00830F3D" w:rsidRPr="007959EA">
        <w:rPr>
          <w:lang w:val="en-US"/>
        </w:rPr>
        <w:t xml:space="preserve"> Sitawi Finanças do Bem</w:t>
      </w:r>
      <w:r w:rsidR="00B25026" w:rsidRPr="007959EA">
        <w:rPr>
          <w:lang w:val="en-US"/>
        </w:rPr>
        <w:t xml:space="preserve"> and </w:t>
      </w:r>
      <w:r w:rsidRPr="007959EA">
        <w:rPr>
          <w:lang w:val="en-US"/>
        </w:rPr>
        <w:t xml:space="preserve">second </w:t>
      </w:r>
      <w:r w:rsidR="00830F3D" w:rsidRPr="007959EA">
        <w:rPr>
          <w:lang w:val="en-US"/>
        </w:rPr>
        <w:t>opinio</w:t>
      </w:r>
      <w:r w:rsidRPr="007959EA">
        <w:rPr>
          <w:lang w:val="en-US"/>
        </w:rPr>
        <w:t>n</w:t>
      </w:r>
      <w:r w:rsidR="00830F3D" w:rsidRPr="007959EA">
        <w:rPr>
          <w:lang w:val="en-US"/>
        </w:rPr>
        <w:t xml:space="preserve"> </w:t>
      </w:r>
      <w:r w:rsidRPr="007959EA">
        <w:rPr>
          <w:lang w:val="en-US"/>
        </w:rPr>
        <w:t>from</w:t>
      </w:r>
      <w:r w:rsidR="00830F3D" w:rsidRPr="007959EA">
        <w:rPr>
          <w:lang w:val="en-US"/>
        </w:rPr>
        <w:t xml:space="preserve"> </w:t>
      </w:r>
      <w:r w:rsidR="00830F3D" w:rsidRPr="007959EA">
        <w:rPr>
          <w:iCs/>
          <w:lang w:val="en-US"/>
        </w:rPr>
        <w:t>Sustainalytics</w:t>
      </w:r>
      <w:r w:rsidR="00830F3D" w:rsidRPr="007959EA">
        <w:rPr>
          <w:lang w:val="en-US"/>
        </w:rPr>
        <w:t>,</w:t>
      </w:r>
      <w:r w:rsidR="008C3D91" w:rsidRPr="007959EA">
        <w:rPr>
          <w:lang w:val="en-US"/>
        </w:rPr>
        <w:t xml:space="preserve"> one of</w:t>
      </w:r>
      <w:r w:rsidRPr="007959EA">
        <w:rPr>
          <w:lang w:val="en-US"/>
        </w:rPr>
        <w:t xml:space="preserve"> the most renowned</w:t>
      </w:r>
      <w:r w:rsidR="008C3D91" w:rsidRPr="007959EA">
        <w:rPr>
          <w:lang w:val="en-US"/>
        </w:rPr>
        <w:t xml:space="preserve"> </w:t>
      </w:r>
      <w:r w:rsidR="00830F3D" w:rsidRPr="007959EA">
        <w:rPr>
          <w:lang w:val="en-US"/>
        </w:rPr>
        <w:t>certifica</w:t>
      </w:r>
      <w:r w:rsidRPr="007959EA">
        <w:rPr>
          <w:lang w:val="en-US"/>
        </w:rPr>
        <w:t>tion firm</w:t>
      </w:r>
      <w:r w:rsidR="00830F3D" w:rsidRPr="007959EA">
        <w:rPr>
          <w:lang w:val="en-US"/>
        </w:rPr>
        <w:t xml:space="preserve">s </w:t>
      </w:r>
      <w:r w:rsidRPr="007959EA">
        <w:rPr>
          <w:lang w:val="en-US"/>
        </w:rPr>
        <w:t>in this</w:t>
      </w:r>
      <w:r w:rsidR="00B25026" w:rsidRPr="007959EA">
        <w:rPr>
          <w:lang w:val="en-US"/>
        </w:rPr>
        <w:t xml:space="preserve"> market</w:t>
      </w:r>
      <w:r w:rsidRPr="007959EA">
        <w:rPr>
          <w:lang w:val="en-US"/>
        </w:rPr>
        <w:t>, which pointed out th</w:t>
      </w:r>
      <w:r w:rsidR="00830F3D" w:rsidRPr="007959EA">
        <w:rPr>
          <w:lang w:val="en-US"/>
        </w:rPr>
        <w:t>e ali</w:t>
      </w:r>
      <w:r w:rsidRPr="007959EA">
        <w:rPr>
          <w:lang w:val="en-US"/>
        </w:rPr>
        <w:t>g</w:t>
      </w:r>
      <w:r w:rsidR="00830F3D" w:rsidRPr="007959EA">
        <w:rPr>
          <w:lang w:val="en-US"/>
        </w:rPr>
        <w:t>nment</w:t>
      </w:r>
      <w:r w:rsidRPr="007959EA">
        <w:rPr>
          <w:lang w:val="en-US"/>
        </w:rPr>
        <w:t xml:space="preserve"> </w:t>
      </w:r>
      <w:r w:rsidR="00830F3D" w:rsidRPr="007959EA">
        <w:rPr>
          <w:lang w:val="en-US"/>
        </w:rPr>
        <w:t>o</w:t>
      </w:r>
      <w:r w:rsidRPr="007959EA">
        <w:rPr>
          <w:lang w:val="en-US"/>
        </w:rPr>
        <w:t>f the</w:t>
      </w:r>
      <w:r w:rsidR="00830F3D" w:rsidRPr="007959EA">
        <w:rPr>
          <w:lang w:val="en-US"/>
        </w:rPr>
        <w:t xml:space="preserve"> </w:t>
      </w:r>
      <w:r w:rsidR="00135665" w:rsidRPr="007959EA">
        <w:rPr>
          <w:lang w:val="en-US"/>
        </w:rPr>
        <w:t>model</w:t>
      </w:r>
      <w:r w:rsidR="00D1680E" w:rsidRPr="007959EA">
        <w:rPr>
          <w:lang w:val="en-US"/>
        </w:rPr>
        <w:t xml:space="preserve"> with the </w:t>
      </w:r>
      <w:r w:rsidR="001F107C" w:rsidRPr="007959EA">
        <w:rPr>
          <w:lang w:val="en-US"/>
        </w:rPr>
        <w:t>sustainability</w:t>
      </w:r>
      <w:r w:rsidR="00B25026" w:rsidRPr="007959EA">
        <w:rPr>
          <w:lang w:val="en-US"/>
        </w:rPr>
        <w:t xml:space="preserve"> </w:t>
      </w:r>
      <w:r w:rsidRPr="007959EA">
        <w:rPr>
          <w:lang w:val="en-US"/>
        </w:rPr>
        <w:t xml:space="preserve">strategy </w:t>
      </w:r>
      <w:r w:rsidR="00B25026" w:rsidRPr="007959EA">
        <w:rPr>
          <w:lang w:val="en-US"/>
        </w:rPr>
        <w:t>and our</w:t>
      </w:r>
      <w:r w:rsidR="00830F3D" w:rsidRPr="007959EA">
        <w:rPr>
          <w:lang w:val="en-US"/>
        </w:rPr>
        <w:t xml:space="preserve"> </w:t>
      </w:r>
      <w:r w:rsidRPr="007959EA">
        <w:rPr>
          <w:lang w:val="en-US"/>
        </w:rPr>
        <w:t>progress in the</w:t>
      </w:r>
      <w:r w:rsidR="00830F3D" w:rsidRPr="007959EA">
        <w:rPr>
          <w:lang w:val="en-US"/>
        </w:rPr>
        <w:t xml:space="preserve"> </w:t>
      </w:r>
      <w:r w:rsidR="007835E4" w:rsidRPr="007959EA">
        <w:rPr>
          <w:lang w:val="en-US"/>
        </w:rPr>
        <w:t>compliance</w:t>
      </w:r>
      <w:r w:rsidR="00830F3D" w:rsidRPr="007959EA">
        <w:rPr>
          <w:lang w:val="en-US"/>
        </w:rPr>
        <w:t xml:space="preserve"> </w:t>
      </w:r>
      <w:r w:rsidRPr="007959EA">
        <w:rPr>
          <w:lang w:val="en-US"/>
        </w:rPr>
        <w:t>with the</w:t>
      </w:r>
      <w:r w:rsidR="008C3D91" w:rsidRPr="007959EA">
        <w:rPr>
          <w:lang w:val="en-US"/>
        </w:rPr>
        <w:t xml:space="preserve"> goals</w:t>
      </w:r>
      <w:r w:rsidR="00830F3D" w:rsidRPr="007959EA">
        <w:rPr>
          <w:lang w:val="en-US"/>
        </w:rPr>
        <w:t xml:space="preserve"> propos</w:t>
      </w:r>
      <w:r w:rsidRPr="007959EA">
        <w:rPr>
          <w:lang w:val="en-US"/>
        </w:rPr>
        <w:t>ed in the</w:t>
      </w:r>
      <w:r w:rsidR="000F7287" w:rsidRPr="007959EA">
        <w:rPr>
          <w:lang w:val="en-US"/>
        </w:rPr>
        <w:t xml:space="preserve"> </w:t>
      </w:r>
      <w:r w:rsidR="00612448" w:rsidRPr="007959EA">
        <w:rPr>
          <w:lang w:val="en-US"/>
        </w:rPr>
        <w:t>Sustainable</w:t>
      </w:r>
      <w:r w:rsidR="000F7287" w:rsidRPr="007959EA">
        <w:rPr>
          <w:lang w:val="en-US"/>
        </w:rPr>
        <w:t xml:space="preserve"> </w:t>
      </w:r>
      <w:r w:rsidRPr="007959EA">
        <w:rPr>
          <w:lang w:val="en-US"/>
        </w:rPr>
        <w:t xml:space="preserve">Development </w:t>
      </w:r>
      <w:r w:rsidR="00BD6E56" w:rsidRPr="007959EA">
        <w:rPr>
          <w:lang w:val="en-US"/>
        </w:rPr>
        <w:t>Goal</w:t>
      </w:r>
      <w:r w:rsidRPr="007959EA">
        <w:rPr>
          <w:lang w:val="en-US"/>
        </w:rPr>
        <w:t xml:space="preserve">s </w:t>
      </w:r>
      <w:r w:rsidR="000F7287" w:rsidRPr="007959EA">
        <w:rPr>
          <w:lang w:val="en-US"/>
        </w:rPr>
        <w:t>(</w:t>
      </w:r>
      <w:r w:rsidR="00830F3D" w:rsidRPr="007959EA">
        <w:rPr>
          <w:lang w:val="en-US"/>
        </w:rPr>
        <w:t>ODS</w:t>
      </w:r>
      <w:r w:rsidR="000F7287" w:rsidRPr="007959EA">
        <w:rPr>
          <w:lang w:val="en-US"/>
        </w:rPr>
        <w:t>)</w:t>
      </w:r>
      <w:r w:rsidR="000B44DD" w:rsidRPr="007959EA">
        <w:rPr>
          <w:lang w:val="en-US"/>
        </w:rPr>
        <w:t>, defin</w:t>
      </w:r>
      <w:r w:rsidRPr="007959EA">
        <w:rPr>
          <w:lang w:val="en-US"/>
        </w:rPr>
        <w:t xml:space="preserve">ed by the </w:t>
      </w:r>
      <w:r w:rsidR="00BD6E56" w:rsidRPr="007959EA">
        <w:rPr>
          <w:lang w:val="en-US"/>
        </w:rPr>
        <w:t>United Nations</w:t>
      </w:r>
      <w:r w:rsidR="000B44DD" w:rsidRPr="007959EA">
        <w:rPr>
          <w:lang w:val="en-US"/>
        </w:rPr>
        <w:t xml:space="preserve"> </w:t>
      </w:r>
      <w:r w:rsidR="000067F6" w:rsidRPr="007959EA">
        <w:rPr>
          <w:lang w:val="en-US"/>
        </w:rPr>
        <w:t>(</w:t>
      </w:r>
      <w:r w:rsidR="00BD6E56" w:rsidRPr="007959EA">
        <w:rPr>
          <w:lang w:val="en-US"/>
        </w:rPr>
        <w:t>U</w:t>
      </w:r>
      <w:r w:rsidR="000B44DD" w:rsidRPr="007959EA">
        <w:rPr>
          <w:lang w:val="en-US"/>
        </w:rPr>
        <w:t>N</w:t>
      </w:r>
      <w:r w:rsidR="000067F6" w:rsidRPr="007959EA">
        <w:rPr>
          <w:lang w:val="en-US"/>
        </w:rPr>
        <w:t>)</w:t>
      </w:r>
      <w:r w:rsidR="00830F3D" w:rsidRPr="007959EA">
        <w:rPr>
          <w:lang w:val="en-US"/>
        </w:rPr>
        <w:t>.</w:t>
      </w:r>
    </w:p>
    <w:p w14:paraId="59E78C1A" w14:textId="45F3F7E9" w:rsidR="00830F3D" w:rsidRPr="007959EA" w:rsidRDefault="00BD6E56" w:rsidP="0036181B">
      <w:pPr>
        <w:pStyle w:val="TextoRelad"/>
        <w:rPr>
          <w:lang w:val="en-US"/>
        </w:rPr>
      </w:pPr>
      <w:r w:rsidRPr="007959EA">
        <w:rPr>
          <w:lang w:val="en-US"/>
        </w:rPr>
        <w:t>We also highlight</w:t>
      </w:r>
      <w:r w:rsidR="00EB6046" w:rsidRPr="007959EA">
        <w:rPr>
          <w:lang w:val="en-US"/>
        </w:rPr>
        <w:t>,</w:t>
      </w:r>
      <w:r w:rsidR="008C3D91" w:rsidRPr="007959EA">
        <w:rPr>
          <w:lang w:val="en-US"/>
        </w:rPr>
        <w:t xml:space="preserve"> in the </w:t>
      </w:r>
      <w:r w:rsidRPr="007959EA">
        <w:rPr>
          <w:lang w:val="en-US"/>
        </w:rPr>
        <w:t xml:space="preserve">last update of the </w:t>
      </w:r>
      <w:r w:rsidR="001018D1" w:rsidRPr="007959EA">
        <w:rPr>
          <w:lang w:val="en-US"/>
        </w:rPr>
        <w:t>document</w:t>
      </w:r>
      <w:r w:rsidR="00830F3D" w:rsidRPr="007959EA">
        <w:rPr>
          <w:lang w:val="en-US"/>
        </w:rPr>
        <w:t>: i) inclus</w:t>
      </w:r>
      <w:r w:rsidRPr="007959EA">
        <w:rPr>
          <w:lang w:val="en-US"/>
        </w:rPr>
        <w:t>ion of the</w:t>
      </w:r>
      <w:r w:rsidR="00830F3D" w:rsidRPr="007959EA">
        <w:rPr>
          <w:lang w:val="en-US"/>
        </w:rPr>
        <w:t xml:space="preserve"> cate</w:t>
      </w:r>
      <w:r w:rsidRPr="007959EA">
        <w:rPr>
          <w:lang w:val="en-US"/>
        </w:rPr>
        <w:t>gorie</w:t>
      </w:r>
      <w:r w:rsidR="00830F3D" w:rsidRPr="007959EA">
        <w:rPr>
          <w:lang w:val="en-US"/>
        </w:rPr>
        <w:t xml:space="preserve">s </w:t>
      </w:r>
      <w:r w:rsidR="00D1680E" w:rsidRPr="007959EA">
        <w:rPr>
          <w:lang w:val="en-US"/>
        </w:rPr>
        <w:t>E</w:t>
      </w:r>
      <w:r w:rsidRPr="007959EA">
        <w:rPr>
          <w:lang w:val="en-US"/>
        </w:rPr>
        <w:t>nergy E</w:t>
      </w:r>
      <w:r w:rsidR="00D1680E" w:rsidRPr="007959EA">
        <w:rPr>
          <w:lang w:val="en-US"/>
        </w:rPr>
        <w:t>fficiency</w:t>
      </w:r>
      <w:r w:rsidR="00830F3D" w:rsidRPr="007959EA">
        <w:rPr>
          <w:lang w:val="en-US"/>
        </w:rPr>
        <w:t xml:space="preserve">, </w:t>
      </w:r>
      <w:r w:rsidRPr="007959EA">
        <w:rPr>
          <w:lang w:val="en-US"/>
        </w:rPr>
        <w:t xml:space="preserve">Green Buildings, Clean </w:t>
      </w:r>
      <w:r w:rsidR="00830F3D" w:rsidRPr="007959EA">
        <w:rPr>
          <w:lang w:val="en-US"/>
        </w:rPr>
        <w:t>Transpor</w:t>
      </w:r>
      <w:r w:rsidRPr="007959EA">
        <w:rPr>
          <w:lang w:val="en-US"/>
        </w:rPr>
        <w:t>t</w:t>
      </w:r>
      <w:r w:rsidR="00B25026" w:rsidRPr="007959EA">
        <w:rPr>
          <w:lang w:val="en-US"/>
        </w:rPr>
        <w:t xml:space="preserve"> and </w:t>
      </w:r>
      <w:r w:rsidR="00612448" w:rsidRPr="007959EA">
        <w:rPr>
          <w:lang w:val="en-US"/>
        </w:rPr>
        <w:t>Sustainable</w:t>
      </w:r>
      <w:r w:rsidR="00830F3D" w:rsidRPr="007959EA">
        <w:rPr>
          <w:lang w:val="en-US"/>
        </w:rPr>
        <w:t xml:space="preserve"> </w:t>
      </w:r>
      <w:r w:rsidRPr="007959EA">
        <w:rPr>
          <w:lang w:val="en-US"/>
        </w:rPr>
        <w:t>Manag</w:t>
      </w:r>
      <w:r w:rsidR="00830F3D" w:rsidRPr="007959EA">
        <w:rPr>
          <w:lang w:val="en-US"/>
        </w:rPr>
        <w:t>e</w:t>
      </w:r>
      <w:r w:rsidRPr="007959EA">
        <w:rPr>
          <w:lang w:val="en-US"/>
        </w:rPr>
        <w:t>ment of Waste</w:t>
      </w:r>
      <w:r w:rsidR="00B25026" w:rsidRPr="007959EA">
        <w:rPr>
          <w:lang w:val="en-US"/>
        </w:rPr>
        <w:t xml:space="preserve"> and </w:t>
      </w:r>
      <w:r w:rsidR="00830F3D" w:rsidRPr="007959EA">
        <w:rPr>
          <w:lang w:val="en-US"/>
        </w:rPr>
        <w:t>Ef</w:t>
      </w:r>
      <w:r w:rsidRPr="007959EA">
        <w:rPr>
          <w:lang w:val="en-US"/>
        </w:rPr>
        <w:t>f</w:t>
      </w:r>
      <w:r w:rsidR="00830F3D" w:rsidRPr="007959EA">
        <w:rPr>
          <w:lang w:val="en-US"/>
        </w:rPr>
        <w:t xml:space="preserve">luents; </w:t>
      </w:r>
      <w:r w:rsidRPr="007959EA">
        <w:rPr>
          <w:lang w:val="en-US"/>
        </w:rPr>
        <w:t xml:space="preserve">in </w:t>
      </w:r>
      <w:r w:rsidR="00830F3D" w:rsidRPr="007959EA">
        <w:rPr>
          <w:lang w:val="en-US"/>
        </w:rPr>
        <w:t>a</w:t>
      </w:r>
      <w:r w:rsidRPr="007959EA">
        <w:rPr>
          <w:lang w:val="en-US"/>
        </w:rPr>
        <w:t xml:space="preserve">ddition to the </w:t>
      </w:r>
      <w:r w:rsidR="00830F3D" w:rsidRPr="007959EA">
        <w:rPr>
          <w:lang w:val="en-US"/>
        </w:rPr>
        <w:t>social</w:t>
      </w:r>
      <w:r w:rsidRPr="007959EA">
        <w:rPr>
          <w:lang w:val="en-US"/>
        </w:rPr>
        <w:t xml:space="preserve"> category</w:t>
      </w:r>
      <w:r w:rsidR="00830F3D" w:rsidRPr="007959EA">
        <w:rPr>
          <w:lang w:val="en-US"/>
        </w:rPr>
        <w:t xml:space="preserve">, </w:t>
      </w:r>
      <w:r w:rsidRPr="007959EA">
        <w:rPr>
          <w:lang w:val="en-US"/>
        </w:rPr>
        <w:t xml:space="preserve">through </w:t>
      </w:r>
      <w:r w:rsidR="007835E4" w:rsidRPr="007959EA">
        <w:rPr>
          <w:lang w:val="en-US"/>
        </w:rPr>
        <w:t>loan</w:t>
      </w:r>
      <w:r w:rsidRPr="007959EA">
        <w:rPr>
          <w:lang w:val="en-US"/>
        </w:rPr>
        <w:t>s</w:t>
      </w:r>
      <w:r w:rsidR="00830F3D" w:rsidRPr="007959EA">
        <w:rPr>
          <w:lang w:val="en-US"/>
        </w:rPr>
        <w:t>; ii) revi</w:t>
      </w:r>
      <w:r w:rsidRPr="007959EA">
        <w:rPr>
          <w:lang w:val="en-US"/>
        </w:rPr>
        <w:t>ew of the</w:t>
      </w:r>
      <w:r w:rsidR="00830F3D" w:rsidRPr="007959EA">
        <w:rPr>
          <w:lang w:val="en-US"/>
        </w:rPr>
        <w:t xml:space="preserve"> </w:t>
      </w:r>
      <w:r w:rsidRPr="007959EA">
        <w:rPr>
          <w:lang w:val="en-US"/>
        </w:rPr>
        <w:t>criteria of</w:t>
      </w:r>
      <w:r w:rsidR="00830F3D" w:rsidRPr="007959EA">
        <w:rPr>
          <w:lang w:val="en-US"/>
        </w:rPr>
        <w:t xml:space="preserve"> exclus</w:t>
      </w:r>
      <w:r w:rsidRPr="007959EA">
        <w:rPr>
          <w:lang w:val="en-US"/>
        </w:rPr>
        <w:t>i</w:t>
      </w:r>
      <w:r w:rsidR="00830F3D" w:rsidRPr="007959EA">
        <w:rPr>
          <w:lang w:val="en-US"/>
        </w:rPr>
        <w:t>o</w:t>
      </w:r>
      <w:r w:rsidRPr="007959EA">
        <w:rPr>
          <w:lang w:val="en-US"/>
        </w:rPr>
        <w:t>n</w:t>
      </w:r>
      <w:r w:rsidR="00B25026" w:rsidRPr="007959EA">
        <w:rPr>
          <w:lang w:val="en-US"/>
        </w:rPr>
        <w:t xml:space="preserve"> and </w:t>
      </w:r>
      <w:r w:rsidRPr="007959EA">
        <w:rPr>
          <w:lang w:val="en-US"/>
        </w:rPr>
        <w:t xml:space="preserve">limiting </w:t>
      </w:r>
      <w:r w:rsidR="00830F3D" w:rsidRPr="007959EA">
        <w:rPr>
          <w:lang w:val="en-US"/>
        </w:rPr>
        <w:t>fa</w:t>
      </w:r>
      <w:r w:rsidRPr="007959EA">
        <w:rPr>
          <w:lang w:val="en-US"/>
        </w:rPr>
        <w:t>c</w:t>
      </w:r>
      <w:r w:rsidR="00830F3D" w:rsidRPr="007959EA">
        <w:rPr>
          <w:lang w:val="en-US"/>
        </w:rPr>
        <w:t>t</w:t>
      </w:r>
      <w:r w:rsidRPr="007959EA">
        <w:rPr>
          <w:lang w:val="en-US"/>
        </w:rPr>
        <w:t>o</w:t>
      </w:r>
      <w:r w:rsidR="00830F3D" w:rsidRPr="007959EA">
        <w:rPr>
          <w:lang w:val="en-US"/>
        </w:rPr>
        <w:t>rs</w:t>
      </w:r>
      <w:r w:rsidRPr="007959EA">
        <w:rPr>
          <w:lang w:val="en-US"/>
        </w:rPr>
        <w:t>, and</w:t>
      </w:r>
      <w:r w:rsidR="00830F3D" w:rsidRPr="007959EA">
        <w:rPr>
          <w:lang w:val="en-US"/>
        </w:rPr>
        <w:t xml:space="preserve"> inclus</w:t>
      </w:r>
      <w:r w:rsidRPr="007959EA">
        <w:rPr>
          <w:lang w:val="en-US"/>
        </w:rPr>
        <w:t xml:space="preserve">ion </w:t>
      </w:r>
      <w:r w:rsidR="00830F3D" w:rsidRPr="007959EA">
        <w:rPr>
          <w:lang w:val="en-US"/>
        </w:rPr>
        <w:t>o</w:t>
      </w:r>
      <w:r w:rsidRPr="007959EA">
        <w:rPr>
          <w:lang w:val="en-US"/>
        </w:rPr>
        <w:t>f working</w:t>
      </w:r>
      <w:r w:rsidR="00830F3D" w:rsidRPr="007959EA">
        <w:rPr>
          <w:lang w:val="en-US"/>
        </w:rPr>
        <w:t xml:space="preserve"> capital </w:t>
      </w:r>
      <w:r w:rsidRPr="007959EA">
        <w:rPr>
          <w:lang w:val="en-US"/>
        </w:rPr>
        <w:t xml:space="preserve">operations for </w:t>
      </w:r>
      <w:r w:rsidR="00830F3D" w:rsidRPr="007959EA">
        <w:rPr>
          <w:lang w:val="en-US"/>
        </w:rPr>
        <w:t>micro</w:t>
      </w:r>
      <w:r w:rsidR="00B25026" w:rsidRPr="007959EA">
        <w:rPr>
          <w:lang w:val="en-US"/>
        </w:rPr>
        <w:t xml:space="preserve"> and </w:t>
      </w:r>
      <w:r w:rsidRPr="007959EA">
        <w:rPr>
          <w:lang w:val="en-US"/>
        </w:rPr>
        <w:t>small size</w:t>
      </w:r>
      <w:r w:rsidR="00830F3D" w:rsidRPr="007959EA">
        <w:rPr>
          <w:lang w:val="en-US"/>
        </w:rPr>
        <w:t xml:space="preserve"> </w:t>
      </w:r>
      <w:r w:rsidR="00135665" w:rsidRPr="007959EA">
        <w:rPr>
          <w:lang w:val="en-US"/>
        </w:rPr>
        <w:t>companies</w:t>
      </w:r>
      <w:r w:rsidR="00830F3D" w:rsidRPr="007959EA">
        <w:rPr>
          <w:lang w:val="en-US"/>
        </w:rPr>
        <w:t xml:space="preserve"> (</w:t>
      </w:r>
      <w:r w:rsidRPr="007959EA">
        <w:rPr>
          <w:lang w:val="en-US"/>
        </w:rPr>
        <w:t xml:space="preserve">creation of jobs and </w:t>
      </w:r>
      <w:r w:rsidR="00D1680E" w:rsidRPr="007959EA">
        <w:rPr>
          <w:lang w:val="en-US"/>
        </w:rPr>
        <w:t xml:space="preserve">generation of </w:t>
      </w:r>
      <w:r w:rsidRPr="007959EA">
        <w:rPr>
          <w:lang w:val="en-US"/>
        </w:rPr>
        <w:t>income</w:t>
      </w:r>
      <w:r w:rsidR="00830F3D" w:rsidRPr="007959EA">
        <w:rPr>
          <w:lang w:val="en-US"/>
        </w:rPr>
        <w:t xml:space="preserve">), </w:t>
      </w:r>
      <w:r w:rsidRPr="007959EA">
        <w:rPr>
          <w:lang w:val="en-US"/>
        </w:rPr>
        <w:t>which increases the volume of</w:t>
      </w:r>
      <w:r w:rsidR="00830F3D" w:rsidRPr="007959EA">
        <w:rPr>
          <w:lang w:val="en-US"/>
        </w:rPr>
        <w:t xml:space="preserve"> </w:t>
      </w:r>
      <w:r w:rsidR="007835E4" w:rsidRPr="007959EA">
        <w:rPr>
          <w:lang w:val="en-US"/>
        </w:rPr>
        <w:t>operations</w:t>
      </w:r>
      <w:r w:rsidR="00830F3D" w:rsidRPr="007959EA">
        <w:rPr>
          <w:lang w:val="en-US"/>
        </w:rPr>
        <w:t xml:space="preserve"> </w:t>
      </w:r>
      <w:r w:rsidR="001018D1" w:rsidRPr="007959EA">
        <w:rPr>
          <w:lang w:val="en-US"/>
        </w:rPr>
        <w:t>eligible</w:t>
      </w:r>
      <w:r w:rsidRPr="007959EA">
        <w:rPr>
          <w:lang w:val="en-US"/>
        </w:rPr>
        <w:t xml:space="preserve"> for </w:t>
      </w:r>
      <w:r w:rsidR="00A94DC7" w:rsidRPr="007959EA">
        <w:rPr>
          <w:lang w:val="en-US"/>
        </w:rPr>
        <w:t>issuance</w:t>
      </w:r>
      <w:r w:rsidRPr="007959EA">
        <w:rPr>
          <w:lang w:val="en-US"/>
        </w:rPr>
        <w:t xml:space="preserve"> of</w:t>
      </w:r>
      <w:r w:rsidR="00A94DC7" w:rsidRPr="007959EA">
        <w:rPr>
          <w:lang w:val="en-US"/>
        </w:rPr>
        <w:t xml:space="preserve"> </w:t>
      </w:r>
      <w:r w:rsidR="001F107C" w:rsidRPr="007959EA">
        <w:rPr>
          <w:lang w:val="en-US"/>
        </w:rPr>
        <w:t>sustainable</w:t>
      </w:r>
      <w:r w:rsidRPr="007959EA">
        <w:rPr>
          <w:lang w:val="en-US"/>
        </w:rPr>
        <w:t xml:space="preserve"> bonds and loans</w:t>
      </w:r>
      <w:r w:rsidR="00830F3D" w:rsidRPr="007959EA">
        <w:rPr>
          <w:lang w:val="en-US"/>
        </w:rPr>
        <w:t xml:space="preserve">; iii) </w:t>
      </w:r>
      <w:r w:rsidRPr="007959EA">
        <w:rPr>
          <w:lang w:val="en-US"/>
        </w:rPr>
        <w:t>the</w:t>
      </w:r>
      <w:r w:rsidR="00830F3D" w:rsidRPr="007959EA">
        <w:rPr>
          <w:lang w:val="en-US"/>
        </w:rPr>
        <w:t xml:space="preserve"> process</w:t>
      </w:r>
      <w:r w:rsidRPr="007959EA">
        <w:rPr>
          <w:lang w:val="en-US"/>
        </w:rPr>
        <w:t xml:space="preserve"> </w:t>
      </w:r>
      <w:r w:rsidR="00830F3D" w:rsidRPr="007959EA">
        <w:rPr>
          <w:lang w:val="en-US"/>
        </w:rPr>
        <w:t>o</w:t>
      </w:r>
      <w:r w:rsidRPr="007959EA">
        <w:rPr>
          <w:lang w:val="en-US"/>
        </w:rPr>
        <w:t>f</w:t>
      </w:r>
      <w:r w:rsidR="00830F3D" w:rsidRPr="007959EA">
        <w:rPr>
          <w:lang w:val="en-US"/>
        </w:rPr>
        <w:t xml:space="preserve"> </w:t>
      </w:r>
      <w:r w:rsidRPr="007959EA">
        <w:rPr>
          <w:lang w:val="en-US"/>
        </w:rPr>
        <w:t>evaluation</w:t>
      </w:r>
      <w:r w:rsidR="00B25026" w:rsidRPr="007959EA">
        <w:rPr>
          <w:lang w:val="en-US"/>
        </w:rPr>
        <w:t xml:space="preserve"> and </w:t>
      </w:r>
      <w:r w:rsidRPr="007959EA">
        <w:rPr>
          <w:lang w:val="en-US"/>
        </w:rPr>
        <w:t xml:space="preserve">selection of </w:t>
      </w:r>
      <w:r w:rsidR="00B25026" w:rsidRPr="007959EA">
        <w:rPr>
          <w:lang w:val="en-US"/>
        </w:rPr>
        <w:t>project</w:t>
      </w:r>
      <w:r w:rsidR="00830F3D" w:rsidRPr="007959EA">
        <w:rPr>
          <w:lang w:val="en-US"/>
        </w:rPr>
        <w:t xml:space="preserve">s </w:t>
      </w:r>
      <w:r w:rsidRPr="007959EA">
        <w:rPr>
          <w:lang w:val="en-US"/>
        </w:rPr>
        <w:t xml:space="preserve">was </w:t>
      </w:r>
      <w:r w:rsidR="007B00C5" w:rsidRPr="007959EA">
        <w:rPr>
          <w:lang w:val="en-US"/>
        </w:rPr>
        <w:t>also</w:t>
      </w:r>
      <w:r w:rsidR="00830F3D" w:rsidRPr="007959EA">
        <w:rPr>
          <w:lang w:val="en-US"/>
        </w:rPr>
        <w:t xml:space="preserve"> </w:t>
      </w:r>
      <w:r w:rsidRPr="007959EA">
        <w:rPr>
          <w:lang w:val="en-US"/>
        </w:rPr>
        <w:t>updated</w:t>
      </w:r>
      <w:r w:rsidR="00B25026" w:rsidRPr="007959EA">
        <w:rPr>
          <w:lang w:val="en-US"/>
        </w:rPr>
        <w:t xml:space="preserve"> and </w:t>
      </w:r>
      <w:r w:rsidRPr="007959EA">
        <w:rPr>
          <w:lang w:val="en-US"/>
        </w:rPr>
        <w:t>adjusted to the</w:t>
      </w:r>
      <w:r w:rsidR="00073ECE" w:rsidRPr="007959EA">
        <w:rPr>
          <w:lang w:val="en-US"/>
        </w:rPr>
        <w:t xml:space="preserve"> new </w:t>
      </w:r>
      <w:r w:rsidR="000D4464" w:rsidRPr="007959EA">
        <w:rPr>
          <w:lang w:val="en-US"/>
        </w:rPr>
        <w:t>Corporate Sustainability</w:t>
      </w:r>
      <w:r w:rsidR="00444B6D" w:rsidRPr="007959EA">
        <w:rPr>
          <w:lang w:val="en-US"/>
        </w:rPr>
        <w:t xml:space="preserve"> governance</w:t>
      </w:r>
      <w:r w:rsidR="00830F3D" w:rsidRPr="007959EA">
        <w:rPr>
          <w:lang w:val="en-US"/>
        </w:rPr>
        <w:t xml:space="preserve"> </w:t>
      </w:r>
      <w:r w:rsidRPr="007959EA">
        <w:rPr>
          <w:lang w:val="en-US"/>
        </w:rPr>
        <w:t xml:space="preserve">structure </w:t>
      </w:r>
      <w:r w:rsidR="00830F3D" w:rsidRPr="007959EA">
        <w:rPr>
          <w:lang w:val="en-US"/>
        </w:rPr>
        <w:t>o</w:t>
      </w:r>
      <w:r w:rsidRPr="007959EA">
        <w:rPr>
          <w:lang w:val="en-US"/>
        </w:rPr>
        <w:t>f</w:t>
      </w:r>
      <w:r w:rsidR="00830F3D" w:rsidRPr="007959EA">
        <w:rPr>
          <w:lang w:val="en-US"/>
        </w:rPr>
        <w:t xml:space="preserve"> </w:t>
      </w:r>
      <w:r w:rsidR="000067F6" w:rsidRPr="007959EA">
        <w:rPr>
          <w:lang w:val="en-US"/>
        </w:rPr>
        <w:t>Banco do Brasil</w:t>
      </w:r>
      <w:r w:rsidR="00830F3D" w:rsidRPr="007959EA">
        <w:rPr>
          <w:lang w:val="en-US"/>
        </w:rPr>
        <w:t>.</w:t>
      </w:r>
    </w:p>
    <w:p w14:paraId="609630DE" w14:textId="7BCCE915" w:rsidR="00830F3D" w:rsidRPr="007959EA" w:rsidRDefault="008C3D91" w:rsidP="0005517C">
      <w:pPr>
        <w:pStyle w:val="TextoRelad"/>
        <w:spacing w:before="100" w:beforeAutospacing="1"/>
        <w:rPr>
          <w:rFonts w:ascii="BancoDoBrasil Textos Bold" w:hAnsi="BancoDoBrasil Textos Bold" w:hint="eastAsia"/>
          <w:sz w:val="28"/>
          <w:szCs w:val="28"/>
          <w:u w:color="FFFF00"/>
          <w:lang w:val="en-US"/>
        </w:rPr>
      </w:pPr>
      <w:bookmarkStart w:id="8" w:name="_Hlk93921065"/>
      <w:r w:rsidRPr="007959EA">
        <w:rPr>
          <w:rFonts w:ascii="BancoDoBrasil Textos Bold" w:hAnsi="BancoDoBrasil Textos Bold"/>
          <w:sz w:val="28"/>
          <w:szCs w:val="28"/>
          <w:u w:color="FFFF00"/>
          <w:lang w:val="en-US"/>
        </w:rPr>
        <w:t>Sustainable Business</w:t>
      </w:r>
      <w:r w:rsidR="00692D06" w:rsidRPr="007959EA">
        <w:rPr>
          <w:rFonts w:ascii="BancoDoBrasil Textos Bold" w:hAnsi="BancoDoBrasil Textos Bold"/>
          <w:sz w:val="28"/>
          <w:szCs w:val="28"/>
          <w:u w:color="FFFF00"/>
          <w:lang w:val="en-US"/>
        </w:rPr>
        <w:t xml:space="preserve"> Portfolio</w:t>
      </w:r>
    </w:p>
    <w:p w14:paraId="7CDD91A2" w14:textId="7B216CC0" w:rsidR="00830F3D" w:rsidRPr="007959EA" w:rsidRDefault="00C350F1" w:rsidP="0036181B">
      <w:pPr>
        <w:pStyle w:val="TextoRelad"/>
        <w:rPr>
          <w:lang w:val="en-US"/>
        </w:rPr>
      </w:pPr>
      <w:r w:rsidRPr="007959EA">
        <w:rPr>
          <w:lang w:val="en-US"/>
        </w:rPr>
        <w:t>I</w:t>
      </w:r>
      <w:r w:rsidR="00073ECE" w:rsidRPr="007959EA">
        <w:rPr>
          <w:lang w:val="en-US"/>
        </w:rPr>
        <w:t xml:space="preserve">n </w:t>
      </w:r>
      <w:r w:rsidR="00B32D4C" w:rsidRPr="007959EA">
        <w:rPr>
          <w:lang w:val="en-US"/>
        </w:rPr>
        <w:t>2021</w:t>
      </w:r>
      <w:r w:rsidRPr="007959EA">
        <w:rPr>
          <w:lang w:val="en-US"/>
        </w:rPr>
        <w:t xml:space="preserve"> we reahced </w:t>
      </w:r>
      <w:r w:rsidR="00830F3D" w:rsidRPr="007959EA">
        <w:rPr>
          <w:lang w:val="en-US"/>
        </w:rPr>
        <w:t>R$</w:t>
      </w:r>
      <w:r w:rsidR="00B32D4C" w:rsidRPr="007959EA">
        <w:rPr>
          <w:lang w:val="en-US"/>
        </w:rPr>
        <w:t>291.4</w:t>
      </w:r>
      <w:r w:rsidR="00830F3D" w:rsidRPr="007959EA">
        <w:rPr>
          <w:lang w:val="en-US"/>
        </w:rPr>
        <w:t xml:space="preserve"> </w:t>
      </w:r>
      <w:r w:rsidR="001F107C" w:rsidRPr="007959EA">
        <w:rPr>
          <w:lang w:val="en-US"/>
        </w:rPr>
        <w:t>billion in</w:t>
      </w:r>
      <w:r w:rsidR="00830F3D" w:rsidRPr="007959EA">
        <w:rPr>
          <w:lang w:val="en-US"/>
        </w:rPr>
        <w:t xml:space="preserve"> </w:t>
      </w:r>
      <w:r w:rsidR="00692D06" w:rsidRPr="007959EA">
        <w:rPr>
          <w:lang w:val="en-US"/>
        </w:rPr>
        <w:t xml:space="preserve">sustainable credit </w:t>
      </w:r>
      <w:r w:rsidR="007835E4" w:rsidRPr="007959EA">
        <w:rPr>
          <w:lang w:val="en-US"/>
        </w:rPr>
        <w:t>operations</w:t>
      </w:r>
      <w:r w:rsidR="00830F3D" w:rsidRPr="007959EA">
        <w:rPr>
          <w:lang w:val="en-US"/>
        </w:rPr>
        <w:t xml:space="preserve">, </w:t>
      </w:r>
      <w:r w:rsidR="007B00C5" w:rsidRPr="007959EA">
        <w:rPr>
          <w:lang w:val="en-US"/>
        </w:rPr>
        <w:t>growth of</w:t>
      </w:r>
      <w:r w:rsidR="00830F3D" w:rsidRPr="007959EA">
        <w:rPr>
          <w:lang w:val="en-US"/>
        </w:rPr>
        <w:t xml:space="preserve"> </w:t>
      </w:r>
      <w:r w:rsidR="00B32D4C" w:rsidRPr="007959EA">
        <w:rPr>
          <w:lang w:val="en-US"/>
        </w:rPr>
        <w:t>19,1</w:t>
      </w:r>
      <w:r w:rsidR="007B00C5" w:rsidRPr="007959EA">
        <w:rPr>
          <w:lang w:val="en-US"/>
        </w:rPr>
        <w:t>%</w:t>
      </w:r>
      <w:r w:rsidR="00073ECE" w:rsidRPr="007959EA">
        <w:rPr>
          <w:lang w:val="en-US"/>
        </w:rPr>
        <w:t xml:space="preserve"> in </w:t>
      </w:r>
      <w:r w:rsidR="00B32D4C" w:rsidRPr="007959EA">
        <w:rPr>
          <w:lang w:val="en-US"/>
        </w:rPr>
        <w:t>12</w:t>
      </w:r>
      <w:r w:rsidR="00692D06" w:rsidRPr="007959EA">
        <w:rPr>
          <w:lang w:val="en-US"/>
        </w:rPr>
        <w:t xml:space="preserve"> months</w:t>
      </w:r>
      <w:r w:rsidR="00830F3D" w:rsidRPr="007959EA">
        <w:rPr>
          <w:lang w:val="en-US"/>
        </w:rPr>
        <w:t xml:space="preserve">, </w:t>
      </w:r>
      <w:r w:rsidR="001018D1" w:rsidRPr="007959EA">
        <w:rPr>
          <w:lang w:val="en-US"/>
        </w:rPr>
        <w:t>mainly</w:t>
      </w:r>
      <w:r w:rsidR="00692D06" w:rsidRPr="007959EA">
        <w:rPr>
          <w:lang w:val="en-US"/>
        </w:rPr>
        <w:t xml:space="preserve"> due to the</w:t>
      </w:r>
      <w:r w:rsidR="00830F3D" w:rsidRPr="007959EA">
        <w:rPr>
          <w:lang w:val="en-US"/>
        </w:rPr>
        <w:t xml:space="preserve"> participa</w:t>
      </w:r>
      <w:r w:rsidR="00692D06" w:rsidRPr="007959EA">
        <w:rPr>
          <w:lang w:val="en-US"/>
        </w:rPr>
        <w:t>tion of Sustainable Agribusiness</w:t>
      </w:r>
      <w:r w:rsidR="00830F3D" w:rsidRPr="007959EA">
        <w:rPr>
          <w:lang w:val="en-US"/>
        </w:rPr>
        <w:t xml:space="preserve"> (</w:t>
      </w:r>
      <w:r w:rsidR="00B32D4C" w:rsidRPr="007959EA">
        <w:rPr>
          <w:lang w:val="en-US"/>
        </w:rPr>
        <w:t>41.7</w:t>
      </w:r>
      <w:r w:rsidR="007B00C5" w:rsidRPr="007959EA">
        <w:rPr>
          <w:lang w:val="en-US"/>
        </w:rPr>
        <w:t>%</w:t>
      </w:r>
      <w:r w:rsidR="00830F3D" w:rsidRPr="007959EA">
        <w:rPr>
          <w:lang w:val="en-US"/>
        </w:rPr>
        <w:t>)</w:t>
      </w:r>
      <w:r w:rsidR="00B25026" w:rsidRPr="007959EA">
        <w:rPr>
          <w:lang w:val="en-US"/>
        </w:rPr>
        <w:t xml:space="preserve"> and </w:t>
      </w:r>
      <w:r w:rsidR="00830F3D" w:rsidRPr="007959EA">
        <w:rPr>
          <w:lang w:val="en-US"/>
        </w:rPr>
        <w:t>socia</w:t>
      </w:r>
      <w:r w:rsidR="00692D06" w:rsidRPr="007959EA">
        <w:rPr>
          <w:lang w:val="en-US"/>
        </w:rPr>
        <w:t>l business</w:t>
      </w:r>
      <w:r w:rsidR="00830F3D" w:rsidRPr="007959EA">
        <w:rPr>
          <w:lang w:val="en-US"/>
        </w:rPr>
        <w:t xml:space="preserve"> (</w:t>
      </w:r>
      <w:r w:rsidR="00B32D4C" w:rsidRPr="007959EA">
        <w:rPr>
          <w:lang w:val="en-US"/>
        </w:rPr>
        <w:t>46.2</w:t>
      </w:r>
      <w:r w:rsidR="007B00C5" w:rsidRPr="007959EA">
        <w:rPr>
          <w:lang w:val="en-US"/>
        </w:rPr>
        <w:t>%</w:t>
      </w:r>
      <w:r w:rsidR="00830F3D" w:rsidRPr="007959EA">
        <w:rPr>
          <w:lang w:val="en-US"/>
        </w:rPr>
        <w:t xml:space="preserve">). </w:t>
      </w:r>
      <w:r w:rsidR="00692D06" w:rsidRPr="007959EA">
        <w:rPr>
          <w:lang w:val="en-US"/>
        </w:rPr>
        <w:t>This</w:t>
      </w:r>
      <w:r w:rsidR="00830F3D" w:rsidRPr="007959EA">
        <w:rPr>
          <w:lang w:val="en-US"/>
        </w:rPr>
        <w:t xml:space="preserve"> </w:t>
      </w:r>
      <w:r w:rsidR="00692D06" w:rsidRPr="007959EA">
        <w:rPr>
          <w:lang w:val="en-US"/>
        </w:rPr>
        <w:t xml:space="preserve">amount was contracted through </w:t>
      </w:r>
      <w:r w:rsidR="001F107C" w:rsidRPr="007959EA">
        <w:rPr>
          <w:lang w:val="en-US"/>
        </w:rPr>
        <w:t>credit</w:t>
      </w:r>
      <w:r w:rsidR="00830F3D" w:rsidRPr="007959EA">
        <w:rPr>
          <w:lang w:val="en-US"/>
        </w:rPr>
        <w:t xml:space="preserve"> </w:t>
      </w:r>
      <w:r w:rsidR="00692D06" w:rsidRPr="007959EA">
        <w:rPr>
          <w:lang w:val="en-US"/>
        </w:rPr>
        <w:t>lines with high</w:t>
      </w:r>
      <w:r w:rsidR="00830F3D" w:rsidRPr="007959EA">
        <w:rPr>
          <w:lang w:val="en-US"/>
        </w:rPr>
        <w:t xml:space="preserve"> </w:t>
      </w:r>
      <w:r w:rsidR="007B00C5" w:rsidRPr="007959EA">
        <w:rPr>
          <w:lang w:val="en-US"/>
        </w:rPr>
        <w:t>environmental</w:t>
      </w:r>
      <w:r w:rsidR="00830F3D" w:rsidRPr="007959EA">
        <w:rPr>
          <w:lang w:val="en-US"/>
        </w:rPr>
        <w:t xml:space="preserve"> </w:t>
      </w:r>
      <w:r w:rsidR="00692D06" w:rsidRPr="007959EA">
        <w:rPr>
          <w:lang w:val="en-US"/>
        </w:rPr>
        <w:t>and/or</w:t>
      </w:r>
      <w:r w:rsidR="00830F3D" w:rsidRPr="007959EA">
        <w:rPr>
          <w:lang w:val="en-US"/>
        </w:rPr>
        <w:t xml:space="preserve"> social</w:t>
      </w:r>
      <w:r w:rsidR="00692D06" w:rsidRPr="007959EA">
        <w:rPr>
          <w:lang w:val="en-US"/>
        </w:rPr>
        <w:t xml:space="preserve"> concern</w:t>
      </w:r>
      <w:r w:rsidR="00830F3D" w:rsidRPr="007959EA">
        <w:rPr>
          <w:lang w:val="en-US"/>
        </w:rPr>
        <w:t>,</w:t>
      </w:r>
      <w:r w:rsidR="00B25026" w:rsidRPr="007959EA">
        <w:rPr>
          <w:lang w:val="en-US"/>
        </w:rPr>
        <w:t xml:space="preserve"> or </w:t>
      </w:r>
      <w:r w:rsidR="00692D06" w:rsidRPr="007959EA">
        <w:rPr>
          <w:lang w:val="en-US"/>
        </w:rPr>
        <w:t>destine</w:t>
      </w:r>
      <w:r w:rsidR="00830F3D" w:rsidRPr="007959EA">
        <w:rPr>
          <w:lang w:val="en-US"/>
        </w:rPr>
        <w:t>d</w:t>
      </w:r>
      <w:r w:rsidR="00692D06" w:rsidRPr="007959EA">
        <w:rPr>
          <w:lang w:val="en-US"/>
        </w:rPr>
        <w:t xml:space="preserve"> to</w:t>
      </w:r>
      <w:r w:rsidR="00830F3D" w:rsidRPr="007959EA">
        <w:rPr>
          <w:lang w:val="en-US"/>
        </w:rPr>
        <w:t xml:space="preserve"> financ</w:t>
      </w:r>
      <w:r w:rsidR="00692D06" w:rsidRPr="007959EA">
        <w:rPr>
          <w:lang w:val="en-US"/>
        </w:rPr>
        <w:t>e</w:t>
      </w:r>
      <w:r w:rsidR="00830F3D" w:rsidRPr="007959EA">
        <w:rPr>
          <w:lang w:val="en-US"/>
        </w:rPr>
        <w:t xml:space="preserve"> </w:t>
      </w:r>
      <w:r w:rsidR="007835E4" w:rsidRPr="007959EA">
        <w:rPr>
          <w:lang w:val="en-US"/>
        </w:rPr>
        <w:t>activities</w:t>
      </w:r>
      <w:r w:rsidR="00830F3D" w:rsidRPr="007959EA">
        <w:rPr>
          <w:lang w:val="en-US"/>
        </w:rPr>
        <w:t xml:space="preserve"> </w:t>
      </w:r>
      <w:r w:rsidR="00692D06" w:rsidRPr="007959EA">
        <w:rPr>
          <w:lang w:val="en-US"/>
        </w:rPr>
        <w:t>and/or</w:t>
      </w:r>
      <w:r w:rsidR="00830F3D" w:rsidRPr="007959EA">
        <w:rPr>
          <w:lang w:val="en-US"/>
        </w:rPr>
        <w:t xml:space="preserve"> segments </w:t>
      </w:r>
      <w:r w:rsidR="00692D06" w:rsidRPr="007959EA">
        <w:rPr>
          <w:lang w:val="en-US"/>
        </w:rPr>
        <w:t>with positive</w:t>
      </w:r>
      <w:r w:rsidR="00830F3D" w:rsidRPr="007959EA">
        <w:rPr>
          <w:lang w:val="en-US"/>
        </w:rPr>
        <w:t xml:space="preserve"> </w:t>
      </w:r>
      <w:r w:rsidR="007B00C5" w:rsidRPr="007959EA">
        <w:rPr>
          <w:lang w:val="en-US"/>
        </w:rPr>
        <w:t>social-environmental impacts</w:t>
      </w:r>
      <w:r w:rsidR="00830F3D" w:rsidRPr="007959EA">
        <w:rPr>
          <w:lang w:val="en-US"/>
        </w:rPr>
        <w:t xml:space="preserve"> </w:t>
      </w:r>
      <w:r w:rsidR="00692D06" w:rsidRPr="007959EA">
        <w:rPr>
          <w:lang w:val="en-US"/>
        </w:rPr>
        <w:t xml:space="preserve">on the sectors of renewable </w:t>
      </w:r>
      <w:r w:rsidR="000F558F" w:rsidRPr="007959EA">
        <w:rPr>
          <w:lang w:val="en-US"/>
        </w:rPr>
        <w:t>energy</w:t>
      </w:r>
      <w:r w:rsidR="00830F3D" w:rsidRPr="007959EA">
        <w:rPr>
          <w:lang w:val="en-US"/>
        </w:rPr>
        <w:t xml:space="preserve">, </w:t>
      </w:r>
      <w:r w:rsidR="00692D06" w:rsidRPr="007959EA">
        <w:rPr>
          <w:lang w:val="en-US"/>
        </w:rPr>
        <w:t>energy efficiency</w:t>
      </w:r>
      <w:r w:rsidR="00830F3D" w:rsidRPr="007959EA">
        <w:rPr>
          <w:lang w:val="en-US"/>
        </w:rPr>
        <w:t>, constru</w:t>
      </w:r>
      <w:r w:rsidR="00692D06" w:rsidRPr="007959EA">
        <w:rPr>
          <w:lang w:val="en-US"/>
        </w:rPr>
        <w:t>ction</w:t>
      </w:r>
      <w:r w:rsidR="00830F3D" w:rsidRPr="007959EA">
        <w:rPr>
          <w:lang w:val="en-US"/>
        </w:rPr>
        <w:t>, transport</w:t>
      </w:r>
      <w:r w:rsidR="00692D06" w:rsidRPr="007959EA">
        <w:rPr>
          <w:lang w:val="en-US"/>
        </w:rPr>
        <w:t xml:space="preserve"> </w:t>
      </w:r>
      <w:r w:rsidR="00B25026" w:rsidRPr="007959EA">
        <w:rPr>
          <w:lang w:val="en-US"/>
        </w:rPr>
        <w:t xml:space="preserve">and </w:t>
      </w:r>
      <w:r w:rsidR="001F107C" w:rsidRPr="007959EA">
        <w:rPr>
          <w:lang w:val="en-US"/>
        </w:rPr>
        <w:t>sustainable</w:t>
      </w:r>
      <w:r w:rsidR="00692D06" w:rsidRPr="007959EA">
        <w:rPr>
          <w:lang w:val="en-US"/>
        </w:rPr>
        <w:t xml:space="preserve"> tourism</w:t>
      </w:r>
      <w:r w:rsidR="00830F3D" w:rsidRPr="007959EA">
        <w:rPr>
          <w:lang w:val="en-US"/>
        </w:rPr>
        <w:t xml:space="preserve">, </w:t>
      </w:r>
      <w:r w:rsidR="00BF718D" w:rsidRPr="007959EA">
        <w:rPr>
          <w:lang w:val="en-US"/>
        </w:rPr>
        <w:t>water</w:t>
      </w:r>
      <w:r w:rsidR="00830F3D" w:rsidRPr="007959EA">
        <w:rPr>
          <w:lang w:val="en-US"/>
        </w:rPr>
        <w:t xml:space="preserve">, </w:t>
      </w:r>
      <w:r w:rsidR="00692D06" w:rsidRPr="007959EA">
        <w:rPr>
          <w:lang w:val="en-US"/>
        </w:rPr>
        <w:t>fishing</w:t>
      </w:r>
      <w:r w:rsidR="00830F3D" w:rsidRPr="007959EA">
        <w:rPr>
          <w:lang w:val="en-US"/>
        </w:rPr>
        <w:t xml:space="preserve">, forest, </w:t>
      </w:r>
      <w:r w:rsidR="00612448" w:rsidRPr="007959EA">
        <w:rPr>
          <w:lang w:val="en-US"/>
        </w:rPr>
        <w:t>sustainable</w:t>
      </w:r>
      <w:r w:rsidR="00692D06" w:rsidRPr="007959EA">
        <w:rPr>
          <w:lang w:val="en-US"/>
        </w:rPr>
        <w:t xml:space="preserve"> agriculture</w:t>
      </w:r>
      <w:r w:rsidR="00830F3D" w:rsidRPr="007959EA">
        <w:rPr>
          <w:lang w:val="en-US"/>
        </w:rPr>
        <w:t>,</w:t>
      </w:r>
      <w:r w:rsidR="001F107C" w:rsidRPr="007959EA">
        <w:rPr>
          <w:lang w:val="en-US"/>
        </w:rPr>
        <w:t xml:space="preserve"> </w:t>
      </w:r>
      <w:r w:rsidR="00692D06" w:rsidRPr="007959EA">
        <w:rPr>
          <w:lang w:val="en-US"/>
        </w:rPr>
        <w:t xml:space="preserve">waste </w:t>
      </w:r>
      <w:r w:rsidR="001F107C" w:rsidRPr="007959EA">
        <w:rPr>
          <w:lang w:val="en-US"/>
        </w:rPr>
        <w:t>management</w:t>
      </w:r>
      <w:r w:rsidR="00830F3D" w:rsidRPr="007959EA">
        <w:rPr>
          <w:lang w:val="en-US"/>
        </w:rPr>
        <w:t>, edu</w:t>
      </w:r>
      <w:r w:rsidR="007B00C5" w:rsidRPr="007959EA">
        <w:rPr>
          <w:lang w:val="en-US"/>
        </w:rPr>
        <w:t>cation</w:t>
      </w:r>
      <w:r w:rsidR="00830F3D" w:rsidRPr="007959EA">
        <w:rPr>
          <w:lang w:val="en-US"/>
        </w:rPr>
        <w:t xml:space="preserve">, </w:t>
      </w:r>
      <w:r w:rsidR="00692D06" w:rsidRPr="007959EA">
        <w:rPr>
          <w:lang w:val="en-US"/>
        </w:rPr>
        <w:t>health</w:t>
      </w:r>
      <w:r w:rsidR="00B25026" w:rsidRPr="007959EA">
        <w:rPr>
          <w:lang w:val="en-US"/>
        </w:rPr>
        <w:t xml:space="preserve"> and </w:t>
      </w:r>
      <w:r w:rsidR="00830F3D" w:rsidRPr="007959EA">
        <w:rPr>
          <w:lang w:val="en-US"/>
        </w:rPr>
        <w:t>local</w:t>
      </w:r>
      <w:r w:rsidR="00B25026" w:rsidRPr="007959EA">
        <w:rPr>
          <w:lang w:val="en-US"/>
        </w:rPr>
        <w:t xml:space="preserve"> and </w:t>
      </w:r>
      <w:r w:rsidR="00830F3D" w:rsidRPr="007959EA">
        <w:rPr>
          <w:lang w:val="en-US"/>
        </w:rPr>
        <w:t>regional</w:t>
      </w:r>
      <w:r w:rsidR="00692D06" w:rsidRPr="007959EA">
        <w:rPr>
          <w:lang w:val="en-US"/>
        </w:rPr>
        <w:t xml:space="preserve"> development</w:t>
      </w:r>
      <w:r w:rsidR="00830F3D" w:rsidRPr="007959EA">
        <w:rPr>
          <w:lang w:val="en-US"/>
        </w:rPr>
        <w:t xml:space="preserve">, </w:t>
      </w:r>
      <w:r w:rsidR="000662F5" w:rsidRPr="007959EA">
        <w:rPr>
          <w:lang w:val="en-US"/>
        </w:rPr>
        <w:t>reinforcing</w:t>
      </w:r>
      <w:r w:rsidR="00B25026" w:rsidRPr="007959EA">
        <w:rPr>
          <w:lang w:val="en-US"/>
        </w:rPr>
        <w:t xml:space="preserve"> our </w:t>
      </w:r>
      <w:r w:rsidR="00692D06" w:rsidRPr="007959EA">
        <w:rPr>
          <w:lang w:val="en-US"/>
        </w:rPr>
        <w:t>role of</w:t>
      </w:r>
      <w:r w:rsidR="00830F3D" w:rsidRPr="007959EA">
        <w:rPr>
          <w:lang w:val="en-US"/>
        </w:rPr>
        <w:t xml:space="preserve"> transforma</w:t>
      </w:r>
      <w:r w:rsidR="00692D06" w:rsidRPr="007959EA">
        <w:rPr>
          <w:lang w:val="en-US"/>
        </w:rPr>
        <w:t>tion by supporting the</w:t>
      </w:r>
      <w:r w:rsidR="00830F3D" w:rsidRPr="007959EA">
        <w:rPr>
          <w:lang w:val="en-US"/>
        </w:rPr>
        <w:t xml:space="preserve"> </w:t>
      </w:r>
      <w:r w:rsidR="002E166C" w:rsidRPr="007959EA">
        <w:rPr>
          <w:lang w:val="en-US"/>
        </w:rPr>
        <w:t>development</w:t>
      </w:r>
      <w:r w:rsidR="00830F3D" w:rsidRPr="007959EA">
        <w:rPr>
          <w:lang w:val="en-US"/>
        </w:rPr>
        <w:t xml:space="preserve"> </w:t>
      </w:r>
      <w:r w:rsidR="00692D06" w:rsidRPr="007959EA">
        <w:rPr>
          <w:lang w:val="en-US"/>
        </w:rPr>
        <w:t>of the c</w:t>
      </w:r>
      <w:r w:rsidR="00830F3D" w:rsidRPr="007959EA">
        <w:rPr>
          <w:lang w:val="en-US"/>
        </w:rPr>
        <w:t>o</w:t>
      </w:r>
      <w:r w:rsidR="00692D06" w:rsidRPr="007959EA">
        <w:rPr>
          <w:lang w:val="en-US"/>
        </w:rPr>
        <w:t>untry</w:t>
      </w:r>
      <w:r w:rsidR="00B25026" w:rsidRPr="007959EA">
        <w:rPr>
          <w:lang w:val="en-US"/>
        </w:rPr>
        <w:t xml:space="preserve"> and </w:t>
      </w:r>
      <w:r w:rsidR="00553536" w:rsidRPr="007959EA">
        <w:rPr>
          <w:lang w:val="en-US"/>
        </w:rPr>
        <w:t xml:space="preserve">by building </w:t>
      </w:r>
      <w:r w:rsidR="00692D06" w:rsidRPr="007959EA">
        <w:rPr>
          <w:lang w:val="en-US"/>
        </w:rPr>
        <w:t xml:space="preserve">an increasingly </w:t>
      </w:r>
      <w:r w:rsidR="00612448" w:rsidRPr="007959EA">
        <w:rPr>
          <w:lang w:val="en-US"/>
        </w:rPr>
        <w:t>sustainable</w:t>
      </w:r>
      <w:r w:rsidR="00692D06" w:rsidRPr="007959EA">
        <w:rPr>
          <w:lang w:val="en-US"/>
        </w:rPr>
        <w:t xml:space="preserve"> future for </w:t>
      </w:r>
      <w:r w:rsidR="000B44DD" w:rsidRPr="007959EA">
        <w:rPr>
          <w:lang w:val="en-US"/>
        </w:rPr>
        <w:t>socie</w:t>
      </w:r>
      <w:r w:rsidR="00692D06" w:rsidRPr="007959EA">
        <w:rPr>
          <w:lang w:val="en-US"/>
        </w:rPr>
        <w:t>ty</w:t>
      </w:r>
      <w:r w:rsidR="00830F3D" w:rsidRPr="007959EA">
        <w:rPr>
          <w:lang w:val="en-US"/>
        </w:rPr>
        <w:t>.</w:t>
      </w:r>
    </w:p>
    <w:p w14:paraId="4C55F763" w14:textId="4C49F23A" w:rsidR="00B32D4C" w:rsidRPr="007959EA" w:rsidRDefault="00B32D4C" w:rsidP="0036181B">
      <w:pPr>
        <w:pStyle w:val="TextoRelad"/>
        <w:rPr>
          <w:lang w:val="en-US"/>
        </w:rPr>
      </w:pPr>
      <w:r w:rsidRPr="007959EA">
        <w:rPr>
          <w:lang w:val="en-US"/>
        </w:rPr>
        <w:t>In line with our long-term commitments and to assist our customers in the transition to a more sustainable portfolio, we have the following goals to be achieved by 2025: (i) foster renewable energy, expanding our portfolio for this purpose to R$15 billion; (ii) expand the sustainable agriculture portfolio to R$125 billion and assist in state and municipal efficiency projects, with disbursements of R$20 billion.</w:t>
      </w:r>
    </w:p>
    <w:p w14:paraId="3403DCAC" w14:textId="35BC9DFB" w:rsidR="004309DF" w:rsidRPr="007959EA" w:rsidRDefault="00692D06" w:rsidP="0036181B">
      <w:pPr>
        <w:pStyle w:val="TextoRelad"/>
        <w:rPr>
          <w:lang w:val="en-US"/>
        </w:rPr>
      </w:pPr>
      <w:r w:rsidRPr="007959EA">
        <w:rPr>
          <w:lang w:val="en-US"/>
        </w:rPr>
        <w:t>O</w:t>
      </w:r>
      <w:r w:rsidR="00B25026" w:rsidRPr="007959EA">
        <w:rPr>
          <w:lang w:val="en-US"/>
        </w:rPr>
        <w:t>ur</w:t>
      </w:r>
      <w:r w:rsidR="00830F3D" w:rsidRPr="007959EA">
        <w:rPr>
          <w:lang w:val="en-US"/>
        </w:rPr>
        <w:t xml:space="preserve"> </w:t>
      </w:r>
      <w:r w:rsidR="008C3D91" w:rsidRPr="007959EA">
        <w:rPr>
          <w:lang w:val="en-US"/>
        </w:rPr>
        <w:t>Sustainable Business</w:t>
      </w:r>
      <w:r w:rsidRPr="007959EA">
        <w:rPr>
          <w:lang w:val="en-US"/>
        </w:rPr>
        <w:t xml:space="preserve"> portfolio is submitted to independent evaluation</w:t>
      </w:r>
      <w:r w:rsidR="00830F3D" w:rsidRPr="007959EA">
        <w:rPr>
          <w:lang w:val="en-US"/>
        </w:rPr>
        <w:t>, consider</w:t>
      </w:r>
      <w:r w:rsidRPr="007959EA">
        <w:rPr>
          <w:lang w:val="en-US"/>
        </w:rPr>
        <w:t>ing the</w:t>
      </w:r>
      <w:r w:rsidR="00830F3D" w:rsidRPr="007959EA">
        <w:rPr>
          <w:lang w:val="en-US"/>
        </w:rPr>
        <w:t xml:space="preserve"> </w:t>
      </w:r>
      <w:r w:rsidR="00B25026" w:rsidRPr="007959EA">
        <w:rPr>
          <w:lang w:val="en-US"/>
        </w:rPr>
        <w:t>main</w:t>
      </w:r>
      <w:r w:rsidR="00830F3D" w:rsidRPr="007959EA">
        <w:rPr>
          <w:lang w:val="en-US"/>
        </w:rPr>
        <w:t xml:space="preserve"> in</w:t>
      </w:r>
      <w:r w:rsidRPr="007959EA">
        <w:rPr>
          <w:lang w:val="en-US"/>
        </w:rPr>
        <w:t>ternat</w:t>
      </w:r>
      <w:r w:rsidR="00830F3D" w:rsidRPr="007959EA">
        <w:rPr>
          <w:lang w:val="en-US"/>
        </w:rPr>
        <w:t>iona</w:t>
      </w:r>
      <w:r w:rsidRPr="007959EA">
        <w:rPr>
          <w:lang w:val="en-US"/>
        </w:rPr>
        <w:t>l taxonomie</w:t>
      </w:r>
      <w:r w:rsidR="00830F3D" w:rsidRPr="007959EA">
        <w:rPr>
          <w:lang w:val="en-US"/>
        </w:rPr>
        <w:t xml:space="preserve">s </w:t>
      </w:r>
      <w:r w:rsidRPr="007959EA">
        <w:rPr>
          <w:lang w:val="en-US"/>
        </w:rPr>
        <w:t>for</w:t>
      </w:r>
      <w:r w:rsidR="00830F3D" w:rsidRPr="007959EA">
        <w:rPr>
          <w:lang w:val="en-US"/>
        </w:rPr>
        <w:t xml:space="preserve"> classifi</w:t>
      </w:r>
      <w:r w:rsidR="007B00C5" w:rsidRPr="007959EA">
        <w:rPr>
          <w:lang w:val="en-US"/>
        </w:rPr>
        <w:t>cation</w:t>
      </w:r>
      <w:r w:rsidR="00830F3D" w:rsidRPr="007959EA">
        <w:rPr>
          <w:lang w:val="en-US"/>
        </w:rPr>
        <w:t xml:space="preserve"> </w:t>
      </w:r>
      <w:r w:rsidRPr="007959EA">
        <w:rPr>
          <w:lang w:val="en-US"/>
        </w:rPr>
        <w:t>of the</w:t>
      </w:r>
      <w:r w:rsidR="00830F3D" w:rsidRPr="007959EA">
        <w:rPr>
          <w:lang w:val="en-US"/>
        </w:rPr>
        <w:t xml:space="preserve"> </w:t>
      </w:r>
      <w:r w:rsidR="00135665" w:rsidRPr="007959EA">
        <w:rPr>
          <w:lang w:val="en-US"/>
        </w:rPr>
        <w:t>portfolio</w:t>
      </w:r>
      <w:r w:rsidR="00830F3D" w:rsidRPr="007959EA">
        <w:rPr>
          <w:lang w:val="en-US"/>
        </w:rPr>
        <w:t xml:space="preserve">, </w:t>
      </w:r>
      <w:r w:rsidRPr="007959EA">
        <w:rPr>
          <w:lang w:val="en-US"/>
        </w:rPr>
        <w:t>providing higher</w:t>
      </w:r>
      <w:r w:rsidR="00830F3D" w:rsidRPr="007959EA">
        <w:rPr>
          <w:lang w:val="en-US"/>
        </w:rPr>
        <w:t xml:space="preserve"> </w:t>
      </w:r>
      <w:r w:rsidR="007B00C5" w:rsidRPr="007959EA">
        <w:rPr>
          <w:lang w:val="en-US"/>
        </w:rPr>
        <w:t>transparency</w:t>
      </w:r>
      <w:r w:rsidR="00830F3D" w:rsidRPr="007959EA">
        <w:rPr>
          <w:lang w:val="en-US"/>
        </w:rPr>
        <w:t>.</w:t>
      </w:r>
    </w:p>
    <w:bookmarkEnd w:id="8"/>
    <w:p w14:paraId="280A2EAC" w14:textId="030226EC" w:rsidR="004A6606" w:rsidRPr="007959EA" w:rsidRDefault="00B32D4C"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Responsible</w:t>
      </w:r>
      <w:r w:rsidR="00692D06" w:rsidRPr="007959EA">
        <w:rPr>
          <w:rFonts w:ascii="BancoDoBrasil Textos Bold" w:hAnsi="BancoDoBrasil Textos Bold"/>
          <w:sz w:val="28"/>
          <w:szCs w:val="28"/>
          <w:u w:color="FFFF00"/>
          <w:lang w:val="en-US"/>
        </w:rPr>
        <w:t xml:space="preserve"> Investment</w:t>
      </w:r>
    </w:p>
    <w:p w14:paraId="3613CCE1" w14:textId="563BFF6C" w:rsidR="003B5308" w:rsidRPr="007959EA" w:rsidRDefault="00692D06" w:rsidP="0005517C">
      <w:pPr>
        <w:pStyle w:val="TextoRelad"/>
        <w:spacing w:before="120" w:after="0" w:afterAutospacing="0"/>
        <w:rPr>
          <w:lang w:val="en-US"/>
        </w:rPr>
      </w:pPr>
      <w:r w:rsidRPr="007959EA">
        <w:rPr>
          <w:lang w:val="en-US"/>
        </w:rPr>
        <w:t>We have endeavored to engage</w:t>
      </w:r>
      <w:r w:rsidR="007F1C9E" w:rsidRPr="007959EA">
        <w:rPr>
          <w:lang w:val="en-US"/>
        </w:rPr>
        <w:t xml:space="preserve"> </w:t>
      </w:r>
      <w:r w:rsidR="00B25026" w:rsidRPr="007959EA">
        <w:rPr>
          <w:lang w:val="en-US"/>
        </w:rPr>
        <w:t>our</w:t>
      </w:r>
      <w:r w:rsidR="007F1C9E" w:rsidRPr="007959EA">
        <w:rPr>
          <w:lang w:val="en-US"/>
        </w:rPr>
        <w:t xml:space="preserve"> </w:t>
      </w:r>
      <w:r w:rsidR="002E166C" w:rsidRPr="007959EA">
        <w:rPr>
          <w:lang w:val="en-US"/>
        </w:rPr>
        <w:t>client</w:t>
      </w:r>
      <w:r w:rsidR="007F1C9E" w:rsidRPr="007959EA">
        <w:rPr>
          <w:lang w:val="en-US"/>
        </w:rPr>
        <w:t xml:space="preserve">s </w:t>
      </w:r>
      <w:r w:rsidR="00FB4B49" w:rsidRPr="007959EA">
        <w:rPr>
          <w:lang w:val="en-US"/>
        </w:rPr>
        <w:t xml:space="preserve">in </w:t>
      </w:r>
      <w:r w:rsidR="007F1C9E" w:rsidRPr="007959EA">
        <w:rPr>
          <w:lang w:val="en-US"/>
        </w:rPr>
        <w:t>invest</w:t>
      </w:r>
      <w:r w:rsidR="00FB4B49" w:rsidRPr="007959EA">
        <w:rPr>
          <w:lang w:val="en-US"/>
        </w:rPr>
        <w:t>ing</w:t>
      </w:r>
      <w:r w:rsidRPr="007959EA">
        <w:rPr>
          <w:lang w:val="en-US"/>
        </w:rPr>
        <w:t xml:space="preserve"> </w:t>
      </w:r>
      <w:r w:rsidR="007F1C9E" w:rsidRPr="007959EA">
        <w:rPr>
          <w:lang w:val="en-US"/>
        </w:rPr>
        <w:t>i</w:t>
      </w:r>
      <w:r w:rsidRPr="007959EA">
        <w:rPr>
          <w:lang w:val="en-US"/>
        </w:rPr>
        <w:t>n</w:t>
      </w:r>
      <w:r w:rsidR="007B00C5" w:rsidRPr="007959EA">
        <w:rPr>
          <w:lang w:val="en-US"/>
        </w:rPr>
        <w:t xml:space="preserve"> </w:t>
      </w:r>
      <w:r w:rsidR="001F107C" w:rsidRPr="007959EA">
        <w:rPr>
          <w:lang w:val="en-US"/>
        </w:rPr>
        <w:t>sustainable</w:t>
      </w:r>
      <w:r w:rsidRPr="007959EA">
        <w:rPr>
          <w:lang w:val="en-US"/>
        </w:rPr>
        <w:t xml:space="preserve"> assets</w:t>
      </w:r>
      <w:r w:rsidR="007F1C9E" w:rsidRPr="007959EA">
        <w:rPr>
          <w:lang w:val="en-US"/>
        </w:rPr>
        <w:t xml:space="preserve">, </w:t>
      </w:r>
      <w:r w:rsidR="00691BEE" w:rsidRPr="007959EA">
        <w:rPr>
          <w:lang w:val="en-US"/>
        </w:rPr>
        <w:t>offering</w:t>
      </w:r>
      <w:r w:rsidR="007F1C9E" w:rsidRPr="007959EA">
        <w:rPr>
          <w:lang w:val="en-US"/>
        </w:rPr>
        <w:t xml:space="preserve"> a divers</w:t>
      </w:r>
      <w:r w:rsidRPr="007959EA">
        <w:rPr>
          <w:lang w:val="en-US"/>
        </w:rPr>
        <w:t>e r</w:t>
      </w:r>
      <w:r w:rsidR="007F1C9E" w:rsidRPr="007959EA">
        <w:rPr>
          <w:lang w:val="en-US"/>
        </w:rPr>
        <w:t>a</w:t>
      </w:r>
      <w:r w:rsidRPr="007959EA">
        <w:rPr>
          <w:lang w:val="en-US"/>
        </w:rPr>
        <w:t>nge of</w:t>
      </w:r>
      <w:r w:rsidR="007F1C9E" w:rsidRPr="007959EA">
        <w:rPr>
          <w:lang w:val="en-US"/>
        </w:rPr>
        <w:t xml:space="preserve"> </w:t>
      </w:r>
      <w:r w:rsidR="00D1680E" w:rsidRPr="007959EA">
        <w:rPr>
          <w:lang w:val="en-US"/>
        </w:rPr>
        <w:t>product</w:t>
      </w:r>
      <w:r w:rsidR="00DA31BF" w:rsidRPr="007959EA">
        <w:rPr>
          <w:lang w:val="en-US"/>
        </w:rPr>
        <w:t xml:space="preserve">s </w:t>
      </w:r>
      <w:r w:rsidRPr="007959EA">
        <w:rPr>
          <w:lang w:val="en-US"/>
        </w:rPr>
        <w:t>that align</w:t>
      </w:r>
      <w:r w:rsidR="007F1C9E" w:rsidRPr="007959EA">
        <w:rPr>
          <w:lang w:val="en-US"/>
        </w:rPr>
        <w:t xml:space="preserve"> </w:t>
      </w:r>
      <w:r w:rsidR="00D1680E" w:rsidRPr="007959EA">
        <w:rPr>
          <w:lang w:val="en-US"/>
        </w:rPr>
        <w:t>profitability</w:t>
      </w:r>
      <w:r w:rsidR="007F1C9E" w:rsidRPr="007959EA">
        <w:rPr>
          <w:lang w:val="en-US"/>
        </w:rPr>
        <w:t xml:space="preserve"> </w:t>
      </w:r>
      <w:r w:rsidRPr="007959EA">
        <w:rPr>
          <w:lang w:val="en-US"/>
        </w:rPr>
        <w:t>with the best</w:t>
      </w:r>
      <w:r w:rsidR="00DA31BF" w:rsidRPr="007959EA">
        <w:rPr>
          <w:lang w:val="en-US"/>
        </w:rPr>
        <w:t xml:space="preserve"> </w:t>
      </w:r>
      <w:r w:rsidR="008C3D91" w:rsidRPr="007959EA">
        <w:rPr>
          <w:lang w:val="en-US"/>
        </w:rPr>
        <w:t>environmental</w:t>
      </w:r>
      <w:r w:rsidR="00DA31BF" w:rsidRPr="007959EA">
        <w:rPr>
          <w:lang w:val="en-US"/>
        </w:rPr>
        <w:t>, socia</w:t>
      </w:r>
      <w:r w:rsidRPr="007959EA">
        <w:rPr>
          <w:lang w:val="en-US"/>
        </w:rPr>
        <w:t>l</w:t>
      </w:r>
      <w:r w:rsidR="00B25026" w:rsidRPr="007959EA">
        <w:rPr>
          <w:lang w:val="en-US"/>
        </w:rPr>
        <w:t xml:space="preserve"> and </w:t>
      </w:r>
      <w:r w:rsidR="00DA31BF" w:rsidRPr="007959EA">
        <w:rPr>
          <w:lang w:val="en-US"/>
        </w:rPr>
        <w:t>g</w:t>
      </w:r>
      <w:r w:rsidR="007835E4" w:rsidRPr="007959EA">
        <w:rPr>
          <w:lang w:val="en-US"/>
        </w:rPr>
        <w:t>overnance</w:t>
      </w:r>
      <w:r w:rsidRPr="007959EA">
        <w:rPr>
          <w:lang w:val="en-US"/>
        </w:rPr>
        <w:t xml:space="preserve"> practices</w:t>
      </w:r>
      <w:r w:rsidR="00DA31BF" w:rsidRPr="007959EA">
        <w:rPr>
          <w:lang w:val="en-US"/>
        </w:rPr>
        <w:t>.</w:t>
      </w:r>
    </w:p>
    <w:p w14:paraId="63A1731D" w14:textId="32DA271D" w:rsidR="007F1C9E" w:rsidRPr="007959EA" w:rsidRDefault="00073ECE" w:rsidP="0005517C">
      <w:pPr>
        <w:pStyle w:val="TextoRelad"/>
        <w:spacing w:before="120" w:after="0" w:afterAutospacing="0"/>
        <w:rPr>
          <w:lang w:val="en-US"/>
        </w:rPr>
      </w:pPr>
      <w:r w:rsidRPr="007959EA">
        <w:rPr>
          <w:lang w:val="en-US"/>
        </w:rPr>
        <w:t>We offer</w:t>
      </w:r>
      <w:r w:rsidR="00DA31BF" w:rsidRPr="007959EA">
        <w:rPr>
          <w:lang w:val="en-US"/>
        </w:rPr>
        <w:t xml:space="preserve"> </w:t>
      </w:r>
      <w:r w:rsidR="00692D06" w:rsidRPr="007959EA">
        <w:rPr>
          <w:lang w:val="en-US"/>
        </w:rPr>
        <w:t xml:space="preserve">a </w:t>
      </w:r>
      <w:r w:rsidR="008C3D91" w:rsidRPr="007959EA">
        <w:rPr>
          <w:lang w:val="en-US"/>
        </w:rPr>
        <w:t>portfolio</w:t>
      </w:r>
      <w:r w:rsidR="00DA31BF" w:rsidRPr="007959EA">
        <w:rPr>
          <w:lang w:val="en-US"/>
        </w:rPr>
        <w:t xml:space="preserve"> </w:t>
      </w:r>
      <w:r w:rsidR="00692D06" w:rsidRPr="007959EA">
        <w:rPr>
          <w:lang w:val="en-US"/>
        </w:rPr>
        <w:t>with</w:t>
      </w:r>
      <w:r w:rsidR="00DA31BF" w:rsidRPr="007959EA">
        <w:rPr>
          <w:lang w:val="en-US"/>
        </w:rPr>
        <w:t xml:space="preserve"> </w:t>
      </w:r>
      <w:r w:rsidR="005C7039" w:rsidRPr="007959EA">
        <w:rPr>
          <w:lang w:val="en-US"/>
        </w:rPr>
        <w:t>25</w:t>
      </w:r>
      <w:r w:rsidR="00692D06" w:rsidRPr="007959EA">
        <w:rPr>
          <w:lang w:val="en-US"/>
        </w:rPr>
        <w:t xml:space="preserve"> </w:t>
      </w:r>
      <w:r w:rsidR="005C7039" w:rsidRPr="007959EA">
        <w:rPr>
          <w:lang w:val="en-US"/>
        </w:rPr>
        <w:t xml:space="preserve">Investment Funds (FI) and Quota Investment Funds (FIC) </w:t>
      </w:r>
      <w:r w:rsidR="00692D06" w:rsidRPr="007959EA">
        <w:rPr>
          <w:lang w:val="en-US"/>
        </w:rPr>
        <w:t xml:space="preserve">related to this theme, including </w:t>
      </w:r>
      <w:r w:rsidR="002E166C" w:rsidRPr="007959EA">
        <w:rPr>
          <w:lang w:val="en-US"/>
        </w:rPr>
        <w:t>options</w:t>
      </w:r>
      <w:r w:rsidR="00DA31BF" w:rsidRPr="007959EA">
        <w:rPr>
          <w:lang w:val="en-US"/>
        </w:rPr>
        <w:t xml:space="preserve"> </w:t>
      </w:r>
      <w:r w:rsidR="00692D06" w:rsidRPr="007959EA">
        <w:rPr>
          <w:lang w:val="en-US"/>
        </w:rPr>
        <w:t>to</w:t>
      </w:r>
      <w:r w:rsidR="00DA31BF" w:rsidRPr="007959EA">
        <w:rPr>
          <w:lang w:val="en-US"/>
        </w:rPr>
        <w:t xml:space="preserve"> invest</w:t>
      </w:r>
      <w:r w:rsidR="00692D06" w:rsidRPr="007959EA">
        <w:rPr>
          <w:lang w:val="en-US"/>
        </w:rPr>
        <w:t xml:space="preserve"> </w:t>
      </w:r>
      <w:r w:rsidR="00DA31BF" w:rsidRPr="007959EA">
        <w:rPr>
          <w:lang w:val="en-US"/>
        </w:rPr>
        <w:t>in Bra</w:t>
      </w:r>
      <w:r w:rsidR="00692D06" w:rsidRPr="007959EA">
        <w:rPr>
          <w:lang w:val="en-US"/>
        </w:rPr>
        <w:t>z</w:t>
      </w:r>
      <w:r w:rsidR="00DA31BF" w:rsidRPr="007959EA">
        <w:rPr>
          <w:lang w:val="en-US"/>
        </w:rPr>
        <w:t>il</w:t>
      </w:r>
      <w:r w:rsidR="00B25026" w:rsidRPr="007959EA">
        <w:rPr>
          <w:lang w:val="en-US"/>
        </w:rPr>
        <w:t xml:space="preserve"> or </w:t>
      </w:r>
      <w:r w:rsidR="00692D06" w:rsidRPr="007959EA">
        <w:rPr>
          <w:lang w:val="en-US"/>
        </w:rPr>
        <w:t>abroad</w:t>
      </w:r>
      <w:r w:rsidR="00DA31BF" w:rsidRPr="007959EA">
        <w:rPr>
          <w:lang w:val="en-US"/>
        </w:rPr>
        <w:t>,</w:t>
      </w:r>
      <w:r w:rsidR="00B25026" w:rsidRPr="007959EA">
        <w:rPr>
          <w:lang w:val="en-US"/>
        </w:rPr>
        <w:t xml:space="preserve"> or </w:t>
      </w:r>
      <w:r w:rsidR="00692D06" w:rsidRPr="007959EA">
        <w:rPr>
          <w:lang w:val="en-US"/>
        </w:rPr>
        <w:t xml:space="preserve">in specific </w:t>
      </w:r>
      <w:r w:rsidR="00DA31BF" w:rsidRPr="007959EA">
        <w:rPr>
          <w:lang w:val="en-US"/>
        </w:rPr>
        <w:t>caus</w:t>
      </w:r>
      <w:r w:rsidR="00692D06" w:rsidRPr="007959EA">
        <w:rPr>
          <w:lang w:val="en-US"/>
        </w:rPr>
        <w:t>e</w:t>
      </w:r>
      <w:r w:rsidR="00DA31BF" w:rsidRPr="007959EA">
        <w:rPr>
          <w:lang w:val="en-US"/>
        </w:rPr>
        <w:t xml:space="preserve">s </w:t>
      </w:r>
      <w:r w:rsidR="00692D06" w:rsidRPr="007959EA">
        <w:rPr>
          <w:lang w:val="en-US"/>
        </w:rPr>
        <w:t xml:space="preserve">in which </w:t>
      </w:r>
      <w:r w:rsidR="002E166C" w:rsidRPr="007959EA">
        <w:rPr>
          <w:lang w:val="en-US"/>
        </w:rPr>
        <w:t>the client</w:t>
      </w:r>
      <w:r w:rsidR="00692D06" w:rsidRPr="007959EA">
        <w:rPr>
          <w:lang w:val="en-US"/>
        </w:rPr>
        <w:t xml:space="preserve"> believes</w:t>
      </w:r>
      <w:r w:rsidR="00DA31BF" w:rsidRPr="007959EA">
        <w:rPr>
          <w:lang w:val="en-US"/>
        </w:rPr>
        <w:t>.</w:t>
      </w:r>
      <w:r w:rsidRPr="007959EA">
        <w:rPr>
          <w:lang w:val="en-US"/>
        </w:rPr>
        <w:t xml:space="preserve"> </w:t>
      </w:r>
      <w:r w:rsidR="00692D06" w:rsidRPr="007959EA">
        <w:rPr>
          <w:lang w:val="en-US"/>
        </w:rPr>
        <w:t>I</w:t>
      </w:r>
      <w:r w:rsidRPr="007959EA">
        <w:rPr>
          <w:lang w:val="en-US"/>
        </w:rPr>
        <w:t xml:space="preserve">n </w:t>
      </w:r>
      <w:r w:rsidR="005C7039" w:rsidRPr="007959EA">
        <w:rPr>
          <w:lang w:val="en-US"/>
        </w:rPr>
        <w:t>2021</w:t>
      </w:r>
      <w:r w:rsidR="001713F0" w:rsidRPr="007959EA">
        <w:rPr>
          <w:lang w:val="en-US"/>
        </w:rPr>
        <w:t>,</w:t>
      </w:r>
      <w:r w:rsidR="00DA31BF" w:rsidRPr="007959EA">
        <w:rPr>
          <w:lang w:val="en-US"/>
        </w:rPr>
        <w:t xml:space="preserve"> </w:t>
      </w:r>
      <w:r w:rsidR="00692D06" w:rsidRPr="007959EA">
        <w:rPr>
          <w:lang w:val="en-US"/>
        </w:rPr>
        <w:t>we observed that the</w:t>
      </w:r>
      <w:r w:rsidR="00DA31BF" w:rsidRPr="007959EA">
        <w:rPr>
          <w:lang w:val="en-US"/>
        </w:rPr>
        <w:t xml:space="preserve"> </w:t>
      </w:r>
      <w:r w:rsidR="00692D06" w:rsidRPr="007959EA">
        <w:rPr>
          <w:lang w:val="en-US"/>
        </w:rPr>
        <w:t>shareholders’ equity of these</w:t>
      </w:r>
      <w:r w:rsidR="00DA31BF" w:rsidRPr="007959EA">
        <w:rPr>
          <w:lang w:val="en-US"/>
        </w:rPr>
        <w:t xml:space="preserve"> funds </w:t>
      </w:r>
      <w:r w:rsidR="00692D06" w:rsidRPr="007959EA">
        <w:rPr>
          <w:lang w:val="en-US"/>
        </w:rPr>
        <w:t>grew</w:t>
      </w:r>
      <w:r w:rsidR="00DA31BF" w:rsidRPr="007959EA">
        <w:rPr>
          <w:lang w:val="en-US"/>
        </w:rPr>
        <w:t xml:space="preserve"> </w:t>
      </w:r>
      <w:r w:rsidR="005C7039" w:rsidRPr="007959EA">
        <w:rPr>
          <w:lang w:val="en-US"/>
        </w:rPr>
        <w:t>109.0</w:t>
      </w:r>
      <w:r w:rsidR="007B00C5" w:rsidRPr="007959EA">
        <w:rPr>
          <w:lang w:val="en-US"/>
        </w:rPr>
        <w:t>%</w:t>
      </w:r>
      <w:r w:rsidR="00DA31BF" w:rsidRPr="007959EA">
        <w:rPr>
          <w:lang w:val="en-US"/>
        </w:rPr>
        <w:t xml:space="preserve">, </w:t>
      </w:r>
      <w:r w:rsidR="00EC0E9F" w:rsidRPr="007959EA">
        <w:rPr>
          <w:lang w:val="en-US"/>
        </w:rPr>
        <w:t>reaching</w:t>
      </w:r>
      <w:r w:rsidR="00087733" w:rsidRPr="007959EA">
        <w:rPr>
          <w:lang w:val="en-US"/>
        </w:rPr>
        <w:t xml:space="preserve"> R$</w:t>
      </w:r>
      <w:r w:rsidR="005C7039" w:rsidRPr="007959EA">
        <w:rPr>
          <w:lang w:val="en-US"/>
        </w:rPr>
        <w:t>7.0</w:t>
      </w:r>
      <w:r w:rsidR="007B00C5" w:rsidRPr="007959EA">
        <w:rPr>
          <w:lang w:val="en-US"/>
        </w:rPr>
        <w:t xml:space="preserve"> </w:t>
      </w:r>
      <w:r w:rsidR="001F107C" w:rsidRPr="007959EA">
        <w:rPr>
          <w:lang w:val="en-US"/>
        </w:rPr>
        <w:t>billion</w:t>
      </w:r>
      <w:r w:rsidR="00DA31BF" w:rsidRPr="007959EA">
        <w:rPr>
          <w:lang w:val="en-US"/>
        </w:rPr>
        <w:t>.</w:t>
      </w:r>
    </w:p>
    <w:p w14:paraId="0CBA36A6" w14:textId="0EB50DDE" w:rsidR="005B44B4" w:rsidRPr="007959EA" w:rsidRDefault="00692D06" w:rsidP="0005517C">
      <w:pPr>
        <w:pStyle w:val="TextoRelad"/>
        <w:spacing w:before="120" w:after="0" w:afterAutospacing="0"/>
        <w:rPr>
          <w:lang w:val="en-US"/>
        </w:rPr>
      </w:pPr>
      <w:r w:rsidRPr="007959EA">
        <w:rPr>
          <w:lang w:val="en-US"/>
        </w:rPr>
        <w:t xml:space="preserve">We also point out that we reached </w:t>
      </w:r>
      <w:r w:rsidR="005B44B4" w:rsidRPr="007959EA">
        <w:rPr>
          <w:lang w:val="en-US"/>
        </w:rPr>
        <w:t>R$</w:t>
      </w:r>
      <w:r w:rsidR="005C7039" w:rsidRPr="007959EA">
        <w:rPr>
          <w:lang w:val="en-US"/>
        </w:rPr>
        <w:t>1.2</w:t>
      </w:r>
      <w:r w:rsidR="007B00C5" w:rsidRPr="007959EA">
        <w:rPr>
          <w:lang w:val="en-US"/>
        </w:rPr>
        <w:t xml:space="preserve"> </w:t>
      </w:r>
      <w:r w:rsidR="001F107C" w:rsidRPr="007959EA">
        <w:rPr>
          <w:lang w:val="en-US"/>
        </w:rPr>
        <w:t>billion</w:t>
      </w:r>
      <w:r w:rsidR="005B44B4" w:rsidRPr="007959EA">
        <w:rPr>
          <w:lang w:val="en-US"/>
        </w:rPr>
        <w:t xml:space="preserve"> </w:t>
      </w:r>
      <w:r w:rsidRPr="007959EA">
        <w:rPr>
          <w:lang w:val="en-US"/>
        </w:rPr>
        <w:t xml:space="preserve">from </w:t>
      </w:r>
      <w:r w:rsidR="005B44B4" w:rsidRPr="007959EA">
        <w:rPr>
          <w:lang w:val="en-US"/>
        </w:rPr>
        <w:t>LCA Verde</w:t>
      </w:r>
      <w:r w:rsidR="000B44DD" w:rsidRPr="007959EA">
        <w:rPr>
          <w:lang w:val="en-US"/>
        </w:rPr>
        <w:t xml:space="preserve"> (</w:t>
      </w:r>
      <w:r w:rsidR="001F107C" w:rsidRPr="007959EA">
        <w:rPr>
          <w:lang w:val="en-US"/>
        </w:rPr>
        <w:t>Agribusiness</w:t>
      </w:r>
      <w:r w:rsidRPr="007959EA">
        <w:rPr>
          <w:lang w:val="en-US"/>
        </w:rPr>
        <w:t xml:space="preserve"> Letter of Credit</w:t>
      </w:r>
      <w:r w:rsidR="000B44DD" w:rsidRPr="007959EA">
        <w:rPr>
          <w:lang w:val="en-US"/>
        </w:rPr>
        <w:t>)</w:t>
      </w:r>
      <w:r w:rsidR="005B44B4" w:rsidRPr="007959EA">
        <w:rPr>
          <w:lang w:val="en-US"/>
        </w:rPr>
        <w:t xml:space="preserve">, </w:t>
      </w:r>
      <w:r w:rsidRPr="007959EA">
        <w:rPr>
          <w:lang w:val="en-US"/>
        </w:rPr>
        <w:t xml:space="preserve">aimed to </w:t>
      </w:r>
      <w:r w:rsidR="005B44B4" w:rsidRPr="007959EA">
        <w:rPr>
          <w:lang w:val="en-US"/>
        </w:rPr>
        <w:t>foment</w:t>
      </w:r>
      <w:r w:rsidRPr="007959EA">
        <w:rPr>
          <w:lang w:val="en-US"/>
        </w:rPr>
        <w:t xml:space="preserve"> BB's </w:t>
      </w:r>
      <w:r w:rsidR="001F107C" w:rsidRPr="007959EA">
        <w:rPr>
          <w:lang w:val="en-US"/>
        </w:rPr>
        <w:t>sustainability</w:t>
      </w:r>
      <w:r w:rsidR="005B44B4" w:rsidRPr="007959EA">
        <w:rPr>
          <w:lang w:val="en-US"/>
        </w:rPr>
        <w:t xml:space="preserve"> </w:t>
      </w:r>
      <w:r w:rsidRPr="007959EA">
        <w:rPr>
          <w:lang w:val="en-US"/>
        </w:rPr>
        <w:t>portfolio</w:t>
      </w:r>
      <w:r w:rsidR="005B44B4" w:rsidRPr="007959EA">
        <w:rPr>
          <w:lang w:val="en-US"/>
        </w:rPr>
        <w:t xml:space="preserve">. </w:t>
      </w:r>
      <w:r w:rsidRPr="007959EA">
        <w:rPr>
          <w:lang w:val="en-US"/>
        </w:rPr>
        <w:t xml:space="preserve">The proceeds </w:t>
      </w:r>
      <w:r w:rsidR="007B00C5" w:rsidRPr="007959EA">
        <w:rPr>
          <w:lang w:val="en-US"/>
        </w:rPr>
        <w:t xml:space="preserve">are </w:t>
      </w:r>
      <w:r w:rsidR="005B44B4" w:rsidRPr="007959EA">
        <w:rPr>
          <w:lang w:val="en-US"/>
        </w:rPr>
        <w:t>d</w:t>
      </w:r>
      <w:r w:rsidRPr="007959EA">
        <w:rPr>
          <w:lang w:val="en-US"/>
        </w:rPr>
        <w:t xml:space="preserve">estined solely to low carbon </w:t>
      </w:r>
      <w:r w:rsidR="009957AF" w:rsidRPr="007959EA">
        <w:rPr>
          <w:lang w:val="en-US"/>
        </w:rPr>
        <w:t>agricultura</w:t>
      </w:r>
      <w:r w:rsidRPr="007959EA">
        <w:rPr>
          <w:lang w:val="en-US"/>
        </w:rPr>
        <w:t>l operations</w:t>
      </w:r>
      <w:r w:rsidR="009957AF" w:rsidRPr="007959EA">
        <w:rPr>
          <w:lang w:val="en-US"/>
        </w:rPr>
        <w:t xml:space="preserve">, </w:t>
      </w:r>
      <w:r w:rsidR="008C3D91" w:rsidRPr="007959EA">
        <w:rPr>
          <w:lang w:val="en-US"/>
        </w:rPr>
        <w:t>renewable energy</w:t>
      </w:r>
      <w:r w:rsidR="00B25026" w:rsidRPr="007959EA">
        <w:rPr>
          <w:lang w:val="en-US"/>
        </w:rPr>
        <w:t xml:space="preserve"> and </w:t>
      </w:r>
      <w:r w:rsidR="00E91DC5" w:rsidRPr="007959EA">
        <w:rPr>
          <w:lang w:val="en-US"/>
        </w:rPr>
        <w:t>other</w:t>
      </w:r>
      <w:r w:rsidR="009957AF" w:rsidRPr="007959EA">
        <w:rPr>
          <w:lang w:val="en-US"/>
        </w:rPr>
        <w:t xml:space="preserve"> lin</w:t>
      </w:r>
      <w:r w:rsidRPr="007959EA">
        <w:rPr>
          <w:lang w:val="en-US"/>
        </w:rPr>
        <w:t>e</w:t>
      </w:r>
      <w:r w:rsidR="009957AF" w:rsidRPr="007959EA">
        <w:rPr>
          <w:lang w:val="en-US"/>
        </w:rPr>
        <w:t xml:space="preserve">s </w:t>
      </w:r>
      <w:r w:rsidRPr="007959EA">
        <w:rPr>
          <w:lang w:val="en-US"/>
        </w:rPr>
        <w:t>that meet the</w:t>
      </w:r>
      <w:r w:rsidR="009957AF" w:rsidRPr="007959EA">
        <w:rPr>
          <w:lang w:val="en-US"/>
        </w:rPr>
        <w:t xml:space="preserve"> </w:t>
      </w:r>
      <w:r w:rsidR="009E2C6E">
        <w:rPr>
          <w:lang w:val="en-US"/>
        </w:rPr>
        <w:t>E</w:t>
      </w:r>
      <w:r w:rsidR="009957AF" w:rsidRPr="007959EA">
        <w:rPr>
          <w:lang w:val="en-US"/>
        </w:rPr>
        <w:t xml:space="preserve">SG </w:t>
      </w:r>
      <w:r w:rsidRPr="007959EA">
        <w:rPr>
          <w:lang w:val="en-US"/>
        </w:rPr>
        <w:t xml:space="preserve">criteria </w:t>
      </w:r>
      <w:r w:rsidR="009957AF" w:rsidRPr="007959EA">
        <w:rPr>
          <w:lang w:val="en-US"/>
        </w:rPr>
        <w:t>pre</w:t>
      </w:r>
      <w:r w:rsidRPr="007959EA">
        <w:rPr>
          <w:lang w:val="en-US"/>
        </w:rPr>
        <w:t>scribed in the</w:t>
      </w:r>
      <w:r w:rsidR="009957AF" w:rsidRPr="007959EA">
        <w:rPr>
          <w:lang w:val="en-US"/>
        </w:rPr>
        <w:t xml:space="preserve"> </w:t>
      </w:r>
      <w:r w:rsidR="001F107C" w:rsidRPr="007959EA">
        <w:rPr>
          <w:lang w:val="en-US"/>
        </w:rPr>
        <w:t>Sustainable</w:t>
      </w:r>
      <w:r w:rsidR="009957AF" w:rsidRPr="007959EA">
        <w:rPr>
          <w:lang w:val="en-US"/>
        </w:rPr>
        <w:t xml:space="preserve"> </w:t>
      </w:r>
      <w:r w:rsidRPr="007959EA">
        <w:rPr>
          <w:lang w:val="en-US"/>
        </w:rPr>
        <w:t xml:space="preserve">Finance Framework </w:t>
      </w:r>
      <w:r w:rsidR="009957AF" w:rsidRPr="007959EA">
        <w:rPr>
          <w:lang w:val="en-US"/>
        </w:rPr>
        <w:t>o</w:t>
      </w:r>
      <w:r w:rsidRPr="007959EA">
        <w:rPr>
          <w:lang w:val="en-US"/>
        </w:rPr>
        <w:t>f</w:t>
      </w:r>
      <w:r w:rsidR="009957AF" w:rsidRPr="007959EA">
        <w:rPr>
          <w:lang w:val="en-US"/>
        </w:rPr>
        <w:t xml:space="preserve"> BB.</w:t>
      </w:r>
      <w:r w:rsidR="005B44B4" w:rsidRPr="007959EA">
        <w:rPr>
          <w:lang w:val="en-US"/>
        </w:rPr>
        <w:t xml:space="preserve"> </w:t>
      </w:r>
      <w:r w:rsidRPr="007959EA">
        <w:rPr>
          <w:lang w:val="en-US"/>
        </w:rPr>
        <w:t>The</w:t>
      </w:r>
      <w:r w:rsidR="005B44B4" w:rsidRPr="007959EA">
        <w:rPr>
          <w:lang w:val="en-US"/>
        </w:rPr>
        <w:t xml:space="preserve"> </w:t>
      </w:r>
      <w:r w:rsidR="00D1680E" w:rsidRPr="007959EA">
        <w:rPr>
          <w:lang w:val="en-US"/>
        </w:rPr>
        <w:t>product</w:t>
      </w:r>
      <w:r w:rsidR="005B44B4" w:rsidRPr="007959EA">
        <w:rPr>
          <w:lang w:val="en-US"/>
        </w:rPr>
        <w:t xml:space="preserve"> complement</w:t>
      </w:r>
      <w:r w:rsidRPr="007959EA">
        <w:rPr>
          <w:lang w:val="en-US"/>
        </w:rPr>
        <w:t>s</w:t>
      </w:r>
      <w:r w:rsidR="00B25026" w:rsidRPr="007959EA">
        <w:rPr>
          <w:lang w:val="en-US"/>
        </w:rPr>
        <w:t xml:space="preserve"> our </w:t>
      </w:r>
      <w:r w:rsidR="008C3D91" w:rsidRPr="007959EA">
        <w:rPr>
          <w:lang w:val="en-US"/>
        </w:rPr>
        <w:t>portfolio</w:t>
      </w:r>
      <w:r w:rsidR="005B44B4" w:rsidRPr="007959EA">
        <w:rPr>
          <w:lang w:val="en-US"/>
        </w:rPr>
        <w:t xml:space="preserve"> </w:t>
      </w:r>
      <w:r w:rsidRPr="007959EA">
        <w:rPr>
          <w:lang w:val="en-US"/>
        </w:rPr>
        <w:t>of</w:t>
      </w:r>
      <w:r w:rsidR="005B44B4" w:rsidRPr="007959EA">
        <w:rPr>
          <w:lang w:val="en-US"/>
        </w:rPr>
        <w:t xml:space="preserve"> </w:t>
      </w:r>
      <w:r w:rsidR="009E2C6E">
        <w:rPr>
          <w:lang w:val="en-US"/>
        </w:rPr>
        <w:t>E</w:t>
      </w:r>
      <w:r w:rsidRPr="007959EA">
        <w:rPr>
          <w:lang w:val="en-US"/>
        </w:rPr>
        <w:t>SG</w:t>
      </w:r>
      <w:r w:rsidR="005B44B4" w:rsidRPr="007959EA">
        <w:rPr>
          <w:lang w:val="en-US"/>
        </w:rPr>
        <w:t xml:space="preserve"> </w:t>
      </w:r>
      <w:r w:rsidR="00691BEE" w:rsidRPr="007959EA">
        <w:rPr>
          <w:lang w:val="en-US"/>
        </w:rPr>
        <w:t>investment</w:t>
      </w:r>
      <w:r w:rsidRPr="007959EA">
        <w:rPr>
          <w:lang w:val="en-US"/>
        </w:rPr>
        <w:t xml:space="preserve"> solutions, whose</w:t>
      </w:r>
      <w:r w:rsidR="005B44B4" w:rsidRPr="007959EA">
        <w:rPr>
          <w:lang w:val="en-US"/>
        </w:rPr>
        <w:t xml:space="preserve"> demand</w:t>
      </w:r>
      <w:r w:rsidRPr="007959EA">
        <w:rPr>
          <w:lang w:val="en-US"/>
        </w:rPr>
        <w:t xml:space="preserve"> h</w:t>
      </w:r>
      <w:r w:rsidR="005B44B4" w:rsidRPr="007959EA">
        <w:rPr>
          <w:lang w:val="en-US"/>
        </w:rPr>
        <w:t>a</w:t>
      </w:r>
      <w:r w:rsidRPr="007959EA">
        <w:rPr>
          <w:lang w:val="en-US"/>
        </w:rPr>
        <w:t xml:space="preserve">s grown, as </w:t>
      </w:r>
      <w:r w:rsidR="001F107C" w:rsidRPr="007959EA">
        <w:rPr>
          <w:lang w:val="en-US"/>
        </w:rPr>
        <w:t>investor</w:t>
      </w:r>
      <w:r w:rsidRPr="007959EA">
        <w:rPr>
          <w:lang w:val="en-US"/>
        </w:rPr>
        <w:t xml:space="preserve">s seek </w:t>
      </w:r>
      <w:r w:rsidR="005B44B4" w:rsidRPr="007959EA">
        <w:rPr>
          <w:lang w:val="en-US"/>
        </w:rPr>
        <w:t>diversifi</w:t>
      </w:r>
      <w:r w:rsidR="007B00C5" w:rsidRPr="007959EA">
        <w:rPr>
          <w:lang w:val="en-US"/>
        </w:rPr>
        <w:t>cation</w:t>
      </w:r>
      <w:r w:rsidRPr="007959EA">
        <w:rPr>
          <w:lang w:val="en-US"/>
        </w:rPr>
        <w:t xml:space="preserve"> strategies that ar</w:t>
      </w:r>
      <w:r w:rsidR="005B44B4" w:rsidRPr="007959EA">
        <w:rPr>
          <w:lang w:val="en-US"/>
        </w:rPr>
        <w:t xml:space="preserve">e </w:t>
      </w:r>
      <w:r w:rsidRPr="007959EA">
        <w:rPr>
          <w:lang w:val="en-US"/>
        </w:rPr>
        <w:t xml:space="preserve">aligned with our values </w:t>
      </w:r>
      <w:r w:rsidR="00B25026" w:rsidRPr="007959EA">
        <w:rPr>
          <w:lang w:val="en-US"/>
        </w:rPr>
        <w:t>and market</w:t>
      </w:r>
      <w:r w:rsidRPr="007959EA">
        <w:rPr>
          <w:lang w:val="en-US"/>
        </w:rPr>
        <w:t xml:space="preserve"> trends</w:t>
      </w:r>
      <w:r w:rsidR="005B44B4" w:rsidRPr="007959EA">
        <w:rPr>
          <w:lang w:val="en-US"/>
        </w:rPr>
        <w:t>.</w:t>
      </w:r>
    </w:p>
    <w:p w14:paraId="444E0E45" w14:textId="4B0D33CE" w:rsidR="00FF326C" w:rsidRPr="007959EA" w:rsidRDefault="001D4ECA" w:rsidP="0005517C">
      <w:pPr>
        <w:pStyle w:val="TextoRelad"/>
        <w:spacing w:before="120" w:after="0" w:afterAutospacing="0"/>
        <w:rPr>
          <w:lang w:val="en-US"/>
        </w:rPr>
      </w:pPr>
      <w:r w:rsidRPr="007959EA">
        <w:rPr>
          <w:lang w:val="en-US"/>
        </w:rPr>
        <w:t>Always s</w:t>
      </w:r>
      <w:r w:rsidR="00FF326C" w:rsidRPr="007959EA">
        <w:rPr>
          <w:lang w:val="en-US"/>
        </w:rPr>
        <w:t>e</w:t>
      </w:r>
      <w:r w:rsidRPr="007959EA">
        <w:rPr>
          <w:lang w:val="en-US"/>
        </w:rPr>
        <w:t xml:space="preserve">eking </w:t>
      </w:r>
      <w:r w:rsidR="008C3D91" w:rsidRPr="007959EA">
        <w:rPr>
          <w:lang w:val="en-US"/>
        </w:rPr>
        <w:t>the best</w:t>
      </w:r>
      <w:r w:rsidR="00FF326C" w:rsidRPr="007959EA">
        <w:rPr>
          <w:lang w:val="en-US"/>
        </w:rPr>
        <w:t xml:space="preserve"> </w:t>
      </w:r>
      <w:r w:rsidRPr="007959EA">
        <w:rPr>
          <w:lang w:val="en-US"/>
        </w:rPr>
        <w:t xml:space="preserve">ways to serve </w:t>
      </w:r>
      <w:r w:rsidR="00135665" w:rsidRPr="007959EA">
        <w:rPr>
          <w:lang w:val="en-US"/>
        </w:rPr>
        <w:t>investor</w:t>
      </w:r>
      <w:r w:rsidRPr="007959EA">
        <w:rPr>
          <w:lang w:val="en-US"/>
        </w:rPr>
        <w:t xml:space="preserve"> clients</w:t>
      </w:r>
      <w:r w:rsidR="00FF326C" w:rsidRPr="007959EA">
        <w:rPr>
          <w:lang w:val="en-US"/>
        </w:rPr>
        <w:t xml:space="preserve">, </w:t>
      </w:r>
      <w:r w:rsidRPr="007959EA">
        <w:rPr>
          <w:lang w:val="en-US"/>
        </w:rPr>
        <w:t xml:space="preserve">we </w:t>
      </w:r>
      <w:r w:rsidR="00FF326C" w:rsidRPr="007959EA">
        <w:rPr>
          <w:lang w:val="en-US"/>
        </w:rPr>
        <w:t>associa</w:t>
      </w:r>
      <w:r w:rsidRPr="007959EA">
        <w:rPr>
          <w:lang w:val="en-US"/>
        </w:rPr>
        <w:t xml:space="preserve">te the offer of </w:t>
      </w:r>
      <w:r w:rsidR="001F107C" w:rsidRPr="007959EA">
        <w:rPr>
          <w:lang w:val="en-US"/>
        </w:rPr>
        <w:t>sustainable</w:t>
      </w:r>
      <w:r w:rsidR="00D1680E" w:rsidRPr="007959EA">
        <w:rPr>
          <w:lang w:val="en-US"/>
        </w:rPr>
        <w:t xml:space="preserve"> </w:t>
      </w:r>
      <w:r w:rsidRPr="007959EA">
        <w:rPr>
          <w:lang w:val="en-US"/>
        </w:rPr>
        <w:t>investments with financial</w:t>
      </w:r>
      <w:r w:rsidR="00D1680E" w:rsidRPr="007959EA">
        <w:rPr>
          <w:lang w:val="en-US"/>
        </w:rPr>
        <w:t xml:space="preserve"> </w:t>
      </w:r>
      <w:r w:rsidR="00FF326C" w:rsidRPr="007959EA">
        <w:rPr>
          <w:lang w:val="en-US"/>
        </w:rPr>
        <w:t>edu</w:t>
      </w:r>
      <w:r w:rsidR="007B00C5" w:rsidRPr="007959EA">
        <w:rPr>
          <w:lang w:val="en-US"/>
        </w:rPr>
        <w:t>cation</w:t>
      </w:r>
      <w:r w:rsidR="00FF326C" w:rsidRPr="007959EA">
        <w:rPr>
          <w:lang w:val="en-US"/>
        </w:rPr>
        <w:t xml:space="preserve">. </w:t>
      </w:r>
      <w:r w:rsidR="00073ECE" w:rsidRPr="007959EA">
        <w:rPr>
          <w:lang w:val="en-US"/>
        </w:rPr>
        <w:t>We offer</w:t>
      </w:r>
      <w:r w:rsidR="00FF326C" w:rsidRPr="007959EA">
        <w:rPr>
          <w:lang w:val="en-US"/>
        </w:rPr>
        <w:t xml:space="preserve"> a </w:t>
      </w:r>
      <w:r w:rsidRPr="007959EA">
        <w:rPr>
          <w:lang w:val="en-US"/>
        </w:rPr>
        <w:t>complete</w:t>
      </w:r>
      <w:r w:rsidR="00B25026" w:rsidRPr="007959EA">
        <w:rPr>
          <w:lang w:val="en-US"/>
        </w:rPr>
        <w:t xml:space="preserve"> and </w:t>
      </w:r>
      <w:r w:rsidR="00FF326C" w:rsidRPr="007959EA">
        <w:rPr>
          <w:lang w:val="en-US"/>
        </w:rPr>
        <w:t>s</w:t>
      </w:r>
      <w:r w:rsidRPr="007959EA">
        <w:rPr>
          <w:lang w:val="en-US"/>
        </w:rPr>
        <w:t>af</w:t>
      </w:r>
      <w:r w:rsidR="00FF326C" w:rsidRPr="007959EA">
        <w:rPr>
          <w:lang w:val="en-US"/>
        </w:rPr>
        <w:t>e</w:t>
      </w:r>
      <w:r w:rsidRPr="007959EA">
        <w:rPr>
          <w:lang w:val="en-US"/>
        </w:rPr>
        <w:t xml:space="preserve"> digital advisory</w:t>
      </w:r>
      <w:r w:rsidR="000E6C2C" w:rsidRPr="007959EA">
        <w:rPr>
          <w:lang w:val="en-US"/>
        </w:rPr>
        <w:t xml:space="preserve"> service</w:t>
      </w:r>
      <w:r w:rsidR="00FF326C" w:rsidRPr="007959EA">
        <w:rPr>
          <w:lang w:val="en-US"/>
        </w:rPr>
        <w:t xml:space="preserve">, </w:t>
      </w:r>
      <w:r w:rsidRPr="007959EA">
        <w:rPr>
          <w:lang w:val="en-US"/>
        </w:rPr>
        <w:t xml:space="preserve">covering actions of </w:t>
      </w:r>
      <w:r w:rsidR="00FF326C" w:rsidRPr="007959EA">
        <w:rPr>
          <w:lang w:val="en-US"/>
        </w:rPr>
        <w:t>i</w:t>
      </w:r>
      <w:r w:rsidRPr="007959EA">
        <w:rPr>
          <w:lang w:val="en-US"/>
        </w:rPr>
        <w:t>nformation</w:t>
      </w:r>
      <w:r w:rsidR="00B25026" w:rsidRPr="007959EA">
        <w:rPr>
          <w:lang w:val="en-US"/>
        </w:rPr>
        <w:t xml:space="preserve"> and knowledge</w:t>
      </w:r>
      <w:r w:rsidR="00FF326C" w:rsidRPr="007959EA">
        <w:rPr>
          <w:lang w:val="en-US"/>
        </w:rPr>
        <w:t xml:space="preserve"> </w:t>
      </w:r>
      <w:r w:rsidR="00C95D48" w:rsidRPr="007959EA">
        <w:rPr>
          <w:lang w:val="en-US"/>
        </w:rPr>
        <w:t>through</w:t>
      </w:r>
      <w:r w:rsidR="00FF326C" w:rsidRPr="007959EA">
        <w:rPr>
          <w:lang w:val="en-US"/>
        </w:rPr>
        <w:t xml:space="preserve"> </w:t>
      </w:r>
      <w:r w:rsidR="002E166C" w:rsidRPr="007959EA">
        <w:rPr>
          <w:lang w:val="en-US"/>
        </w:rPr>
        <w:t>digital</w:t>
      </w:r>
      <w:r w:rsidRPr="007959EA">
        <w:rPr>
          <w:lang w:val="en-US"/>
        </w:rPr>
        <w:t xml:space="preserve"> media</w:t>
      </w:r>
      <w:r w:rsidR="00FF326C" w:rsidRPr="007959EA">
        <w:rPr>
          <w:lang w:val="en-US"/>
        </w:rPr>
        <w:t xml:space="preserve">. </w:t>
      </w:r>
      <w:r w:rsidRPr="007959EA">
        <w:rPr>
          <w:lang w:val="en-US"/>
        </w:rPr>
        <w:t>The</w:t>
      </w:r>
      <w:r w:rsidR="00A11964" w:rsidRPr="007959EA">
        <w:rPr>
          <w:lang w:val="en-US"/>
        </w:rPr>
        <w:t xml:space="preserve"> </w:t>
      </w:r>
      <w:r w:rsidR="00FF326C" w:rsidRPr="007959EA">
        <w:rPr>
          <w:lang w:val="en-US"/>
        </w:rPr>
        <w:t>InvesTalk</w:t>
      </w:r>
      <w:r w:rsidRPr="007959EA">
        <w:rPr>
          <w:lang w:val="en-US"/>
        </w:rPr>
        <w:t xml:space="preserve"> playlist</w:t>
      </w:r>
      <w:r w:rsidR="00FF326C" w:rsidRPr="007959EA">
        <w:rPr>
          <w:lang w:val="en-US"/>
        </w:rPr>
        <w:t xml:space="preserve">, </w:t>
      </w:r>
      <w:r w:rsidR="00C81A12" w:rsidRPr="007959EA">
        <w:rPr>
          <w:lang w:val="en-US"/>
        </w:rPr>
        <w:t>available</w:t>
      </w:r>
      <w:r w:rsidR="00FF326C" w:rsidRPr="007959EA">
        <w:rPr>
          <w:lang w:val="en-US"/>
        </w:rPr>
        <w:t xml:space="preserve"> </w:t>
      </w:r>
      <w:r w:rsidRPr="007959EA">
        <w:rPr>
          <w:lang w:val="en-US"/>
        </w:rPr>
        <w:t>i</w:t>
      </w:r>
      <w:r w:rsidR="00FF326C" w:rsidRPr="007959EA">
        <w:rPr>
          <w:lang w:val="en-US"/>
        </w:rPr>
        <w:t>n</w:t>
      </w:r>
      <w:r w:rsidRPr="007959EA">
        <w:rPr>
          <w:lang w:val="en-US"/>
        </w:rPr>
        <w:t xml:space="preserve"> </w:t>
      </w:r>
      <w:r w:rsidR="00FF326C" w:rsidRPr="007959EA">
        <w:rPr>
          <w:lang w:val="en-US"/>
        </w:rPr>
        <w:t>BB</w:t>
      </w:r>
      <w:r w:rsidRPr="007959EA">
        <w:rPr>
          <w:lang w:val="en-US"/>
        </w:rPr>
        <w:t>'s</w:t>
      </w:r>
      <w:r w:rsidR="00FF326C" w:rsidRPr="007959EA">
        <w:rPr>
          <w:lang w:val="en-US"/>
        </w:rPr>
        <w:t xml:space="preserve"> YouTube </w:t>
      </w:r>
      <w:r w:rsidRPr="007959EA">
        <w:rPr>
          <w:lang w:val="en-US"/>
        </w:rPr>
        <w:t xml:space="preserve">channel </w:t>
      </w:r>
      <w:r w:rsidR="008C3D91" w:rsidRPr="007959EA">
        <w:rPr>
          <w:lang w:val="en-US"/>
        </w:rPr>
        <w:t xml:space="preserve">since </w:t>
      </w:r>
      <w:r w:rsidR="005C7039" w:rsidRPr="007959EA">
        <w:rPr>
          <w:lang w:val="en-US"/>
        </w:rPr>
        <w:t>2019</w:t>
      </w:r>
      <w:r w:rsidR="00FF326C" w:rsidRPr="007959EA">
        <w:rPr>
          <w:lang w:val="en-US"/>
        </w:rPr>
        <w:t xml:space="preserve">, </w:t>
      </w:r>
      <w:r w:rsidR="000E6C2C" w:rsidRPr="007959EA">
        <w:rPr>
          <w:lang w:val="en-US"/>
        </w:rPr>
        <w:t xml:space="preserve">includeing </w:t>
      </w:r>
      <w:r w:rsidR="00FF326C" w:rsidRPr="007959EA">
        <w:rPr>
          <w:lang w:val="en-US"/>
        </w:rPr>
        <w:t>a program</w:t>
      </w:r>
      <w:r w:rsidRPr="007959EA">
        <w:rPr>
          <w:lang w:val="en-US"/>
        </w:rPr>
        <w:t xml:space="preserve"> of </w:t>
      </w:r>
      <w:r w:rsidR="00691BEE" w:rsidRPr="007959EA">
        <w:rPr>
          <w:lang w:val="en-US"/>
        </w:rPr>
        <w:t>investment</w:t>
      </w:r>
      <w:r w:rsidR="000E6C2C" w:rsidRPr="007959EA">
        <w:rPr>
          <w:lang w:val="en-US"/>
        </w:rPr>
        <w:t xml:space="preserve"> suggestions</w:t>
      </w:r>
      <w:r w:rsidR="00FF326C" w:rsidRPr="007959EA">
        <w:rPr>
          <w:lang w:val="en-US"/>
        </w:rPr>
        <w:t xml:space="preserve">, </w:t>
      </w:r>
      <w:r w:rsidRPr="007959EA">
        <w:rPr>
          <w:lang w:val="en-US"/>
        </w:rPr>
        <w:t xml:space="preserve">economic </w:t>
      </w:r>
      <w:r w:rsidR="00DD0036" w:rsidRPr="007959EA">
        <w:rPr>
          <w:lang w:val="en-US"/>
        </w:rPr>
        <w:t>scenario</w:t>
      </w:r>
      <w:r w:rsidR="00FF326C" w:rsidRPr="007959EA">
        <w:rPr>
          <w:lang w:val="en-US"/>
        </w:rPr>
        <w:t xml:space="preserve">, </w:t>
      </w:r>
      <w:r w:rsidR="00B25026" w:rsidRPr="007959EA">
        <w:rPr>
          <w:lang w:val="en-US"/>
        </w:rPr>
        <w:t>market</w:t>
      </w:r>
      <w:r w:rsidRPr="007959EA">
        <w:rPr>
          <w:lang w:val="en-US"/>
        </w:rPr>
        <w:t xml:space="preserve"> analyses</w:t>
      </w:r>
      <w:r w:rsidR="00FF326C" w:rsidRPr="007959EA">
        <w:rPr>
          <w:lang w:val="en-US"/>
        </w:rPr>
        <w:t xml:space="preserve">, </w:t>
      </w:r>
      <w:r w:rsidRPr="007959EA">
        <w:rPr>
          <w:lang w:val="en-US"/>
        </w:rPr>
        <w:t>t</w:t>
      </w:r>
      <w:r w:rsidR="00FF326C" w:rsidRPr="007959EA">
        <w:rPr>
          <w:lang w:val="en-US"/>
        </w:rPr>
        <w:t>i</w:t>
      </w:r>
      <w:r w:rsidRPr="007959EA">
        <w:rPr>
          <w:lang w:val="en-US"/>
        </w:rPr>
        <w:t>ps</w:t>
      </w:r>
      <w:r w:rsidR="00FF326C" w:rsidRPr="007959EA">
        <w:rPr>
          <w:lang w:val="en-US"/>
        </w:rPr>
        <w:t xml:space="preserve">, </w:t>
      </w:r>
      <w:r w:rsidRPr="007959EA">
        <w:rPr>
          <w:lang w:val="en-US"/>
        </w:rPr>
        <w:t>talks,</w:t>
      </w:r>
      <w:r w:rsidR="00691BEE" w:rsidRPr="007959EA">
        <w:rPr>
          <w:lang w:val="en-US"/>
        </w:rPr>
        <w:t xml:space="preserve"> </w:t>
      </w:r>
      <w:r w:rsidRPr="007959EA">
        <w:rPr>
          <w:lang w:val="en-US"/>
        </w:rPr>
        <w:t>among other</w:t>
      </w:r>
      <w:r w:rsidR="00FF326C" w:rsidRPr="007959EA">
        <w:rPr>
          <w:lang w:val="en-US"/>
        </w:rPr>
        <w:t>, dissemina</w:t>
      </w:r>
      <w:r w:rsidRPr="007959EA">
        <w:rPr>
          <w:lang w:val="en-US"/>
        </w:rPr>
        <w:t xml:space="preserve">ting quality </w:t>
      </w:r>
      <w:r w:rsidR="00FF326C" w:rsidRPr="007959EA">
        <w:rPr>
          <w:lang w:val="en-US"/>
        </w:rPr>
        <w:t>i</w:t>
      </w:r>
      <w:r w:rsidRPr="007959EA">
        <w:rPr>
          <w:lang w:val="en-US"/>
        </w:rPr>
        <w:t>nformation</w:t>
      </w:r>
      <w:r w:rsidR="00FF326C" w:rsidRPr="007959EA">
        <w:rPr>
          <w:lang w:val="en-US"/>
        </w:rPr>
        <w:t xml:space="preserve"> </w:t>
      </w:r>
      <w:r w:rsidRPr="007959EA">
        <w:rPr>
          <w:lang w:val="en-US"/>
        </w:rPr>
        <w:t xml:space="preserve">focused on </w:t>
      </w:r>
      <w:r w:rsidR="008C3D91" w:rsidRPr="007959EA">
        <w:rPr>
          <w:lang w:val="en-US"/>
        </w:rPr>
        <w:t xml:space="preserve">the </w:t>
      </w:r>
      <w:r w:rsidRPr="007959EA">
        <w:rPr>
          <w:lang w:val="en-US"/>
        </w:rPr>
        <w:t xml:space="preserve">previous </w:t>
      </w:r>
      <w:r w:rsidR="002E166C" w:rsidRPr="007959EA">
        <w:rPr>
          <w:lang w:val="en-US"/>
        </w:rPr>
        <w:t>experience</w:t>
      </w:r>
      <w:r w:rsidR="00FF326C" w:rsidRPr="007959EA">
        <w:rPr>
          <w:lang w:val="en-US"/>
        </w:rPr>
        <w:t xml:space="preserve"> </w:t>
      </w:r>
      <w:r w:rsidRPr="007959EA">
        <w:rPr>
          <w:lang w:val="en-US"/>
        </w:rPr>
        <w:t xml:space="preserve">of each </w:t>
      </w:r>
      <w:r w:rsidR="001F107C" w:rsidRPr="007959EA">
        <w:rPr>
          <w:lang w:val="en-US"/>
        </w:rPr>
        <w:t>investor</w:t>
      </w:r>
      <w:r w:rsidR="00FF326C" w:rsidRPr="007959EA">
        <w:rPr>
          <w:lang w:val="en-US"/>
        </w:rPr>
        <w:t xml:space="preserve">, </w:t>
      </w:r>
      <w:r w:rsidRPr="007959EA">
        <w:rPr>
          <w:lang w:val="en-US"/>
        </w:rPr>
        <w:t xml:space="preserve">on impartial </w:t>
      </w:r>
      <w:r w:rsidR="00B25026" w:rsidRPr="007959EA">
        <w:rPr>
          <w:lang w:val="en-US"/>
        </w:rPr>
        <w:t xml:space="preserve">and </w:t>
      </w:r>
      <w:r w:rsidRPr="007959EA">
        <w:rPr>
          <w:lang w:val="en-US"/>
        </w:rPr>
        <w:t>simple basis</w:t>
      </w:r>
      <w:r w:rsidR="00FF326C" w:rsidRPr="007959EA">
        <w:rPr>
          <w:lang w:val="en-US"/>
        </w:rPr>
        <w:t>. Recent</w:t>
      </w:r>
      <w:r w:rsidRPr="007959EA">
        <w:rPr>
          <w:lang w:val="en-US"/>
        </w:rPr>
        <w:t xml:space="preserve">ly, we addressed </w:t>
      </w:r>
      <w:r w:rsidR="009E2C6E">
        <w:rPr>
          <w:lang w:val="en-US"/>
        </w:rPr>
        <w:t>E</w:t>
      </w:r>
      <w:r w:rsidR="00FF326C" w:rsidRPr="007959EA">
        <w:rPr>
          <w:lang w:val="en-US"/>
        </w:rPr>
        <w:t>SG</w:t>
      </w:r>
      <w:r w:rsidRPr="007959EA">
        <w:rPr>
          <w:lang w:val="en-US"/>
        </w:rPr>
        <w:t xml:space="preserve"> investments</w:t>
      </w:r>
      <w:r w:rsidR="00FF326C" w:rsidRPr="007959EA">
        <w:rPr>
          <w:lang w:val="en-US"/>
        </w:rPr>
        <w:t xml:space="preserve"> </w:t>
      </w:r>
      <w:r w:rsidRPr="007959EA">
        <w:rPr>
          <w:lang w:val="en-US"/>
        </w:rPr>
        <w:t>in</w:t>
      </w:r>
      <w:r w:rsidR="00FF326C" w:rsidRPr="007959EA">
        <w:rPr>
          <w:lang w:val="en-US"/>
        </w:rPr>
        <w:t xml:space="preserve"> InvesTalk </w:t>
      </w:r>
      <w:r w:rsidRPr="007959EA">
        <w:rPr>
          <w:lang w:val="en-US"/>
        </w:rPr>
        <w:t>as well as in Deseconomês, a</w:t>
      </w:r>
      <w:r w:rsidR="00FF326C" w:rsidRPr="007959EA">
        <w:rPr>
          <w:lang w:val="en-US"/>
        </w:rPr>
        <w:t xml:space="preserve"> s</w:t>
      </w:r>
      <w:r w:rsidRPr="007959EA">
        <w:rPr>
          <w:lang w:val="en-US"/>
        </w:rPr>
        <w:t>e</w:t>
      </w:r>
      <w:r w:rsidR="00FF326C" w:rsidRPr="007959EA">
        <w:rPr>
          <w:lang w:val="en-US"/>
        </w:rPr>
        <w:t>rie</w:t>
      </w:r>
      <w:r w:rsidRPr="007959EA">
        <w:rPr>
          <w:lang w:val="en-US"/>
        </w:rPr>
        <w:t>s of</w:t>
      </w:r>
      <w:r w:rsidR="00FF326C" w:rsidRPr="007959EA">
        <w:rPr>
          <w:lang w:val="en-US"/>
        </w:rPr>
        <w:t xml:space="preserve"> </w:t>
      </w:r>
      <w:r w:rsidR="001018D1" w:rsidRPr="007959EA">
        <w:rPr>
          <w:lang w:val="en-US"/>
        </w:rPr>
        <w:t>videos</w:t>
      </w:r>
      <w:r w:rsidR="00FF326C" w:rsidRPr="007959EA">
        <w:rPr>
          <w:lang w:val="en-US"/>
        </w:rPr>
        <w:t xml:space="preserve"> cr</w:t>
      </w:r>
      <w:r w:rsidRPr="007959EA">
        <w:rPr>
          <w:lang w:val="en-US"/>
        </w:rPr>
        <w:t>e</w:t>
      </w:r>
      <w:r w:rsidR="00FF326C" w:rsidRPr="007959EA">
        <w:rPr>
          <w:lang w:val="en-US"/>
        </w:rPr>
        <w:t>a</w:t>
      </w:r>
      <w:r w:rsidRPr="007959EA">
        <w:rPr>
          <w:lang w:val="en-US"/>
        </w:rPr>
        <w:t>te</w:t>
      </w:r>
      <w:r w:rsidR="00FF326C" w:rsidRPr="007959EA">
        <w:rPr>
          <w:lang w:val="en-US"/>
        </w:rPr>
        <w:t>d</w:t>
      </w:r>
      <w:r w:rsidRPr="007959EA">
        <w:rPr>
          <w:lang w:val="en-US"/>
        </w:rPr>
        <w:t xml:space="preserve"> t</w:t>
      </w:r>
      <w:r w:rsidR="00FF326C" w:rsidRPr="007959EA">
        <w:rPr>
          <w:lang w:val="en-US"/>
        </w:rPr>
        <w:t>o</w:t>
      </w:r>
      <w:r w:rsidRPr="007959EA">
        <w:rPr>
          <w:lang w:val="en-US"/>
        </w:rPr>
        <w:t xml:space="preserve"> present the </w:t>
      </w:r>
      <w:r w:rsidR="00691BEE" w:rsidRPr="007959EA">
        <w:rPr>
          <w:lang w:val="en-US"/>
        </w:rPr>
        <w:t>investment</w:t>
      </w:r>
      <w:r w:rsidRPr="007959EA">
        <w:rPr>
          <w:lang w:val="en-US"/>
        </w:rPr>
        <w:t xml:space="preserve"> world on a light </w:t>
      </w:r>
      <w:r w:rsidR="00B25026" w:rsidRPr="007959EA">
        <w:rPr>
          <w:lang w:val="en-US"/>
        </w:rPr>
        <w:t xml:space="preserve">and </w:t>
      </w:r>
      <w:r w:rsidRPr="007959EA">
        <w:rPr>
          <w:lang w:val="en-US"/>
        </w:rPr>
        <w:t xml:space="preserve">casual way, translating </w:t>
      </w:r>
      <w:r w:rsidR="00FF326C" w:rsidRPr="007959EA">
        <w:rPr>
          <w:lang w:val="en-US"/>
        </w:rPr>
        <w:t>express</w:t>
      </w:r>
      <w:r w:rsidRPr="007959EA">
        <w:rPr>
          <w:lang w:val="en-US"/>
        </w:rPr>
        <w:t>ion</w:t>
      </w:r>
      <w:r w:rsidR="00FF326C" w:rsidRPr="007959EA">
        <w:rPr>
          <w:lang w:val="en-US"/>
        </w:rPr>
        <w:t>s o</w:t>
      </w:r>
      <w:r w:rsidRPr="007959EA">
        <w:rPr>
          <w:lang w:val="en-US"/>
        </w:rPr>
        <w:t>f the financial</w:t>
      </w:r>
      <w:r w:rsidR="00B25026" w:rsidRPr="007959EA">
        <w:rPr>
          <w:lang w:val="en-US"/>
        </w:rPr>
        <w:t xml:space="preserve"> market</w:t>
      </w:r>
      <w:r w:rsidR="00FF326C" w:rsidRPr="007959EA">
        <w:rPr>
          <w:lang w:val="en-US"/>
        </w:rPr>
        <w:t xml:space="preserve"> </w:t>
      </w:r>
      <w:r w:rsidRPr="007959EA">
        <w:rPr>
          <w:lang w:val="en-US"/>
        </w:rPr>
        <w:t xml:space="preserve">to people that are beginning their </w:t>
      </w:r>
      <w:r w:rsidR="00691BEE" w:rsidRPr="007959EA">
        <w:rPr>
          <w:lang w:val="en-US"/>
        </w:rPr>
        <w:t>investment</w:t>
      </w:r>
      <w:r w:rsidRPr="007959EA">
        <w:rPr>
          <w:lang w:val="en-US"/>
        </w:rPr>
        <w:t xml:space="preserve"> journey</w:t>
      </w:r>
      <w:r w:rsidR="00FF326C" w:rsidRPr="007959EA">
        <w:rPr>
          <w:lang w:val="en-US"/>
        </w:rPr>
        <w:t>.</w:t>
      </w:r>
    </w:p>
    <w:p w14:paraId="16855DC0" w14:textId="25BFB356" w:rsidR="007F1C9E" w:rsidRPr="007959EA" w:rsidRDefault="001D4ECA" w:rsidP="0005517C">
      <w:pPr>
        <w:pStyle w:val="TextoRelad"/>
        <w:spacing w:before="120" w:after="0" w:afterAutospacing="0"/>
        <w:rPr>
          <w:lang w:val="en-US"/>
        </w:rPr>
      </w:pPr>
      <w:r w:rsidRPr="007959EA">
        <w:rPr>
          <w:lang w:val="en-US"/>
        </w:rPr>
        <w:t xml:space="preserve">We </w:t>
      </w:r>
      <w:r w:rsidR="007B00C5" w:rsidRPr="007959EA">
        <w:rPr>
          <w:lang w:val="en-US"/>
        </w:rPr>
        <w:t>also</w:t>
      </w:r>
      <w:r w:rsidRPr="007959EA">
        <w:rPr>
          <w:lang w:val="en-US"/>
        </w:rPr>
        <w:t xml:space="preserve"> offer</w:t>
      </w:r>
      <w:r w:rsidR="00CB0E6B" w:rsidRPr="007959EA">
        <w:rPr>
          <w:lang w:val="en-US"/>
        </w:rPr>
        <w:t xml:space="preserve"> </w:t>
      </w:r>
      <w:r w:rsidR="00135665" w:rsidRPr="007959EA">
        <w:rPr>
          <w:lang w:val="en-US"/>
        </w:rPr>
        <w:t>advisory</w:t>
      </w:r>
      <w:r w:rsidR="00CB0E6B" w:rsidRPr="007959EA">
        <w:rPr>
          <w:lang w:val="en-US"/>
        </w:rPr>
        <w:t xml:space="preserve"> </w:t>
      </w:r>
      <w:r w:rsidR="00C95D48" w:rsidRPr="007959EA">
        <w:rPr>
          <w:lang w:val="en-US"/>
        </w:rPr>
        <w:t>through</w:t>
      </w:r>
      <w:r w:rsidR="00CB0E6B" w:rsidRPr="007959EA">
        <w:rPr>
          <w:lang w:val="en-US"/>
        </w:rPr>
        <w:t xml:space="preserve"> </w:t>
      </w:r>
      <w:r w:rsidR="00CB0E6B" w:rsidRPr="007959EA">
        <w:rPr>
          <w:iCs/>
          <w:lang w:val="en-US"/>
        </w:rPr>
        <w:t>podcasts</w:t>
      </w:r>
      <w:r w:rsidR="000B44DD" w:rsidRPr="007959EA">
        <w:rPr>
          <w:i/>
          <w:iCs/>
          <w:lang w:val="en-US"/>
        </w:rPr>
        <w:t xml:space="preserve"> </w:t>
      </w:r>
      <w:r w:rsidRPr="007959EA">
        <w:rPr>
          <w:lang w:val="en-US"/>
        </w:rPr>
        <w:t>on</w:t>
      </w:r>
      <w:r w:rsidR="000B44DD" w:rsidRPr="007959EA">
        <w:rPr>
          <w:lang w:val="en-US"/>
        </w:rPr>
        <w:t xml:space="preserve"> </w:t>
      </w:r>
      <w:r w:rsidR="002E166C" w:rsidRPr="007959EA">
        <w:rPr>
          <w:lang w:val="en-US"/>
        </w:rPr>
        <w:t>digital</w:t>
      </w:r>
      <w:r w:rsidRPr="007959EA">
        <w:rPr>
          <w:lang w:val="en-US"/>
        </w:rPr>
        <w:t xml:space="preserve"> platforms</w:t>
      </w:r>
      <w:r w:rsidR="00CB0E6B" w:rsidRPr="007959EA">
        <w:rPr>
          <w:lang w:val="en-US"/>
        </w:rPr>
        <w:t xml:space="preserve">, </w:t>
      </w:r>
      <w:r w:rsidRPr="007959EA">
        <w:rPr>
          <w:lang w:val="en-US"/>
        </w:rPr>
        <w:t xml:space="preserve">including daily </w:t>
      </w:r>
      <w:r w:rsidR="00CB0E6B" w:rsidRPr="007959EA">
        <w:rPr>
          <w:lang w:val="en-US"/>
        </w:rPr>
        <w:t>a</w:t>
      </w:r>
      <w:r w:rsidR="00691BEE" w:rsidRPr="007959EA">
        <w:rPr>
          <w:lang w:val="en-US"/>
        </w:rPr>
        <w:t>nalyses</w:t>
      </w:r>
      <w:r w:rsidRPr="007959EA">
        <w:rPr>
          <w:lang w:val="en-US"/>
        </w:rPr>
        <w:t>. Any</w:t>
      </w:r>
      <w:r w:rsidR="00CB0E6B" w:rsidRPr="007959EA">
        <w:rPr>
          <w:lang w:val="en-US"/>
        </w:rPr>
        <w:t xml:space="preserve"> </w:t>
      </w:r>
      <w:r w:rsidR="002E166C" w:rsidRPr="007959EA">
        <w:rPr>
          <w:lang w:val="en-US"/>
        </w:rPr>
        <w:t>client</w:t>
      </w:r>
      <w:r w:rsidR="00CB0E6B" w:rsidRPr="007959EA">
        <w:rPr>
          <w:lang w:val="en-US"/>
        </w:rPr>
        <w:t xml:space="preserve"> </w:t>
      </w:r>
      <w:r w:rsidRPr="007959EA">
        <w:rPr>
          <w:lang w:val="en-US"/>
        </w:rPr>
        <w:t>may</w:t>
      </w:r>
      <w:r w:rsidR="00CB0E6B" w:rsidRPr="007959EA">
        <w:rPr>
          <w:lang w:val="en-US"/>
        </w:rPr>
        <w:t xml:space="preserve"> </w:t>
      </w:r>
      <w:r w:rsidRPr="007959EA">
        <w:rPr>
          <w:lang w:val="en-US"/>
        </w:rPr>
        <w:t xml:space="preserve">also </w:t>
      </w:r>
      <w:r w:rsidR="00CB0E6B" w:rsidRPr="007959EA">
        <w:rPr>
          <w:lang w:val="en-US"/>
        </w:rPr>
        <w:t>a</w:t>
      </w:r>
      <w:r w:rsidRPr="007959EA">
        <w:rPr>
          <w:lang w:val="en-US"/>
        </w:rPr>
        <w:t>c</w:t>
      </w:r>
      <w:r w:rsidR="00CB0E6B" w:rsidRPr="007959EA">
        <w:rPr>
          <w:lang w:val="en-US"/>
        </w:rPr>
        <w:t>cess</w:t>
      </w:r>
      <w:r w:rsidRPr="007959EA">
        <w:rPr>
          <w:lang w:val="en-US"/>
        </w:rPr>
        <w:t xml:space="preserve"> </w:t>
      </w:r>
      <w:r w:rsidR="00691BEE" w:rsidRPr="007959EA">
        <w:rPr>
          <w:lang w:val="en-US"/>
        </w:rPr>
        <w:t>investment</w:t>
      </w:r>
      <w:r w:rsidRPr="007959EA">
        <w:rPr>
          <w:lang w:val="en-US"/>
        </w:rPr>
        <w:t xml:space="preserve"> </w:t>
      </w:r>
      <w:r w:rsidR="00CB0E6B" w:rsidRPr="007959EA">
        <w:rPr>
          <w:lang w:val="en-US"/>
        </w:rPr>
        <w:t>s</w:t>
      </w:r>
      <w:r w:rsidRPr="007959EA">
        <w:rPr>
          <w:lang w:val="en-US"/>
        </w:rPr>
        <w:t>uggestions</w:t>
      </w:r>
      <w:r w:rsidR="00CB0E6B" w:rsidRPr="007959EA">
        <w:rPr>
          <w:lang w:val="en-US"/>
        </w:rPr>
        <w:t>, r</w:t>
      </w:r>
      <w:r w:rsidRPr="007959EA">
        <w:rPr>
          <w:lang w:val="en-US"/>
        </w:rPr>
        <w:t>eport</w:t>
      </w:r>
      <w:r w:rsidR="00CB0E6B" w:rsidRPr="007959EA">
        <w:rPr>
          <w:lang w:val="en-US"/>
        </w:rPr>
        <w:t>s</w:t>
      </w:r>
      <w:r w:rsidR="00B25026" w:rsidRPr="007959EA">
        <w:rPr>
          <w:lang w:val="en-US"/>
        </w:rPr>
        <w:t xml:space="preserve"> and market</w:t>
      </w:r>
      <w:r w:rsidR="00CB0E6B" w:rsidRPr="007959EA">
        <w:rPr>
          <w:lang w:val="en-US"/>
        </w:rPr>
        <w:t xml:space="preserve"> </w:t>
      </w:r>
      <w:r w:rsidRPr="007959EA">
        <w:rPr>
          <w:lang w:val="en-US"/>
        </w:rPr>
        <w:t xml:space="preserve">analyses </w:t>
      </w:r>
      <w:r w:rsidR="00CB0E6B" w:rsidRPr="007959EA">
        <w:rPr>
          <w:lang w:val="en-US"/>
        </w:rPr>
        <w:t>produ</w:t>
      </w:r>
      <w:r w:rsidRPr="007959EA">
        <w:rPr>
          <w:lang w:val="en-US"/>
        </w:rPr>
        <w:t>ced by BB's experts on page</w:t>
      </w:r>
      <w:r w:rsidR="00CB0E6B" w:rsidRPr="007959EA">
        <w:rPr>
          <w:lang w:val="en-US"/>
        </w:rPr>
        <w:t xml:space="preserve"> </w:t>
      </w:r>
      <w:hyperlink r:id="rId18" w:history="1">
        <w:r w:rsidR="00CB0E6B" w:rsidRPr="007959EA">
          <w:rPr>
            <w:rStyle w:val="Hyperlink"/>
            <w:sz w:val="18"/>
            <w:szCs w:val="18"/>
            <w:lang w:val="en-US"/>
          </w:rPr>
          <w:t>bb.com.br/carteirasugerida</w:t>
        </w:r>
      </w:hyperlink>
      <w:r w:rsidR="007F1C9E" w:rsidRPr="007959EA">
        <w:rPr>
          <w:lang w:val="en-US"/>
        </w:rPr>
        <w:t xml:space="preserve">, </w:t>
      </w:r>
      <w:r w:rsidRPr="007959EA">
        <w:rPr>
          <w:lang w:val="en-US"/>
        </w:rPr>
        <w:t xml:space="preserve">which also includes </w:t>
      </w:r>
      <w:r w:rsidR="007F1C9E" w:rsidRPr="007959EA">
        <w:rPr>
          <w:lang w:val="en-US"/>
        </w:rPr>
        <w:t>a su</w:t>
      </w:r>
      <w:r w:rsidRPr="007959EA">
        <w:rPr>
          <w:lang w:val="en-US"/>
        </w:rPr>
        <w:t>g</w:t>
      </w:r>
      <w:r w:rsidR="007F1C9E" w:rsidRPr="007959EA">
        <w:rPr>
          <w:lang w:val="en-US"/>
        </w:rPr>
        <w:t>ge</w:t>
      </w:r>
      <w:r w:rsidRPr="007959EA">
        <w:rPr>
          <w:lang w:val="en-US"/>
        </w:rPr>
        <w:t>sted portfolio of</w:t>
      </w:r>
      <w:r w:rsidR="007F1C9E" w:rsidRPr="007959EA">
        <w:rPr>
          <w:lang w:val="en-US"/>
        </w:rPr>
        <w:t xml:space="preserve"> </w:t>
      </w:r>
      <w:r w:rsidR="00135665" w:rsidRPr="007959EA">
        <w:rPr>
          <w:lang w:val="en-US"/>
        </w:rPr>
        <w:t>companies</w:t>
      </w:r>
      <w:r w:rsidR="007F1C9E" w:rsidRPr="007959EA">
        <w:rPr>
          <w:lang w:val="en-US"/>
        </w:rPr>
        <w:t xml:space="preserve"> </w:t>
      </w:r>
      <w:r w:rsidRPr="007959EA">
        <w:rPr>
          <w:lang w:val="en-US"/>
        </w:rPr>
        <w:t xml:space="preserve">that follow the highest </w:t>
      </w:r>
      <w:r w:rsidR="001F107C" w:rsidRPr="007959EA">
        <w:rPr>
          <w:lang w:val="en-US"/>
        </w:rPr>
        <w:t>sustainability</w:t>
      </w:r>
      <w:r w:rsidR="00B25026" w:rsidRPr="007959EA">
        <w:rPr>
          <w:lang w:val="en-US"/>
        </w:rPr>
        <w:t xml:space="preserve"> </w:t>
      </w:r>
      <w:r w:rsidRPr="007959EA">
        <w:rPr>
          <w:lang w:val="en-US"/>
        </w:rPr>
        <w:t xml:space="preserve">standards </w:t>
      </w:r>
      <w:r w:rsidR="00B25026" w:rsidRPr="007959EA">
        <w:rPr>
          <w:lang w:val="en-US"/>
        </w:rPr>
        <w:t xml:space="preserve">and </w:t>
      </w:r>
      <w:r w:rsidRPr="007959EA">
        <w:rPr>
          <w:lang w:val="en-US"/>
        </w:rPr>
        <w:t>have a</w:t>
      </w:r>
      <w:r w:rsidR="007F1C9E" w:rsidRPr="007959EA">
        <w:rPr>
          <w:lang w:val="en-US"/>
        </w:rPr>
        <w:t xml:space="preserve"> poten</w:t>
      </w:r>
      <w:r w:rsidRPr="007959EA">
        <w:rPr>
          <w:lang w:val="en-US"/>
        </w:rPr>
        <w:t>t</w:t>
      </w:r>
      <w:r w:rsidR="007F1C9E" w:rsidRPr="007959EA">
        <w:rPr>
          <w:lang w:val="en-US"/>
        </w:rPr>
        <w:t xml:space="preserve">ial </w:t>
      </w:r>
      <w:r w:rsidRPr="007959EA">
        <w:rPr>
          <w:lang w:val="en-US"/>
        </w:rPr>
        <w:t>for appreciation</w:t>
      </w:r>
      <w:r w:rsidR="007F1C9E" w:rsidRPr="007959EA">
        <w:rPr>
          <w:lang w:val="en-US"/>
        </w:rPr>
        <w:t>.</w:t>
      </w:r>
    </w:p>
    <w:p w14:paraId="236961FB" w14:textId="247297F9" w:rsidR="004B1859" w:rsidRPr="007959EA" w:rsidRDefault="00BD028A" w:rsidP="0005517C">
      <w:pPr>
        <w:pStyle w:val="TextoRelad"/>
        <w:spacing w:before="120" w:after="0" w:afterAutospacing="0"/>
        <w:rPr>
          <w:lang w:val="en-US"/>
        </w:rPr>
      </w:pPr>
      <w:r w:rsidRPr="007959EA">
        <w:rPr>
          <w:lang w:val="en-US"/>
        </w:rPr>
        <w:t xml:space="preserve">We also created </w:t>
      </w:r>
      <w:r w:rsidR="00A461B5" w:rsidRPr="007959EA">
        <w:rPr>
          <w:lang w:val="en-US"/>
        </w:rPr>
        <w:t xml:space="preserve">the </w:t>
      </w:r>
      <w:r w:rsidR="00422D1D" w:rsidRPr="007959EA">
        <w:rPr>
          <w:lang w:val="en-US"/>
        </w:rPr>
        <w:t>BB</w:t>
      </w:r>
      <w:r w:rsidR="004B1859" w:rsidRPr="007959EA">
        <w:rPr>
          <w:lang w:val="en-US"/>
        </w:rPr>
        <w:t xml:space="preserve"> ESG </w:t>
      </w:r>
      <w:r w:rsidRPr="007959EA">
        <w:rPr>
          <w:lang w:val="en-US"/>
        </w:rPr>
        <w:t>(</w:t>
      </w:r>
      <w:r w:rsidR="000B44DD" w:rsidRPr="007959EA">
        <w:rPr>
          <w:iCs/>
          <w:lang w:val="en-US"/>
        </w:rPr>
        <w:t>Environmental, Social and Governance</w:t>
      </w:r>
      <w:r w:rsidR="004B1859" w:rsidRPr="007959EA">
        <w:rPr>
          <w:lang w:val="en-US"/>
        </w:rPr>
        <w:t>)</w:t>
      </w:r>
      <w:r w:rsidR="00A461B5" w:rsidRPr="007959EA">
        <w:rPr>
          <w:lang w:val="en-US"/>
        </w:rPr>
        <w:t xml:space="preserve"> Portfolio</w:t>
      </w:r>
      <w:r w:rsidR="004B1859" w:rsidRPr="007959EA">
        <w:rPr>
          <w:lang w:val="en-US"/>
        </w:rPr>
        <w:t>, de</w:t>
      </w:r>
      <w:r w:rsidRPr="007959EA">
        <w:rPr>
          <w:lang w:val="en-US"/>
        </w:rPr>
        <w:t xml:space="preserve">veloped in order to </w:t>
      </w:r>
      <w:r w:rsidR="004B1859" w:rsidRPr="007959EA">
        <w:rPr>
          <w:lang w:val="en-US"/>
        </w:rPr>
        <w:t>indica</w:t>
      </w:r>
      <w:r w:rsidRPr="007959EA">
        <w:rPr>
          <w:lang w:val="en-US"/>
        </w:rPr>
        <w:t>te to</w:t>
      </w:r>
      <w:r w:rsidR="004B1859" w:rsidRPr="007959EA">
        <w:rPr>
          <w:lang w:val="en-US"/>
        </w:rPr>
        <w:t xml:space="preserve"> </w:t>
      </w:r>
      <w:r w:rsidR="00B25026" w:rsidRPr="007959EA">
        <w:rPr>
          <w:lang w:val="en-US"/>
        </w:rPr>
        <w:t>our</w:t>
      </w:r>
      <w:r w:rsidR="004B1859" w:rsidRPr="007959EA">
        <w:rPr>
          <w:lang w:val="en-US"/>
        </w:rPr>
        <w:t xml:space="preserve"> </w:t>
      </w:r>
      <w:r w:rsidR="002E166C" w:rsidRPr="007959EA">
        <w:rPr>
          <w:lang w:val="en-US"/>
        </w:rPr>
        <w:t>client</w:t>
      </w:r>
      <w:r w:rsidR="004B1859" w:rsidRPr="007959EA">
        <w:rPr>
          <w:lang w:val="en-US"/>
        </w:rPr>
        <w:t xml:space="preserve">s </w:t>
      </w:r>
      <w:r w:rsidRPr="007959EA">
        <w:rPr>
          <w:lang w:val="en-US"/>
        </w:rPr>
        <w:t xml:space="preserve">the </w:t>
      </w:r>
      <w:r w:rsidR="00135665" w:rsidRPr="007959EA">
        <w:rPr>
          <w:lang w:val="en-US"/>
        </w:rPr>
        <w:t>companies</w:t>
      </w:r>
      <w:r w:rsidR="004B1859" w:rsidRPr="007959EA">
        <w:rPr>
          <w:lang w:val="en-US"/>
        </w:rPr>
        <w:t xml:space="preserve"> </w:t>
      </w:r>
      <w:r w:rsidRPr="007959EA">
        <w:rPr>
          <w:lang w:val="en-US"/>
        </w:rPr>
        <w:t xml:space="preserve">most aligned with </w:t>
      </w:r>
      <w:r w:rsidR="008C3D91" w:rsidRPr="007959EA">
        <w:rPr>
          <w:lang w:val="en-US"/>
        </w:rPr>
        <w:t>the best</w:t>
      </w:r>
      <w:r w:rsidR="004B1859" w:rsidRPr="007959EA">
        <w:rPr>
          <w:lang w:val="en-US"/>
        </w:rPr>
        <w:t xml:space="preserve"> </w:t>
      </w:r>
      <w:r w:rsidR="008C3D91" w:rsidRPr="007959EA">
        <w:rPr>
          <w:lang w:val="en-US"/>
        </w:rPr>
        <w:t>Environmental</w:t>
      </w:r>
      <w:r w:rsidR="004B1859" w:rsidRPr="007959EA">
        <w:rPr>
          <w:lang w:val="en-US"/>
        </w:rPr>
        <w:t xml:space="preserve">, </w:t>
      </w:r>
      <w:r w:rsidR="000B44DD" w:rsidRPr="007959EA">
        <w:rPr>
          <w:lang w:val="en-US"/>
        </w:rPr>
        <w:t>S</w:t>
      </w:r>
      <w:r w:rsidR="004B1859" w:rsidRPr="007959EA">
        <w:rPr>
          <w:lang w:val="en-US"/>
        </w:rPr>
        <w:t>ocia</w:t>
      </w:r>
      <w:r w:rsidRPr="007959EA">
        <w:rPr>
          <w:lang w:val="en-US"/>
        </w:rPr>
        <w:t>l</w:t>
      </w:r>
      <w:r w:rsidR="00B25026" w:rsidRPr="007959EA">
        <w:rPr>
          <w:lang w:val="en-US"/>
        </w:rPr>
        <w:t xml:space="preserve"> and </w:t>
      </w:r>
      <w:r w:rsidR="004E3F33" w:rsidRPr="007959EA">
        <w:rPr>
          <w:lang w:val="en-US"/>
        </w:rPr>
        <w:t>Corporate Governance</w:t>
      </w:r>
      <w:r w:rsidR="000B44DD" w:rsidRPr="007959EA">
        <w:rPr>
          <w:lang w:val="en-US"/>
        </w:rPr>
        <w:t xml:space="preserve"> (</w:t>
      </w:r>
      <w:r w:rsidR="009E2C6E">
        <w:rPr>
          <w:lang w:val="en-US"/>
        </w:rPr>
        <w:t>E</w:t>
      </w:r>
      <w:r w:rsidR="000B44DD" w:rsidRPr="007959EA">
        <w:rPr>
          <w:lang w:val="en-US"/>
        </w:rPr>
        <w:t>SG)</w:t>
      </w:r>
      <w:r w:rsidRPr="007959EA">
        <w:rPr>
          <w:lang w:val="en-US"/>
        </w:rPr>
        <w:t xml:space="preserve"> practices</w:t>
      </w:r>
      <w:r w:rsidR="004B1859" w:rsidRPr="007959EA">
        <w:rPr>
          <w:lang w:val="en-US"/>
        </w:rPr>
        <w:t>.</w:t>
      </w:r>
    </w:p>
    <w:p w14:paraId="53216A5D" w14:textId="38F8976B" w:rsidR="00CB0E6B" w:rsidRPr="007959EA" w:rsidRDefault="00BD028A" w:rsidP="0005517C">
      <w:pPr>
        <w:pStyle w:val="TextoRelad"/>
        <w:spacing w:before="120" w:after="0" w:afterAutospacing="0"/>
        <w:rPr>
          <w:lang w:val="en-US"/>
        </w:rPr>
      </w:pPr>
      <w:r w:rsidRPr="007959EA">
        <w:rPr>
          <w:lang w:val="en-US"/>
        </w:rPr>
        <w:t>In the</w:t>
      </w:r>
      <w:r w:rsidR="00C109F6" w:rsidRPr="007959EA">
        <w:rPr>
          <w:lang w:val="en-US"/>
        </w:rPr>
        <w:t xml:space="preserve"> process</w:t>
      </w:r>
      <w:r w:rsidRPr="007959EA">
        <w:rPr>
          <w:lang w:val="en-US"/>
        </w:rPr>
        <w:t xml:space="preserve"> </w:t>
      </w:r>
      <w:r w:rsidR="00C109F6" w:rsidRPr="007959EA">
        <w:rPr>
          <w:lang w:val="en-US"/>
        </w:rPr>
        <w:t>o</w:t>
      </w:r>
      <w:r w:rsidRPr="007959EA">
        <w:rPr>
          <w:lang w:val="en-US"/>
        </w:rPr>
        <w:t>f</w:t>
      </w:r>
      <w:r w:rsidR="00C109F6" w:rsidRPr="007959EA">
        <w:rPr>
          <w:lang w:val="en-US"/>
        </w:rPr>
        <w:t xml:space="preserve"> integra</w:t>
      </w:r>
      <w:r w:rsidRPr="007959EA">
        <w:rPr>
          <w:lang w:val="en-US"/>
        </w:rPr>
        <w:t xml:space="preserve">tion of </w:t>
      </w:r>
      <w:r w:rsidR="009E2C6E">
        <w:rPr>
          <w:lang w:val="en-US"/>
        </w:rPr>
        <w:t>E</w:t>
      </w:r>
      <w:r w:rsidR="00422D1D" w:rsidRPr="007959EA">
        <w:rPr>
          <w:lang w:val="en-US"/>
        </w:rPr>
        <w:t>SG</w:t>
      </w:r>
      <w:r w:rsidR="00C109F6" w:rsidRPr="007959EA">
        <w:rPr>
          <w:lang w:val="en-US"/>
        </w:rPr>
        <w:t xml:space="preserve"> </w:t>
      </w:r>
      <w:r w:rsidRPr="007959EA">
        <w:rPr>
          <w:lang w:val="en-US"/>
        </w:rPr>
        <w:t>factors i</w:t>
      </w:r>
      <w:r w:rsidR="00C109F6" w:rsidRPr="007959EA">
        <w:rPr>
          <w:lang w:val="en-US"/>
        </w:rPr>
        <w:t>n</w:t>
      </w:r>
      <w:r w:rsidRPr="007959EA">
        <w:rPr>
          <w:lang w:val="en-US"/>
        </w:rPr>
        <w:t xml:space="preserve"> the</w:t>
      </w:r>
      <w:r w:rsidR="00C109F6" w:rsidRPr="007959EA">
        <w:rPr>
          <w:lang w:val="en-US"/>
        </w:rPr>
        <w:t xml:space="preserve"> r</w:t>
      </w:r>
      <w:r w:rsidR="001D4ECA" w:rsidRPr="007959EA">
        <w:rPr>
          <w:lang w:val="en-US"/>
        </w:rPr>
        <w:t>eport</w:t>
      </w:r>
      <w:r w:rsidR="00C109F6" w:rsidRPr="007959EA">
        <w:rPr>
          <w:lang w:val="en-US"/>
        </w:rPr>
        <w:t>s</w:t>
      </w:r>
      <w:r w:rsidR="00B25026" w:rsidRPr="007959EA">
        <w:rPr>
          <w:lang w:val="en-US"/>
        </w:rPr>
        <w:t xml:space="preserve"> and </w:t>
      </w:r>
      <w:r w:rsidR="00C109F6" w:rsidRPr="007959EA">
        <w:rPr>
          <w:lang w:val="en-US"/>
        </w:rPr>
        <w:t>a</w:t>
      </w:r>
      <w:r w:rsidR="00691BEE" w:rsidRPr="007959EA">
        <w:rPr>
          <w:lang w:val="en-US"/>
        </w:rPr>
        <w:t>nalyses</w:t>
      </w:r>
      <w:r w:rsidR="00C109F6" w:rsidRPr="007959EA">
        <w:rPr>
          <w:lang w:val="en-US"/>
        </w:rPr>
        <w:t xml:space="preserve"> </w:t>
      </w:r>
      <w:r w:rsidRPr="007959EA">
        <w:rPr>
          <w:lang w:val="en-US"/>
        </w:rPr>
        <w:t>of</w:t>
      </w:r>
      <w:r w:rsidR="00C109F6" w:rsidRPr="007959EA">
        <w:rPr>
          <w:lang w:val="en-US"/>
        </w:rPr>
        <w:t xml:space="preserve"> reco</w:t>
      </w:r>
      <w:r w:rsidRPr="007959EA">
        <w:rPr>
          <w:lang w:val="en-US"/>
        </w:rPr>
        <w:t>m</w:t>
      </w:r>
      <w:r w:rsidR="00C109F6" w:rsidRPr="007959EA">
        <w:rPr>
          <w:lang w:val="en-US"/>
        </w:rPr>
        <w:t>menda</w:t>
      </w:r>
      <w:r w:rsidRPr="007959EA">
        <w:rPr>
          <w:lang w:val="en-US"/>
        </w:rPr>
        <w:t xml:space="preserve">tion developed by </w:t>
      </w:r>
      <w:r w:rsidR="00B25026" w:rsidRPr="007959EA">
        <w:rPr>
          <w:lang w:val="en-US"/>
        </w:rPr>
        <w:t xml:space="preserve">our </w:t>
      </w:r>
      <w:r w:rsidRPr="007959EA">
        <w:rPr>
          <w:lang w:val="en-US"/>
        </w:rPr>
        <w:t>research team</w:t>
      </w:r>
      <w:r w:rsidR="00C109F6" w:rsidRPr="007959EA">
        <w:rPr>
          <w:lang w:val="en-US"/>
        </w:rPr>
        <w:t xml:space="preserve">, </w:t>
      </w:r>
      <w:r w:rsidR="007B00C5" w:rsidRPr="007959EA">
        <w:rPr>
          <w:lang w:val="en-US"/>
        </w:rPr>
        <w:t>we began</w:t>
      </w:r>
      <w:r w:rsidR="00C109F6" w:rsidRPr="007959EA">
        <w:rPr>
          <w:lang w:val="en-US"/>
        </w:rPr>
        <w:t xml:space="preserve"> </w:t>
      </w:r>
      <w:r w:rsidRPr="007959EA">
        <w:rPr>
          <w:lang w:val="en-US"/>
        </w:rPr>
        <w:t xml:space="preserve">to follow the theme </w:t>
      </w:r>
      <w:r w:rsidR="009E7980" w:rsidRPr="007959EA">
        <w:rPr>
          <w:lang w:val="en-US"/>
        </w:rPr>
        <w:t xml:space="preserve">even </w:t>
      </w:r>
      <w:r w:rsidRPr="007959EA">
        <w:rPr>
          <w:lang w:val="en-US"/>
        </w:rPr>
        <w:t>closer</w:t>
      </w:r>
      <w:r w:rsidR="00C109F6" w:rsidRPr="007959EA">
        <w:rPr>
          <w:lang w:val="en-US"/>
        </w:rPr>
        <w:t>, selec</w:t>
      </w:r>
      <w:r w:rsidRPr="007959EA">
        <w:rPr>
          <w:lang w:val="en-US"/>
        </w:rPr>
        <w:t>t</w:t>
      </w:r>
      <w:r w:rsidR="00C109F6" w:rsidRPr="007959EA">
        <w:rPr>
          <w:lang w:val="en-US"/>
        </w:rPr>
        <w:t>i</w:t>
      </w:r>
      <w:r w:rsidRPr="007959EA">
        <w:rPr>
          <w:lang w:val="en-US"/>
        </w:rPr>
        <w:t xml:space="preserve">ng papers </w:t>
      </w:r>
      <w:r w:rsidR="00C109F6" w:rsidRPr="007959EA">
        <w:rPr>
          <w:lang w:val="en-US"/>
        </w:rPr>
        <w:t>o</w:t>
      </w:r>
      <w:r w:rsidRPr="007959EA">
        <w:rPr>
          <w:lang w:val="en-US"/>
        </w:rPr>
        <w:t>f</w:t>
      </w:r>
      <w:r w:rsidR="00504514" w:rsidRPr="007959EA">
        <w:rPr>
          <w:lang w:val="en-US"/>
        </w:rPr>
        <w:t xml:space="preserve"> </w:t>
      </w:r>
      <w:r w:rsidR="00135665" w:rsidRPr="007959EA">
        <w:rPr>
          <w:lang w:val="en-US"/>
        </w:rPr>
        <w:t>companies</w:t>
      </w:r>
      <w:r w:rsidR="00504514" w:rsidRPr="007959EA">
        <w:rPr>
          <w:lang w:val="en-US"/>
        </w:rPr>
        <w:t xml:space="preserve"> </w:t>
      </w:r>
      <w:r w:rsidRPr="007959EA">
        <w:rPr>
          <w:lang w:val="en-US"/>
        </w:rPr>
        <w:t xml:space="preserve">that, in our opinion, have been successful in aligning their </w:t>
      </w:r>
      <w:r w:rsidR="001F107C" w:rsidRPr="007959EA">
        <w:rPr>
          <w:lang w:val="en-US"/>
        </w:rPr>
        <w:t>business</w:t>
      </w:r>
      <w:r w:rsidR="00504514" w:rsidRPr="007959EA">
        <w:rPr>
          <w:lang w:val="en-US"/>
        </w:rPr>
        <w:t xml:space="preserve"> </w:t>
      </w:r>
      <w:r w:rsidRPr="007959EA">
        <w:rPr>
          <w:lang w:val="en-US"/>
        </w:rPr>
        <w:t xml:space="preserve">with </w:t>
      </w:r>
      <w:r w:rsidR="001F107C" w:rsidRPr="007959EA">
        <w:rPr>
          <w:lang w:val="en-US"/>
        </w:rPr>
        <w:t>sustainable</w:t>
      </w:r>
      <w:r w:rsidR="00B25026" w:rsidRPr="007959EA">
        <w:rPr>
          <w:lang w:val="en-US"/>
        </w:rPr>
        <w:t xml:space="preserve"> and </w:t>
      </w:r>
      <w:r w:rsidR="00504514" w:rsidRPr="007959EA">
        <w:rPr>
          <w:lang w:val="en-US"/>
        </w:rPr>
        <w:t>social</w:t>
      </w:r>
      <w:r w:rsidRPr="007959EA">
        <w:rPr>
          <w:lang w:val="en-US"/>
        </w:rPr>
        <w:t>ly responsible practices</w:t>
      </w:r>
      <w:r w:rsidR="00504514" w:rsidRPr="007959EA">
        <w:rPr>
          <w:lang w:val="en-US"/>
        </w:rPr>
        <w:t>.</w:t>
      </w:r>
      <w:r w:rsidR="00C15601" w:rsidRPr="007959EA">
        <w:rPr>
          <w:lang w:val="en-US"/>
        </w:rPr>
        <w:t xml:space="preserve"> </w:t>
      </w:r>
    </w:p>
    <w:p w14:paraId="74AC79B8" w14:textId="25DC6ED5" w:rsidR="002B04BB" w:rsidRPr="007959EA" w:rsidRDefault="00BD028A" w:rsidP="002B04BB">
      <w:pPr>
        <w:pStyle w:val="TextoRelad"/>
        <w:spacing w:before="120" w:after="0" w:afterAutospacing="0"/>
        <w:rPr>
          <w:lang w:val="en-US"/>
        </w:rPr>
      </w:pPr>
      <w:r w:rsidRPr="007959EA">
        <w:rPr>
          <w:lang w:val="en-US"/>
        </w:rPr>
        <w:t xml:space="preserve">To learn more about </w:t>
      </w:r>
      <w:r w:rsidR="009E2C6E">
        <w:rPr>
          <w:lang w:val="en-US"/>
        </w:rPr>
        <w:t>E</w:t>
      </w:r>
      <w:r w:rsidRPr="007959EA">
        <w:rPr>
          <w:lang w:val="en-US"/>
        </w:rPr>
        <w:t>SG</w:t>
      </w:r>
      <w:r w:rsidR="002B04BB" w:rsidRPr="007959EA">
        <w:rPr>
          <w:lang w:val="en-US"/>
        </w:rPr>
        <w:t xml:space="preserve"> </w:t>
      </w:r>
      <w:r w:rsidR="00691BEE" w:rsidRPr="007959EA">
        <w:rPr>
          <w:lang w:val="en-US"/>
        </w:rPr>
        <w:t>investment</w:t>
      </w:r>
      <w:r w:rsidR="002B04BB" w:rsidRPr="007959EA">
        <w:rPr>
          <w:lang w:val="en-US"/>
        </w:rPr>
        <w:t xml:space="preserve"> </w:t>
      </w:r>
      <w:r w:rsidRPr="007959EA">
        <w:rPr>
          <w:lang w:val="en-US"/>
        </w:rPr>
        <w:t>products of</w:t>
      </w:r>
      <w:r w:rsidR="002B04BB" w:rsidRPr="007959EA">
        <w:rPr>
          <w:lang w:val="en-US"/>
        </w:rPr>
        <w:t xml:space="preserve"> Banco do Brasil, </w:t>
      </w:r>
      <w:r w:rsidRPr="007959EA">
        <w:rPr>
          <w:lang w:val="en-US"/>
        </w:rPr>
        <w:t>visit</w:t>
      </w:r>
      <w:r w:rsidR="002B04BB" w:rsidRPr="007959EA">
        <w:rPr>
          <w:lang w:val="en-US"/>
        </w:rPr>
        <w:t xml:space="preserve"> </w:t>
      </w:r>
      <w:hyperlink r:id="rId19" w:history="1">
        <w:r w:rsidR="002B04BB" w:rsidRPr="007959EA">
          <w:rPr>
            <w:rStyle w:val="Hyperlink"/>
            <w:sz w:val="17"/>
            <w:szCs w:val="17"/>
            <w:lang w:val="en-US"/>
          </w:rPr>
          <w:t>bb.com.br/asg</w:t>
        </w:r>
      </w:hyperlink>
      <w:r w:rsidR="002B04BB" w:rsidRPr="007959EA">
        <w:rPr>
          <w:lang w:val="en-US"/>
        </w:rPr>
        <w:t>.</w:t>
      </w:r>
    </w:p>
    <w:bookmarkEnd w:id="6"/>
    <w:bookmarkEnd w:id="7"/>
    <w:p w14:paraId="138A8854" w14:textId="0A813CA6" w:rsidR="0027603E" w:rsidRPr="007959EA" w:rsidRDefault="00BF718D" w:rsidP="002E7BB1">
      <w:pPr>
        <w:pStyle w:val="TextoRelad"/>
        <w:keepNext/>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lastRenderedPageBreak/>
        <w:t>Recognition</w:t>
      </w:r>
      <w:r w:rsidR="00BD028A" w:rsidRPr="007959EA">
        <w:rPr>
          <w:rFonts w:ascii="BancoDoBrasil Textos Bold" w:hAnsi="BancoDoBrasil Textos Bold"/>
          <w:sz w:val="28"/>
          <w:szCs w:val="28"/>
          <w:u w:color="FFFF00"/>
          <w:lang w:val="en-US"/>
        </w:rPr>
        <w:t xml:space="preserve"> </w:t>
      </w:r>
      <w:r w:rsidR="009E7980" w:rsidRPr="007959EA">
        <w:rPr>
          <w:rFonts w:ascii="BancoDoBrasil Textos Bold" w:hAnsi="BancoDoBrasil Textos Bold"/>
          <w:sz w:val="28"/>
          <w:szCs w:val="28"/>
          <w:u w:color="FFFF00"/>
          <w:lang w:val="en-US"/>
        </w:rPr>
        <w:t xml:space="preserve">for </w:t>
      </w:r>
      <w:r w:rsidR="001F107C" w:rsidRPr="007959EA">
        <w:rPr>
          <w:rFonts w:ascii="BancoDoBrasil Textos Bold" w:hAnsi="BancoDoBrasil Textos Bold"/>
          <w:sz w:val="28"/>
          <w:szCs w:val="28"/>
          <w:u w:color="FFFF00"/>
          <w:lang w:val="en-US"/>
        </w:rPr>
        <w:t>sustainability</w:t>
      </w:r>
    </w:p>
    <w:p w14:paraId="449CB836" w14:textId="51C5248B" w:rsidR="0027603E" w:rsidRPr="007959EA" w:rsidRDefault="00BD028A" w:rsidP="00834AB6">
      <w:pPr>
        <w:pStyle w:val="TextoRelad"/>
        <w:rPr>
          <w:lang w:val="en-US"/>
        </w:rPr>
      </w:pPr>
      <w:r w:rsidRPr="007959EA">
        <w:rPr>
          <w:lang w:val="en-US"/>
        </w:rPr>
        <w:t xml:space="preserve">In </w:t>
      </w:r>
      <w:r w:rsidR="007B00C5" w:rsidRPr="007959EA">
        <w:rPr>
          <w:lang w:val="en-US"/>
        </w:rPr>
        <w:t>January</w:t>
      </w:r>
      <w:r w:rsidR="0056633E" w:rsidRPr="007959EA">
        <w:rPr>
          <w:lang w:val="en-US"/>
        </w:rPr>
        <w:t>/</w:t>
      </w:r>
      <w:r w:rsidR="005C7039" w:rsidRPr="007959EA">
        <w:rPr>
          <w:lang w:val="en-US"/>
        </w:rPr>
        <w:t>2022</w:t>
      </w:r>
      <w:r w:rsidR="0056633E" w:rsidRPr="007959EA">
        <w:rPr>
          <w:lang w:val="en-US"/>
        </w:rPr>
        <w:t>,</w:t>
      </w:r>
      <w:r w:rsidR="0027603E" w:rsidRPr="007959EA">
        <w:rPr>
          <w:lang w:val="en-US"/>
        </w:rPr>
        <w:t xml:space="preserve"> </w:t>
      </w:r>
      <w:r w:rsidRPr="007959EA">
        <w:rPr>
          <w:lang w:val="en-US"/>
        </w:rPr>
        <w:t xml:space="preserve">we </w:t>
      </w:r>
      <w:r w:rsidR="008C3BEE" w:rsidRPr="007959EA">
        <w:rPr>
          <w:lang w:val="en-US"/>
        </w:rPr>
        <w:t xml:space="preserve">were ranked as the </w:t>
      </w:r>
      <w:r w:rsidR="00333120" w:rsidRPr="007959EA">
        <w:rPr>
          <w:lang w:val="en-US"/>
        </w:rPr>
        <w:t xml:space="preserve">planet's </w:t>
      </w:r>
      <w:r w:rsidRPr="007959EA">
        <w:rPr>
          <w:lang w:val="en-US"/>
        </w:rPr>
        <w:t xml:space="preserve">most </w:t>
      </w:r>
      <w:r w:rsidR="00612448" w:rsidRPr="007959EA">
        <w:rPr>
          <w:lang w:val="en-US"/>
        </w:rPr>
        <w:t>sustainable</w:t>
      </w:r>
      <w:r w:rsidR="0027603E" w:rsidRPr="007959EA">
        <w:rPr>
          <w:lang w:val="en-US"/>
        </w:rPr>
        <w:t xml:space="preserve"> </w:t>
      </w:r>
      <w:r w:rsidRPr="007959EA">
        <w:rPr>
          <w:lang w:val="en-US"/>
        </w:rPr>
        <w:t>bank according to the</w:t>
      </w:r>
      <w:r w:rsidR="0027603E" w:rsidRPr="007959EA">
        <w:rPr>
          <w:lang w:val="en-US"/>
        </w:rPr>
        <w:t xml:space="preserve"> </w:t>
      </w:r>
      <w:r w:rsidR="0027603E" w:rsidRPr="007959EA">
        <w:rPr>
          <w:iCs/>
          <w:lang w:val="en-US"/>
        </w:rPr>
        <w:t>ranking</w:t>
      </w:r>
      <w:r w:rsidR="0027603E" w:rsidRPr="007959EA">
        <w:rPr>
          <w:lang w:val="en-US"/>
        </w:rPr>
        <w:t xml:space="preserve"> </w:t>
      </w:r>
      <w:r w:rsidRPr="007959EA">
        <w:rPr>
          <w:lang w:val="en-US"/>
        </w:rPr>
        <w:t xml:space="preserve">of </w:t>
      </w:r>
      <w:r w:rsidR="005C7039" w:rsidRPr="007959EA">
        <w:rPr>
          <w:lang w:val="en-US"/>
        </w:rPr>
        <w:t>100</w:t>
      </w:r>
      <w:r w:rsidR="0027603E" w:rsidRPr="007959EA">
        <w:rPr>
          <w:lang w:val="en-US"/>
        </w:rPr>
        <w:t xml:space="preserve"> </w:t>
      </w:r>
      <w:r w:rsidRPr="007959EA">
        <w:rPr>
          <w:lang w:val="en-US"/>
        </w:rPr>
        <w:t xml:space="preserve">Most </w:t>
      </w:r>
      <w:r w:rsidR="001F107C" w:rsidRPr="007959EA">
        <w:rPr>
          <w:lang w:val="en-US"/>
        </w:rPr>
        <w:t>Sustainable</w:t>
      </w:r>
      <w:r w:rsidR="0027603E" w:rsidRPr="007959EA">
        <w:rPr>
          <w:lang w:val="en-US"/>
        </w:rPr>
        <w:t xml:space="preserve"> </w:t>
      </w:r>
      <w:r w:rsidRPr="007959EA">
        <w:rPr>
          <w:lang w:val="en-US"/>
        </w:rPr>
        <w:t xml:space="preserve">Corporations </w:t>
      </w:r>
      <w:r w:rsidR="0027603E" w:rsidRPr="007959EA">
        <w:rPr>
          <w:lang w:val="en-US"/>
        </w:rPr>
        <w:t>o</w:t>
      </w:r>
      <w:r w:rsidRPr="007959EA">
        <w:rPr>
          <w:lang w:val="en-US"/>
        </w:rPr>
        <w:t>f the World</w:t>
      </w:r>
      <w:r w:rsidR="0027603E" w:rsidRPr="007959EA">
        <w:rPr>
          <w:lang w:val="en-US"/>
        </w:rPr>
        <w:t xml:space="preserve"> </w:t>
      </w:r>
      <w:r w:rsidR="005C7039" w:rsidRPr="007959EA">
        <w:rPr>
          <w:lang w:val="en-US"/>
        </w:rPr>
        <w:t>2021</w:t>
      </w:r>
      <w:r w:rsidR="0027603E" w:rsidRPr="007959EA">
        <w:rPr>
          <w:lang w:val="en-US"/>
        </w:rPr>
        <w:t xml:space="preserve"> – Global </w:t>
      </w:r>
      <w:r w:rsidR="005C7039" w:rsidRPr="007959EA">
        <w:rPr>
          <w:lang w:val="en-US"/>
        </w:rPr>
        <w:t>100</w:t>
      </w:r>
      <w:r w:rsidR="0027603E" w:rsidRPr="007959EA">
        <w:rPr>
          <w:lang w:val="en-US"/>
        </w:rPr>
        <w:t xml:space="preserve"> </w:t>
      </w:r>
      <w:r w:rsidR="00C257AF" w:rsidRPr="007959EA">
        <w:rPr>
          <w:lang w:val="en-US"/>
        </w:rPr>
        <w:t xml:space="preserve">by </w:t>
      </w:r>
      <w:r w:rsidR="008F2A1C" w:rsidRPr="007959EA">
        <w:rPr>
          <w:i/>
          <w:iCs/>
          <w:lang w:val="en-US"/>
        </w:rPr>
        <w:t>Corporate Knights</w:t>
      </w:r>
      <w:r w:rsidR="0027603E" w:rsidRPr="007959EA">
        <w:rPr>
          <w:lang w:val="en-US"/>
        </w:rPr>
        <w:t>,</w:t>
      </w:r>
      <w:r w:rsidR="0027603E" w:rsidRPr="007959EA">
        <w:rPr>
          <w:rFonts w:ascii="Times New Roman" w:hAnsi="Times New Roman" w:cs="Times New Roman"/>
          <w:lang w:val="en-US"/>
        </w:rPr>
        <w:t> </w:t>
      </w:r>
      <w:r w:rsidR="001F107C" w:rsidRPr="007959EA">
        <w:rPr>
          <w:lang w:val="en-US"/>
        </w:rPr>
        <w:t>maintaining</w:t>
      </w:r>
      <w:r w:rsidR="0027603E" w:rsidRPr="007959EA">
        <w:rPr>
          <w:lang w:val="en-US"/>
        </w:rPr>
        <w:t xml:space="preserve"> </w:t>
      </w:r>
      <w:r w:rsidRPr="007959EA">
        <w:rPr>
          <w:lang w:val="en-US"/>
        </w:rPr>
        <w:t>the</w:t>
      </w:r>
      <w:r w:rsidR="0027603E" w:rsidRPr="007959EA">
        <w:rPr>
          <w:lang w:val="en-US"/>
        </w:rPr>
        <w:t xml:space="preserve"> </w:t>
      </w:r>
      <w:r w:rsidR="000662F5" w:rsidRPr="007959EA">
        <w:rPr>
          <w:lang w:val="en-US"/>
        </w:rPr>
        <w:t>leadership</w:t>
      </w:r>
      <w:r w:rsidR="0027603E" w:rsidRPr="007959EA">
        <w:rPr>
          <w:rFonts w:ascii="Times New Roman" w:hAnsi="Times New Roman" w:cs="Times New Roman"/>
          <w:lang w:val="en-US"/>
        </w:rPr>
        <w:t> </w:t>
      </w:r>
      <w:r w:rsidRPr="007959EA">
        <w:rPr>
          <w:lang w:val="en-US"/>
        </w:rPr>
        <w:t xml:space="preserve"> position </w:t>
      </w:r>
      <w:r w:rsidR="00C257AF" w:rsidRPr="007959EA">
        <w:rPr>
          <w:lang w:val="en-US"/>
        </w:rPr>
        <w:t xml:space="preserve">achieved </w:t>
      </w:r>
      <w:r w:rsidRPr="007959EA">
        <w:rPr>
          <w:lang w:val="en-US"/>
        </w:rPr>
        <w:t>in</w:t>
      </w:r>
      <w:r w:rsidR="005C7039" w:rsidRPr="007959EA">
        <w:rPr>
          <w:lang w:val="en-US"/>
        </w:rPr>
        <w:t xml:space="preserve"> </w:t>
      </w:r>
      <w:hyperlink r:id="rId20" w:tgtFrame="_blank" w:history="1">
        <w:r w:rsidR="005C7039" w:rsidRPr="007959EA">
          <w:rPr>
            <w:lang w:val="en-US"/>
          </w:rPr>
          <w:t>2021</w:t>
        </w:r>
      </w:hyperlink>
      <w:r w:rsidR="0027603E" w:rsidRPr="007959EA">
        <w:rPr>
          <w:lang w:val="en-US"/>
        </w:rPr>
        <w:t>.</w:t>
      </w:r>
      <w:r w:rsidR="0027603E" w:rsidRPr="007959EA">
        <w:rPr>
          <w:rFonts w:ascii="Times New Roman" w:hAnsi="Times New Roman" w:cs="Times New Roman"/>
          <w:lang w:val="en-US"/>
        </w:rPr>
        <w:t> </w:t>
      </w:r>
      <w:r w:rsidRPr="007959EA">
        <w:rPr>
          <w:lang w:val="en-US"/>
        </w:rPr>
        <w:t>The</w:t>
      </w:r>
      <w:r w:rsidR="0027603E" w:rsidRPr="007959EA">
        <w:rPr>
          <w:lang w:val="en-US"/>
        </w:rPr>
        <w:t xml:space="preserve"> classifi</w:t>
      </w:r>
      <w:r w:rsidR="007B00C5" w:rsidRPr="007959EA">
        <w:rPr>
          <w:lang w:val="en-US"/>
        </w:rPr>
        <w:t>cation</w:t>
      </w:r>
      <w:r w:rsidR="0027603E" w:rsidRPr="007959EA">
        <w:rPr>
          <w:lang w:val="en-US"/>
        </w:rPr>
        <w:t xml:space="preserve"> p</w:t>
      </w:r>
      <w:r w:rsidRPr="007959EA">
        <w:rPr>
          <w:lang w:val="en-US"/>
        </w:rPr>
        <w:t>laces</w:t>
      </w:r>
      <w:r w:rsidR="00C95D48" w:rsidRPr="007959EA">
        <w:rPr>
          <w:lang w:val="en-US"/>
        </w:rPr>
        <w:t xml:space="preserve"> BB</w:t>
      </w:r>
      <w:r w:rsidR="00A11964" w:rsidRPr="007959EA">
        <w:rPr>
          <w:lang w:val="en-US"/>
        </w:rPr>
        <w:t xml:space="preserve"> </w:t>
      </w:r>
      <w:r w:rsidRPr="007959EA">
        <w:rPr>
          <w:lang w:val="en-US"/>
        </w:rPr>
        <w:t xml:space="preserve">as the best ranked </w:t>
      </w:r>
      <w:r w:rsidR="00EC0E9F" w:rsidRPr="007959EA">
        <w:rPr>
          <w:lang w:val="en-US"/>
        </w:rPr>
        <w:t>Brazilian</w:t>
      </w:r>
      <w:r w:rsidR="0027603E" w:rsidRPr="007959EA">
        <w:rPr>
          <w:lang w:val="en-US"/>
        </w:rPr>
        <w:t xml:space="preserve"> </w:t>
      </w:r>
      <w:r w:rsidRPr="007959EA">
        <w:rPr>
          <w:lang w:val="en-US"/>
        </w:rPr>
        <w:t>company</w:t>
      </w:r>
      <w:r w:rsidR="0027603E" w:rsidRPr="007959EA">
        <w:rPr>
          <w:lang w:val="en-US"/>
        </w:rPr>
        <w:t xml:space="preserve">, </w:t>
      </w:r>
      <w:r w:rsidR="008C3D91" w:rsidRPr="007959EA">
        <w:rPr>
          <w:lang w:val="en-US"/>
        </w:rPr>
        <w:t xml:space="preserve">in the </w:t>
      </w:r>
      <w:r w:rsidR="005C7039" w:rsidRPr="007959EA">
        <w:rPr>
          <w:lang w:val="en-US"/>
        </w:rPr>
        <w:t>21st</w:t>
      </w:r>
      <w:r w:rsidR="00C257AF" w:rsidRPr="007959EA">
        <w:rPr>
          <w:lang w:val="en-US"/>
        </w:rPr>
        <w:t xml:space="preserve">. </w:t>
      </w:r>
      <w:r w:rsidR="0027603E" w:rsidRPr="007959EA">
        <w:rPr>
          <w:lang w:val="en-US"/>
        </w:rPr>
        <w:t>po</w:t>
      </w:r>
      <w:r w:rsidR="008C3D91" w:rsidRPr="007959EA">
        <w:rPr>
          <w:lang w:val="en-US"/>
        </w:rPr>
        <w:t>sition</w:t>
      </w:r>
      <w:r w:rsidRPr="007959EA">
        <w:rPr>
          <w:lang w:val="en-US"/>
        </w:rPr>
        <w:t xml:space="preserve"> in the </w:t>
      </w:r>
      <w:r w:rsidR="00C257AF" w:rsidRPr="007959EA">
        <w:rPr>
          <w:lang w:val="en-US"/>
        </w:rPr>
        <w:t xml:space="preserve">overall </w:t>
      </w:r>
      <w:r w:rsidR="0027603E" w:rsidRPr="007959EA">
        <w:rPr>
          <w:iCs/>
          <w:lang w:val="en-US"/>
        </w:rPr>
        <w:t>ranking</w:t>
      </w:r>
      <w:r w:rsidR="0027603E" w:rsidRPr="007959EA">
        <w:rPr>
          <w:lang w:val="en-US"/>
        </w:rPr>
        <w:t>.</w:t>
      </w:r>
      <w:r w:rsidR="008C3D91" w:rsidRPr="007959EA">
        <w:rPr>
          <w:lang w:val="en-US"/>
        </w:rPr>
        <w:t xml:space="preserve"> </w:t>
      </w:r>
      <w:r w:rsidRPr="007959EA">
        <w:rPr>
          <w:lang w:val="en-US"/>
        </w:rPr>
        <w:t>I</w:t>
      </w:r>
      <w:r w:rsidR="008C3D91" w:rsidRPr="007959EA">
        <w:rPr>
          <w:lang w:val="en-US"/>
        </w:rPr>
        <w:t xml:space="preserve">n the </w:t>
      </w:r>
      <w:r w:rsidRPr="007959EA">
        <w:rPr>
          <w:lang w:val="en-US"/>
        </w:rPr>
        <w:t>past decade</w:t>
      </w:r>
      <w:r w:rsidR="0027603E" w:rsidRPr="007959EA">
        <w:rPr>
          <w:lang w:val="en-US"/>
        </w:rPr>
        <w:t>,</w:t>
      </w:r>
      <w:r w:rsidR="00C95D48" w:rsidRPr="007959EA">
        <w:rPr>
          <w:lang w:val="en-US"/>
        </w:rPr>
        <w:t xml:space="preserve"> BB</w:t>
      </w:r>
      <w:r w:rsidRPr="007959EA">
        <w:rPr>
          <w:lang w:val="en-US"/>
        </w:rPr>
        <w:t xml:space="preserve"> was mentioned in seven </w:t>
      </w:r>
      <w:r w:rsidR="0027603E" w:rsidRPr="007959EA">
        <w:rPr>
          <w:lang w:val="en-US"/>
        </w:rPr>
        <w:t>edi</w:t>
      </w:r>
      <w:r w:rsidRPr="007959EA">
        <w:rPr>
          <w:lang w:val="en-US"/>
        </w:rPr>
        <w:t>tion</w:t>
      </w:r>
      <w:r w:rsidR="0027603E" w:rsidRPr="007959EA">
        <w:rPr>
          <w:lang w:val="en-US"/>
        </w:rPr>
        <w:t xml:space="preserve">s, </w:t>
      </w:r>
      <w:r w:rsidR="008C3BEE" w:rsidRPr="007959EA">
        <w:rPr>
          <w:lang w:val="en-US"/>
        </w:rPr>
        <w:t>being ranked</w:t>
      </w:r>
      <w:r w:rsidRPr="007959EA">
        <w:rPr>
          <w:lang w:val="en-US"/>
        </w:rPr>
        <w:t xml:space="preserve"> as the most sustainable bank of the world</w:t>
      </w:r>
      <w:r w:rsidR="00073ECE" w:rsidRPr="007959EA">
        <w:rPr>
          <w:lang w:val="en-US"/>
        </w:rPr>
        <w:t xml:space="preserve"> in </w:t>
      </w:r>
      <w:r w:rsidR="005C7039" w:rsidRPr="007959EA">
        <w:rPr>
          <w:lang w:val="en-US"/>
        </w:rPr>
        <w:t>2019, 2021</w:t>
      </w:r>
      <w:r w:rsidR="00B25026" w:rsidRPr="007959EA">
        <w:rPr>
          <w:lang w:val="en-US"/>
        </w:rPr>
        <w:t xml:space="preserve"> and </w:t>
      </w:r>
      <w:r w:rsidR="005C7039" w:rsidRPr="007959EA">
        <w:rPr>
          <w:lang w:val="en-US"/>
        </w:rPr>
        <w:t>2022</w:t>
      </w:r>
      <w:r w:rsidR="0027603E" w:rsidRPr="007959EA">
        <w:rPr>
          <w:lang w:val="en-US"/>
        </w:rPr>
        <w:t>.</w:t>
      </w:r>
      <w:r w:rsidR="00A11964" w:rsidRPr="007959EA">
        <w:rPr>
          <w:lang w:val="en-US"/>
        </w:rPr>
        <w:t xml:space="preserve"> </w:t>
      </w:r>
    </w:p>
    <w:p w14:paraId="679B283A" w14:textId="118CEEA9" w:rsidR="0027603E" w:rsidRPr="007959EA" w:rsidRDefault="00BD028A" w:rsidP="00834AB6">
      <w:pPr>
        <w:pStyle w:val="TextoRelad"/>
        <w:rPr>
          <w:lang w:val="en-US"/>
        </w:rPr>
      </w:pPr>
      <w:r w:rsidRPr="007959EA">
        <w:rPr>
          <w:lang w:val="en-US"/>
        </w:rPr>
        <w:t>For the</w:t>
      </w:r>
      <w:r w:rsidR="0027603E" w:rsidRPr="007959EA">
        <w:rPr>
          <w:lang w:val="en-US"/>
        </w:rPr>
        <w:t xml:space="preserve"> </w:t>
      </w:r>
      <w:r w:rsidR="005C7039" w:rsidRPr="007959EA">
        <w:rPr>
          <w:lang w:val="en-US"/>
        </w:rPr>
        <w:t>17</w:t>
      </w:r>
      <w:r w:rsidR="005C7039" w:rsidRPr="007959EA">
        <w:rPr>
          <w:vertAlign w:val="superscript"/>
          <w:lang w:val="en-US"/>
        </w:rPr>
        <w:t>th</w:t>
      </w:r>
      <w:r w:rsidR="005C7039" w:rsidRPr="007959EA">
        <w:rPr>
          <w:lang w:val="en-US"/>
        </w:rPr>
        <w:t xml:space="preserve"> </w:t>
      </w:r>
      <w:r w:rsidR="0027603E" w:rsidRPr="007959EA">
        <w:rPr>
          <w:lang w:val="en-US"/>
        </w:rPr>
        <w:t>consecutiv</w:t>
      </w:r>
      <w:r w:rsidRPr="007959EA">
        <w:rPr>
          <w:lang w:val="en-US"/>
        </w:rPr>
        <w:t>e year</w:t>
      </w:r>
      <w:r w:rsidR="0027603E" w:rsidRPr="007959EA">
        <w:rPr>
          <w:lang w:val="en-US"/>
        </w:rPr>
        <w:t xml:space="preserve">, </w:t>
      </w:r>
      <w:r w:rsidR="00135665" w:rsidRPr="007959EA">
        <w:rPr>
          <w:lang w:val="en-US"/>
        </w:rPr>
        <w:t xml:space="preserve">we are </w:t>
      </w:r>
      <w:r w:rsidRPr="007959EA">
        <w:rPr>
          <w:lang w:val="en-US"/>
        </w:rPr>
        <w:t xml:space="preserve">preparing the </w:t>
      </w:r>
      <w:r w:rsidR="000D4464" w:rsidRPr="007959EA">
        <w:rPr>
          <w:lang w:val="en-US"/>
        </w:rPr>
        <w:t>Corporate Sustainability</w:t>
      </w:r>
      <w:r w:rsidR="0027603E" w:rsidRPr="007959EA">
        <w:rPr>
          <w:lang w:val="en-US"/>
        </w:rPr>
        <w:t xml:space="preserve"> </w:t>
      </w:r>
      <w:r w:rsidRPr="007959EA">
        <w:rPr>
          <w:lang w:val="en-US"/>
        </w:rPr>
        <w:t xml:space="preserve">Index </w:t>
      </w:r>
      <w:r w:rsidR="0027603E" w:rsidRPr="007959EA">
        <w:rPr>
          <w:lang w:val="en-US"/>
        </w:rPr>
        <w:t>(ISE)</w:t>
      </w:r>
      <w:r w:rsidRPr="007959EA">
        <w:rPr>
          <w:lang w:val="en-US"/>
        </w:rPr>
        <w:t xml:space="preserve"> of</w:t>
      </w:r>
      <w:r w:rsidR="0027603E" w:rsidRPr="007959EA">
        <w:rPr>
          <w:lang w:val="en-US"/>
        </w:rPr>
        <w:t xml:space="preserve"> </w:t>
      </w:r>
      <w:r w:rsidR="00070D17" w:rsidRPr="007959EA">
        <w:rPr>
          <w:lang w:val="en-US"/>
        </w:rPr>
        <w:t>B</w:t>
      </w:r>
      <w:r w:rsidR="005C7039" w:rsidRPr="007959EA">
        <w:rPr>
          <w:lang w:val="en-US"/>
        </w:rPr>
        <w:t>3</w:t>
      </w:r>
      <w:r w:rsidR="0027603E" w:rsidRPr="007959EA">
        <w:rPr>
          <w:lang w:val="en-US"/>
        </w:rPr>
        <w:t xml:space="preserve">, </w:t>
      </w:r>
      <w:r w:rsidRPr="007959EA">
        <w:rPr>
          <w:lang w:val="en-US"/>
        </w:rPr>
        <w:t xml:space="preserve">which gathers </w:t>
      </w:r>
      <w:r w:rsidR="00DF6B74" w:rsidRPr="007959EA">
        <w:rPr>
          <w:lang w:val="en-US"/>
        </w:rPr>
        <w:t>shares</w:t>
      </w:r>
      <w:r w:rsidR="0027603E" w:rsidRPr="007959EA">
        <w:rPr>
          <w:lang w:val="en-US"/>
        </w:rPr>
        <w:t xml:space="preserve"> </w:t>
      </w:r>
      <w:r w:rsidRPr="007959EA">
        <w:rPr>
          <w:lang w:val="en-US"/>
        </w:rPr>
        <w:t>of publicly-traded</w:t>
      </w:r>
      <w:r w:rsidR="0027603E" w:rsidRPr="007959EA">
        <w:rPr>
          <w:lang w:val="en-US"/>
        </w:rPr>
        <w:t xml:space="preserve"> </w:t>
      </w:r>
      <w:r w:rsidR="00135665" w:rsidRPr="007959EA">
        <w:rPr>
          <w:lang w:val="en-US"/>
        </w:rPr>
        <w:t>companies</w:t>
      </w:r>
      <w:r w:rsidR="0027603E" w:rsidRPr="007959EA">
        <w:rPr>
          <w:lang w:val="en-US"/>
        </w:rPr>
        <w:t xml:space="preserve"> </w:t>
      </w:r>
      <w:r w:rsidRPr="007959EA">
        <w:rPr>
          <w:lang w:val="en-US"/>
        </w:rPr>
        <w:t xml:space="preserve">with </w:t>
      </w:r>
      <w:r w:rsidR="008C3D91" w:rsidRPr="007959EA">
        <w:rPr>
          <w:lang w:val="en-US"/>
        </w:rPr>
        <w:t>the best</w:t>
      </w:r>
      <w:r w:rsidR="0027603E" w:rsidRPr="007959EA">
        <w:rPr>
          <w:lang w:val="en-US"/>
        </w:rPr>
        <w:t xml:space="preserve"> </w:t>
      </w:r>
      <w:r w:rsidR="001F107C" w:rsidRPr="007959EA">
        <w:rPr>
          <w:lang w:val="en-US"/>
        </w:rPr>
        <w:t>sustainability</w:t>
      </w:r>
      <w:r w:rsidRPr="007959EA">
        <w:rPr>
          <w:lang w:val="en-US"/>
        </w:rPr>
        <w:t xml:space="preserve"> practices</w:t>
      </w:r>
      <w:r w:rsidR="0027603E" w:rsidRPr="007959EA">
        <w:rPr>
          <w:lang w:val="en-US"/>
        </w:rPr>
        <w:t>.</w:t>
      </w:r>
    </w:p>
    <w:p w14:paraId="0E56E97F" w14:textId="479570B9" w:rsidR="00CE4622" w:rsidRPr="007959EA" w:rsidRDefault="00BD028A" w:rsidP="00D10DFB">
      <w:pPr>
        <w:pStyle w:val="TextoRelad"/>
        <w:rPr>
          <w:lang w:val="en-US"/>
        </w:rPr>
      </w:pPr>
      <w:r w:rsidRPr="007959EA">
        <w:rPr>
          <w:lang w:val="en-US"/>
        </w:rPr>
        <w:t>We are</w:t>
      </w:r>
      <w:r w:rsidR="008C3D91" w:rsidRPr="007959EA">
        <w:rPr>
          <w:lang w:val="en-US"/>
        </w:rPr>
        <w:t xml:space="preserve"> one of </w:t>
      </w:r>
      <w:r w:rsidRPr="007959EA">
        <w:rPr>
          <w:lang w:val="en-US"/>
        </w:rPr>
        <w:t>the few</w:t>
      </w:r>
      <w:r w:rsidR="0027603E" w:rsidRPr="007959EA">
        <w:rPr>
          <w:lang w:val="en-US"/>
        </w:rPr>
        <w:t xml:space="preserve"> </w:t>
      </w:r>
      <w:r w:rsidR="00135665" w:rsidRPr="007959EA">
        <w:rPr>
          <w:lang w:val="en-US"/>
        </w:rPr>
        <w:t>companies</w:t>
      </w:r>
      <w:r w:rsidR="0027603E" w:rsidRPr="007959EA">
        <w:rPr>
          <w:lang w:val="en-US"/>
        </w:rPr>
        <w:t xml:space="preserve"> list</w:t>
      </w:r>
      <w:r w:rsidRPr="007959EA">
        <w:rPr>
          <w:lang w:val="en-US"/>
        </w:rPr>
        <w:t>ed in the</w:t>
      </w:r>
      <w:r w:rsidR="0027603E" w:rsidRPr="007959EA">
        <w:rPr>
          <w:lang w:val="en-US"/>
        </w:rPr>
        <w:t xml:space="preserve"> ISE </w:t>
      </w:r>
      <w:r w:rsidRPr="007959EA">
        <w:rPr>
          <w:lang w:val="en-US"/>
        </w:rPr>
        <w:t>since its creation</w:t>
      </w:r>
      <w:r w:rsidR="0027603E" w:rsidRPr="007959EA">
        <w:rPr>
          <w:lang w:val="en-US"/>
        </w:rPr>
        <w:t>,</w:t>
      </w:r>
      <w:r w:rsidR="00073ECE" w:rsidRPr="007959EA">
        <w:rPr>
          <w:lang w:val="en-US"/>
        </w:rPr>
        <w:t xml:space="preserve"> in </w:t>
      </w:r>
      <w:r w:rsidR="005C7039" w:rsidRPr="007959EA">
        <w:rPr>
          <w:lang w:val="en-US"/>
        </w:rPr>
        <w:t>2005</w:t>
      </w:r>
      <w:r w:rsidR="0027603E" w:rsidRPr="007959EA">
        <w:rPr>
          <w:lang w:val="en-US"/>
        </w:rPr>
        <w:t xml:space="preserve">. </w:t>
      </w:r>
      <w:r w:rsidR="005C7039" w:rsidRPr="007959EA">
        <w:rPr>
          <w:lang w:val="en-US"/>
        </w:rPr>
        <w:t xml:space="preserve">These achievements </w:t>
      </w:r>
      <w:r w:rsidRPr="007959EA">
        <w:rPr>
          <w:lang w:val="en-US"/>
        </w:rPr>
        <w:t>reflects the</w:t>
      </w:r>
      <w:r w:rsidR="0027603E" w:rsidRPr="007959EA">
        <w:rPr>
          <w:lang w:val="en-US"/>
        </w:rPr>
        <w:t xml:space="preserve"> </w:t>
      </w:r>
      <w:r w:rsidR="00D1680E" w:rsidRPr="007959EA">
        <w:rPr>
          <w:lang w:val="en-US"/>
        </w:rPr>
        <w:t>result</w:t>
      </w:r>
      <w:r w:rsidRPr="007959EA">
        <w:rPr>
          <w:lang w:val="en-US"/>
        </w:rPr>
        <w:t xml:space="preserve"> </w:t>
      </w:r>
      <w:r w:rsidR="0027603E" w:rsidRPr="007959EA">
        <w:rPr>
          <w:lang w:val="en-US"/>
        </w:rPr>
        <w:t>o</w:t>
      </w:r>
      <w:r w:rsidRPr="007959EA">
        <w:rPr>
          <w:lang w:val="en-US"/>
        </w:rPr>
        <w:t>f the</w:t>
      </w:r>
      <w:r w:rsidR="0027603E" w:rsidRPr="007959EA">
        <w:rPr>
          <w:lang w:val="en-US"/>
        </w:rPr>
        <w:t xml:space="preserve"> integra</w:t>
      </w:r>
      <w:r w:rsidRPr="007959EA">
        <w:rPr>
          <w:lang w:val="en-US"/>
        </w:rPr>
        <w:t>te</w:t>
      </w:r>
      <w:r w:rsidR="0027603E" w:rsidRPr="007959EA">
        <w:rPr>
          <w:lang w:val="en-US"/>
        </w:rPr>
        <w:t>d</w:t>
      </w:r>
      <w:r w:rsidRPr="007959EA">
        <w:rPr>
          <w:lang w:val="en-US"/>
        </w:rPr>
        <w:t xml:space="preserve"> w</w:t>
      </w:r>
      <w:r w:rsidR="0027603E" w:rsidRPr="007959EA">
        <w:rPr>
          <w:lang w:val="en-US"/>
        </w:rPr>
        <w:t>o</w:t>
      </w:r>
      <w:r w:rsidRPr="007959EA">
        <w:rPr>
          <w:lang w:val="en-US"/>
        </w:rPr>
        <w:t>rk of all</w:t>
      </w:r>
      <w:r w:rsidR="0027603E" w:rsidRPr="007959EA">
        <w:rPr>
          <w:lang w:val="en-US"/>
        </w:rPr>
        <w:t xml:space="preserve"> </w:t>
      </w:r>
      <w:r w:rsidRPr="007959EA">
        <w:rPr>
          <w:lang w:val="en-US"/>
        </w:rPr>
        <w:t>a</w:t>
      </w:r>
      <w:r w:rsidR="0027603E" w:rsidRPr="007959EA">
        <w:rPr>
          <w:lang w:val="en-US"/>
        </w:rPr>
        <w:t>reas o</w:t>
      </w:r>
      <w:r w:rsidRPr="007959EA">
        <w:rPr>
          <w:lang w:val="en-US"/>
        </w:rPr>
        <w:t>f the</w:t>
      </w:r>
      <w:r w:rsidR="0027603E" w:rsidRPr="007959EA">
        <w:rPr>
          <w:lang w:val="en-US"/>
        </w:rPr>
        <w:t xml:space="preserve"> Ban</w:t>
      </w:r>
      <w:r w:rsidRPr="007959EA">
        <w:rPr>
          <w:lang w:val="en-US"/>
        </w:rPr>
        <w:t>k</w:t>
      </w:r>
      <w:r w:rsidR="00B25026" w:rsidRPr="007959EA">
        <w:rPr>
          <w:lang w:val="en-US"/>
        </w:rPr>
        <w:t xml:space="preserve"> and </w:t>
      </w:r>
      <w:r w:rsidRPr="007959EA">
        <w:rPr>
          <w:lang w:val="en-US"/>
        </w:rPr>
        <w:t>add</w:t>
      </w:r>
      <w:r w:rsidR="0027603E" w:rsidRPr="007959EA">
        <w:rPr>
          <w:lang w:val="en-US"/>
        </w:rPr>
        <w:t>s</w:t>
      </w:r>
      <w:r w:rsidRPr="007959EA">
        <w:rPr>
          <w:lang w:val="en-US"/>
        </w:rPr>
        <w:t xml:space="preserve"> to many </w:t>
      </w:r>
      <w:r w:rsidR="00D2353D" w:rsidRPr="007959EA">
        <w:rPr>
          <w:lang w:val="en-US"/>
        </w:rPr>
        <w:t>other</w:t>
      </w:r>
      <w:r w:rsidR="0027603E" w:rsidRPr="007959EA">
        <w:rPr>
          <w:lang w:val="en-US"/>
        </w:rPr>
        <w:t xml:space="preserve"> </w:t>
      </w:r>
      <w:r w:rsidRPr="007959EA">
        <w:rPr>
          <w:lang w:val="en-US"/>
        </w:rPr>
        <w:t xml:space="preserve">awards obtained by </w:t>
      </w:r>
      <w:r w:rsidR="0027603E" w:rsidRPr="007959EA">
        <w:rPr>
          <w:lang w:val="en-US"/>
        </w:rPr>
        <w:t xml:space="preserve">BB </w:t>
      </w:r>
      <w:r w:rsidRPr="007959EA">
        <w:rPr>
          <w:lang w:val="en-US"/>
        </w:rPr>
        <w:t>as</w:t>
      </w:r>
      <w:r w:rsidR="008C3D91" w:rsidRPr="007959EA">
        <w:rPr>
          <w:lang w:val="en-US"/>
        </w:rPr>
        <w:t xml:space="preserve"> one of </w:t>
      </w:r>
      <w:r w:rsidRPr="007959EA">
        <w:rPr>
          <w:lang w:val="en-US"/>
        </w:rPr>
        <w:t xml:space="preserve">the most </w:t>
      </w:r>
      <w:r w:rsidR="001F107C" w:rsidRPr="007959EA">
        <w:rPr>
          <w:lang w:val="en-US"/>
        </w:rPr>
        <w:t>sustainable</w:t>
      </w:r>
      <w:r w:rsidR="0027603E" w:rsidRPr="007959EA">
        <w:rPr>
          <w:lang w:val="en-US"/>
        </w:rPr>
        <w:t xml:space="preserve"> </w:t>
      </w:r>
      <w:r w:rsidRPr="007959EA">
        <w:rPr>
          <w:lang w:val="en-US"/>
        </w:rPr>
        <w:t xml:space="preserve">companies </w:t>
      </w:r>
      <w:r w:rsidR="0027603E" w:rsidRPr="007959EA">
        <w:rPr>
          <w:lang w:val="en-US"/>
        </w:rPr>
        <w:t>o</w:t>
      </w:r>
      <w:r w:rsidRPr="007959EA">
        <w:rPr>
          <w:lang w:val="en-US"/>
        </w:rPr>
        <w:t>f the world</w:t>
      </w:r>
      <w:r w:rsidR="0027603E" w:rsidRPr="007959EA">
        <w:rPr>
          <w:lang w:val="en-US"/>
        </w:rPr>
        <w:t xml:space="preserve">: </w:t>
      </w:r>
      <w:hyperlink r:id="rId21" w:tgtFrame="_blank" w:history="1">
        <w:r w:rsidR="00CB14ED" w:rsidRPr="007959EA">
          <w:rPr>
            <w:lang w:val="en-US"/>
          </w:rPr>
          <w:t xml:space="preserve">the </w:t>
        </w:r>
        <w:r w:rsidR="0027603E" w:rsidRPr="007959EA">
          <w:rPr>
            <w:lang w:val="en-US"/>
          </w:rPr>
          <w:t xml:space="preserve">Dow Jones </w:t>
        </w:r>
        <w:r w:rsidR="00CB14ED" w:rsidRPr="007959EA">
          <w:rPr>
            <w:lang w:val="en-US"/>
          </w:rPr>
          <w:t xml:space="preserve">Sustainability Index </w:t>
        </w:r>
        <w:r w:rsidR="0027603E" w:rsidRPr="007959EA">
          <w:rPr>
            <w:lang w:val="en-US"/>
          </w:rPr>
          <w:t>(DJSI)</w:t>
        </w:r>
      </w:hyperlink>
      <w:r w:rsidR="0027603E" w:rsidRPr="007959EA">
        <w:rPr>
          <w:lang w:val="en-US"/>
        </w:rPr>
        <w:t xml:space="preserve"> </w:t>
      </w:r>
      <w:r w:rsidR="00CB14ED" w:rsidRPr="007959EA">
        <w:rPr>
          <w:lang w:val="en-US"/>
        </w:rPr>
        <w:t xml:space="preserve">from </w:t>
      </w:r>
      <w:r w:rsidR="00C405CD" w:rsidRPr="007959EA">
        <w:rPr>
          <w:lang w:val="en-US"/>
        </w:rPr>
        <w:t>the New York Stock Exchange</w:t>
      </w:r>
      <w:r w:rsidR="0027603E" w:rsidRPr="007959EA">
        <w:rPr>
          <w:lang w:val="en-US"/>
        </w:rPr>
        <w:t xml:space="preserve">; </w:t>
      </w:r>
      <w:hyperlink r:id="rId22" w:tgtFrame="_blank" w:history="1">
        <w:r w:rsidR="0027603E" w:rsidRPr="007959EA">
          <w:rPr>
            <w:i/>
            <w:iCs/>
            <w:lang w:val="en-US"/>
          </w:rPr>
          <w:t>FTSE</w:t>
        </w:r>
        <w:r w:rsidR="004F5518" w:rsidRPr="007959EA">
          <w:rPr>
            <w:i/>
            <w:iCs/>
            <w:lang w:val="en-US"/>
          </w:rPr>
          <w:t>4</w:t>
        </w:r>
        <w:r w:rsidR="0027603E" w:rsidRPr="007959EA">
          <w:rPr>
            <w:i/>
            <w:iCs/>
            <w:lang w:val="en-US"/>
          </w:rPr>
          <w:t xml:space="preserve"> Good Index</w:t>
        </w:r>
        <w:r w:rsidR="0027603E" w:rsidRPr="007959EA">
          <w:rPr>
            <w:lang w:val="en-US"/>
          </w:rPr>
          <w:t xml:space="preserve"> Series</w:t>
        </w:r>
      </w:hyperlink>
      <w:r w:rsidR="0027603E" w:rsidRPr="007959EA">
        <w:rPr>
          <w:lang w:val="en-US"/>
        </w:rPr>
        <w:t xml:space="preserve"> </w:t>
      </w:r>
      <w:r w:rsidR="00C405CD" w:rsidRPr="007959EA">
        <w:rPr>
          <w:lang w:val="en-US"/>
        </w:rPr>
        <w:t>of the London Stock Exchange</w:t>
      </w:r>
      <w:r w:rsidR="0027603E" w:rsidRPr="007959EA">
        <w:rPr>
          <w:lang w:val="en-US"/>
        </w:rPr>
        <w:t>;</w:t>
      </w:r>
      <w:r w:rsidR="00B25026" w:rsidRPr="007959EA">
        <w:rPr>
          <w:lang w:val="en-US"/>
        </w:rPr>
        <w:t xml:space="preserve"> and </w:t>
      </w:r>
      <w:r w:rsidR="00CB14ED" w:rsidRPr="007959EA">
        <w:rPr>
          <w:lang w:val="en-US"/>
        </w:rPr>
        <w:t xml:space="preserve">the Global </w:t>
      </w:r>
      <w:hyperlink r:id="rId23" w:tgtFrame="_blank" w:history="1">
        <w:r w:rsidR="005C7039" w:rsidRPr="007959EA">
          <w:rPr>
            <w:lang w:val="en-US"/>
          </w:rPr>
          <w:t>100</w:t>
        </w:r>
      </w:hyperlink>
      <w:r w:rsidR="00CB14ED" w:rsidRPr="007959EA">
        <w:rPr>
          <w:lang w:val="en-US"/>
        </w:rPr>
        <w:t xml:space="preserve"> Ranking by </w:t>
      </w:r>
      <w:r w:rsidR="008F2A1C" w:rsidRPr="007959EA">
        <w:rPr>
          <w:i/>
          <w:lang w:val="en-US"/>
        </w:rPr>
        <w:t>Corporate Knights</w:t>
      </w:r>
      <w:r w:rsidR="005C7039" w:rsidRPr="007959EA">
        <w:rPr>
          <w:i/>
          <w:lang w:val="en-US"/>
        </w:rPr>
        <w:t xml:space="preserve">, </w:t>
      </w:r>
      <w:r w:rsidR="005C7039" w:rsidRPr="007959EA">
        <w:rPr>
          <w:iCs/>
          <w:lang w:val="en-US"/>
        </w:rPr>
        <w:t>among others</w:t>
      </w:r>
      <w:r w:rsidR="0027603E" w:rsidRPr="007959EA">
        <w:rPr>
          <w:lang w:val="en-US"/>
        </w:rPr>
        <w:t>.</w:t>
      </w:r>
    </w:p>
    <w:p w14:paraId="7F96D55A" w14:textId="77777777" w:rsidR="000401AB" w:rsidRPr="007959EA" w:rsidRDefault="000401AB" w:rsidP="0005517C">
      <w:pPr>
        <w:spacing w:before="100" w:beforeAutospacing="1" w:after="100" w:afterAutospacing="1" w:line="240" w:lineRule="auto"/>
        <w:rPr>
          <w:rFonts w:ascii="BancoDoBrasil Titulos Bold" w:eastAsia="Arial Unicode MS" w:hAnsi="BancoDoBrasil Titulos Bold" w:cs="Arial Unicode MS" w:hint="eastAsia"/>
          <w:color w:val="2AADA0"/>
          <w:sz w:val="36"/>
          <w:szCs w:val="36"/>
          <w:u w:color="002D4B"/>
          <w:bdr w:val="nil"/>
          <w:lang w:val="en-US"/>
          <w14:textOutline w14:w="0" w14:cap="flat" w14:cmpd="sng" w14:algn="ctr">
            <w14:noFill/>
            <w14:prstDash w14:val="solid"/>
            <w14:bevel/>
          </w14:textOutline>
        </w:rPr>
        <w:sectPr w:rsidR="000401AB" w:rsidRPr="007959EA" w:rsidSect="004309DF">
          <w:headerReference w:type="default" r:id="rId24"/>
          <w:type w:val="continuous"/>
          <w:pgSz w:w="11907" w:h="16840" w:code="9"/>
          <w:pgMar w:top="2126" w:right="851" w:bottom="1134" w:left="1418" w:header="425" w:footer="425" w:gutter="0"/>
          <w:cols w:space="283"/>
          <w:docGrid w:linePitch="326"/>
        </w:sectPr>
      </w:pPr>
    </w:p>
    <w:p w14:paraId="43CDEB90" w14:textId="29CD511F" w:rsidR="00CC1F0B" w:rsidRPr="007959EA" w:rsidRDefault="007F1C2C" w:rsidP="0005517C">
      <w:pPr>
        <w:spacing w:before="100" w:beforeAutospacing="1" w:after="100" w:afterAutospacing="1" w:line="240" w:lineRule="auto"/>
        <w:rPr>
          <w:rFonts w:ascii="BancoDoBrasil Titulos Bold" w:eastAsia="Arial Unicode MS" w:hAnsi="BancoDoBrasil Titulos Bold" w:cs="Arial Unicode MS" w:hint="eastAsia"/>
          <w:color w:val="2AADA0"/>
          <w:sz w:val="36"/>
          <w:szCs w:val="36"/>
          <w:u w:color="002D4B"/>
          <w:bdr w:val="nil"/>
          <w:lang w:val="en-US"/>
          <w14:textOutline w14:w="0" w14:cap="flat" w14:cmpd="sng" w14:algn="ctr">
            <w14:noFill/>
            <w14:prstDash w14:val="solid"/>
            <w14:bevel/>
          </w14:textOutline>
        </w:rPr>
      </w:pPr>
      <w:r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3</w:t>
      </w:r>
      <w:r w:rsidR="00CC1F0B"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 Macroecon</w:t>
      </w:r>
      <w:r w:rsidR="00C405CD"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o</w:t>
      </w:r>
      <w:r w:rsidR="00CC1F0B"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mic</w:t>
      </w:r>
      <w:r w:rsidR="00C405CD"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 xml:space="preserve"> Scenari</w:t>
      </w:r>
      <w:r w:rsidR="00CC1F0B"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o</w:t>
      </w:r>
    </w:p>
    <w:p w14:paraId="0C8C88B6" w14:textId="77777777" w:rsidR="000B31C1" w:rsidRPr="007959EA" w:rsidRDefault="000B31C1" w:rsidP="000B31C1">
      <w:pPr>
        <w:pStyle w:val="TextoRelad"/>
        <w:spacing w:before="100" w:beforeAutospacing="1"/>
        <w:rPr>
          <w:rFonts w:ascii="BancoDoBrasil Textos Bold" w:hAnsi="BancoDoBrasil Textos Bold" w:hint="eastAsia"/>
          <w:sz w:val="30"/>
          <w:szCs w:val="30"/>
          <w:u w:color="FFFF00"/>
          <w:lang w:val="en-US"/>
        </w:rPr>
        <w:sectPr w:rsidR="000B31C1" w:rsidRPr="007959EA" w:rsidSect="000401AB">
          <w:type w:val="continuous"/>
          <w:pgSz w:w="11907" w:h="16840" w:code="9"/>
          <w:pgMar w:top="2126" w:right="851" w:bottom="1134" w:left="1418" w:header="425" w:footer="425" w:gutter="0"/>
          <w:cols w:space="283"/>
          <w:docGrid w:linePitch="326"/>
        </w:sectPr>
      </w:pPr>
      <w:bookmarkStart w:id="9" w:name="_Hlk89857732"/>
    </w:p>
    <w:p w14:paraId="2A8B4EBF" w14:textId="4BCE490F" w:rsidR="000B31C1" w:rsidRPr="007959EA" w:rsidRDefault="00CC1F0B" w:rsidP="000B31C1">
      <w:pPr>
        <w:pStyle w:val="TextoRelad"/>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Bra</w:t>
      </w:r>
      <w:r w:rsidR="00A41703" w:rsidRPr="007959EA">
        <w:rPr>
          <w:rFonts w:ascii="BancoDoBrasil Textos Bold" w:hAnsi="BancoDoBrasil Textos Bold"/>
          <w:sz w:val="28"/>
          <w:szCs w:val="28"/>
          <w:u w:color="FFFF00"/>
          <w:lang w:val="en-US"/>
        </w:rPr>
        <w:t>z</w:t>
      </w:r>
      <w:r w:rsidRPr="007959EA">
        <w:rPr>
          <w:rFonts w:ascii="BancoDoBrasil Textos Bold" w:hAnsi="BancoDoBrasil Textos Bold"/>
          <w:sz w:val="28"/>
          <w:szCs w:val="28"/>
          <w:u w:color="FFFF00"/>
          <w:lang w:val="en-US"/>
        </w:rPr>
        <w:t>il</w:t>
      </w:r>
    </w:p>
    <w:p w14:paraId="02EF0520" w14:textId="77777777" w:rsidR="000401AB" w:rsidRPr="007959EA" w:rsidRDefault="000401AB" w:rsidP="000B31C1">
      <w:pPr>
        <w:pStyle w:val="TextoRelad"/>
        <w:rPr>
          <w:lang w:val="en-US"/>
        </w:rPr>
        <w:sectPr w:rsidR="000401AB" w:rsidRPr="007959EA" w:rsidSect="000401AB">
          <w:type w:val="continuous"/>
          <w:pgSz w:w="11907" w:h="16840" w:code="9"/>
          <w:pgMar w:top="2126" w:right="851" w:bottom="1134" w:left="1418" w:header="425" w:footer="425" w:gutter="0"/>
          <w:cols w:space="283"/>
          <w:docGrid w:linePitch="326"/>
        </w:sectPr>
      </w:pPr>
    </w:p>
    <w:p w14:paraId="6A016DE2" w14:textId="3A771B59" w:rsidR="000B31C1" w:rsidRPr="007959EA" w:rsidRDefault="00A41703" w:rsidP="000B31C1">
      <w:pPr>
        <w:pStyle w:val="TextoRelad"/>
        <w:rPr>
          <w:lang w:val="en-US"/>
        </w:rPr>
      </w:pPr>
      <w:r w:rsidRPr="007959EA">
        <w:rPr>
          <w:lang w:val="en-US"/>
        </w:rPr>
        <w:t>Over</w:t>
      </w:r>
      <w:r w:rsidR="00D0323D" w:rsidRPr="007959EA">
        <w:rPr>
          <w:lang w:val="en-US"/>
        </w:rPr>
        <w:t xml:space="preserve"> </w:t>
      </w:r>
      <w:r w:rsidR="007F1C2C" w:rsidRPr="007959EA">
        <w:rPr>
          <w:lang w:val="en-US"/>
        </w:rPr>
        <w:t>2021</w:t>
      </w:r>
      <w:r w:rsidR="00D0323D" w:rsidRPr="007959EA">
        <w:rPr>
          <w:lang w:val="en-US"/>
        </w:rPr>
        <w:t xml:space="preserve">, </w:t>
      </w:r>
      <w:r w:rsidRPr="007959EA">
        <w:rPr>
          <w:lang w:val="en-US"/>
        </w:rPr>
        <w:t xml:space="preserve">we noticed a progress in the </w:t>
      </w:r>
      <w:r w:rsidR="00D0323D" w:rsidRPr="007959EA">
        <w:rPr>
          <w:lang w:val="en-US"/>
        </w:rPr>
        <w:t>va</w:t>
      </w:r>
      <w:r w:rsidRPr="007959EA">
        <w:rPr>
          <w:lang w:val="en-US"/>
        </w:rPr>
        <w:t>c</w:t>
      </w:r>
      <w:r w:rsidR="00D0323D" w:rsidRPr="007959EA">
        <w:rPr>
          <w:lang w:val="en-US"/>
        </w:rPr>
        <w:t>cina</w:t>
      </w:r>
      <w:r w:rsidRPr="007959EA">
        <w:rPr>
          <w:lang w:val="en-US"/>
        </w:rPr>
        <w:t xml:space="preserve">tion of the </w:t>
      </w:r>
      <w:r w:rsidR="00EC0E9F" w:rsidRPr="007959EA">
        <w:rPr>
          <w:lang w:val="en-US"/>
        </w:rPr>
        <w:t>Brazilian</w:t>
      </w:r>
      <w:r w:rsidRPr="007959EA">
        <w:rPr>
          <w:lang w:val="en-US"/>
        </w:rPr>
        <w:t xml:space="preserve"> population</w:t>
      </w:r>
      <w:r w:rsidR="00D0323D" w:rsidRPr="007959EA">
        <w:rPr>
          <w:lang w:val="en-US"/>
        </w:rPr>
        <w:t xml:space="preserve">, </w:t>
      </w:r>
      <w:r w:rsidRPr="007959EA">
        <w:rPr>
          <w:lang w:val="en-US"/>
        </w:rPr>
        <w:t xml:space="preserve">which reflected </w:t>
      </w:r>
      <w:r w:rsidR="008C3D91" w:rsidRPr="007959EA">
        <w:rPr>
          <w:lang w:val="en-US"/>
        </w:rPr>
        <w:t xml:space="preserve">the </w:t>
      </w:r>
      <w:r w:rsidR="00D0323D" w:rsidRPr="007959EA">
        <w:rPr>
          <w:lang w:val="en-US"/>
        </w:rPr>
        <w:t>d</w:t>
      </w:r>
      <w:r w:rsidRPr="007959EA">
        <w:rPr>
          <w:lang w:val="en-US"/>
        </w:rPr>
        <w:t xml:space="preserve">ecrease </w:t>
      </w:r>
      <w:r w:rsidR="00D0323D" w:rsidRPr="007959EA">
        <w:rPr>
          <w:lang w:val="en-US"/>
        </w:rPr>
        <w:t>i</w:t>
      </w:r>
      <w:r w:rsidRPr="007959EA">
        <w:rPr>
          <w:lang w:val="en-US"/>
        </w:rPr>
        <w:t>n the number of hospital admissions</w:t>
      </w:r>
      <w:r w:rsidR="00B25026" w:rsidRPr="007959EA">
        <w:rPr>
          <w:lang w:val="en-US"/>
        </w:rPr>
        <w:t xml:space="preserve"> and </w:t>
      </w:r>
      <w:r w:rsidR="00E811D0" w:rsidRPr="007959EA">
        <w:rPr>
          <w:lang w:val="en-US"/>
        </w:rPr>
        <w:t>deaths and</w:t>
      </w:r>
      <w:r w:rsidR="00B25026" w:rsidRPr="007959EA">
        <w:rPr>
          <w:lang w:val="en-US"/>
        </w:rPr>
        <w:t xml:space="preserve"> </w:t>
      </w:r>
      <w:r w:rsidRPr="007959EA">
        <w:rPr>
          <w:lang w:val="en-US"/>
        </w:rPr>
        <w:t xml:space="preserve">enabled the recovery of economic sectors that were paralyzed </w:t>
      </w:r>
      <w:r w:rsidR="00D0323D" w:rsidRPr="007959EA">
        <w:rPr>
          <w:lang w:val="en-US"/>
        </w:rPr>
        <w:t>s</w:t>
      </w:r>
      <w:r w:rsidRPr="007959EA">
        <w:rPr>
          <w:lang w:val="en-US"/>
        </w:rPr>
        <w:t>o far</w:t>
      </w:r>
      <w:r w:rsidR="00D0323D" w:rsidRPr="007959EA">
        <w:rPr>
          <w:lang w:val="en-US"/>
        </w:rPr>
        <w:t xml:space="preserve">. </w:t>
      </w:r>
      <w:r w:rsidRPr="007959EA">
        <w:rPr>
          <w:lang w:val="en-US"/>
        </w:rPr>
        <w:t xml:space="preserve">However, the evolution of this more positive scenario contrasted with the turmoil </w:t>
      </w:r>
      <w:r w:rsidR="00D0323D" w:rsidRPr="007959EA">
        <w:rPr>
          <w:lang w:val="en-US"/>
        </w:rPr>
        <w:t>rela</w:t>
      </w:r>
      <w:r w:rsidRPr="007959EA">
        <w:rPr>
          <w:lang w:val="en-US"/>
        </w:rPr>
        <w:t>ted to higher</w:t>
      </w:r>
      <w:r w:rsidR="00D0323D" w:rsidRPr="007959EA">
        <w:rPr>
          <w:lang w:val="en-US"/>
        </w:rPr>
        <w:t xml:space="preserve"> infla</w:t>
      </w:r>
      <w:r w:rsidRPr="007959EA">
        <w:rPr>
          <w:lang w:val="en-US"/>
        </w:rPr>
        <w:t>tion</w:t>
      </w:r>
      <w:r w:rsidR="00B25026" w:rsidRPr="007959EA">
        <w:rPr>
          <w:lang w:val="en-US"/>
        </w:rPr>
        <w:t xml:space="preserve"> and </w:t>
      </w:r>
      <w:r w:rsidRPr="007959EA">
        <w:rPr>
          <w:lang w:val="en-US"/>
        </w:rPr>
        <w:t>interest rate</w:t>
      </w:r>
      <w:r w:rsidR="00FF16EB" w:rsidRPr="007959EA">
        <w:rPr>
          <w:lang w:val="en-US"/>
        </w:rPr>
        <w:t>s</w:t>
      </w:r>
      <w:r w:rsidRPr="007959EA">
        <w:rPr>
          <w:lang w:val="en-US"/>
        </w:rPr>
        <w:t xml:space="preserve"> </w:t>
      </w:r>
      <w:r w:rsidR="00EC0E9F" w:rsidRPr="007959EA">
        <w:rPr>
          <w:lang w:val="en-US"/>
        </w:rPr>
        <w:t>reaching</w:t>
      </w:r>
      <w:r w:rsidR="00D0323D" w:rsidRPr="007959EA">
        <w:rPr>
          <w:lang w:val="en-US"/>
        </w:rPr>
        <w:t xml:space="preserve"> </w:t>
      </w:r>
      <w:r w:rsidRPr="007959EA">
        <w:rPr>
          <w:lang w:val="en-US"/>
        </w:rPr>
        <w:t>the contractionary field</w:t>
      </w:r>
      <w:r w:rsidR="00D0323D" w:rsidRPr="007959EA">
        <w:rPr>
          <w:lang w:val="en-US"/>
        </w:rPr>
        <w:t xml:space="preserve">. </w:t>
      </w:r>
      <w:r w:rsidRPr="007959EA">
        <w:rPr>
          <w:lang w:val="en-US"/>
        </w:rPr>
        <w:t>The price increase was more</w:t>
      </w:r>
      <w:r w:rsidR="00D0323D" w:rsidRPr="007959EA">
        <w:rPr>
          <w:lang w:val="en-US"/>
        </w:rPr>
        <w:t xml:space="preserve"> persistent</w:t>
      </w:r>
      <w:r w:rsidR="00B25026" w:rsidRPr="007959EA">
        <w:rPr>
          <w:lang w:val="en-US"/>
        </w:rPr>
        <w:t xml:space="preserve"> and </w:t>
      </w:r>
      <w:r w:rsidR="00D0323D" w:rsidRPr="007959EA">
        <w:rPr>
          <w:lang w:val="en-US"/>
        </w:rPr>
        <w:t>dissemina</w:t>
      </w:r>
      <w:r w:rsidRPr="007959EA">
        <w:rPr>
          <w:lang w:val="en-US"/>
        </w:rPr>
        <w:t>te</w:t>
      </w:r>
      <w:r w:rsidR="00D0323D" w:rsidRPr="007959EA">
        <w:rPr>
          <w:lang w:val="en-US"/>
        </w:rPr>
        <w:t>d</w:t>
      </w:r>
      <w:r w:rsidR="00B25026" w:rsidRPr="007959EA">
        <w:rPr>
          <w:lang w:val="en-US"/>
        </w:rPr>
        <w:t xml:space="preserve"> and </w:t>
      </w:r>
      <w:r w:rsidRPr="007959EA">
        <w:rPr>
          <w:lang w:val="en-US"/>
        </w:rPr>
        <w:t>r</w:t>
      </w:r>
      <w:r w:rsidR="00D0323D" w:rsidRPr="007959EA">
        <w:rPr>
          <w:lang w:val="en-US"/>
        </w:rPr>
        <w:t>e</w:t>
      </w:r>
      <w:r w:rsidRPr="007959EA">
        <w:rPr>
          <w:lang w:val="en-US"/>
        </w:rPr>
        <w:t xml:space="preserve">quired </w:t>
      </w:r>
      <w:r w:rsidR="00D0323D" w:rsidRPr="007959EA">
        <w:rPr>
          <w:lang w:val="en-US"/>
        </w:rPr>
        <w:t xml:space="preserve">a </w:t>
      </w:r>
      <w:r w:rsidRPr="007959EA">
        <w:rPr>
          <w:lang w:val="en-US"/>
        </w:rPr>
        <w:t xml:space="preserve">more restrictive </w:t>
      </w:r>
      <w:r w:rsidR="00D0323D" w:rsidRPr="007959EA">
        <w:rPr>
          <w:lang w:val="en-US"/>
        </w:rPr>
        <w:t>pos</w:t>
      </w:r>
      <w:r w:rsidRPr="007959EA">
        <w:rPr>
          <w:lang w:val="en-US"/>
        </w:rPr>
        <w:t>ition by the Central Bank of Brazil</w:t>
      </w:r>
      <w:r w:rsidR="00D0323D" w:rsidRPr="007959EA">
        <w:rPr>
          <w:lang w:val="en-US"/>
        </w:rPr>
        <w:t xml:space="preserve">, </w:t>
      </w:r>
      <w:r w:rsidRPr="007959EA">
        <w:rPr>
          <w:lang w:val="en-US"/>
        </w:rPr>
        <w:t xml:space="preserve">which raised </w:t>
      </w:r>
      <w:r w:rsidR="00D0323D" w:rsidRPr="007959EA">
        <w:rPr>
          <w:lang w:val="en-US"/>
        </w:rPr>
        <w:t>Selic</w:t>
      </w:r>
      <w:r w:rsidRPr="007959EA">
        <w:rPr>
          <w:lang w:val="en-US"/>
        </w:rPr>
        <w:t xml:space="preserve"> rate by</w:t>
      </w:r>
      <w:r w:rsidR="007F1C2C" w:rsidRPr="007959EA">
        <w:rPr>
          <w:lang w:val="en-US"/>
        </w:rPr>
        <w:t xml:space="preserve"> 725 </w:t>
      </w:r>
      <w:r w:rsidR="00D0323D" w:rsidRPr="007959EA">
        <w:rPr>
          <w:lang w:val="en-US"/>
        </w:rPr>
        <w:t xml:space="preserve">base </w:t>
      </w:r>
      <w:r w:rsidRPr="007959EA">
        <w:rPr>
          <w:lang w:val="en-US"/>
        </w:rPr>
        <w:t xml:space="preserve">points </w:t>
      </w:r>
      <w:r w:rsidR="00D0323D" w:rsidRPr="007959EA">
        <w:rPr>
          <w:lang w:val="en-US"/>
        </w:rPr>
        <w:t>o</w:t>
      </w:r>
      <w:r w:rsidRPr="007959EA">
        <w:rPr>
          <w:lang w:val="en-US"/>
        </w:rPr>
        <w:t xml:space="preserve">ver the year, from </w:t>
      </w:r>
      <w:r w:rsidR="007F1C2C" w:rsidRPr="007959EA">
        <w:rPr>
          <w:lang w:val="en-US"/>
        </w:rPr>
        <w:t>2.0</w:t>
      </w:r>
      <w:r w:rsidR="00D0323D" w:rsidRPr="007959EA">
        <w:rPr>
          <w:lang w:val="en-US"/>
        </w:rPr>
        <w:t xml:space="preserve">% </w:t>
      </w:r>
      <w:r w:rsidRPr="007959EA">
        <w:rPr>
          <w:lang w:val="en-US"/>
        </w:rPr>
        <w:t>in Jan/</w:t>
      </w:r>
      <w:r w:rsidR="007F1C2C" w:rsidRPr="007959EA">
        <w:rPr>
          <w:lang w:val="en-US"/>
        </w:rPr>
        <w:t>21</w:t>
      </w:r>
      <w:r w:rsidR="00D0323D" w:rsidRPr="007959EA">
        <w:rPr>
          <w:lang w:val="en-US"/>
        </w:rPr>
        <w:t xml:space="preserve"> </w:t>
      </w:r>
      <w:r w:rsidRPr="007959EA">
        <w:rPr>
          <w:lang w:val="en-US"/>
        </w:rPr>
        <w:t>to</w:t>
      </w:r>
      <w:r w:rsidR="00D0323D" w:rsidRPr="007959EA">
        <w:rPr>
          <w:lang w:val="en-US"/>
        </w:rPr>
        <w:t xml:space="preserve"> </w:t>
      </w:r>
      <w:r w:rsidR="007F1C2C" w:rsidRPr="007959EA">
        <w:rPr>
          <w:lang w:val="en-US"/>
        </w:rPr>
        <w:t>9.25</w:t>
      </w:r>
      <w:r w:rsidR="00D0323D" w:rsidRPr="007959EA">
        <w:rPr>
          <w:lang w:val="en-US"/>
        </w:rPr>
        <w:t xml:space="preserve">% </w:t>
      </w:r>
      <w:r w:rsidRPr="007959EA">
        <w:rPr>
          <w:lang w:val="en-US"/>
        </w:rPr>
        <w:t>in</w:t>
      </w:r>
      <w:r w:rsidR="00D0323D" w:rsidRPr="007959EA">
        <w:rPr>
          <w:lang w:val="en-US"/>
        </w:rPr>
        <w:t xml:space="preserve"> </w:t>
      </w:r>
      <w:r w:rsidR="00E91DC5" w:rsidRPr="007959EA">
        <w:rPr>
          <w:lang w:val="en-US"/>
        </w:rPr>
        <w:t>Dec/</w:t>
      </w:r>
      <w:r w:rsidR="007F1C2C" w:rsidRPr="007959EA">
        <w:rPr>
          <w:lang w:val="en-US"/>
        </w:rPr>
        <w:t>21</w:t>
      </w:r>
      <w:r w:rsidR="00D0323D" w:rsidRPr="007959EA">
        <w:rPr>
          <w:lang w:val="en-US"/>
        </w:rPr>
        <w:t xml:space="preserve">. </w:t>
      </w:r>
      <w:r w:rsidRPr="007959EA">
        <w:rPr>
          <w:lang w:val="en-US"/>
        </w:rPr>
        <w:t>This</w:t>
      </w:r>
      <w:r w:rsidR="00D0323D" w:rsidRPr="007959EA">
        <w:rPr>
          <w:lang w:val="en-US"/>
        </w:rPr>
        <w:t xml:space="preserve"> combina</w:t>
      </w:r>
      <w:r w:rsidRPr="007959EA">
        <w:rPr>
          <w:lang w:val="en-US"/>
        </w:rPr>
        <w:t xml:space="preserve">tion </w:t>
      </w:r>
      <w:r w:rsidR="00D0323D" w:rsidRPr="007959EA">
        <w:rPr>
          <w:lang w:val="en-US"/>
        </w:rPr>
        <w:t>p</w:t>
      </w:r>
      <w:r w:rsidRPr="007959EA">
        <w:rPr>
          <w:lang w:val="en-US"/>
        </w:rPr>
        <w:t>ut p</w:t>
      </w:r>
      <w:r w:rsidR="00D0323D" w:rsidRPr="007959EA">
        <w:rPr>
          <w:lang w:val="en-US"/>
        </w:rPr>
        <w:t>ress</w:t>
      </w:r>
      <w:r w:rsidRPr="007959EA">
        <w:rPr>
          <w:lang w:val="en-US"/>
        </w:rPr>
        <w:t xml:space="preserve">ure on the </w:t>
      </w:r>
      <w:r w:rsidR="00C81A12" w:rsidRPr="007959EA">
        <w:rPr>
          <w:lang w:val="en-US"/>
        </w:rPr>
        <w:t>available</w:t>
      </w:r>
      <w:r w:rsidR="00D0323D" w:rsidRPr="007959EA">
        <w:rPr>
          <w:lang w:val="en-US"/>
        </w:rPr>
        <w:t xml:space="preserve"> </w:t>
      </w:r>
      <w:r w:rsidRPr="007959EA">
        <w:rPr>
          <w:lang w:val="en-US"/>
        </w:rPr>
        <w:t>income of the families</w:t>
      </w:r>
      <w:r w:rsidR="00B25026" w:rsidRPr="007959EA">
        <w:rPr>
          <w:lang w:val="en-US"/>
        </w:rPr>
        <w:t xml:space="preserve"> and </w:t>
      </w:r>
      <w:r w:rsidR="00D0323D" w:rsidRPr="007959EA">
        <w:rPr>
          <w:lang w:val="en-US"/>
        </w:rPr>
        <w:t>r</w:t>
      </w:r>
      <w:r w:rsidRPr="007959EA">
        <w:rPr>
          <w:lang w:val="en-US"/>
        </w:rPr>
        <w:t>educed</w:t>
      </w:r>
      <w:r w:rsidR="00D0323D" w:rsidRPr="007959EA">
        <w:rPr>
          <w:lang w:val="en-US"/>
        </w:rPr>
        <w:t xml:space="preserve"> </w:t>
      </w:r>
      <w:r w:rsidRPr="007959EA">
        <w:rPr>
          <w:lang w:val="en-US"/>
        </w:rPr>
        <w:t>the space f</w:t>
      </w:r>
      <w:r w:rsidR="00D0323D" w:rsidRPr="007959EA">
        <w:rPr>
          <w:lang w:val="en-US"/>
        </w:rPr>
        <w:t>o</w:t>
      </w:r>
      <w:r w:rsidRPr="007959EA">
        <w:rPr>
          <w:lang w:val="en-US"/>
        </w:rPr>
        <w:t xml:space="preserve">r a more intense </w:t>
      </w:r>
      <w:r w:rsidR="007B00C5" w:rsidRPr="007959EA">
        <w:rPr>
          <w:lang w:val="en-US"/>
        </w:rPr>
        <w:t>growth</w:t>
      </w:r>
      <w:r w:rsidR="00D0323D" w:rsidRPr="007959EA">
        <w:rPr>
          <w:lang w:val="en-US"/>
        </w:rPr>
        <w:t xml:space="preserve"> o</w:t>
      </w:r>
      <w:r w:rsidRPr="007959EA">
        <w:rPr>
          <w:lang w:val="en-US"/>
        </w:rPr>
        <w:t>f</w:t>
      </w:r>
      <w:r w:rsidR="00D0323D" w:rsidRPr="007959EA">
        <w:rPr>
          <w:lang w:val="en-US"/>
        </w:rPr>
        <w:t xml:space="preserve"> </w:t>
      </w:r>
      <w:r w:rsidR="000F558F" w:rsidRPr="007959EA">
        <w:rPr>
          <w:lang w:val="en-US"/>
        </w:rPr>
        <w:t>consumption</w:t>
      </w:r>
      <w:r w:rsidR="00D0323D" w:rsidRPr="007959EA">
        <w:rPr>
          <w:lang w:val="en-US"/>
        </w:rPr>
        <w:t xml:space="preserve"> </w:t>
      </w:r>
      <w:r w:rsidRPr="007959EA">
        <w:rPr>
          <w:lang w:val="en-US"/>
        </w:rPr>
        <w:t>of</w:t>
      </w:r>
      <w:r w:rsidR="002E166C" w:rsidRPr="007959EA">
        <w:rPr>
          <w:lang w:val="en-US"/>
        </w:rPr>
        <w:t xml:space="preserve"> new</w:t>
      </w:r>
      <w:r w:rsidR="00D0323D" w:rsidRPr="007959EA">
        <w:rPr>
          <w:lang w:val="en-US"/>
        </w:rPr>
        <w:t xml:space="preserve"> </w:t>
      </w:r>
      <w:r w:rsidRPr="007959EA">
        <w:rPr>
          <w:lang w:val="en-US"/>
        </w:rPr>
        <w:t>goods</w:t>
      </w:r>
      <w:r w:rsidR="00B25026" w:rsidRPr="007959EA">
        <w:rPr>
          <w:lang w:val="en-US"/>
        </w:rPr>
        <w:t xml:space="preserve"> and </w:t>
      </w:r>
      <w:r w:rsidR="00D1680E" w:rsidRPr="007959EA">
        <w:rPr>
          <w:lang w:val="en-US"/>
        </w:rPr>
        <w:t>service</w:t>
      </w:r>
      <w:r w:rsidR="00D0323D" w:rsidRPr="007959EA">
        <w:rPr>
          <w:lang w:val="en-US"/>
        </w:rPr>
        <w:t>s,</w:t>
      </w:r>
      <w:r w:rsidRPr="007959EA">
        <w:rPr>
          <w:lang w:val="en-US"/>
        </w:rPr>
        <w:t xml:space="preserve"> which was </w:t>
      </w:r>
      <w:r w:rsidR="00D0323D" w:rsidRPr="007959EA">
        <w:rPr>
          <w:lang w:val="en-US"/>
        </w:rPr>
        <w:t>refle</w:t>
      </w:r>
      <w:r w:rsidRPr="007959EA">
        <w:rPr>
          <w:lang w:val="en-US"/>
        </w:rPr>
        <w:t>c</w:t>
      </w:r>
      <w:r w:rsidR="00D0323D" w:rsidRPr="007959EA">
        <w:rPr>
          <w:lang w:val="en-US"/>
        </w:rPr>
        <w:t>t</w:t>
      </w:r>
      <w:r w:rsidRPr="007959EA">
        <w:rPr>
          <w:lang w:val="en-US"/>
        </w:rPr>
        <w:t xml:space="preserve">ed </w:t>
      </w:r>
      <w:r w:rsidR="008C3D91" w:rsidRPr="007959EA">
        <w:rPr>
          <w:lang w:val="en-US"/>
        </w:rPr>
        <w:t xml:space="preserve">in </w:t>
      </w:r>
      <w:r w:rsidRPr="007959EA">
        <w:rPr>
          <w:lang w:val="en-US"/>
        </w:rPr>
        <w:t>weaker economic activity</w:t>
      </w:r>
      <w:r w:rsidR="00D0323D" w:rsidRPr="007959EA">
        <w:rPr>
          <w:lang w:val="en-US"/>
        </w:rPr>
        <w:t xml:space="preserve"> o</w:t>
      </w:r>
      <w:r w:rsidR="001018D1" w:rsidRPr="007959EA">
        <w:rPr>
          <w:lang w:val="en-US"/>
        </w:rPr>
        <w:t>ver the year</w:t>
      </w:r>
      <w:r w:rsidR="00D0323D" w:rsidRPr="007959EA">
        <w:rPr>
          <w:lang w:val="en-US"/>
        </w:rPr>
        <w:t>.</w:t>
      </w:r>
      <w:r w:rsidR="00073ECE" w:rsidRPr="007959EA">
        <w:rPr>
          <w:lang w:val="en-US"/>
        </w:rPr>
        <w:t xml:space="preserve"> </w:t>
      </w:r>
      <w:r w:rsidR="007F1C2C" w:rsidRPr="007959EA">
        <w:rPr>
          <w:lang w:val="en-US"/>
        </w:rPr>
        <w:t>In</w:t>
      </w:r>
      <w:r w:rsidR="00073ECE" w:rsidRPr="007959EA">
        <w:rPr>
          <w:lang w:val="en-US"/>
        </w:rPr>
        <w:t xml:space="preserve"> </w:t>
      </w:r>
      <w:r w:rsidR="007F1C2C" w:rsidRPr="007959EA">
        <w:rPr>
          <w:lang w:val="en-US"/>
        </w:rPr>
        <w:t>2021</w:t>
      </w:r>
      <w:r w:rsidR="00D0323D" w:rsidRPr="007959EA">
        <w:rPr>
          <w:lang w:val="en-US"/>
        </w:rPr>
        <w:t xml:space="preserve">, </w:t>
      </w:r>
      <w:r w:rsidR="001018D1" w:rsidRPr="007959EA">
        <w:rPr>
          <w:lang w:val="en-US"/>
        </w:rPr>
        <w:t xml:space="preserve">we also </w:t>
      </w:r>
      <w:r w:rsidR="00DE1C20" w:rsidRPr="007959EA">
        <w:rPr>
          <w:lang w:val="en-US"/>
        </w:rPr>
        <w:t xml:space="preserve">saw </w:t>
      </w:r>
      <w:r w:rsidR="00D0323D" w:rsidRPr="007959EA">
        <w:rPr>
          <w:lang w:val="en-US"/>
        </w:rPr>
        <w:t>volatili</w:t>
      </w:r>
      <w:r w:rsidR="001018D1" w:rsidRPr="007959EA">
        <w:rPr>
          <w:lang w:val="en-US"/>
        </w:rPr>
        <w:t xml:space="preserve">ty </w:t>
      </w:r>
      <w:r w:rsidR="00DE1C20" w:rsidRPr="007959EA">
        <w:rPr>
          <w:lang w:val="en-US"/>
        </w:rPr>
        <w:t xml:space="preserve">in </w:t>
      </w:r>
      <w:r w:rsidR="001018D1" w:rsidRPr="007959EA">
        <w:rPr>
          <w:lang w:val="en-US"/>
        </w:rPr>
        <w:t>financial</w:t>
      </w:r>
      <w:r w:rsidR="007B00C5" w:rsidRPr="007959EA">
        <w:rPr>
          <w:lang w:val="en-US"/>
        </w:rPr>
        <w:t xml:space="preserve"> asset</w:t>
      </w:r>
      <w:r w:rsidR="00D0323D" w:rsidRPr="007959EA">
        <w:rPr>
          <w:lang w:val="en-US"/>
        </w:rPr>
        <w:t>s</w:t>
      </w:r>
      <w:r w:rsidR="001018D1" w:rsidRPr="007959EA">
        <w:rPr>
          <w:lang w:val="en-US"/>
        </w:rPr>
        <w:t xml:space="preserve">, </w:t>
      </w:r>
      <w:r w:rsidR="00DE1C20" w:rsidRPr="007959EA">
        <w:rPr>
          <w:lang w:val="en-US"/>
        </w:rPr>
        <w:t xml:space="preserve">especially </w:t>
      </w:r>
      <w:r w:rsidR="001018D1" w:rsidRPr="007959EA">
        <w:rPr>
          <w:lang w:val="en-US"/>
        </w:rPr>
        <w:t>the value of the Brazilian</w:t>
      </w:r>
      <w:r w:rsidR="00D0323D" w:rsidRPr="007959EA">
        <w:rPr>
          <w:lang w:val="en-US"/>
        </w:rPr>
        <w:t xml:space="preserve"> Real </w:t>
      </w:r>
      <w:r w:rsidR="00DE1C20" w:rsidRPr="007959EA">
        <w:rPr>
          <w:lang w:val="en-US"/>
        </w:rPr>
        <w:t xml:space="preserve">relative </w:t>
      </w:r>
      <w:r w:rsidR="00044364" w:rsidRPr="007959EA">
        <w:rPr>
          <w:lang w:val="en-US"/>
        </w:rPr>
        <w:t>to</w:t>
      </w:r>
      <w:r w:rsidR="001018D1" w:rsidRPr="007959EA">
        <w:rPr>
          <w:lang w:val="en-US"/>
        </w:rPr>
        <w:t xml:space="preserve"> the</w:t>
      </w:r>
      <w:r w:rsidR="00D0323D" w:rsidRPr="007959EA">
        <w:rPr>
          <w:lang w:val="en-US"/>
        </w:rPr>
        <w:t xml:space="preserve"> D</w:t>
      </w:r>
      <w:r w:rsidR="001018D1" w:rsidRPr="007959EA">
        <w:rPr>
          <w:lang w:val="en-US"/>
        </w:rPr>
        <w:t>ol</w:t>
      </w:r>
      <w:r w:rsidR="00D0323D" w:rsidRPr="007959EA">
        <w:rPr>
          <w:lang w:val="en-US"/>
        </w:rPr>
        <w:t>lar, impact</w:t>
      </w:r>
      <w:r w:rsidR="001018D1" w:rsidRPr="007959EA">
        <w:rPr>
          <w:lang w:val="en-US"/>
        </w:rPr>
        <w:t>e</w:t>
      </w:r>
      <w:r w:rsidR="00D0323D" w:rsidRPr="007959EA">
        <w:rPr>
          <w:lang w:val="en-US"/>
        </w:rPr>
        <w:t>d</w:t>
      </w:r>
      <w:r w:rsidR="001018D1" w:rsidRPr="007959EA">
        <w:rPr>
          <w:lang w:val="en-US"/>
        </w:rPr>
        <w:t xml:space="preserve"> by intern</w:t>
      </w:r>
      <w:r w:rsidR="00D0323D" w:rsidRPr="007959EA">
        <w:rPr>
          <w:lang w:val="en-US"/>
        </w:rPr>
        <w:t>a</w:t>
      </w:r>
      <w:r w:rsidR="001018D1" w:rsidRPr="007959EA">
        <w:rPr>
          <w:lang w:val="en-US"/>
        </w:rPr>
        <w:t>l factors mainly related to tax uncertainties</w:t>
      </w:r>
      <w:r w:rsidR="00D0323D" w:rsidRPr="007959EA">
        <w:rPr>
          <w:lang w:val="en-US"/>
        </w:rPr>
        <w:t>.</w:t>
      </w:r>
      <w:r w:rsidR="008C3D91" w:rsidRPr="007959EA">
        <w:rPr>
          <w:lang w:val="en-US"/>
        </w:rPr>
        <w:t xml:space="preserve"> </w:t>
      </w:r>
      <w:r w:rsidRPr="007959EA">
        <w:rPr>
          <w:lang w:val="en-US"/>
        </w:rPr>
        <w:t>I</w:t>
      </w:r>
      <w:r w:rsidR="008C3D91" w:rsidRPr="007959EA">
        <w:rPr>
          <w:lang w:val="en-US"/>
        </w:rPr>
        <w:t xml:space="preserve">n the </w:t>
      </w:r>
      <w:r w:rsidR="00D0323D" w:rsidRPr="007959EA">
        <w:rPr>
          <w:lang w:val="en-US"/>
        </w:rPr>
        <w:t>o</w:t>
      </w:r>
      <w:r w:rsidRPr="007959EA">
        <w:rPr>
          <w:lang w:val="en-US"/>
        </w:rPr>
        <w:t>pposite direction of this</w:t>
      </w:r>
      <w:r w:rsidR="00D0323D" w:rsidRPr="007959EA">
        <w:rPr>
          <w:lang w:val="en-US"/>
        </w:rPr>
        <w:t xml:space="preserve"> process</w:t>
      </w:r>
      <w:r w:rsidRPr="007959EA">
        <w:rPr>
          <w:lang w:val="en-US"/>
        </w:rPr>
        <w:t>, the</w:t>
      </w:r>
      <w:r w:rsidR="00D0323D" w:rsidRPr="007959EA">
        <w:rPr>
          <w:lang w:val="en-US"/>
        </w:rPr>
        <w:t xml:space="preserve"> </w:t>
      </w:r>
      <w:r w:rsidR="001F107C" w:rsidRPr="007959EA">
        <w:rPr>
          <w:lang w:val="en-US"/>
        </w:rPr>
        <w:t>credit</w:t>
      </w:r>
      <w:r w:rsidR="00D0323D" w:rsidRPr="007959EA">
        <w:rPr>
          <w:lang w:val="en-US"/>
        </w:rPr>
        <w:t xml:space="preserve"> </w:t>
      </w:r>
      <w:r w:rsidRPr="007959EA">
        <w:rPr>
          <w:lang w:val="en-US"/>
        </w:rPr>
        <w:t xml:space="preserve">market </w:t>
      </w:r>
      <w:r w:rsidR="00D0323D" w:rsidRPr="007959EA">
        <w:rPr>
          <w:lang w:val="en-US"/>
        </w:rPr>
        <w:t>o</w:t>
      </w:r>
      <w:r w:rsidRPr="007959EA">
        <w:rPr>
          <w:lang w:val="en-US"/>
        </w:rPr>
        <w:t>f the Brazilian Financial System recorded a</w:t>
      </w:r>
      <w:r w:rsidR="00D0323D" w:rsidRPr="007959EA">
        <w:rPr>
          <w:lang w:val="en-US"/>
        </w:rPr>
        <w:t xml:space="preserve"> positiv</w:t>
      </w:r>
      <w:r w:rsidRPr="007959EA">
        <w:rPr>
          <w:lang w:val="en-US"/>
        </w:rPr>
        <w:t>e performance driven by ev</w:t>
      </w:r>
      <w:r w:rsidR="00D0323D" w:rsidRPr="007959EA">
        <w:rPr>
          <w:lang w:val="en-US"/>
        </w:rPr>
        <w:t>o</w:t>
      </w:r>
      <w:r w:rsidRPr="007959EA">
        <w:rPr>
          <w:lang w:val="en-US"/>
        </w:rPr>
        <w:t>lution of</w:t>
      </w:r>
      <w:r w:rsidR="00D0323D" w:rsidRPr="007959EA">
        <w:rPr>
          <w:lang w:val="en-US"/>
        </w:rPr>
        <w:t xml:space="preserve"> </w:t>
      </w:r>
      <w:r w:rsidR="001F107C" w:rsidRPr="007959EA">
        <w:rPr>
          <w:lang w:val="en-US"/>
        </w:rPr>
        <w:t>credit</w:t>
      </w:r>
      <w:r w:rsidR="00D0323D" w:rsidRPr="007959EA">
        <w:rPr>
          <w:lang w:val="en-US"/>
        </w:rPr>
        <w:t xml:space="preserve"> </w:t>
      </w:r>
      <w:r w:rsidRPr="007959EA">
        <w:rPr>
          <w:lang w:val="en-US"/>
        </w:rPr>
        <w:t>to the families</w:t>
      </w:r>
      <w:r w:rsidR="00B25026" w:rsidRPr="007959EA">
        <w:rPr>
          <w:lang w:val="en-US"/>
        </w:rPr>
        <w:t xml:space="preserve"> and </w:t>
      </w:r>
      <w:r w:rsidR="002B4ABA" w:rsidRPr="007959EA">
        <w:rPr>
          <w:lang w:val="en-US"/>
        </w:rPr>
        <w:t xml:space="preserve">the </w:t>
      </w:r>
      <w:r w:rsidR="00D0323D" w:rsidRPr="007959EA">
        <w:rPr>
          <w:lang w:val="en-US"/>
        </w:rPr>
        <w:t>natural</w:t>
      </w:r>
      <w:r w:rsidR="00B25026" w:rsidRPr="007959EA">
        <w:rPr>
          <w:lang w:val="en-US"/>
        </w:rPr>
        <w:t xml:space="preserve"> and</w:t>
      </w:r>
      <w:r w:rsidR="002B4ABA" w:rsidRPr="007959EA">
        <w:rPr>
          <w:lang w:val="en-US"/>
        </w:rPr>
        <w:t xml:space="preserve"> already expected slowdown </w:t>
      </w:r>
      <w:r w:rsidR="008C3D91" w:rsidRPr="007959EA">
        <w:rPr>
          <w:lang w:val="en-US"/>
        </w:rPr>
        <w:t xml:space="preserve">in </w:t>
      </w:r>
      <w:r w:rsidR="00EC3FD8">
        <w:rPr>
          <w:lang w:val="en-US"/>
        </w:rPr>
        <w:t>corporate</w:t>
      </w:r>
      <w:r w:rsidR="002B4ABA" w:rsidRPr="007959EA">
        <w:rPr>
          <w:lang w:val="en-US"/>
        </w:rPr>
        <w:t xml:space="preserve"> </w:t>
      </w:r>
      <w:r w:rsidR="001F107C" w:rsidRPr="007959EA">
        <w:rPr>
          <w:lang w:val="en-US"/>
        </w:rPr>
        <w:t>credit</w:t>
      </w:r>
      <w:r w:rsidR="00D0323D" w:rsidRPr="007959EA">
        <w:rPr>
          <w:lang w:val="en-US"/>
        </w:rPr>
        <w:t>, gr</w:t>
      </w:r>
      <w:r w:rsidR="002B4ABA" w:rsidRPr="007959EA">
        <w:rPr>
          <w:lang w:val="en-US"/>
        </w:rPr>
        <w:t>o</w:t>
      </w:r>
      <w:r w:rsidR="00D0323D" w:rsidRPr="007959EA">
        <w:rPr>
          <w:lang w:val="en-US"/>
        </w:rPr>
        <w:t>up</w:t>
      </w:r>
      <w:r w:rsidR="002B4ABA" w:rsidRPr="007959EA">
        <w:rPr>
          <w:lang w:val="en-US"/>
        </w:rPr>
        <w:t xml:space="preserve"> largely pushed </w:t>
      </w:r>
      <w:r w:rsidR="00073ECE" w:rsidRPr="007959EA">
        <w:rPr>
          <w:lang w:val="en-US"/>
        </w:rPr>
        <w:t xml:space="preserve">in </w:t>
      </w:r>
      <w:r w:rsidR="007F1C2C" w:rsidRPr="007959EA">
        <w:rPr>
          <w:lang w:val="en-US"/>
        </w:rPr>
        <w:t>2020</w:t>
      </w:r>
      <w:r w:rsidR="00D0323D" w:rsidRPr="007959EA">
        <w:rPr>
          <w:lang w:val="en-US"/>
        </w:rPr>
        <w:t xml:space="preserve"> </w:t>
      </w:r>
      <w:r w:rsidR="002B4ABA" w:rsidRPr="007959EA">
        <w:rPr>
          <w:lang w:val="en-US"/>
        </w:rPr>
        <w:t xml:space="preserve">by emergency </w:t>
      </w:r>
      <w:r w:rsidR="001F107C" w:rsidRPr="007959EA">
        <w:rPr>
          <w:lang w:val="en-US"/>
        </w:rPr>
        <w:t>credit</w:t>
      </w:r>
      <w:r w:rsidR="002B4ABA" w:rsidRPr="007959EA">
        <w:rPr>
          <w:lang w:val="en-US"/>
        </w:rPr>
        <w:t xml:space="preserve"> measures</w:t>
      </w:r>
      <w:r w:rsidR="00D0323D" w:rsidRPr="007959EA">
        <w:rPr>
          <w:lang w:val="en-US"/>
        </w:rPr>
        <w:t xml:space="preserve">. </w:t>
      </w:r>
      <w:r w:rsidR="002E166C" w:rsidRPr="007959EA">
        <w:rPr>
          <w:lang w:val="en-US"/>
        </w:rPr>
        <w:t>In addition,</w:t>
      </w:r>
      <w:r w:rsidR="00D0323D" w:rsidRPr="007959EA">
        <w:rPr>
          <w:lang w:val="en-US"/>
        </w:rPr>
        <w:t xml:space="preserve"> </w:t>
      </w:r>
      <w:r w:rsidR="002B4ABA" w:rsidRPr="007959EA">
        <w:rPr>
          <w:lang w:val="en-US"/>
        </w:rPr>
        <w:t xml:space="preserve">we </w:t>
      </w:r>
      <w:r w:rsidR="00D0323D" w:rsidRPr="007959EA">
        <w:rPr>
          <w:lang w:val="en-US"/>
        </w:rPr>
        <w:t>observ</w:t>
      </w:r>
      <w:r w:rsidR="002B4ABA" w:rsidRPr="007959EA">
        <w:rPr>
          <w:lang w:val="en-US"/>
        </w:rPr>
        <w:t xml:space="preserve">ed </w:t>
      </w:r>
      <w:r w:rsidR="00D0323D" w:rsidRPr="007959EA">
        <w:rPr>
          <w:lang w:val="en-US"/>
        </w:rPr>
        <w:t>a</w:t>
      </w:r>
      <w:r w:rsidR="002B4ABA" w:rsidRPr="007959EA">
        <w:rPr>
          <w:lang w:val="en-US"/>
        </w:rPr>
        <w:t xml:space="preserve"> recovery of the employed </w:t>
      </w:r>
      <w:r w:rsidR="00D0323D" w:rsidRPr="007959EA">
        <w:rPr>
          <w:lang w:val="en-US"/>
        </w:rPr>
        <w:t>popula</w:t>
      </w:r>
      <w:r w:rsidR="002B4ABA" w:rsidRPr="007959EA">
        <w:rPr>
          <w:lang w:val="en-US"/>
        </w:rPr>
        <w:t xml:space="preserve">tion, mainly in </w:t>
      </w:r>
      <w:r w:rsidR="00D0323D" w:rsidRPr="007959EA">
        <w:rPr>
          <w:lang w:val="en-US"/>
        </w:rPr>
        <w:t>informa</w:t>
      </w:r>
      <w:r w:rsidR="002B4ABA" w:rsidRPr="007959EA">
        <w:rPr>
          <w:lang w:val="en-US"/>
        </w:rPr>
        <w:t>l employment</w:t>
      </w:r>
      <w:r w:rsidR="009A7F24" w:rsidRPr="007959EA">
        <w:rPr>
          <w:lang w:val="en-US"/>
        </w:rPr>
        <w:t>.</w:t>
      </w:r>
    </w:p>
    <w:p w14:paraId="26A45BDE" w14:textId="77777777" w:rsidR="000401AB" w:rsidRPr="007959EA" w:rsidRDefault="000401AB" w:rsidP="0005517C">
      <w:pPr>
        <w:pStyle w:val="TextoRelad"/>
        <w:spacing w:before="100" w:beforeAutospacing="1"/>
        <w:rPr>
          <w:rFonts w:ascii="BancoDoBrasil Textos Bold" w:hAnsi="BancoDoBrasil Textos Bold" w:hint="eastAsia"/>
          <w:sz w:val="28"/>
          <w:szCs w:val="28"/>
          <w:u w:color="FFFF00"/>
          <w:lang w:val="en-US"/>
        </w:rPr>
        <w:sectPr w:rsidR="000401AB" w:rsidRPr="007959EA" w:rsidSect="000401AB">
          <w:type w:val="continuous"/>
          <w:pgSz w:w="11907" w:h="16840" w:code="9"/>
          <w:pgMar w:top="2126" w:right="851" w:bottom="1134" w:left="1418" w:header="425" w:footer="425" w:gutter="0"/>
          <w:cols w:num="2" w:space="283"/>
          <w:docGrid w:linePitch="326"/>
        </w:sectPr>
      </w:pPr>
    </w:p>
    <w:p w14:paraId="264A393B" w14:textId="21AFEF81" w:rsidR="000B31C1" w:rsidRPr="007959EA" w:rsidRDefault="002B4ABA" w:rsidP="000401AB">
      <w:pPr>
        <w:pStyle w:val="TextoRelad"/>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World</w:t>
      </w:r>
    </w:p>
    <w:bookmarkEnd w:id="9"/>
    <w:p w14:paraId="0A6512D2" w14:textId="77777777" w:rsidR="000401AB" w:rsidRPr="007959EA" w:rsidRDefault="000401AB" w:rsidP="000401AB">
      <w:pPr>
        <w:pStyle w:val="TextoRelad"/>
        <w:rPr>
          <w:lang w:val="en-US"/>
        </w:rPr>
        <w:sectPr w:rsidR="000401AB" w:rsidRPr="007959EA" w:rsidSect="000401AB">
          <w:type w:val="continuous"/>
          <w:pgSz w:w="11907" w:h="16840" w:code="9"/>
          <w:pgMar w:top="2126" w:right="851" w:bottom="1134" w:left="1418" w:header="425" w:footer="425" w:gutter="0"/>
          <w:cols w:space="283"/>
          <w:docGrid w:linePitch="326"/>
        </w:sectPr>
      </w:pPr>
    </w:p>
    <w:p w14:paraId="736DC470" w14:textId="65F17878" w:rsidR="000401AB" w:rsidRPr="007959EA" w:rsidRDefault="00D0323D" w:rsidP="000401AB">
      <w:pPr>
        <w:pStyle w:val="TextoRelad"/>
        <w:spacing w:after="0" w:afterAutospacing="0"/>
        <w:rPr>
          <w:lang w:val="en-US"/>
        </w:rPr>
      </w:pPr>
      <w:r w:rsidRPr="007959EA">
        <w:rPr>
          <w:lang w:val="en-US"/>
        </w:rPr>
        <w:t>A</w:t>
      </w:r>
      <w:r w:rsidR="002B4ABA" w:rsidRPr="007959EA">
        <w:rPr>
          <w:lang w:val="en-US"/>
        </w:rPr>
        <w:t>fter the large</w:t>
      </w:r>
      <w:r w:rsidRPr="007959EA">
        <w:rPr>
          <w:lang w:val="en-US"/>
        </w:rPr>
        <w:t xml:space="preserve"> negativ</w:t>
      </w:r>
      <w:r w:rsidR="002B4ABA" w:rsidRPr="007959EA">
        <w:rPr>
          <w:lang w:val="en-US"/>
        </w:rPr>
        <w:t xml:space="preserve">e impact </w:t>
      </w:r>
      <w:r w:rsidRPr="007959EA">
        <w:rPr>
          <w:lang w:val="en-US"/>
        </w:rPr>
        <w:t>o</w:t>
      </w:r>
      <w:r w:rsidR="002B4ABA" w:rsidRPr="007959EA">
        <w:rPr>
          <w:lang w:val="en-US"/>
        </w:rPr>
        <w:t xml:space="preserve">f </w:t>
      </w:r>
      <w:r w:rsidRPr="007959EA">
        <w:rPr>
          <w:lang w:val="en-US"/>
        </w:rPr>
        <w:t>Covid o</w:t>
      </w:r>
      <w:r w:rsidR="002B4ABA" w:rsidRPr="007959EA">
        <w:rPr>
          <w:lang w:val="en-US"/>
        </w:rPr>
        <w:t>n the global</w:t>
      </w:r>
      <w:r w:rsidRPr="007959EA">
        <w:rPr>
          <w:lang w:val="en-US"/>
        </w:rPr>
        <w:t xml:space="preserve"> </w:t>
      </w:r>
      <w:r w:rsidR="00A41703" w:rsidRPr="007959EA">
        <w:rPr>
          <w:lang w:val="en-US"/>
        </w:rPr>
        <w:t>economic activity</w:t>
      </w:r>
      <w:r w:rsidRPr="007959EA">
        <w:rPr>
          <w:lang w:val="en-US"/>
        </w:rPr>
        <w:t xml:space="preserve"> </w:t>
      </w:r>
      <w:r w:rsidR="00073ECE" w:rsidRPr="007959EA">
        <w:rPr>
          <w:lang w:val="en-US"/>
        </w:rPr>
        <w:t xml:space="preserve">in </w:t>
      </w:r>
      <w:r w:rsidR="007F1C2C" w:rsidRPr="007959EA">
        <w:rPr>
          <w:lang w:val="en-US"/>
        </w:rPr>
        <w:t>2020</w:t>
      </w:r>
      <w:r w:rsidRPr="007959EA">
        <w:rPr>
          <w:lang w:val="en-US"/>
        </w:rPr>
        <w:t xml:space="preserve">, </w:t>
      </w:r>
      <w:r w:rsidR="002B4ABA" w:rsidRPr="007959EA">
        <w:rPr>
          <w:lang w:val="en-US"/>
        </w:rPr>
        <w:t xml:space="preserve">we </w:t>
      </w:r>
      <w:r w:rsidRPr="007959EA">
        <w:rPr>
          <w:lang w:val="en-US"/>
        </w:rPr>
        <w:t>observ</w:t>
      </w:r>
      <w:r w:rsidR="002B4ABA" w:rsidRPr="007959EA">
        <w:rPr>
          <w:lang w:val="en-US"/>
        </w:rPr>
        <w:t xml:space="preserve">ed </w:t>
      </w:r>
      <w:r w:rsidRPr="007959EA">
        <w:rPr>
          <w:lang w:val="en-US"/>
        </w:rPr>
        <w:t>a</w:t>
      </w:r>
      <w:r w:rsidR="002B4ABA" w:rsidRPr="007959EA">
        <w:rPr>
          <w:lang w:val="en-US"/>
        </w:rPr>
        <w:t>n</w:t>
      </w:r>
      <w:r w:rsidRPr="007959EA">
        <w:rPr>
          <w:lang w:val="en-US"/>
        </w:rPr>
        <w:t xml:space="preserve"> </w:t>
      </w:r>
      <w:r w:rsidR="00A41703" w:rsidRPr="007959EA">
        <w:rPr>
          <w:lang w:val="en-US"/>
        </w:rPr>
        <w:t>economic</w:t>
      </w:r>
      <w:r w:rsidRPr="007959EA">
        <w:rPr>
          <w:lang w:val="en-US"/>
        </w:rPr>
        <w:t xml:space="preserve"> </w:t>
      </w:r>
      <w:r w:rsidR="002B4ABA" w:rsidRPr="007959EA">
        <w:rPr>
          <w:lang w:val="en-US"/>
        </w:rPr>
        <w:t xml:space="preserve">recovery </w:t>
      </w:r>
      <w:r w:rsidRPr="007959EA">
        <w:rPr>
          <w:lang w:val="en-US"/>
        </w:rPr>
        <w:t>dissemina</w:t>
      </w:r>
      <w:r w:rsidR="002B4ABA" w:rsidRPr="007959EA">
        <w:rPr>
          <w:lang w:val="en-US"/>
        </w:rPr>
        <w:t>te</w:t>
      </w:r>
      <w:r w:rsidRPr="007959EA">
        <w:rPr>
          <w:lang w:val="en-US"/>
        </w:rPr>
        <w:t>d</w:t>
      </w:r>
      <w:r w:rsidR="00073ECE" w:rsidRPr="007959EA">
        <w:rPr>
          <w:lang w:val="en-US"/>
        </w:rPr>
        <w:t xml:space="preserve"> in </w:t>
      </w:r>
      <w:r w:rsidR="007F1C2C" w:rsidRPr="007959EA">
        <w:rPr>
          <w:lang w:val="en-US"/>
        </w:rPr>
        <w:t>2021</w:t>
      </w:r>
      <w:r w:rsidRPr="007959EA">
        <w:rPr>
          <w:lang w:val="en-US"/>
        </w:rPr>
        <w:t xml:space="preserve">, </w:t>
      </w:r>
      <w:r w:rsidR="002B4ABA" w:rsidRPr="007959EA">
        <w:rPr>
          <w:lang w:val="en-US"/>
        </w:rPr>
        <w:t xml:space="preserve">despite a series of points that negatively affected the </w:t>
      </w:r>
      <w:r w:rsidRPr="007959EA">
        <w:rPr>
          <w:lang w:val="en-US"/>
        </w:rPr>
        <w:t>global</w:t>
      </w:r>
      <w:r w:rsidR="002B4ABA" w:rsidRPr="007959EA">
        <w:rPr>
          <w:lang w:val="en-US"/>
        </w:rPr>
        <w:t xml:space="preserve"> dynamics. The energy </w:t>
      </w:r>
      <w:r w:rsidRPr="007959EA">
        <w:rPr>
          <w:lang w:val="en-US"/>
        </w:rPr>
        <w:t>cris</w:t>
      </w:r>
      <w:r w:rsidR="002B4ABA" w:rsidRPr="007959EA">
        <w:rPr>
          <w:lang w:val="en-US"/>
        </w:rPr>
        <w:t xml:space="preserve">is </w:t>
      </w:r>
      <w:r w:rsidR="008C3D91" w:rsidRPr="007959EA">
        <w:rPr>
          <w:lang w:val="en-US"/>
        </w:rPr>
        <w:t xml:space="preserve">in </w:t>
      </w:r>
      <w:r w:rsidRPr="007959EA">
        <w:rPr>
          <w:lang w:val="en-US"/>
        </w:rPr>
        <w:t>Europ</w:t>
      </w:r>
      <w:r w:rsidR="002B4ABA" w:rsidRPr="007959EA">
        <w:rPr>
          <w:lang w:val="en-US"/>
        </w:rPr>
        <w:t>e</w:t>
      </w:r>
      <w:r w:rsidR="00B25026" w:rsidRPr="007959EA">
        <w:rPr>
          <w:lang w:val="en-US"/>
        </w:rPr>
        <w:t xml:space="preserve"> and</w:t>
      </w:r>
      <w:r w:rsidRPr="007959EA">
        <w:rPr>
          <w:lang w:val="en-US"/>
        </w:rPr>
        <w:t xml:space="preserve"> problems rela</w:t>
      </w:r>
      <w:r w:rsidR="002B4ABA" w:rsidRPr="007959EA">
        <w:rPr>
          <w:lang w:val="en-US"/>
        </w:rPr>
        <w:t xml:space="preserve">ted to the </w:t>
      </w:r>
      <w:r w:rsidRPr="007959EA">
        <w:rPr>
          <w:lang w:val="en-US"/>
        </w:rPr>
        <w:t>civil</w:t>
      </w:r>
      <w:r w:rsidR="002B4ABA" w:rsidRPr="007959EA">
        <w:rPr>
          <w:lang w:val="en-US"/>
        </w:rPr>
        <w:t xml:space="preserve"> construction sector</w:t>
      </w:r>
      <w:r w:rsidR="008C3D91" w:rsidRPr="007959EA">
        <w:rPr>
          <w:lang w:val="en-US"/>
        </w:rPr>
        <w:t xml:space="preserve"> in </w:t>
      </w:r>
      <w:r w:rsidRPr="007959EA">
        <w:rPr>
          <w:lang w:val="en-US"/>
        </w:rPr>
        <w:t xml:space="preserve">China </w:t>
      </w:r>
      <w:r w:rsidR="00077010" w:rsidRPr="007959EA">
        <w:rPr>
          <w:lang w:val="en-US"/>
        </w:rPr>
        <w:t xml:space="preserve">increased </w:t>
      </w:r>
      <w:r w:rsidR="002B4ABA" w:rsidRPr="007959EA">
        <w:rPr>
          <w:lang w:val="en-US"/>
        </w:rPr>
        <w:t>uncertainty</w:t>
      </w:r>
      <w:r w:rsidR="00077010" w:rsidRPr="007959EA">
        <w:rPr>
          <w:lang w:val="en-US"/>
        </w:rPr>
        <w:t xml:space="preserve"> worldwide</w:t>
      </w:r>
      <w:r w:rsidR="002B4ABA" w:rsidRPr="007959EA">
        <w:rPr>
          <w:lang w:val="en-US"/>
        </w:rPr>
        <w:t xml:space="preserve">. </w:t>
      </w:r>
      <w:r w:rsidR="002E166C" w:rsidRPr="007959EA">
        <w:rPr>
          <w:lang w:val="en-US"/>
        </w:rPr>
        <w:t>In addition,</w:t>
      </w:r>
      <w:r w:rsidRPr="007959EA">
        <w:rPr>
          <w:lang w:val="en-US"/>
        </w:rPr>
        <w:t xml:space="preserve"> </w:t>
      </w:r>
      <w:r w:rsidR="002B4ABA" w:rsidRPr="007959EA">
        <w:rPr>
          <w:lang w:val="en-US"/>
        </w:rPr>
        <w:t>the</w:t>
      </w:r>
      <w:r w:rsidRPr="007959EA">
        <w:rPr>
          <w:lang w:val="en-US"/>
        </w:rPr>
        <w:t xml:space="preserve"> persist</w:t>
      </w:r>
      <w:r w:rsidR="002B4ABA" w:rsidRPr="007959EA">
        <w:rPr>
          <w:lang w:val="en-US"/>
        </w:rPr>
        <w:t xml:space="preserve">ent crisis in the supply chain, </w:t>
      </w:r>
      <w:r w:rsidR="00077010" w:rsidRPr="007959EA">
        <w:rPr>
          <w:lang w:val="en-US"/>
        </w:rPr>
        <w:t xml:space="preserve">with </w:t>
      </w:r>
      <w:r w:rsidR="002B4ABA" w:rsidRPr="007959EA">
        <w:rPr>
          <w:lang w:val="en-US"/>
        </w:rPr>
        <w:t>inflation more</w:t>
      </w:r>
      <w:r w:rsidRPr="007959EA">
        <w:rPr>
          <w:lang w:val="en-US"/>
        </w:rPr>
        <w:t xml:space="preserve"> dissemina</w:t>
      </w:r>
      <w:r w:rsidR="002B4ABA" w:rsidRPr="007959EA">
        <w:rPr>
          <w:lang w:val="en-US"/>
        </w:rPr>
        <w:t>te</w:t>
      </w:r>
      <w:r w:rsidRPr="007959EA">
        <w:rPr>
          <w:lang w:val="en-US"/>
        </w:rPr>
        <w:t>d</w:t>
      </w:r>
      <w:r w:rsidR="002B4ABA" w:rsidRPr="007959EA">
        <w:rPr>
          <w:lang w:val="en-US"/>
        </w:rPr>
        <w:t xml:space="preserve"> i</w:t>
      </w:r>
      <w:r w:rsidRPr="007959EA">
        <w:rPr>
          <w:lang w:val="en-US"/>
        </w:rPr>
        <w:t>n</w:t>
      </w:r>
      <w:r w:rsidR="002B4ABA" w:rsidRPr="007959EA">
        <w:rPr>
          <w:lang w:val="en-US"/>
        </w:rPr>
        <w:t xml:space="preserve"> the</w:t>
      </w:r>
      <w:r w:rsidRPr="007959EA">
        <w:rPr>
          <w:lang w:val="en-US"/>
        </w:rPr>
        <w:t xml:space="preserve"> </w:t>
      </w:r>
      <w:r w:rsidR="00B25026" w:rsidRPr="007959EA">
        <w:rPr>
          <w:lang w:val="en-US"/>
        </w:rPr>
        <w:t>main</w:t>
      </w:r>
      <w:r w:rsidR="002B4ABA" w:rsidRPr="007959EA">
        <w:rPr>
          <w:lang w:val="en-US"/>
        </w:rPr>
        <w:t xml:space="preserve"> economie</w:t>
      </w:r>
      <w:r w:rsidRPr="007959EA">
        <w:rPr>
          <w:lang w:val="en-US"/>
        </w:rPr>
        <w:t>s</w:t>
      </w:r>
      <w:r w:rsidR="00B25026" w:rsidRPr="007959EA">
        <w:rPr>
          <w:lang w:val="en-US"/>
        </w:rPr>
        <w:t xml:space="preserve"> and </w:t>
      </w:r>
      <w:r w:rsidR="002B4ABA" w:rsidRPr="007959EA">
        <w:rPr>
          <w:lang w:val="en-US"/>
        </w:rPr>
        <w:t xml:space="preserve">the risk </w:t>
      </w:r>
      <w:r w:rsidRPr="007959EA">
        <w:rPr>
          <w:lang w:val="en-US"/>
        </w:rPr>
        <w:t>o</w:t>
      </w:r>
      <w:r w:rsidR="002B4ABA" w:rsidRPr="007959EA">
        <w:rPr>
          <w:lang w:val="en-US"/>
        </w:rPr>
        <w:t xml:space="preserve">f </w:t>
      </w:r>
      <w:r w:rsidRPr="007959EA">
        <w:rPr>
          <w:lang w:val="en-US"/>
        </w:rPr>
        <w:t>a</w:t>
      </w:r>
      <w:r w:rsidR="00073ECE" w:rsidRPr="007959EA">
        <w:rPr>
          <w:lang w:val="en-US"/>
        </w:rPr>
        <w:t xml:space="preserve"> new </w:t>
      </w:r>
      <w:r w:rsidR="00D1680E" w:rsidRPr="007959EA">
        <w:rPr>
          <w:lang w:val="en-US"/>
        </w:rPr>
        <w:t>pandemic</w:t>
      </w:r>
      <w:r w:rsidRPr="007959EA">
        <w:rPr>
          <w:lang w:val="en-US"/>
        </w:rPr>
        <w:t xml:space="preserve"> </w:t>
      </w:r>
      <w:r w:rsidR="002B4ABA" w:rsidRPr="007959EA">
        <w:rPr>
          <w:lang w:val="en-US"/>
        </w:rPr>
        <w:t>wave in view of low vaccination rate</w:t>
      </w:r>
      <w:r w:rsidR="00077010" w:rsidRPr="007959EA">
        <w:rPr>
          <w:lang w:val="en-US"/>
        </w:rPr>
        <w:t>s</w:t>
      </w:r>
      <w:r w:rsidR="002B4ABA" w:rsidRPr="007959EA">
        <w:rPr>
          <w:lang w:val="en-US"/>
        </w:rPr>
        <w:t xml:space="preserve"> in poorer countries ha</w:t>
      </w:r>
      <w:r w:rsidRPr="007959EA">
        <w:rPr>
          <w:lang w:val="en-US"/>
        </w:rPr>
        <w:t>d</w:t>
      </w:r>
      <w:r w:rsidR="002B4ABA" w:rsidRPr="007959EA">
        <w:rPr>
          <w:lang w:val="en-US"/>
        </w:rPr>
        <w:t xml:space="preserve"> negative </w:t>
      </w:r>
      <w:r w:rsidRPr="007959EA">
        <w:rPr>
          <w:lang w:val="en-US"/>
        </w:rPr>
        <w:t>i</w:t>
      </w:r>
      <w:r w:rsidR="002B4ABA" w:rsidRPr="007959EA">
        <w:rPr>
          <w:lang w:val="en-US"/>
        </w:rPr>
        <w:t>mp</w:t>
      </w:r>
      <w:r w:rsidRPr="007959EA">
        <w:rPr>
          <w:lang w:val="en-US"/>
        </w:rPr>
        <w:t>a</w:t>
      </w:r>
      <w:r w:rsidR="002B4ABA" w:rsidRPr="007959EA">
        <w:rPr>
          <w:lang w:val="en-US"/>
        </w:rPr>
        <w:t>c</w:t>
      </w:r>
      <w:r w:rsidRPr="007959EA">
        <w:rPr>
          <w:lang w:val="en-US"/>
        </w:rPr>
        <w:t>t</w:t>
      </w:r>
      <w:r w:rsidR="002B4ABA" w:rsidRPr="007959EA">
        <w:rPr>
          <w:lang w:val="en-US"/>
        </w:rPr>
        <w:t xml:space="preserve"> on th</w:t>
      </w:r>
      <w:r w:rsidRPr="007959EA">
        <w:rPr>
          <w:lang w:val="en-US"/>
        </w:rPr>
        <w:t xml:space="preserve">e </w:t>
      </w:r>
      <w:r w:rsidR="002B4ABA" w:rsidRPr="007959EA">
        <w:rPr>
          <w:lang w:val="en-US"/>
        </w:rPr>
        <w:t>recovery of the</w:t>
      </w:r>
      <w:r w:rsidRPr="007959EA">
        <w:rPr>
          <w:lang w:val="en-US"/>
        </w:rPr>
        <w:t xml:space="preserve"> global</w:t>
      </w:r>
      <w:r w:rsidR="002B4ABA" w:rsidRPr="007959EA">
        <w:rPr>
          <w:lang w:val="en-US"/>
        </w:rPr>
        <w:t xml:space="preserve"> economy</w:t>
      </w:r>
      <w:r w:rsidRPr="007959EA">
        <w:rPr>
          <w:lang w:val="en-US"/>
        </w:rPr>
        <w:t>.</w:t>
      </w:r>
      <w:r w:rsidR="00A11AA8" w:rsidRPr="007959EA">
        <w:rPr>
          <w:lang w:val="en-US"/>
        </w:rPr>
        <w:t xml:space="preserve"> The emergence of n</w:t>
      </w:r>
      <w:r w:rsidR="002E166C" w:rsidRPr="007959EA">
        <w:rPr>
          <w:lang w:val="en-US"/>
        </w:rPr>
        <w:t>ew</w:t>
      </w:r>
      <w:r w:rsidRPr="007959EA">
        <w:rPr>
          <w:lang w:val="en-US"/>
        </w:rPr>
        <w:t xml:space="preserve"> Coronavirus</w:t>
      </w:r>
      <w:r w:rsidR="00B25026" w:rsidRPr="007959EA">
        <w:rPr>
          <w:lang w:val="en-US"/>
        </w:rPr>
        <w:t xml:space="preserve"> </w:t>
      </w:r>
      <w:r w:rsidR="00077010" w:rsidRPr="007959EA">
        <w:rPr>
          <w:lang w:val="en-US"/>
        </w:rPr>
        <w:t xml:space="preserve">variants </w:t>
      </w:r>
      <w:r w:rsidR="00B25026" w:rsidRPr="007959EA">
        <w:rPr>
          <w:lang w:val="en-US"/>
        </w:rPr>
        <w:t xml:space="preserve">and </w:t>
      </w:r>
      <w:r w:rsidR="002B4ABA" w:rsidRPr="007959EA">
        <w:rPr>
          <w:lang w:val="en-US"/>
        </w:rPr>
        <w:t xml:space="preserve">uncertainties regarding their level of </w:t>
      </w:r>
      <w:r w:rsidRPr="007959EA">
        <w:rPr>
          <w:lang w:val="en-US"/>
        </w:rPr>
        <w:t>ag</w:t>
      </w:r>
      <w:r w:rsidR="00A11AA8" w:rsidRPr="007959EA">
        <w:rPr>
          <w:lang w:val="en-US"/>
        </w:rPr>
        <w:t>g</w:t>
      </w:r>
      <w:r w:rsidRPr="007959EA">
        <w:rPr>
          <w:lang w:val="en-US"/>
        </w:rPr>
        <w:t>ressiv</w:t>
      </w:r>
      <w:r w:rsidR="00A11AA8" w:rsidRPr="007959EA">
        <w:rPr>
          <w:lang w:val="en-US"/>
        </w:rPr>
        <w:t xml:space="preserve">eness </w:t>
      </w:r>
      <w:r w:rsidRPr="007959EA">
        <w:rPr>
          <w:lang w:val="en-US"/>
        </w:rPr>
        <w:t>contribu</w:t>
      </w:r>
      <w:r w:rsidR="00A11AA8" w:rsidRPr="007959EA">
        <w:rPr>
          <w:lang w:val="en-US"/>
        </w:rPr>
        <w:t>ted to expand the</w:t>
      </w:r>
      <w:r w:rsidRPr="007959EA">
        <w:rPr>
          <w:lang w:val="en-US"/>
        </w:rPr>
        <w:t xml:space="preserve"> </w:t>
      </w:r>
      <w:r w:rsidR="00077010" w:rsidRPr="007959EA">
        <w:rPr>
          <w:lang w:val="en-US"/>
        </w:rPr>
        <w:t xml:space="preserve">global </w:t>
      </w:r>
      <w:r w:rsidRPr="007959EA">
        <w:rPr>
          <w:lang w:val="en-US"/>
        </w:rPr>
        <w:t>avers</w:t>
      </w:r>
      <w:r w:rsidR="00A11AA8" w:rsidRPr="007959EA">
        <w:rPr>
          <w:lang w:val="en-US"/>
        </w:rPr>
        <w:t xml:space="preserve">ion to risk </w:t>
      </w:r>
      <w:r w:rsidR="00B25026" w:rsidRPr="007959EA">
        <w:rPr>
          <w:lang w:val="en-US"/>
        </w:rPr>
        <w:t xml:space="preserve">and </w:t>
      </w:r>
      <w:r w:rsidR="00A11AA8" w:rsidRPr="007959EA">
        <w:rPr>
          <w:lang w:val="en-US"/>
        </w:rPr>
        <w:t xml:space="preserve">led to </w:t>
      </w:r>
      <w:r w:rsidR="002E166C" w:rsidRPr="007959EA">
        <w:rPr>
          <w:lang w:val="en-US"/>
        </w:rPr>
        <w:t>new</w:t>
      </w:r>
      <w:r w:rsidRPr="007959EA">
        <w:rPr>
          <w:lang w:val="en-US"/>
        </w:rPr>
        <w:t xml:space="preserve"> social</w:t>
      </w:r>
      <w:r w:rsidR="00A11AA8" w:rsidRPr="007959EA">
        <w:rPr>
          <w:lang w:val="en-US"/>
        </w:rPr>
        <w:t xml:space="preserve"> distancing </w:t>
      </w:r>
      <w:r w:rsidR="00077010" w:rsidRPr="007959EA">
        <w:rPr>
          <w:lang w:val="en-US"/>
        </w:rPr>
        <w:t xml:space="preserve">measures </w:t>
      </w:r>
      <w:r w:rsidR="00A11AA8" w:rsidRPr="007959EA">
        <w:rPr>
          <w:lang w:val="en-US"/>
        </w:rPr>
        <w:t xml:space="preserve">in certain </w:t>
      </w:r>
      <w:r w:rsidRPr="007959EA">
        <w:rPr>
          <w:lang w:val="en-US"/>
        </w:rPr>
        <w:t xml:space="preserve">continents </w:t>
      </w:r>
      <w:r w:rsidR="00A11AA8" w:rsidRPr="007959EA">
        <w:rPr>
          <w:lang w:val="en-US"/>
        </w:rPr>
        <w:t>at the end of</w:t>
      </w:r>
      <w:r w:rsidRPr="007959EA">
        <w:rPr>
          <w:lang w:val="en-US"/>
        </w:rPr>
        <w:t xml:space="preserve"> </w:t>
      </w:r>
      <w:r w:rsidR="007F1C2C" w:rsidRPr="007959EA">
        <w:rPr>
          <w:lang w:val="en-US"/>
        </w:rPr>
        <w:t>2021</w:t>
      </w:r>
      <w:r w:rsidRPr="007959EA">
        <w:rPr>
          <w:lang w:val="en-US"/>
        </w:rPr>
        <w:t>.</w:t>
      </w:r>
    </w:p>
    <w:p w14:paraId="16ACEC39" w14:textId="1B324AD6" w:rsidR="00077010" w:rsidRPr="007959EA" w:rsidRDefault="00077010" w:rsidP="000401AB">
      <w:pPr>
        <w:pStyle w:val="TextoRelad"/>
        <w:spacing w:after="0" w:afterAutospacing="0"/>
        <w:rPr>
          <w:rFonts w:ascii="BancoDoBrasil Titulos Bold" w:hAnsi="BancoDoBrasil Titulos Bold" w:hint="eastAsia"/>
          <w:color w:val="2AADA0"/>
          <w:sz w:val="36"/>
          <w:szCs w:val="36"/>
          <w:u w:color="002D4B"/>
          <w:lang w:val="en-US"/>
        </w:rPr>
        <w:sectPr w:rsidR="00077010" w:rsidRPr="007959EA" w:rsidSect="000401AB">
          <w:type w:val="continuous"/>
          <w:pgSz w:w="11907" w:h="16840" w:code="9"/>
          <w:pgMar w:top="2126" w:right="851" w:bottom="1134" w:left="1418" w:header="425" w:footer="425" w:gutter="0"/>
          <w:cols w:num="2" w:space="283"/>
          <w:docGrid w:linePitch="326"/>
        </w:sectPr>
      </w:pPr>
    </w:p>
    <w:p w14:paraId="289365EC" w14:textId="77777777" w:rsidR="00077010" w:rsidRPr="007959EA" w:rsidRDefault="00077010">
      <w:pPr>
        <w:rPr>
          <w:rFonts w:ascii="BancoDoBrasil Titulos Bold" w:eastAsia="Arial Unicode MS" w:hAnsi="BancoDoBrasil Titulos Bold" w:cs="Arial Unicode MS" w:hint="eastAsia"/>
          <w:color w:val="2AADA0"/>
          <w:sz w:val="36"/>
          <w:szCs w:val="36"/>
          <w:u w:color="002D4B"/>
          <w:bdr w:val="nil"/>
          <w:lang w:val="en-US"/>
          <w14:textOutline w14:w="0" w14:cap="flat" w14:cmpd="sng" w14:algn="ctr">
            <w14:noFill/>
            <w14:prstDash w14:val="solid"/>
            <w14:bevel/>
          </w14:textOutline>
        </w:rPr>
      </w:pPr>
      <w:r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br w:type="page"/>
      </w:r>
    </w:p>
    <w:p w14:paraId="02EDFBA0" w14:textId="137EF24B" w:rsidR="00540C25" w:rsidRPr="007959EA" w:rsidRDefault="00CE64D7" w:rsidP="000401AB">
      <w:pPr>
        <w:spacing w:before="240" w:after="100" w:afterAutospacing="1" w:line="240" w:lineRule="auto"/>
        <w:rPr>
          <w:rFonts w:ascii="BancoDoBrasil Titulos Bold" w:eastAsia="Arial Unicode MS" w:hAnsi="BancoDoBrasil Titulos Bold" w:cs="Arial Unicode MS" w:hint="eastAsia"/>
          <w:color w:val="2AADA0"/>
          <w:sz w:val="36"/>
          <w:szCs w:val="36"/>
          <w:u w:color="002D4B"/>
          <w:bdr w:val="nil"/>
          <w:lang w:val="en-US"/>
          <w14:textOutline w14:w="0" w14:cap="flat" w14:cmpd="sng" w14:algn="ctr">
            <w14:noFill/>
            <w14:prstDash w14:val="solid"/>
            <w14:bevel/>
          </w14:textOutline>
        </w:rPr>
      </w:pPr>
      <w:r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lastRenderedPageBreak/>
        <w:t>4</w:t>
      </w:r>
      <w:r w:rsidR="00D72210"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 xml:space="preserve">. </w:t>
      </w:r>
      <w:r w:rsidR="002E166C" w:rsidRPr="007959EA">
        <w:rPr>
          <w:rFonts w:ascii="BancoDoBrasil Titulos Bold" w:eastAsia="Arial Unicode MS" w:hAnsi="BancoDoBrasil Titulos Bold" w:cs="Arial Unicode MS"/>
          <w:color w:val="2AADA0"/>
          <w:sz w:val="36"/>
          <w:szCs w:val="36"/>
          <w:u w:color="002D4B"/>
          <w:bdr w:val="nil"/>
          <w:lang w:val="en-US"/>
          <w14:textOutline w14:w="0" w14:cap="flat" w14:cmpd="sng" w14:algn="ctr">
            <w14:noFill/>
            <w14:prstDash w14:val="solid"/>
            <w14:bevel/>
          </w14:textOutline>
        </w:rPr>
        <w:t>Digital transformation</w:t>
      </w:r>
    </w:p>
    <w:p w14:paraId="0C3578D6" w14:textId="6DC8A9F6" w:rsidR="00E135D9" w:rsidRPr="007959EA" w:rsidRDefault="00E135D9"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Digital</w:t>
      </w:r>
      <w:r w:rsidR="00A11AA8" w:rsidRPr="007959EA">
        <w:rPr>
          <w:rFonts w:ascii="BancoDoBrasil Textos Bold" w:hAnsi="BancoDoBrasil Textos Bold"/>
          <w:sz w:val="28"/>
          <w:szCs w:val="28"/>
          <w:u w:color="FFFF00"/>
          <w:lang w:val="en-US"/>
        </w:rPr>
        <w:t xml:space="preserve"> Strategy</w:t>
      </w:r>
    </w:p>
    <w:p w14:paraId="0632C6E5" w14:textId="6F33AAC6" w:rsidR="007B1C7A" w:rsidRPr="007959EA" w:rsidRDefault="00F967F4" w:rsidP="0036181B">
      <w:pPr>
        <w:pStyle w:val="TextoRelad"/>
        <w:rPr>
          <w:lang w:val="en-US"/>
        </w:rPr>
      </w:pPr>
      <w:r w:rsidRPr="007959EA">
        <w:rPr>
          <w:lang w:val="en-US"/>
        </w:rPr>
        <w:t xml:space="preserve">In </w:t>
      </w:r>
      <w:r w:rsidR="00A11AA8" w:rsidRPr="007959EA">
        <w:rPr>
          <w:lang w:val="en-US"/>
        </w:rPr>
        <w:t xml:space="preserve">a </w:t>
      </w:r>
      <w:r w:rsidR="007B1C7A" w:rsidRPr="007959EA">
        <w:rPr>
          <w:lang w:val="en-US"/>
        </w:rPr>
        <w:t>Ban</w:t>
      </w:r>
      <w:r w:rsidR="00A11AA8" w:rsidRPr="007959EA">
        <w:rPr>
          <w:lang w:val="en-US"/>
        </w:rPr>
        <w:t xml:space="preserve">k that is increasingly </w:t>
      </w:r>
      <w:r w:rsidR="007B1C7A" w:rsidRPr="007959EA">
        <w:rPr>
          <w:lang w:val="en-US"/>
        </w:rPr>
        <w:t>digital,</w:t>
      </w:r>
      <w:r w:rsidR="00A11AA8" w:rsidRPr="007959EA">
        <w:rPr>
          <w:lang w:val="en-US"/>
        </w:rPr>
        <w:t xml:space="preserve"> we</w:t>
      </w:r>
      <w:r w:rsidR="007B1C7A" w:rsidRPr="007959EA">
        <w:rPr>
          <w:lang w:val="en-US"/>
        </w:rPr>
        <w:t xml:space="preserve"> consolida</w:t>
      </w:r>
      <w:r w:rsidR="00A11AA8" w:rsidRPr="007959EA">
        <w:rPr>
          <w:lang w:val="en-US"/>
        </w:rPr>
        <w:t>ted</w:t>
      </w:r>
      <w:r w:rsidR="00B25026" w:rsidRPr="007959EA">
        <w:rPr>
          <w:lang w:val="en-US"/>
        </w:rPr>
        <w:t xml:space="preserve"> our</w:t>
      </w:r>
      <w:r w:rsidR="00A11AA8" w:rsidRPr="007959EA">
        <w:rPr>
          <w:lang w:val="en-US"/>
        </w:rPr>
        <w:t xml:space="preserve"> presence in</w:t>
      </w:r>
      <w:r w:rsidR="007B1C7A" w:rsidRPr="007959EA">
        <w:rPr>
          <w:lang w:val="en-US"/>
        </w:rPr>
        <w:t xml:space="preserve"> complement</w:t>
      </w:r>
      <w:r w:rsidR="00A11AA8" w:rsidRPr="007959EA">
        <w:rPr>
          <w:lang w:val="en-US"/>
        </w:rPr>
        <w:t xml:space="preserve"> to the physical network</w:t>
      </w:r>
      <w:r w:rsidR="00B25026" w:rsidRPr="007959EA">
        <w:rPr>
          <w:lang w:val="en-US"/>
        </w:rPr>
        <w:t xml:space="preserve"> and </w:t>
      </w:r>
      <w:r w:rsidR="00073ECE" w:rsidRPr="007959EA">
        <w:rPr>
          <w:lang w:val="en-US"/>
        </w:rPr>
        <w:t>we offer</w:t>
      </w:r>
      <w:r w:rsidR="007B1C7A" w:rsidRPr="007959EA">
        <w:rPr>
          <w:lang w:val="en-US"/>
        </w:rPr>
        <w:t xml:space="preserve"> </w:t>
      </w:r>
      <w:r w:rsidR="00A11AA8" w:rsidRPr="007959EA">
        <w:rPr>
          <w:lang w:val="en-US"/>
        </w:rPr>
        <w:t xml:space="preserve">innovative </w:t>
      </w:r>
      <w:r w:rsidR="00135665" w:rsidRPr="007959EA">
        <w:rPr>
          <w:lang w:val="en-US"/>
        </w:rPr>
        <w:t>solutions</w:t>
      </w:r>
      <w:r w:rsidR="007B1C7A" w:rsidRPr="007959EA">
        <w:rPr>
          <w:lang w:val="en-US"/>
        </w:rPr>
        <w:t xml:space="preserve"> </w:t>
      </w:r>
      <w:r w:rsidR="00B25026" w:rsidRPr="007959EA">
        <w:rPr>
          <w:lang w:val="en-US"/>
        </w:rPr>
        <w:t xml:space="preserve">and </w:t>
      </w:r>
      <w:r w:rsidR="007B1C7A" w:rsidRPr="007959EA">
        <w:rPr>
          <w:lang w:val="en-US"/>
        </w:rPr>
        <w:t>conveni</w:t>
      </w:r>
      <w:r w:rsidR="00A11AA8" w:rsidRPr="007959EA">
        <w:rPr>
          <w:lang w:val="en-US"/>
        </w:rPr>
        <w:t>ence to</w:t>
      </w:r>
      <w:r w:rsidR="007B1C7A" w:rsidRPr="007959EA">
        <w:rPr>
          <w:lang w:val="en-US"/>
        </w:rPr>
        <w:t xml:space="preserve"> </w:t>
      </w:r>
      <w:r w:rsidR="00B25026" w:rsidRPr="007959EA">
        <w:rPr>
          <w:lang w:val="en-US"/>
        </w:rPr>
        <w:t>our</w:t>
      </w:r>
      <w:r w:rsidR="007B1C7A" w:rsidRPr="007959EA">
        <w:rPr>
          <w:lang w:val="en-US"/>
        </w:rPr>
        <w:t xml:space="preserve"> </w:t>
      </w:r>
      <w:r w:rsidR="002E166C" w:rsidRPr="007959EA">
        <w:rPr>
          <w:lang w:val="en-US"/>
        </w:rPr>
        <w:t>client</w:t>
      </w:r>
      <w:r w:rsidR="007B1C7A" w:rsidRPr="007959EA">
        <w:rPr>
          <w:lang w:val="en-US"/>
        </w:rPr>
        <w:t xml:space="preserve">s. </w:t>
      </w:r>
      <w:r w:rsidR="00A11AA8" w:rsidRPr="007959EA">
        <w:rPr>
          <w:lang w:val="en-US"/>
        </w:rPr>
        <w:t>The</w:t>
      </w:r>
      <w:r w:rsidR="007B1C7A" w:rsidRPr="007959EA">
        <w:rPr>
          <w:lang w:val="en-US"/>
        </w:rPr>
        <w:t xml:space="preserve"> ado</w:t>
      </w:r>
      <w:r w:rsidR="00A11AA8" w:rsidRPr="007959EA">
        <w:rPr>
          <w:lang w:val="en-US"/>
        </w:rPr>
        <w:t xml:space="preserve">ption </w:t>
      </w:r>
      <w:r w:rsidR="007B1C7A" w:rsidRPr="007959EA">
        <w:rPr>
          <w:lang w:val="en-US"/>
        </w:rPr>
        <w:t>o</w:t>
      </w:r>
      <w:r w:rsidR="00A11AA8" w:rsidRPr="007959EA">
        <w:rPr>
          <w:lang w:val="en-US"/>
        </w:rPr>
        <w:t>f</w:t>
      </w:r>
      <w:r w:rsidR="007B1C7A" w:rsidRPr="007959EA">
        <w:rPr>
          <w:lang w:val="en-US"/>
        </w:rPr>
        <w:t xml:space="preserve"> </w:t>
      </w:r>
      <w:r w:rsidR="002E166C" w:rsidRPr="007959EA">
        <w:rPr>
          <w:lang w:val="en-US"/>
        </w:rPr>
        <w:t>digital</w:t>
      </w:r>
      <w:r w:rsidR="007B1C7A" w:rsidRPr="007959EA">
        <w:rPr>
          <w:lang w:val="en-US"/>
        </w:rPr>
        <w:t xml:space="preserve"> </w:t>
      </w:r>
      <w:r w:rsidR="00A11AA8" w:rsidRPr="007959EA">
        <w:rPr>
          <w:lang w:val="en-US"/>
        </w:rPr>
        <w:t xml:space="preserve">means to make several routine </w:t>
      </w:r>
      <w:r w:rsidR="00D1680E" w:rsidRPr="007959EA">
        <w:rPr>
          <w:lang w:val="en-US"/>
        </w:rPr>
        <w:t>service</w:t>
      </w:r>
      <w:r w:rsidR="007B1C7A" w:rsidRPr="007959EA">
        <w:rPr>
          <w:lang w:val="en-US"/>
        </w:rPr>
        <w:t>s continu</w:t>
      </w:r>
      <w:r w:rsidR="00A11AA8" w:rsidRPr="007959EA">
        <w:rPr>
          <w:lang w:val="en-US"/>
        </w:rPr>
        <w:t>ed t</w:t>
      </w:r>
      <w:r w:rsidR="007B1C7A" w:rsidRPr="007959EA">
        <w:rPr>
          <w:lang w:val="en-US"/>
        </w:rPr>
        <w:t>o</w:t>
      </w:r>
      <w:r w:rsidR="00A11AA8" w:rsidRPr="007959EA">
        <w:rPr>
          <w:lang w:val="en-US"/>
        </w:rPr>
        <w:t xml:space="preserve"> strengthen as a new habit to </w:t>
      </w:r>
      <w:r w:rsidR="00073ECE" w:rsidRPr="007959EA">
        <w:rPr>
          <w:lang w:val="en-US"/>
        </w:rPr>
        <w:t>million</w:t>
      </w:r>
      <w:r w:rsidR="00A11AA8" w:rsidRPr="007959EA">
        <w:rPr>
          <w:lang w:val="en-US"/>
        </w:rPr>
        <w:t>s of</w:t>
      </w:r>
      <w:r w:rsidR="007B1C7A" w:rsidRPr="007959EA">
        <w:rPr>
          <w:lang w:val="en-US"/>
        </w:rPr>
        <w:t xml:space="preserve"> </w:t>
      </w:r>
      <w:r w:rsidR="00EC0E9F" w:rsidRPr="007959EA">
        <w:rPr>
          <w:lang w:val="en-US"/>
        </w:rPr>
        <w:t>Brazilian</w:t>
      </w:r>
      <w:r w:rsidR="007B1C7A" w:rsidRPr="007959EA">
        <w:rPr>
          <w:lang w:val="en-US"/>
        </w:rPr>
        <w:t>s</w:t>
      </w:r>
      <w:r w:rsidR="00B25026" w:rsidRPr="007959EA">
        <w:rPr>
          <w:lang w:val="en-US"/>
        </w:rPr>
        <w:t xml:space="preserve"> and </w:t>
      </w:r>
      <w:r w:rsidR="00A11AA8" w:rsidRPr="007959EA">
        <w:rPr>
          <w:lang w:val="en-US"/>
        </w:rPr>
        <w:t xml:space="preserve">we </w:t>
      </w:r>
      <w:r w:rsidR="007B1C7A" w:rsidRPr="007959EA">
        <w:rPr>
          <w:lang w:val="en-US"/>
        </w:rPr>
        <w:t>ant</w:t>
      </w:r>
      <w:r w:rsidR="00A11AA8" w:rsidRPr="007959EA">
        <w:rPr>
          <w:lang w:val="en-US"/>
        </w:rPr>
        <w:t>i</w:t>
      </w:r>
      <w:r w:rsidR="007B1C7A" w:rsidRPr="007959EA">
        <w:rPr>
          <w:lang w:val="en-US"/>
        </w:rPr>
        <w:t>cipa</w:t>
      </w:r>
      <w:r w:rsidR="00A11AA8" w:rsidRPr="007959EA">
        <w:rPr>
          <w:lang w:val="en-US"/>
        </w:rPr>
        <w:t>ted this</w:t>
      </w:r>
      <w:r w:rsidR="000E3877" w:rsidRPr="007959EA">
        <w:rPr>
          <w:lang w:val="en-US"/>
        </w:rPr>
        <w:t xml:space="preserve"> </w:t>
      </w:r>
      <w:r w:rsidR="00135665" w:rsidRPr="007959EA">
        <w:rPr>
          <w:lang w:val="en-US"/>
        </w:rPr>
        <w:t>movement</w:t>
      </w:r>
      <w:r w:rsidR="007B1C7A" w:rsidRPr="007959EA">
        <w:rPr>
          <w:lang w:val="en-US"/>
        </w:rPr>
        <w:t>, foment</w:t>
      </w:r>
      <w:r w:rsidR="00A11AA8" w:rsidRPr="007959EA">
        <w:rPr>
          <w:lang w:val="en-US"/>
        </w:rPr>
        <w:t>ing the</w:t>
      </w:r>
      <w:r w:rsidR="007B1C7A" w:rsidRPr="007959EA">
        <w:rPr>
          <w:lang w:val="en-US"/>
        </w:rPr>
        <w:t xml:space="preserve"> origina</w:t>
      </w:r>
      <w:r w:rsidR="00A11AA8" w:rsidRPr="007959EA">
        <w:rPr>
          <w:lang w:val="en-US"/>
        </w:rPr>
        <w:t xml:space="preserve">tion of </w:t>
      </w:r>
      <w:r w:rsidR="001F107C" w:rsidRPr="007959EA">
        <w:rPr>
          <w:lang w:val="en-US"/>
        </w:rPr>
        <w:t>business</w:t>
      </w:r>
      <w:r w:rsidR="00B25026" w:rsidRPr="007959EA">
        <w:rPr>
          <w:lang w:val="en-US"/>
        </w:rPr>
        <w:t xml:space="preserve"> and </w:t>
      </w:r>
      <w:r w:rsidR="002E166C" w:rsidRPr="007959EA">
        <w:rPr>
          <w:lang w:val="en-US"/>
        </w:rPr>
        <w:t>relationship</w:t>
      </w:r>
      <w:r w:rsidR="007B1C7A" w:rsidRPr="007959EA">
        <w:rPr>
          <w:lang w:val="en-US"/>
        </w:rPr>
        <w:t xml:space="preserve"> </w:t>
      </w:r>
      <w:r w:rsidR="00A11AA8" w:rsidRPr="007959EA">
        <w:rPr>
          <w:lang w:val="en-US"/>
        </w:rPr>
        <w:t>through digital channels</w:t>
      </w:r>
      <w:r w:rsidR="007B1C7A" w:rsidRPr="007959EA">
        <w:rPr>
          <w:lang w:val="en-US"/>
        </w:rPr>
        <w:t xml:space="preserve">. </w:t>
      </w:r>
    </w:p>
    <w:p w14:paraId="65050300" w14:textId="4986BE32" w:rsidR="007B1C7A" w:rsidRPr="007959EA" w:rsidRDefault="00A11AA8" w:rsidP="0036181B">
      <w:pPr>
        <w:pStyle w:val="TextoRelad"/>
        <w:rPr>
          <w:lang w:val="en-US"/>
        </w:rPr>
      </w:pPr>
      <w:r w:rsidRPr="007959EA">
        <w:rPr>
          <w:lang w:val="en-US"/>
        </w:rPr>
        <w:t>The</w:t>
      </w:r>
      <w:r w:rsidR="007B1C7A" w:rsidRPr="007959EA">
        <w:rPr>
          <w:lang w:val="en-US"/>
        </w:rPr>
        <w:t xml:space="preserve"> digital </w:t>
      </w:r>
      <w:r w:rsidRPr="007959EA">
        <w:rPr>
          <w:lang w:val="en-US"/>
        </w:rPr>
        <w:t xml:space="preserve">strategy </w:t>
      </w:r>
      <w:r w:rsidR="007B1C7A" w:rsidRPr="007959EA">
        <w:rPr>
          <w:lang w:val="en-US"/>
        </w:rPr>
        <w:t>o</w:t>
      </w:r>
      <w:r w:rsidRPr="007959EA">
        <w:rPr>
          <w:lang w:val="en-US"/>
        </w:rPr>
        <w:t>f</w:t>
      </w:r>
      <w:r w:rsidR="007B1C7A" w:rsidRPr="007959EA">
        <w:rPr>
          <w:lang w:val="en-US"/>
        </w:rPr>
        <w:t xml:space="preserve"> Banco do Brasil</w:t>
      </w:r>
      <w:r w:rsidR="00C81A12" w:rsidRPr="007959EA">
        <w:rPr>
          <w:lang w:val="en-US"/>
        </w:rPr>
        <w:t xml:space="preserve"> is</w:t>
      </w:r>
      <w:r w:rsidR="007B1C7A" w:rsidRPr="007959EA">
        <w:rPr>
          <w:lang w:val="en-US"/>
        </w:rPr>
        <w:t xml:space="preserve"> </w:t>
      </w:r>
      <w:r w:rsidRPr="007959EA">
        <w:rPr>
          <w:lang w:val="en-US"/>
        </w:rPr>
        <w:t>backed by a series of</w:t>
      </w:r>
      <w:r w:rsidR="007B1C7A" w:rsidRPr="007959EA">
        <w:rPr>
          <w:lang w:val="en-US"/>
        </w:rPr>
        <w:t xml:space="preserve"> </w:t>
      </w:r>
      <w:r w:rsidR="00EC0E9F" w:rsidRPr="007959EA">
        <w:rPr>
          <w:lang w:val="en-US"/>
        </w:rPr>
        <w:t>initiative</w:t>
      </w:r>
      <w:r w:rsidR="007B1C7A" w:rsidRPr="007959EA">
        <w:rPr>
          <w:lang w:val="en-US"/>
        </w:rPr>
        <w:t xml:space="preserve">s </w:t>
      </w:r>
      <w:r w:rsidRPr="007959EA">
        <w:rPr>
          <w:lang w:val="en-US"/>
        </w:rPr>
        <w:t xml:space="preserve">involving digital </w:t>
      </w:r>
      <w:r w:rsidR="00135665" w:rsidRPr="007959EA">
        <w:rPr>
          <w:lang w:val="en-US"/>
        </w:rPr>
        <w:t>optimization</w:t>
      </w:r>
      <w:r w:rsidR="00B25026" w:rsidRPr="007959EA">
        <w:rPr>
          <w:lang w:val="en-US"/>
        </w:rPr>
        <w:t xml:space="preserve"> and </w:t>
      </w:r>
      <w:r w:rsidR="002E166C" w:rsidRPr="007959EA">
        <w:rPr>
          <w:lang w:val="en-US"/>
        </w:rPr>
        <w:t>transformation</w:t>
      </w:r>
      <w:r w:rsidR="007B1C7A" w:rsidRPr="007959EA">
        <w:rPr>
          <w:lang w:val="en-US"/>
        </w:rPr>
        <w:t xml:space="preserve">. </w:t>
      </w:r>
    </w:p>
    <w:p w14:paraId="1A6A804D" w14:textId="14B1F3A1" w:rsidR="007B1C7A" w:rsidRPr="007959EA" w:rsidRDefault="00A11AA8" w:rsidP="0036181B">
      <w:pPr>
        <w:pStyle w:val="TextoRelad"/>
        <w:rPr>
          <w:lang w:val="en-US"/>
        </w:rPr>
      </w:pPr>
      <w:r w:rsidRPr="007959EA">
        <w:rPr>
          <w:lang w:val="en-US"/>
        </w:rPr>
        <w:t>Aiming at the</w:t>
      </w:r>
      <w:r w:rsidR="00B61E50" w:rsidRPr="007959EA">
        <w:rPr>
          <w:lang w:val="en-US"/>
        </w:rPr>
        <w:t xml:space="preserve"> pillars of</w:t>
      </w:r>
      <w:r w:rsidR="007B1C7A" w:rsidRPr="007959EA">
        <w:rPr>
          <w:lang w:val="en-US"/>
        </w:rPr>
        <w:t xml:space="preserve"> </w:t>
      </w:r>
      <w:r w:rsidR="007B00C5" w:rsidRPr="007959EA">
        <w:rPr>
          <w:lang w:val="en-US"/>
        </w:rPr>
        <w:t>transformation</w:t>
      </w:r>
      <w:r w:rsidR="007B1C7A" w:rsidRPr="007959EA">
        <w:rPr>
          <w:lang w:val="en-US"/>
        </w:rPr>
        <w:t xml:space="preserve">, </w:t>
      </w:r>
      <w:r w:rsidRPr="007959EA">
        <w:rPr>
          <w:lang w:val="en-US"/>
        </w:rPr>
        <w:t xml:space="preserve">we seek </w:t>
      </w:r>
      <w:r w:rsidR="002E166C" w:rsidRPr="007959EA">
        <w:rPr>
          <w:lang w:val="en-US"/>
        </w:rPr>
        <w:t>new</w:t>
      </w:r>
      <w:r w:rsidR="007B1C7A" w:rsidRPr="007959EA">
        <w:rPr>
          <w:lang w:val="en-US"/>
        </w:rPr>
        <w:t xml:space="preserve"> </w:t>
      </w:r>
      <w:r w:rsidR="00D1680E" w:rsidRPr="007959EA">
        <w:rPr>
          <w:lang w:val="en-US"/>
        </w:rPr>
        <w:t>sources of</w:t>
      </w:r>
      <w:r w:rsidR="007B1C7A" w:rsidRPr="007959EA">
        <w:rPr>
          <w:lang w:val="en-US"/>
        </w:rPr>
        <w:t xml:space="preserve"> </w:t>
      </w:r>
      <w:r w:rsidRPr="007959EA">
        <w:rPr>
          <w:lang w:val="en-US"/>
        </w:rPr>
        <w:t xml:space="preserve">income </w:t>
      </w:r>
      <w:r w:rsidR="007B1C7A" w:rsidRPr="007959EA">
        <w:rPr>
          <w:lang w:val="en-US"/>
        </w:rPr>
        <w:t>a</w:t>
      </w:r>
      <w:r w:rsidRPr="007959EA">
        <w:rPr>
          <w:lang w:val="en-US"/>
        </w:rPr>
        <w:t>c</w:t>
      </w:r>
      <w:r w:rsidR="007B1C7A" w:rsidRPr="007959EA">
        <w:rPr>
          <w:lang w:val="en-US"/>
        </w:rPr>
        <w:t>celera</w:t>
      </w:r>
      <w:r w:rsidRPr="007959EA">
        <w:rPr>
          <w:lang w:val="en-US"/>
        </w:rPr>
        <w:t>te</w:t>
      </w:r>
      <w:r w:rsidR="007B1C7A" w:rsidRPr="007959EA">
        <w:rPr>
          <w:lang w:val="en-US"/>
        </w:rPr>
        <w:t>d</w:t>
      </w:r>
      <w:r w:rsidRPr="007959EA">
        <w:rPr>
          <w:lang w:val="en-US"/>
        </w:rPr>
        <w:t xml:space="preserve"> by open</w:t>
      </w:r>
      <w:r w:rsidR="007B1C7A" w:rsidRPr="007959EA">
        <w:rPr>
          <w:lang w:val="en-US"/>
        </w:rPr>
        <w:t xml:space="preserve"> </w:t>
      </w:r>
      <w:r w:rsidR="00D2353D" w:rsidRPr="007959EA">
        <w:rPr>
          <w:lang w:val="en-US"/>
        </w:rPr>
        <w:t>innovation</w:t>
      </w:r>
      <w:r w:rsidR="007B1C7A" w:rsidRPr="007959EA">
        <w:rPr>
          <w:lang w:val="en-US"/>
        </w:rPr>
        <w:t xml:space="preserve"> </w:t>
      </w:r>
      <w:r w:rsidR="00B25026" w:rsidRPr="007959EA">
        <w:rPr>
          <w:lang w:val="en-US"/>
        </w:rPr>
        <w:t xml:space="preserve">and </w:t>
      </w:r>
      <w:r w:rsidR="002E166C" w:rsidRPr="007959EA">
        <w:rPr>
          <w:lang w:val="en-US"/>
        </w:rPr>
        <w:t>digital</w:t>
      </w:r>
      <w:r w:rsidRPr="007959EA">
        <w:rPr>
          <w:lang w:val="en-US"/>
        </w:rPr>
        <w:t xml:space="preserve"> technologies</w:t>
      </w:r>
      <w:r w:rsidR="007B1C7A" w:rsidRPr="007959EA">
        <w:rPr>
          <w:lang w:val="en-US"/>
        </w:rPr>
        <w:t xml:space="preserve">. </w:t>
      </w:r>
      <w:r w:rsidR="0055763A" w:rsidRPr="007959EA">
        <w:rPr>
          <w:lang w:val="en-US"/>
        </w:rPr>
        <w:t xml:space="preserve">Our </w:t>
      </w:r>
      <w:r w:rsidR="007B1C7A" w:rsidRPr="007959EA">
        <w:rPr>
          <w:lang w:val="en-US"/>
        </w:rPr>
        <w:t>priori</w:t>
      </w:r>
      <w:r w:rsidRPr="007959EA">
        <w:rPr>
          <w:lang w:val="en-US"/>
        </w:rPr>
        <w:t>ti</w:t>
      </w:r>
      <w:r w:rsidR="007B1C7A" w:rsidRPr="007959EA">
        <w:rPr>
          <w:lang w:val="en-US"/>
        </w:rPr>
        <w:t>es</w:t>
      </w:r>
      <w:r w:rsidR="007B00C5" w:rsidRPr="007959EA">
        <w:rPr>
          <w:lang w:val="en-US"/>
        </w:rPr>
        <w:t xml:space="preserve"> are </w:t>
      </w:r>
      <w:r w:rsidRPr="007959EA">
        <w:rPr>
          <w:lang w:val="en-US"/>
        </w:rPr>
        <w:t xml:space="preserve">to seek </w:t>
      </w:r>
      <w:r w:rsidR="002E166C" w:rsidRPr="007959EA">
        <w:rPr>
          <w:lang w:val="en-US"/>
        </w:rPr>
        <w:t>new</w:t>
      </w:r>
      <w:r w:rsidR="007B1C7A" w:rsidRPr="007959EA">
        <w:rPr>
          <w:lang w:val="en-US"/>
        </w:rPr>
        <w:t xml:space="preserve"> </w:t>
      </w:r>
      <w:r w:rsidR="00D1680E" w:rsidRPr="007959EA">
        <w:rPr>
          <w:lang w:val="en-US"/>
        </w:rPr>
        <w:t>sources of</w:t>
      </w:r>
      <w:r w:rsidR="007B1C7A" w:rsidRPr="007959EA">
        <w:rPr>
          <w:lang w:val="en-US"/>
        </w:rPr>
        <w:t xml:space="preserve"> </w:t>
      </w:r>
      <w:r w:rsidRPr="007959EA">
        <w:rPr>
          <w:lang w:val="en-US"/>
        </w:rPr>
        <w:t>income</w:t>
      </w:r>
      <w:r w:rsidR="007B1C7A" w:rsidRPr="007959EA">
        <w:rPr>
          <w:lang w:val="en-US"/>
        </w:rPr>
        <w:t xml:space="preserve"> associa</w:t>
      </w:r>
      <w:r w:rsidRPr="007959EA">
        <w:rPr>
          <w:lang w:val="en-US"/>
        </w:rPr>
        <w:t>te</w:t>
      </w:r>
      <w:r w:rsidR="007B1C7A" w:rsidRPr="007959EA">
        <w:rPr>
          <w:lang w:val="en-US"/>
        </w:rPr>
        <w:t>d</w:t>
      </w:r>
      <w:r w:rsidRPr="007959EA">
        <w:rPr>
          <w:lang w:val="en-US"/>
        </w:rPr>
        <w:t xml:space="preserve"> to the</w:t>
      </w:r>
      <w:r w:rsidR="007B1C7A" w:rsidRPr="007959EA">
        <w:rPr>
          <w:lang w:val="en-US"/>
        </w:rPr>
        <w:t xml:space="preserve"> </w:t>
      </w:r>
      <w:r w:rsidR="001F107C" w:rsidRPr="007959EA">
        <w:rPr>
          <w:lang w:val="en-US"/>
        </w:rPr>
        <w:t>business</w:t>
      </w:r>
      <w:r w:rsidR="007B1C7A" w:rsidRPr="007959EA">
        <w:rPr>
          <w:lang w:val="en-US"/>
        </w:rPr>
        <w:t xml:space="preserve"> </w:t>
      </w:r>
      <w:r w:rsidRPr="007959EA">
        <w:rPr>
          <w:lang w:val="en-US"/>
        </w:rPr>
        <w:t>with</w:t>
      </w:r>
      <w:r w:rsidR="007B1C7A" w:rsidRPr="007959EA">
        <w:rPr>
          <w:lang w:val="en-US"/>
        </w:rPr>
        <w:t xml:space="preserve"> capaci</w:t>
      </w:r>
      <w:r w:rsidRPr="007959EA">
        <w:rPr>
          <w:lang w:val="en-US"/>
        </w:rPr>
        <w:t xml:space="preserve">ty to attract </w:t>
      </w:r>
      <w:r w:rsidR="002E166C" w:rsidRPr="007959EA">
        <w:rPr>
          <w:lang w:val="en-US"/>
        </w:rPr>
        <w:t>new</w:t>
      </w:r>
      <w:r w:rsidRPr="007959EA">
        <w:rPr>
          <w:lang w:val="en-US"/>
        </w:rPr>
        <w:t xml:space="preserve"> </w:t>
      </w:r>
      <w:r w:rsidR="00AD5090" w:rsidRPr="007959EA">
        <w:rPr>
          <w:lang w:val="en-US"/>
        </w:rPr>
        <w:t>segments</w:t>
      </w:r>
      <w:r w:rsidRPr="007959EA">
        <w:rPr>
          <w:lang w:val="en-US"/>
        </w:rPr>
        <w:t xml:space="preserve"> of</w:t>
      </w:r>
      <w:r w:rsidR="007B1C7A" w:rsidRPr="007959EA">
        <w:rPr>
          <w:lang w:val="en-US"/>
        </w:rPr>
        <w:t xml:space="preserve"> </w:t>
      </w:r>
      <w:r w:rsidR="002E166C" w:rsidRPr="007959EA">
        <w:rPr>
          <w:lang w:val="en-US"/>
        </w:rPr>
        <w:t>client</w:t>
      </w:r>
      <w:r w:rsidR="007B1C7A" w:rsidRPr="007959EA">
        <w:rPr>
          <w:lang w:val="en-US"/>
        </w:rPr>
        <w:t>s</w:t>
      </w:r>
      <w:r w:rsidR="00B25026" w:rsidRPr="007959EA">
        <w:rPr>
          <w:lang w:val="en-US"/>
        </w:rPr>
        <w:t xml:space="preserve"> and </w:t>
      </w:r>
      <w:r w:rsidRPr="007959EA">
        <w:rPr>
          <w:lang w:val="en-US"/>
        </w:rPr>
        <w:t xml:space="preserve">with </w:t>
      </w:r>
      <w:r w:rsidR="001F107C" w:rsidRPr="007959EA">
        <w:rPr>
          <w:lang w:val="en-US"/>
        </w:rPr>
        <w:t>business</w:t>
      </w:r>
      <w:r w:rsidR="007B1C7A" w:rsidRPr="007959EA">
        <w:rPr>
          <w:lang w:val="en-US"/>
        </w:rPr>
        <w:t xml:space="preserve"> </w:t>
      </w:r>
      <w:r w:rsidRPr="007959EA">
        <w:rPr>
          <w:lang w:val="en-US"/>
        </w:rPr>
        <w:t>solutions that increase the</w:t>
      </w:r>
      <w:r w:rsidR="007B1C7A" w:rsidRPr="007959EA">
        <w:rPr>
          <w:lang w:val="en-US"/>
        </w:rPr>
        <w:t xml:space="preserve"> </w:t>
      </w:r>
      <w:r w:rsidR="002E166C" w:rsidRPr="007959EA">
        <w:rPr>
          <w:lang w:val="en-US"/>
        </w:rPr>
        <w:t>client</w:t>
      </w:r>
      <w:r w:rsidRPr="007959EA">
        <w:rPr>
          <w:lang w:val="en-US"/>
        </w:rPr>
        <w:t>'s engagement with</w:t>
      </w:r>
      <w:r w:rsidR="007B1C7A" w:rsidRPr="007959EA">
        <w:rPr>
          <w:lang w:val="en-US"/>
        </w:rPr>
        <w:t xml:space="preserve"> </w:t>
      </w:r>
      <w:r w:rsidR="00B25026" w:rsidRPr="007959EA">
        <w:rPr>
          <w:lang w:val="en-US"/>
        </w:rPr>
        <w:t>our</w:t>
      </w:r>
      <w:r w:rsidR="007B1C7A" w:rsidRPr="007959EA">
        <w:rPr>
          <w:lang w:val="en-US"/>
        </w:rPr>
        <w:t xml:space="preserve"> </w:t>
      </w:r>
      <w:r w:rsidR="002E166C" w:rsidRPr="007959EA">
        <w:rPr>
          <w:lang w:val="en-US"/>
        </w:rPr>
        <w:t>channels</w:t>
      </w:r>
      <w:r w:rsidR="00B25026" w:rsidRPr="007959EA">
        <w:rPr>
          <w:lang w:val="en-US"/>
        </w:rPr>
        <w:t xml:space="preserve"> and </w:t>
      </w:r>
      <w:r w:rsidRPr="007959EA">
        <w:rPr>
          <w:lang w:val="en-US"/>
        </w:rPr>
        <w:t>brand</w:t>
      </w:r>
      <w:r w:rsidR="007B1C7A" w:rsidRPr="007959EA">
        <w:rPr>
          <w:lang w:val="en-US"/>
        </w:rPr>
        <w:t>s.</w:t>
      </w:r>
    </w:p>
    <w:p w14:paraId="02C8DD26" w14:textId="147D68FC" w:rsidR="007B1C7A" w:rsidRPr="007959EA" w:rsidRDefault="00135665" w:rsidP="0036181B">
      <w:pPr>
        <w:pStyle w:val="TextoRelad"/>
        <w:rPr>
          <w:lang w:val="en-US"/>
        </w:rPr>
      </w:pPr>
      <w:r w:rsidRPr="007959EA">
        <w:rPr>
          <w:lang w:val="en-US"/>
        </w:rPr>
        <w:t>Accordingly,</w:t>
      </w:r>
      <w:r w:rsidR="007B1C7A" w:rsidRPr="007959EA">
        <w:rPr>
          <w:lang w:val="en-US"/>
        </w:rPr>
        <w:t xml:space="preserve"> </w:t>
      </w:r>
      <w:r w:rsidR="00A11AA8" w:rsidRPr="007959EA">
        <w:rPr>
          <w:lang w:val="en-US"/>
        </w:rPr>
        <w:t xml:space="preserve">we </w:t>
      </w:r>
      <w:r w:rsidR="007B1C7A" w:rsidRPr="007959EA">
        <w:rPr>
          <w:lang w:val="en-US"/>
        </w:rPr>
        <w:t>continu</w:t>
      </w:r>
      <w:r w:rsidR="00A11AA8" w:rsidRPr="007959EA">
        <w:rPr>
          <w:lang w:val="en-US"/>
        </w:rPr>
        <w:t xml:space="preserve">e to </w:t>
      </w:r>
      <w:r w:rsidR="007B1C7A" w:rsidRPr="007959EA">
        <w:rPr>
          <w:lang w:val="en-US"/>
        </w:rPr>
        <w:t>expand</w:t>
      </w:r>
      <w:r w:rsidR="00A11AA8" w:rsidRPr="007959EA">
        <w:rPr>
          <w:lang w:val="en-US"/>
        </w:rPr>
        <w:t xml:space="preserve"> the</w:t>
      </w:r>
      <w:r w:rsidR="007B1C7A" w:rsidRPr="007959EA">
        <w:rPr>
          <w:lang w:val="en-US"/>
        </w:rPr>
        <w:t xml:space="preserve"> </w:t>
      </w:r>
      <w:r w:rsidR="0070483F" w:rsidRPr="007959EA">
        <w:rPr>
          <w:lang w:val="en-US"/>
        </w:rPr>
        <w:t>operation-as-</w:t>
      </w:r>
      <w:r w:rsidR="00D1680E" w:rsidRPr="007959EA">
        <w:rPr>
          <w:lang w:val="en-US"/>
        </w:rPr>
        <w:t>platform</w:t>
      </w:r>
      <w:r w:rsidR="007B1C7A" w:rsidRPr="007959EA">
        <w:rPr>
          <w:lang w:val="en-US"/>
        </w:rPr>
        <w:t xml:space="preserve"> </w:t>
      </w:r>
      <w:r w:rsidR="00A11AA8" w:rsidRPr="007959EA">
        <w:rPr>
          <w:lang w:val="en-US"/>
        </w:rPr>
        <w:t>i</w:t>
      </w:r>
      <w:r w:rsidR="007B1C7A" w:rsidRPr="007959EA">
        <w:rPr>
          <w:lang w:val="en-US"/>
        </w:rPr>
        <w:t>n</w:t>
      </w:r>
      <w:r w:rsidR="00A11AA8" w:rsidRPr="007959EA">
        <w:rPr>
          <w:lang w:val="en-US"/>
        </w:rPr>
        <w:t xml:space="preserve"> many</w:t>
      </w:r>
      <w:r w:rsidR="007B1C7A" w:rsidRPr="007959EA">
        <w:rPr>
          <w:lang w:val="en-US"/>
        </w:rPr>
        <w:t xml:space="preserve"> </w:t>
      </w:r>
      <w:r w:rsidR="00AD5090" w:rsidRPr="007959EA">
        <w:rPr>
          <w:lang w:val="en-US"/>
        </w:rPr>
        <w:t>segments</w:t>
      </w:r>
      <w:r w:rsidR="007B1C7A" w:rsidRPr="007959EA">
        <w:rPr>
          <w:lang w:val="en-US"/>
        </w:rPr>
        <w:t xml:space="preserve"> </w:t>
      </w:r>
      <w:r w:rsidR="00A11AA8" w:rsidRPr="007959EA">
        <w:rPr>
          <w:lang w:val="en-US"/>
        </w:rPr>
        <w:t>wh</w:t>
      </w:r>
      <w:r w:rsidR="007B1C7A" w:rsidRPr="007959EA">
        <w:rPr>
          <w:lang w:val="en-US"/>
        </w:rPr>
        <w:t>e</w:t>
      </w:r>
      <w:r w:rsidR="00A11AA8" w:rsidRPr="007959EA">
        <w:rPr>
          <w:lang w:val="en-US"/>
        </w:rPr>
        <w:t>re</w:t>
      </w:r>
      <w:r w:rsidR="00C95D48" w:rsidRPr="007959EA">
        <w:rPr>
          <w:lang w:val="en-US"/>
        </w:rPr>
        <w:t xml:space="preserve"> BB</w:t>
      </w:r>
      <w:r w:rsidR="007B1C7A" w:rsidRPr="007959EA">
        <w:rPr>
          <w:lang w:val="en-US"/>
        </w:rPr>
        <w:t xml:space="preserve"> </w:t>
      </w:r>
      <w:r w:rsidR="00A11AA8" w:rsidRPr="007959EA">
        <w:rPr>
          <w:lang w:val="en-US"/>
        </w:rPr>
        <w:t xml:space="preserve">operates. In </w:t>
      </w:r>
      <w:r w:rsidR="001F107C" w:rsidRPr="007959EA">
        <w:rPr>
          <w:lang w:val="en-US"/>
        </w:rPr>
        <w:t>agribusiness</w:t>
      </w:r>
      <w:r w:rsidR="007B1C7A" w:rsidRPr="007959EA">
        <w:rPr>
          <w:lang w:val="en-US"/>
        </w:rPr>
        <w:t xml:space="preserve">s, </w:t>
      </w:r>
      <w:r w:rsidR="00A11AA8" w:rsidRPr="007959EA">
        <w:rPr>
          <w:lang w:val="en-US"/>
        </w:rPr>
        <w:t>f</w:t>
      </w:r>
      <w:r w:rsidR="007B1C7A" w:rsidRPr="007959EA">
        <w:rPr>
          <w:lang w:val="en-US"/>
        </w:rPr>
        <w:t xml:space="preserve">or </w:t>
      </w:r>
      <w:r w:rsidR="00A11AA8" w:rsidRPr="007959EA">
        <w:rPr>
          <w:lang w:val="en-US"/>
        </w:rPr>
        <w:t>instance</w:t>
      </w:r>
      <w:r w:rsidR="007B1C7A" w:rsidRPr="007959EA">
        <w:rPr>
          <w:lang w:val="en-US"/>
        </w:rPr>
        <w:t xml:space="preserve">, </w:t>
      </w:r>
      <w:r w:rsidRPr="007959EA">
        <w:rPr>
          <w:lang w:val="en-US"/>
        </w:rPr>
        <w:t xml:space="preserve">we are </w:t>
      </w:r>
      <w:r w:rsidR="007B1C7A" w:rsidRPr="007959EA">
        <w:rPr>
          <w:lang w:val="en-US"/>
        </w:rPr>
        <w:t>escala</w:t>
      </w:r>
      <w:r w:rsidR="00A11AA8" w:rsidRPr="007959EA">
        <w:rPr>
          <w:lang w:val="en-US"/>
        </w:rPr>
        <w:t xml:space="preserve">ting </w:t>
      </w:r>
      <w:r w:rsidR="00B25026" w:rsidRPr="007959EA">
        <w:rPr>
          <w:lang w:val="en-US"/>
        </w:rPr>
        <w:t>our</w:t>
      </w:r>
      <w:r w:rsidR="007B1C7A" w:rsidRPr="007959EA">
        <w:rPr>
          <w:lang w:val="en-US"/>
        </w:rPr>
        <w:t xml:space="preserve"> digital</w:t>
      </w:r>
      <w:r w:rsidR="00A11AA8" w:rsidRPr="007959EA">
        <w:rPr>
          <w:lang w:val="en-US"/>
        </w:rPr>
        <w:t xml:space="preserve"> platform</w:t>
      </w:r>
      <w:r w:rsidR="007B1C7A" w:rsidRPr="007959EA">
        <w:rPr>
          <w:lang w:val="en-US"/>
        </w:rPr>
        <w:t xml:space="preserve"> Broto (broto.com.br), </w:t>
      </w:r>
      <w:r w:rsidR="00A11AA8" w:rsidRPr="007959EA">
        <w:rPr>
          <w:lang w:val="en-US"/>
        </w:rPr>
        <w:t xml:space="preserve">built in </w:t>
      </w:r>
      <w:r w:rsidR="007B1C7A" w:rsidRPr="007959EA">
        <w:rPr>
          <w:lang w:val="en-US"/>
        </w:rPr>
        <w:t>conjun</w:t>
      </w:r>
      <w:r w:rsidR="00A11AA8" w:rsidRPr="007959EA">
        <w:rPr>
          <w:lang w:val="en-US"/>
        </w:rPr>
        <w:t>c</w:t>
      </w:r>
      <w:r w:rsidR="007B1C7A" w:rsidRPr="007959EA">
        <w:rPr>
          <w:lang w:val="en-US"/>
        </w:rPr>
        <w:t>t</w:t>
      </w:r>
      <w:r w:rsidR="00A11AA8" w:rsidRPr="007959EA">
        <w:rPr>
          <w:lang w:val="en-US"/>
        </w:rPr>
        <w:t>i</w:t>
      </w:r>
      <w:r w:rsidR="007B1C7A" w:rsidRPr="007959EA">
        <w:rPr>
          <w:lang w:val="en-US"/>
        </w:rPr>
        <w:t>o</w:t>
      </w:r>
      <w:r w:rsidR="00A11AA8" w:rsidRPr="007959EA">
        <w:rPr>
          <w:lang w:val="en-US"/>
        </w:rPr>
        <w:t xml:space="preserve">n </w:t>
      </w:r>
      <w:r w:rsidR="00D1680E" w:rsidRPr="007959EA">
        <w:rPr>
          <w:lang w:val="en-US"/>
        </w:rPr>
        <w:t xml:space="preserve">with </w:t>
      </w:r>
      <w:r w:rsidR="007B1C7A" w:rsidRPr="007959EA">
        <w:rPr>
          <w:lang w:val="en-US"/>
        </w:rPr>
        <w:t xml:space="preserve">BB </w:t>
      </w:r>
      <w:r w:rsidR="00304AA4" w:rsidRPr="007959EA">
        <w:rPr>
          <w:lang w:val="en-US"/>
        </w:rPr>
        <w:t>Insurance</w:t>
      </w:r>
      <w:r w:rsidR="007B1C7A" w:rsidRPr="007959EA">
        <w:rPr>
          <w:lang w:val="en-US"/>
        </w:rPr>
        <w:t>,</w:t>
      </w:r>
      <w:r w:rsidR="00B25026" w:rsidRPr="007959EA">
        <w:rPr>
          <w:lang w:val="en-US"/>
        </w:rPr>
        <w:t xml:space="preserve"> and </w:t>
      </w:r>
      <w:r w:rsidR="00A11AA8" w:rsidRPr="007959EA">
        <w:rPr>
          <w:lang w:val="en-US"/>
        </w:rPr>
        <w:t>which</w:t>
      </w:r>
      <w:r w:rsidR="007B1C7A" w:rsidRPr="007959EA">
        <w:rPr>
          <w:lang w:val="en-US"/>
        </w:rPr>
        <w:t xml:space="preserve"> co</w:t>
      </w:r>
      <w:r w:rsidR="00A11AA8" w:rsidRPr="007959EA">
        <w:rPr>
          <w:lang w:val="en-US"/>
        </w:rPr>
        <w:t>n</w:t>
      </w:r>
      <w:r w:rsidR="007B1C7A" w:rsidRPr="007959EA">
        <w:rPr>
          <w:lang w:val="en-US"/>
        </w:rPr>
        <w:t>nect</w:t>
      </w:r>
      <w:r w:rsidR="00A11AA8" w:rsidRPr="007959EA">
        <w:rPr>
          <w:lang w:val="en-US"/>
        </w:rPr>
        <w:t>s</w:t>
      </w:r>
      <w:r w:rsidR="007B1C7A" w:rsidRPr="007959EA">
        <w:rPr>
          <w:lang w:val="en-US"/>
        </w:rPr>
        <w:t xml:space="preserve"> </w:t>
      </w:r>
      <w:r w:rsidR="00A11AA8" w:rsidRPr="007959EA">
        <w:rPr>
          <w:lang w:val="en-US"/>
        </w:rPr>
        <w:t xml:space="preserve">rural </w:t>
      </w:r>
      <w:r w:rsidR="00073ECE" w:rsidRPr="007959EA">
        <w:rPr>
          <w:lang w:val="en-US"/>
        </w:rPr>
        <w:t>producer</w:t>
      </w:r>
      <w:r w:rsidR="007B1C7A" w:rsidRPr="007959EA">
        <w:rPr>
          <w:lang w:val="en-US"/>
        </w:rPr>
        <w:t xml:space="preserve">s </w:t>
      </w:r>
      <w:r w:rsidR="00B25026" w:rsidRPr="007959EA">
        <w:rPr>
          <w:lang w:val="en-US"/>
        </w:rPr>
        <w:t xml:space="preserve">and </w:t>
      </w:r>
      <w:r w:rsidR="00691BEE" w:rsidRPr="007959EA">
        <w:rPr>
          <w:lang w:val="en-US"/>
        </w:rPr>
        <w:t>suppliers</w:t>
      </w:r>
      <w:r w:rsidR="007B1C7A" w:rsidRPr="007959EA">
        <w:rPr>
          <w:lang w:val="en-US"/>
        </w:rPr>
        <w:t xml:space="preserve"> </w:t>
      </w:r>
      <w:r w:rsidR="00691BEE" w:rsidRPr="007959EA">
        <w:rPr>
          <w:lang w:val="en-US"/>
        </w:rPr>
        <w:t>offering</w:t>
      </w:r>
      <w:r w:rsidR="007B1C7A" w:rsidRPr="007959EA">
        <w:rPr>
          <w:lang w:val="en-US"/>
        </w:rPr>
        <w:t xml:space="preserve"> </w:t>
      </w:r>
      <w:r w:rsidR="00D1680E" w:rsidRPr="007959EA">
        <w:rPr>
          <w:lang w:val="en-US"/>
        </w:rPr>
        <w:t>product</w:t>
      </w:r>
      <w:r w:rsidR="007B1C7A" w:rsidRPr="007959EA">
        <w:rPr>
          <w:lang w:val="en-US"/>
        </w:rPr>
        <w:t xml:space="preserve">s, </w:t>
      </w:r>
      <w:r w:rsidR="00D1680E" w:rsidRPr="007959EA">
        <w:rPr>
          <w:lang w:val="en-US"/>
        </w:rPr>
        <w:t>service</w:t>
      </w:r>
      <w:r w:rsidR="007B1C7A" w:rsidRPr="007959EA">
        <w:rPr>
          <w:lang w:val="en-US"/>
        </w:rPr>
        <w:t>s</w:t>
      </w:r>
      <w:r w:rsidR="00B25026" w:rsidRPr="007959EA">
        <w:rPr>
          <w:lang w:val="en-US"/>
        </w:rPr>
        <w:t xml:space="preserve"> and </w:t>
      </w:r>
      <w:r w:rsidR="00691BEE" w:rsidRPr="007959EA">
        <w:rPr>
          <w:lang w:val="en-US"/>
        </w:rPr>
        <w:t>advisor</w:t>
      </w:r>
      <w:r w:rsidR="00A11AA8" w:rsidRPr="007959EA">
        <w:rPr>
          <w:lang w:val="en-US"/>
        </w:rPr>
        <w:t>y</w:t>
      </w:r>
      <w:r w:rsidR="007B1C7A" w:rsidRPr="007959EA">
        <w:rPr>
          <w:lang w:val="en-US"/>
        </w:rPr>
        <w:t>. Broto</w:t>
      </w:r>
      <w:r w:rsidR="00A11AA8" w:rsidRPr="007959EA">
        <w:rPr>
          <w:lang w:val="en-US"/>
        </w:rPr>
        <w:t xml:space="preserve"> platform already has</w:t>
      </w:r>
      <w:r w:rsidR="007B1C7A" w:rsidRPr="007959EA">
        <w:rPr>
          <w:lang w:val="en-US"/>
        </w:rPr>
        <w:t xml:space="preserve"> </w:t>
      </w:r>
      <w:r w:rsidR="007B00C5" w:rsidRPr="007959EA">
        <w:rPr>
          <w:lang w:val="en-US"/>
        </w:rPr>
        <w:t xml:space="preserve">more than </w:t>
      </w:r>
      <w:r w:rsidR="00CE64D7" w:rsidRPr="007959EA">
        <w:rPr>
          <w:lang w:val="en-US"/>
        </w:rPr>
        <w:t>543 thousand</w:t>
      </w:r>
      <w:r w:rsidR="00016750" w:rsidRPr="007959EA">
        <w:rPr>
          <w:lang w:val="en-US"/>
        </w:rPr>
        <w:t xml:space="preserve"> </w:t>
      </w:r>
      <w:r w:rsidR="009D0E75" w:rsidRPr="007959EA">
        <w:rPr>
          <w:lang w:val="en-US"/>
        </w:rPr>
        <w:t>views</w:t>
      </w:r>
      <w:r w:rsidR="008C3D91" w:rsidRPr="007959EA">
        <w:rPr>
          <w:lang w:val="en-US"/>
        </w:rPr>
        <w:t xml:space="preserve"> </w:t>
      </w:r>
      <w:r w:rsidR="00B25026" w:rsidRPr="007959EA">
        <w:rPr>
          <w:lang w:val="en-US"/>
        </w:rPr>
        <w:t xml:space="preserve">and </w:t>
      </w:r>
      <w:r w:rsidR="007B1C7A" w:rsidRPr="007959EA">
        <w:rPr>
          <w:lang w:val="en-US"/>
        </w:rPr>
        <w:t>g</w:t>
      </w:r>
      <w:r w:rsidR="00B61E50" w:rsidRPr="007959EA">
        <w:rPr>
          <w:lang w:val="en-US"/>
        </w:rPr>
        <w:t>e</w:t>
      </w:r>
      <w:r w:rsidR="007B1C7A" w:rsidRPr="007959EA">
        <w:rPr>
          <w:lang w:val="en-US"/>
        </w:rPr>
        <w:t>n</w:t>
      </w:r>
      <w:r w:rsidR="00B61E50" w:rsidRPr="007959EA">
        <w:rPr>
          <w:lang w:val="en-US"/>
        </w:rPr>
        <w:t>erated</w:t>
      </w:r>
      <w:r w:rsidR="007B1C7A" w:rsidRPr="007959EA">
        <w:rPr>
          <w:lang w:val="en-US"/>
        </w:rPr>
        <w:t xml:space="preserve"> R</w:t>
      </w:r>
      <w:r w:rsidR="00CE64D7" w:rsidRPr="007959EA">
        <w:rPr>
          <w:lang w:val="en-US"/>
        </w:rPr>
        <w:t>$1.3</w:t>
      </w:r>
      <w:r w:rsidR="007B1C7A" w:rsidRPr="007959EA">
        <w:rPr>
          <w:lang w:val="en-US"/>
        </w:rPr>
        <w:t xml:space="preserve"> b</w:t>
      </w:r>
      <w:r w:rsidR="007B00C5" w:rsidRPr="007959EA">
        <w:rPr>
          <w:lang w:val="en-US"/>
        </w:rPr>
        <w:t>illion</w:t>
      </w:r>
      <w:r w:rsidR="007B1C7A" w:rsidRPr="007959EA">
        <w:rPr>
          <w:lang w:val="en-US"/>
        </w:rPr>
        <w:t xml:space="preserve"> </w:t>
      </w:r>
      <w:r w:rsidR="00B61E50" w:rsidRPr="007959EA">
        <w:rPr>
          <w:lang w:val="en-US"/>
        </w:rPr>
        <w:t>in</w:t>
      </w:r>
      <w:r w:rsidR="007B1C7A" w:rsidRPr="007959EA">
        <w:rPr>
          <w:lang w:val="en-US"/>
        </w:rPr>
        <w:t xml:space="preserve"> </w:t>
      </w:r>
      <w:r w:rsidR="001F107C" w:rsidRPr="007959EA">
        <w:rPr>
          <w:lang w:val="en-US"/>
        </w:rPr>
        <w:t>business</w:t>
      </w:r>
      <w:r w:rsidR="007B1C7A" w:rsidRPr="007959EA">
        <w:rPr>
          <w:lang w:val="en-US"/>
        </w:rPr>
        <w:t xml:space="preserve"> </w:t>
      </w:r>
      <w:r w:rsidR="00B61E50" w:rsidRPr="007959EA">
        <w:rPr>
          <w:lang w:val="en-US"/>
        </w:rPr>
        <w:t>since its</w:t>
      </w:r>
      <w:r w:rsidR="007B1C7A" w:rsidRPr="007959EA">
        <w:rPr>
          <w:lang w:val="en-US"/>
        </w:rPr>
        <w:t xml:space="preserve"> </w:t>
      </w:r>
      <w:r w:rsidR="00D1680E" w:rsidRPr="007959EA">
        <w:rPr>
          <w:lang w:val="en-US"/>
        </w:rPr>
        <w:t>launching</w:t>
      </w:r>
      <w:r w:rsidR="007B1C7A" w:rsidRPr="007959EA">
        <w:rPr>
          <w:lang w:val="en-US"/>
        </w:rPr>
        <w:t xml:space="preserve">, </w:t>
      </w:r>
      <w:r w:rsidR="00E811D0" w:rsidRPr="007959EA">
        <w:rPr>
          <w:lang w:val="en-US"/>
        </w:rPr>
        <w:t>fomenting,</w:t>
      </w:r>
      <w:r w:rsidR="00B61E50" w:rsidRPr="007959EA">
        <w:rPr>
          <w:lang w:val="en-US"/>
        </w:rPr>
        <w:t xml:space="preserve"> </w:t>
      </w:r>
      <w:r w:rsidR="00B25026" w:rsidRPr="007959EA">
        <w:rPr>
          <w:lang w:val="en-US"/>
        </w:rPr>
        <w:t xml:space="preserve">and </w:t>
      </w:r>
      <w:r w:rsidR="00B61E50" w:rsidRPr="007959EA">
        <w:rPr>
          <w:lang w:val="en-US"/>
        </w:rPr>
        <w:t xml:space="preserve">fostering the </w:t>
      </w:r>
      <w:r w:rsidR="00EC0E9F" w:rsidRPr="007959EA">
        <w:rPr>
          <w:lang w:val="en-US"/>
        </w:rPr>
        <w:t>Brazilian</w:t>
      </w:r>
      <w:r w:rsidR="00B61E50" w:rsidRPr="007959EA">
        <w:rPr>
          <w:lang w:val="en-US"/>
        </w:rPr>
        <w:t xml:space="preserve"> agribusiness</w:t>
      </w:r>
      <w:r w:rsidR="007B1C7A" w:rsidRPr="007959EA">
        <w:rPr>
          <w:lang w:val="en-US"/>
        </w:rPr>
        <w:t>.</w:t>
      </w:r>
      <w:r w:rsidR="007B00C5" w:rsidRPr="007959EA">
        <w:rPr>
          <w:lang w:val="en-US"/>
        </w:rPr>
        <w:t xml:space="preserve"> </w:t>
      </w:r>
      <w:r w:rsidR="00B61E50" w:rsidRPr="007959EA">
        <w:rPr>
          <w:lang w:val="en-US"/>
        </w:rPr>
        <w:t xml:space="preserve">There </w:t>
      </w:r>
      <w:r w:rsidR="007B00C5" w:rsidRPr="007959EA">
        <w:rPr>
          <w:lang w:val="en-US"/>
        </w:rPr>
        <w:t xml:space="preserve">are more than </w:t>
      </w:r>
      <w:r w:rsidR="00CE64D7" w:rsidRPr="007959EA">
        <w:rPr>
          <w:lang w:val="en-US"/>
        </w:rPr>
        <w:t>2.000</w:t>
      </w:r>
      <w:r w:rsidR="007B1C7A" w:rsidRPr="007959EA">
        <w:rPr>
          <w:lang w:val="en-US"/>
        </w:rPr>
        <w:t xml:space="preserve"> </w:t>
      </w:r>
      <w:r w:rsidR="00D1680E" w:rsidRPr="007959EA">
        <w:rPr>
          <w:lang w:val="en-US"/>
        </w:rPr>
        <w:t>product</w:t>
      </w:r>
      <w:r w:rsidR="007B1C7A" w:rsidRPr="007959EA">
        <w:rPr>
          <w:lang w:val="en-US"/>
        </w:rPr>
        <w:t xml:space="preserve">s </w:t>
      </w:r>
      <w:r w:rsidR="00B61E50" w:rsidRPr="007959EA">
        <w:rPr>
          <w:lang w:val="en-US"/>
        </w:rPr>
        <w:t>to</w:t>
      </w:r>
      <w:r w:rsidR="007B1C7A" w:rsidRPr="007959EA">
        <w:rPr>
          <w:lang w:val="en-US"/>
        </w:rPr>
        <w:t xml:space="preserve"> maximiz</w:t>
      </w:r>
      <w:r w:rsidR="00B61E50" w:rsidRPr="007959EA">
        <w:rPr>
          <w:lang w:val="en-US"/>
        </w:rPr>
        <w:t>e the</w:t>
      </w:r>
      <w:r w:rsidR="007B1C7A" w:rsidRPr="007959EA">
        <w:rPr>
          <w:lang w:val="en-US"/>
        </w:rPr>
        <w:t xml:space="preserve"> produ</w:t>
      </w:r>
      <w:r w:rsidR="00B61E50" w:rsidRPr="007959EA">
        <w:rPr>
          <w:lang w:val="en-US"/>
        </w:rPr>
        <w:t>c</w:t>
      </w:r>
      <w:r w:rsidR="007B1C7A" w:rsidRPr="007959EA">
        <w:rPr>
          <w:lang w:val="en-US"/>
        </w:rPr>
        <w:t>tivi</w:t>
      </w:r>
      <w:r w:rsidR="00B61E50" w:rsidRPr="007959EA">
        <w:rPr>
          <w:lang w:val="en-US"/>
        </w:rPr>
        <w:t>ty of rural</w:t>
      </w:r>
      <w:r w:rsidR="007B1C7A" w:rsidRPr="007959EA">
        <w:rPr>
          <w:lang w:val="en-US"/>
        </w:rPr>
        <w:t xml:space="preserve"> </w:t>
      </w:r>
      <w:r w:rsidR="00073ECE" w:rsidRPr="007959EA">
        <w:rPr>
          <w:lang w:val="en-US"/>
        </w:rPr>
        <w:t>producer</w:t>
      </w:r>
      <w:r w:rsidR="007B1C7A" w:rsidRPr="007959EA">
        <w:rPr>
          <w:lang w:val="en-US"/>
        </w:rPr>
        <w:t>s.</w:t>
      </w:r>
    </w:p>
    <w:p w14:paraId="6ED89FBE" w14:textId="4D260355" w:rsidR="007B1C7A" w:rsidRPr="007959EA" w:rsidRDefault="00B61E50" w:rsidP="0036181B">
      <w:pPr>
        <w:pStyle w:val="TextoRelad"/>
        <w:rPr>
          <w:lang w:val="en-US"/>
        </w:rPr>
      </w:pPr>
      <w:r w:rsidRPr="007959EA">
        <w:rPr>
          <w:lang w:val="en-US"/>
        </w:rPr>
        <w:t>We a</w:t>
      </w:r>
      <w:r w:rsidR="007B00C5" w:rsidRPr="007959EA">
        <w:rPr>
          <w:lang w:val="en-US"/>
        </w:rPr>
        <w:t>lso</w:t>
      </w:r>
      <w:r w:rsidR="007B1C7A" w:rsidRPr="007959EA">
        <w:rPr>
          <w:lang w:val="en-US"/>
        </w:rPr>
        <w:t xml:space="preserve"> ag</w:t>
      </w:r>
      <w:r w:rsidRPr="007959EA">
        <w:rPr>
          <w:lang w:val="en-US"/>
        </w:rPr>
        <w:t>g</w:t>
      </w:r>
      <w:r w:rsidR="007B1C7A" w:rsidRPr="007959EA">
        <w:rPr>
          <w:lang w:val="en-US"/>
        </w:rPr>
        <w:t>rega</w:t>
      </w:r>
      <w:r w:rsidRPr="007959EA">
        <w:rPr>
          <w:lang w:val="en-US"/>
        </w:rPr>
        <w:t>ted t</w:t>
      </w:r>
      <w:r w:rsidR="007B1C7A" w:rsidRPr="007959EA">
        <w:rPr>
          <w:lang w:val="en-US"/>
        </w:rPr>
        <w:t>o</w:t>
      </w:r>
      <w:r w:rsidRPr="007959EA">
        <w:rPr>
          <w:lang w:val="en-US"/>
        </w:rPr>
        <w:t xml:space="preserve"> </w:t>
      </w:r>
      <w:r w:rsidR="007B1C7A" w:rsidRPr="007959EA">
        <w:rPr>
          <w:lang w:val="en-US"/>
        </w:rPr>
        <w:t>Broto</w:t>
      </w:r>
      <w:r w:rsidRPr="007959EA">
        <w:rPr>
          <w:lang w:val="en-US"/>
        </w:rPr>
        <w:t xml:space="preserve"> platform</w:t>
      </w:r>
      <w:r w:rsidR="007B1C7A" w:rsidRPr="007959EA">
        <w:rPr>
          <w:lang w:val="en-US"/>
        </w:rPr>
        <w:t xml:space="preserve"> </w:t>
      </w:r>
      <w:r w:rsidR="00BF718D" w:rsidRPr="007959EA">
        <w:rPr>
          <w:lang w:val="en-US"/>
        </w:rPr>
        <w:t>other</w:t>
      </w:r>
      <w:r w:rsidR="007B1C7A" w:rsidRPr="007959EA">
        <w:rPr>
          <w:lang w:val="en-US"/>
        </w:rPr>
        <w:t xml:space="preserve"> </w:t>
      </w:r>
      <w:r w:rsidR="00135665" w:rsidRPr="007959EA">
        <w:rPr>
          <w:lang w:val="en-US"/>
        </w:rPr>
        <w:t>solutions</w:t>
      </w:r>
      <w:r w:rsidRPr="007959EA">
        <w:rPr>
          <w:lang w:val="en-US"/>
        </w:rPr>
        <w:t xml:space="preserve"> </w:t>
      </w:r>
      <w:r w:rsidR="000730DD" w:rsidRPr="007959EA">
        <w:rPr>
          <w:lang w:val="en-US"/>
        </w:rPr>
        <w:t xml:space="preserve">including a </w:t>
      </w:r>
      <w:r w:rsidR="007B1C7A" w:rsidRPr="007959EA">
        <w:rPr>
          <w:iCs/>
          <w:lang w:val="en-US"/>
        </w:rPr>
        <w:t>blog</w:t>
      </w:r>
      <w:r w:rsidR="007B1C7A" w:rsidRPr="007959EA">
        <w:rPr>
          <w:lang w:val="en-US"/>
        </w:rPr>
        <w:t xml:space="preserve">, </w:t>
      </w:r>
      <w:r w:rsidR="007B1C7A" w:rsidRPr="007959EA">
        <w:rPr>
          <w:iCs/>
          <w:lang w:val="en-US"/>
        </w:rPr>
        <w:t>podcasts</w:t>
      </w:r>
      <w:r w:rsidR="00B25026" w:rsidRPr="007959EA">
        <w:rPr>
          <w:lang w:val="en-US"/>
        </w:rPr>
        <w:t xml:space="preserve"> and </w:t>
      </w:r>
      <w:r w:rsidR="007B1C7A" w:rsidRPr="007959EA">
        <w:rPr>
          <w:iCs/>
          <w:lang w:val="en-US"/>
        </w:rPr>
        <w:t>lives</w:t>
      </w:r>
      <w:r w:rsidR="007B1C7A" w:rsidRPr="007959EA">
        <w:rPr>
          <w:lang w:val="en-US"/>
        </w:rPr>
        <w:t xml:space="preserve"> </w:t>
      </w:r>
      <w:r w:rsidRPr="007959EA">
        <w:rPr>
          <w:lang w:val="en-US"/>
        </w:rPr>
        <w:t>to bring</w:t>
      </w:r>
      <w:r w:rsidR="007B1C7A" w:rsidRPr="007959EA">
        <w:rPr>
          <w:lang w:val="en-US"/>
        </w:rPr>
        <w:t xml:space="preserve"> i</w:t>
      </w:r>
      <w:r w:rsidR="001D4ECA" w:rsidRPr="007959EA">
        <w:rPr>
          <w:lang w:val="en-US"/>
        </w:rPr>
        <w:t>nformation</w:t>
      </w:r>
      <w:r w:rsidR="00B25026" w:rsidRPr="007959EA">
        <w:rPr>
          <w:lang w:val="en-US"/>
        </w:rPr>
        <w:t xml:space="preserve"> and knowledge</w:t>
      </w:r>
      <w:r w:rsidR="007B1C7A" w:rsidRPr="007959EA">
        <w:rPr>
          <w:lang w:val="en-US"/>
        </w:rPr>
        <w:t xml:space="preserve"> </w:t>
      </w:r>
      <w:r w:rsidRPr="007959EA">
        <w:rPr>
          <w:lang w:val="en-US"/>
        </w:rPr>
        <w:t>t</w:t>
      </w:r>
      <w:r w:rsidR="007B1C7A" w:rsidRPr="007959EA">
        <w:rPr>
          <w:lang w:val="en-US"/>
        </w:rPr>
        <w:t xml:space="preserve">o </w:t>
      </w:r>
      <w:r w:rsidRPr="007959EA">
        <w:rPr>
          <w:lang w:val="en-US"/>
        </w:rPr>
        <w:t>rural producers</w:t>
      </w:r>
      <w:r w:rsidR="00E76C8C" w:rsidRPr="007959EA">
        <w:rPr>
          <w:lang w:val="en-US"/>
        </w:rPr>
        <w:t>.</w:t>
      </w:r>
    </w:p>
    <w:p w14:paraId="01F242DE" w14:textId="465AA6AD" w:rsidR="007B1C7A" w:rsidRPr="007959EA" w:rsidRDefault="00B61E50" w:rsidP="0036181B">
      <w:pPr>
        <w:pStyle w:val="TextoRelad"/>
        <w:rPr>
          <w:lang w:val="en-US"/>
        </w:rPr>
      </w:pPr>
      <w:r w:rsidRPr="007959EA">
        <w:rPr>
          <w:lang w:val="en-US"/>
        </w:rPr>
        <w:t xml:space="preserve">The </w:t>
      </w:r>
      <w:r w:rsidR="007B1C7A" w:rsidRPr="007959EA">
        <w:rPr>
          <w:lang w:val="en-US"/>
        </w:rPr>
        <w:t>pi</w:t>
      </w:r>
      <w:r w:rsidRPr="007959EA">
        <w:rPr>
          <w:lang w:val="en-US"/>
        </w:rPr>
        <w:t>l</w:t>
      </w:r>
      <w:r w:rsidR="007B1C7A" w:rsidRPr="007959EA">
        <w:rPr>
          <w:lang w:val="en-US"/>
        </w:rPr>
        <w:t xml:space="preserve">lars </w:t>
      </w:r>
      <w:r w:rsidRPr="007959EA">
        <w:rPr>
          <w:lang w:val="en-US"/>
        </w:rPr>
        <w:t>of</w:t>
      </w:r>
      <w:r w:rsidR="007B1C7A" w:rsidRPr="007959EA">
        <w:rPr>
          <w:lang w:val="en-US"/>
        </w:rPr>
        <w:t xml:space="preserve"> </w:t>
      </w:r>
      <w:r w:rsidRPr="007959EA">
        <w:rPr>
          <w:lang w:val="en-US"/>
        </w:rPr>
        <w:t xml:space="preserve">digital </w:t>
      </w:r>
      <w:r w:rsidR="00135665" w:rsidRPr="007959EA">
        <w:rPr>
          <w:lang w:val="en-US"/>
        </w:rPr>
        <w:t>optimization</w:t>
      </w:r>
      <w:r w:rsidR="00B25026" w:rsidRPr="007959EA">
        <w:rPr>
          <w:lang w:val="en-US"/>
        </w:rPr>
        <w:t xml:space="preserve"> and </w:t>
      </w:r>
      <w:r w:rsidR="002E166C" w:rsidRPr="007959EA">
        <w:rPr>
          <w:lang w:val="en-US"/>
        </w:rPr>
        <w:t>transformation</w:t>
      </w:r>
      <w:r w:rsidR="007B00C5" w:rsidRPr="007959EA">
        <w:rPr>
          <w:lang w:val="en-US"/>
        </w:rPr>
        <w:t xml:space="preserve"> are </w:t>
      </w:r>
      <w:r w:rsidRPr="007959EA">
        <w:rPr>
          <w:lang w:val="en-US"/>
        </w:rPr>
        <w:t xml:space="preserve">enabled by </w:t>
      </w:r>
      <w:r w:rsidR="007B1C7A" w:rsidRPr="007959EA">
        <w:rPr>
          <w:lang w:val="en-US"/>
        </w:rPr>
        <w:t>cultural</w:t>
      </w:r>
      <w:r w:rsidRPr="007959EA">
        <w:rPr>
          <w:lang w:val="en-US"/>
        </w:rPr>
        <w:t xml:space="preserve"> transformation</w:t>
      </w:r>
      <w:r w:rsidR="00D1680E" w:rsidRPr="007959EA">
        <w:rPr>
          <w:lang w:val="en-US"/>
        </w:rPr>
        <w:t xml:space="preserve"> with the </w:t>
      </w:r>
      <w:r w:rsidR="00D2353D" w:rsidRPr="007959EA">
        <w:rPr>
          <w:lang w:val="en-US"/>
        </w:rPr>
        <w:t>incentive</w:t>
      </w:r>
      <w:r w:rsidRPr="007959EA">
        <w:rPr>
          <w:lang w:val="en-US"/>
        </w:rPr>
        <w:t xml:space="preserve"> t</w:t>
      </w:r>
      <w:r w:rsidR="007B1C7A" w:rsidRPr="007959EA">
        <w:rPr>
          <w:lang w:val="en-US"/>
        </w:rPr>
        <w:t>o</w:t>
      </w:r>
      <w:r w:rsidRPr="007959EA">
        <w:rPr>
          <w:lang w:val="en-US"/>
        </w:rPr>
        <w:t xml:space="preserve"> the</w:t>
      </w:r>
      <w:r w:rsidR="007B1C7A" w:rsidRPr="007959EA">
        <w:rPr>
          <w:lang w:val="en-US"/>
        </w:rPr>
        <w:t xml:space="preserve"> </w:t>
      </w:r>
      <w:r w:rsidR="002E166C" w:rsidRPr="007959EA">
        <w:rPr>
          <w:lang w:val="en-US"/>
        </w:rPr>
        <w:t>development of</w:t>
      </w:r>
      <w:r w:rsidR="007B1C7A" w:rsidRPr="007959EA">
        <w:rPr>
          <w:lang w:val="en-US"/>
        </w:rPr>
        <w:t xml:space="preserve"> </w:t>
      </w:r>
      <w:r w:rsidR="002E166C" w:rsidRPr="007959EA">
        <w:rPr>
          <w:lang w:val="en-US"/>
        </w:rPr>
        <w:t>digital</w:t>
      </w:r>
      <w:r w:rsidR="007B1C7A" w:rsidRPr="007959EA">
        <w:rPr>
          <w:lang w:val="en-US"/>
        </w:rPr>
        <w:t xml:space="preserve"> </w:t>
      </w:r>
      <w:r w:rsidRPr="007959EA">
        <w:rPr>
          <w:lang w:val="en-US"/>
        </w:rPr>
        <w:t>abilities by the operating staff</w:t>
      </w:r>
      <w:r w:rsidR="007B1C7A" w:rsidRPr="007959EA">
        <w:rPr>
          <w:lang w:val="en-US"/>
        </w:rPr>
        <w:t xml:space="preserve">, </w:t>
      </w:r>
      <w:r w:rsidRPr="007959EA">
        <w:rPr>
          <w:lang w:val="en-US"/>
        </w:rPr>
        <w:t>the</w:t>
      </w:r>
      <w:r w:rsidR="007B1C7A" w:rsidRPr="007959EA">
        <w:rPr>
          <w:lang w:val="en-US"/>
        </w:rPr>
        <w:t xml:space="preserve"> ado</w:t>
      </w:r>
      <w:r w:rsidRPr="007959EA">
        <w:rPr>
          <w:lang w:val="en-US"/>
        </w:rPr>
        <w:t xml:space="preserve">ption of analytical </w:t>
      </w:r>
      <w:r w:rsidR="00AF207C" w:rsidRPr="007959EA">
        <w:rPr>
          <w:lang w:val="en-US"/>
        </w:rPr>
        <w:t>intelligence</w:t>
      </w:r>
      <w:r w:rsidR="007B1C7A" w:rsidRPr="007959EA">
        <w:rPr>
          <w:lang w:val="en-US"/>
        </w:rPr>
        <w:t xml:space="preserve">, </w:t>
      </w:r>
      <w:r w:rsidR="002E166C" w:rsidRPr="007959EA">
        <w:rPr>
          <w:lang w:val="en-US"/>
        </w:rPr>
        <w:t>new</w:t>
      </w:r>
      <w:r w:rsidR="007B1C7A" w:rsidRPr="007959EA">
        <w:rPr>
          <w:lang w:val="en-US"/>
        </w:rPr>
        <w:t xml:space="preserve"> </w:t>
      </w:r>
      <w:r w:rsidRPr="007959EA">
        <w:rPr>
          <w:lang w:val="en-US"/>
        </w:rPr>
        <w:t>way</w:t>
      </w:r>
      <w:r w:rsidR="007B1C7A" w:rsidRPr="007959EA">
        <w:rPr>
          <w:lang w:val="en-US"/>
        </w:rPr>
        <w:t xml:space="preserve">s </w:t>
      </w:r>
      <w:r w:rsidRPr="007959EA">
        <w:rPr>
          <w:lang w:val="en-US"/>
        </w:rPr>
        <w:t>to operate</w:t>
      </w:r>
      <w:r w:rsidR="00B25026" w:rsidRPr="007959EA">
        <w:rPr>
          <w:lang w:val="en-US"/>
        </w:rPr>
        <w:t xml:space="preserve"> and</w:t>
      </w:r>
      <w:r w:rsidR="002E166C" w:rsidRPr="007959EA">
        <w:rPr>
          <w:lang w:val="en-US"/>
        </w:rPr>
        <w:t xml:space="preserve"> new</w:t>
      </w:r>
      <w:r w:rsidR="007B1C7A" w:rsidRPr="007959EA">
        <w:rPr>
          <w:lang w:val="en-US"/>
        </w:rPr>
        <w:t xml:space="preserve"> </w:t>
      </w:r>
      <w:r w:rsidR="00D2353D" w:rsidRPr="007959EA">
        <w:rPr>
          <w:lang w:val="en-US"/>
        </w:rPr>
        <w:t>t</w:t>
      </w:r>
      <w:r w:rsidRPr="007959EA">
        <w:rPr>
          <w:lang w:val="en-US"/>
        </w:rPr>
        <w:t>echnologies</w:t>
      </w:r>
      <w:r w:rsidR="00E76C8C" w:rsidRPr="007959EA">
        <w:rPr>
          <w:lang w:val="en-US"/>
        </w:rPr>
        <w:t>.</w:t>
      </w:r>
    </w:p>
    <w:p w14:paraId="377A7B65" w14:textId="3AA78E6A" w:rsidR="00E135D9" w:rsidRPr="007959EA" w:rsidRDefault="00B61E50" w:rsidP="0036181B">
      <w:pPr>
        <w:pStyle w:val="TextoRelad"/>
        <w:rPr>
          <w:lang w:val="en-US"/>
        </w:rPr>
      </w:pPr>
      <w:r w:rsidRPr="007959EA">
        <w:rPr>
          <w:lang w:val="en-US"/>
        </w:rPr>
        <w:t xml:space="preserve">We concluded the </w:t>
      </w:r>
      <w:r w:rsidR="00CE64D7" w:rsidRPr="007959EA">
        <w:rPr>
          <w:lang w:val="en-US"/>
        </w:rPr>
        <w:t>4</w:t>
      </w:r>
      <w:r w:rsidR="005C58C9" w:rsidRPr="007959EA">
        <w:rPr>
          <w:lang w:val="en-US"/>
        </w:rPr>
        <w:t>Q</w:t>
      </w:r>
      <w:r w:rsidR="00CE64D7" w:rsidRPr="007959EA">
        <w:rPr>
          <w:lang w:val="en-US"/>
        </w:rPr>
        <w:t>21</w:t>
      </w:r>
      <w:r w:rsidR="00586475" w:rsidRPr="007959EA">
        <w:rPr>
          <w:lang w:val="en-US"/>
        </w:rPr>
        <w:t xml:space="preserve"> </w:t>
      </w:r>
      <w:r w:rsidRPr="007959EA">
        <w:rPr>
          <w:lang w:val="en-US"/>
        </w:rPr>
        <w:t>with</w:t>
      </w:r>
      <w:r w:rsidR="00A11964" w:rsidRPr="007959EA">
        <w:rPr>
          <w:lang w:val="en-US"/>
        </w:rPr>
        <w:t xml:space="preserve"> </w:t>
      </w:r>
      <w:r w:rsidR="00CE64D7" w:rsidRPr="007959EA">
        <w:rPr>
          <w:lang w:val="en-US"/>
        </w:rPr>
        <w:t>22.2</w:t>
      </w:r>
      <w:r w:rsidR="00A11964" w:rsidRPr="007959EA">
        <w:rPr>
          <w:lang w:val="en-US"/>
        </w:rPr>
        <w:t xml:space="preserve"> </w:t>
      </w:r>
      <w:r w:rsidR="00073ECE" w:rsidRPr="007959EA">
        <w:rPr>
          <w:lang w:val="en-US"/>
        </w:rPr>
        <w:t>million</w:t>
      </w:r>
      <w:r w:rsidR="00E135D9" w:rsidRPr="007959EA">
        <w:rPr>
          <w:lang w:val="en-US"/>
        </w:rPr>
        <w:t xml:space="preserve"> </w:t>
      </w:r>
      <w:r w:rsidRPr="007959EA">
        <w:rPr>
          <w:lang w:val="en-US"/>
        </w:rPr>
        <w:t xml:space="preserve">active </w:t>
      </w:r>
      <w:r w:rsidR="002E166C" w:rsidRPr="007959EA">
        <w:rPr>
          <w:lang w:val="en-US"/>
        </w:rPr>
        <w:t>client</w:t>
      </w:r>
      <w:r w:rsidR="00E135D9" w:rsidRPr="007959EA">
        <w:rPr>
          <w:lang w:val="en-US"/>
        </w:rPr>
        <w:t>s</w:t>
      </w:r>
      <w:r w:rsidR="007B00C5" w:rsidRPr="007959EA">
        <w:rPr>
          <w:lang w:val="en-US"/>
        </w:rPr>
        <w:t xml:space="preserve"> </w:t>
      </w:r>
      <w:r w:rsidRPr="007959EA">
        <w:rPr>
          <w:lang w:val="en-US"/>
        </w:rPr>
        <w:t>in the</w:t>
      </w:r>
      <w:r w:rsidR="00E135D9" w:rsidRPr="007959EA">
        <w:rPr>
          <w:lang w:val="en-US"/>
        </w:rPr>
        <w:t xml:space="preserve"> </w:t>
      </w:r>
      <w:r w:rsidR="002E166C" w:rsidRPr="007959EA">
        <w:rPr>
          <w:lang w:val="en-US"/>
        </w:rPr>
        <w:t>digital</w:t>
      </w:r>
      <w:r w:rsidR="00E135D9" w:rsidRPr="007959EA">
        <w:rPr>
          <w:lang w:val="en-US"/>
        </w:rPr>
        <w:t xml:space="preserve"> </w:t>
      </w:r>
      <w:r w:rsidRPr="007959EA">
        <w:rPr>
          <w:lang w:val="en-US"/>
        </w:rPr>
        <w:t xml:space="preserve">platforms on the </w:t>
      </w:r>
      <w:r w:rsidR="00E135D9" w:rsidRPr="007959EA">
        <w:rPr>
          <w:lang w:val="en-US"/>
        </w:rPr>
        <w:t>internet</w:t>
      </w:r>
      <w:r w:rsidR="00B25026" w:rsidRPr="007959EA">
        <w:rPr>
          <w:lang w:val="en-US"/>
        </w:rPr>
        <w:t xml:space="preserve"> and </w:t>
      </w:r>
      <w:r w:rsidR="00E135D9" w:rsidRPr="007959EA">
        <w:rPr>
          <w:iCs/>
          <w:lang w:val="en-US"/>
        </w:rPr>
        <w:t>mobile</w:t>
      </w:r>
      <w:r w:rsidR="00E135D9" w:rsidRPr="007959EA">
        <w:rPr>
          <w:lang w:val="en-US"/>
        </w:rPr>
        <w:t>,</w:t>
      </w:r>
      <w:r w:rsidR="00B25026" w:rsidRPr="007959EA">
        <w:rPr>
          <w:lang w:val="en-US"/>
        </w:rPr>
        <w:t xml:space="preserve"> and </w:t>
      </w:r>
      <w:r w:rsidR="00C95D48" w:rsidRPr="007959EA">
        <w:rPr>
          <w:lang w:val="en-US"/>
        </w:rPr>
        <w:t>transactions</w:t>
      </w:r>
      <w:r w:rsidR="00E135D9" w:rsidRPr="007959EA">
        <w:rPr>
          <w:lang w:val="en-US"/>
        </w:rPr>
        <w:t xml:space="preserve"> </w:t>
      </w:r>
      <w:r w:rsidRPr="007959EA">
        <w:rPr>
          <w:lang w:val="en-US"/>
        </w:rPr>
        <w:t>made in these</w:t>
      </w:r>
      <w:r w:rsidR="00E135D9" w:rsidRPr="007959EA">
        <w:rPr>
          <w:lang w:val="en-US"/>
        </w:rPr>
        <w:t xml:space="preserve"> </w:t>
      </w:r>
      <w:r w:rsidR="002E166C" w:rsidRPr="007959EA">
        <w:rPr>
          <w:lang w:val="en-US"/>
        </w:rPr>
        <w:t>channels</w:t>
      </w:r>
      <w:r w:rsidR="00E135D9" w:rsidRPr="007959EA">
        <w:rPr>
          <w:lang w:val="en-US"/>
        </w:rPr>
        <w:t xml:space="preserve"> </w:t>
      </w:r>
      <w:r w:rsidR="0037065E" w:rsidRPr="007959EA">
        <w:rPr>
          <w:lang w:val="en-US"/>
        </w:rPr>
        <w:t xml:space="preserve">corresponded to </w:t>
      </w:r>
      <w:r w:rsidR="00CE64D7" w:rsidRPr="007959EA">
        <w:rPr>
          <w:lang w:val="en-US"/>
        </w:rPr>
        <w:t>91.7</w:t>
      </w:r>
      <w:r w:rsidR="007B00C5" w:rsidRPr="007959EA">
        <w:rPr>
          <w:lang w:val="en-US"/>
        </w:rPr>
        <w:t>%</w:t>
      </w:r>
      <w:r w:rsidR="00A11964" w:rsidRPr="007959EA">
        <w:rPr>
          <w:lang w:val="en-US"/>
        </w:rPr>
        <w:t xml:space="preserve"> </w:t>
      </w:r>
      <w:r w:rsidRPr="007959EA">
        <w:rPr>
          <w:lang w:val="en-US"/>
        </w:rPr>
        <w:t>of the</w:t>
      </w:r>
      <w:r w:rsidR="00E135D9" w:rsidRPr="007959EA">
        <w:rPr>
          <w:lang w:val="en-US"/>
        </w:rPr>
        <w:t xml:space="preserve"> </w:t>
      </w:r>
      <w:r w:rsidR="007835E4" w:rsidRPr="007959EA">
        <w:rPr>
          <w:lang w:val="en-US"/>
        </w:rPr>
        <w:t>operations</w:t>
      </w:r>
      <w:r w:rsidRPr="007959EA">
        <w:rPr>
          <w:lang w:val="en-US"/>
        </w:rPr>
        <w:t xml:space="preserve"> of</w:t>
      </w:r>
      <w:r w:rsidR="00E135D9" w:rsidRPr="007959EA">
        <w:rPr>
          <w:lang w:val="en-US"/>
        </w:rPr>
        <w:t xml:space="preserve"> </w:t>
      </w:r>
      <w:r w:rsidR="00B25026" w:rsidRPr="007959EA">
        <w:rPr>
          <w:lang w:val="en-US"/>
        </w:rPr>
        <w:t>our</w:t>
      </w:r>
      <w:r w:rsidR="00E135D9" w:rsidRPr="007959EA">
        <w:rPr>
          <w:lang w:val="en-US"/>
        </w:rPr>
        <w:t xml:space="preserve"> </w:t>
      </w:r>
      <w:r w:rsidR="002E166C" w:rsidRPr="007959EA">
        <w:rPr>
          <w:lang w:val="en-US"/>
        </w:rPr>
        <w:t>client</w:t>
      </w:r>
      <w:r w:rsidR="00E135D9" w:rsidRPr="007959EA">
        <w:rPr>
          <w:lang w:val="en-US"/>
        </w:rPr>
        <w:t xml:space="preserve">s, </w:t>
      </w:r>
      <w:r w:rsidRPr="007959EA">
        <w:rPr>
          <w:lang w:val="en-US"/>
        </w:rPr>
        <w:t xml:space="preserve">an increase of </w:t>
      </w:r>
      <w:r w:rsidR="00CE64D7" w:rsidRPr="007959EA">
        <w:rPr>
          <w:lang w:val="en-US"/>
        </w:rPr>
        <w:t>5.2</w:t>
      </w:r>
      <w:r w:rsidR="007B00C5" w:rsidRPr="007959EA">
        <w:rPr>
          <w:lang w:val="en-US"/>
        </w:rPr>
        <w:t xml:space="preserve"> </w:t>
      </w:r>
      <w:r w:rsidRPr="007959EA">
        <w:rPr>
          <w:lang w:val="en-US"/>
        </w:rPr>
        <w:t>percentage points</w:t>
      </w:r>
      <w:r w:rsidR="00E135D9" w:rsidRPr="007959EA">
        <w:rPr>
          <w:lang w:val="en-US"/>
        </w:rPr>
        <w:t xml:space="preserve"> </w:t>
      </w:r>
      <w:r w:rsidRPr="007959EA">
        <w:rPr>
          <w:lang w:val="en-US"/>
        </w:rPr>
        <w:t>compared to</w:t>
      </w:r>
      <w:r w:rsidR="00CE64D7" w:rsidRPr="007959EA">
        <w:rPr>
          <w:lang w:val="en-US"/>
        </w:rPr>
        <w:t>4</w:t>
      </w:r>
      <w:r w:rsidR="005C58C9" w:rsidRPr="007959EA">
        <w:rPr>
          <w:lang w:val="en-US"/>
        </w:rPr>
        <w:t>Q</w:t>
      </w:r>
      <w:r w:rsidR="00CE64D7" w:rsidRPr="007959EA">
        <w:rPr>
          <w:lang w:val="en-US"/>
        </w:rPr>
        <w:t>20</w:t>
      </w:r>
      <w:r w:rsidR="00E135D9" w:rsidRPr="007959EA">
        <w:rPr>
          <w:lang w:val="en-US"/>
        </w:rPr>
        <w:t xml:space="preserve"> (</w:t>
      </w:r>
      <w:r w:rsidR="00CE64D7" w:rsidRPr="007959EA">
        <w:rPr>
          <w:lang w:val="en-US"/>
        </w:rPr>
        <w:t>86.5</w:t>
      </w:r>
      <w:r w:rsidR="007B00C5" w:rsidRPr="007959EA">
        <w:rPr>
          <w:lang w:val="en-US"/>
        </w:rPr>
        <w:t>%</w:t>
      </w:r>
      <w:r w:rsidR="00E135D9" w:rsidRPr="007959EA">
        <w:rPr>
          <w:lang w:val="en-US"/>
        </w:rPr>
        <w:t>).</w:t>
      </w:r>
    </w:p>
    <w:p w14:paraId="70DCAAEE" w14:textId="2316C4DE" w:rsidR="00E135D9" w:rsidRPr="007959EA" w:rsidRDefault="00C4210D" w:rsidP="0036181B">
      <w:pPr>
        <w:pStyle w:val="TextoRelad"/>
        <w:rPr>
          <w:lang w:val="en-US"/>
        </w:rPr>
      </w:pPr>
      <w:r w:rsidRPr="007959EA">
        <w:rPr>
          <w:lang w:val="en-US"/>
        </w:rPr>
        <w:t>The</w:t>
      </w:r>
      <w:r w:rsidR="00E135D9" w:rsidRPr="007959EA">
        <w:rPr>
          <w:lang w:val="en-US"/>
        </w:rPr>
        <w:t xml:space="preserve"> Banco do</w:t>
      </w:r>
      <w:r w:rsidR="00A11964" w:rsidRPr="007959EA">
        <w:rPr>
          <w:lang w:val="en-US"/>
        </w:rPr>
        <w:t xml:space="preserve"> </w:t>
      </w:r>
      <w:r w:rsidR="00E135D9" w:rsidRPr="007959EA">
        <w:rPr>
          <w:lang w:val="en-US"/>
        </w:rPr>
        <w:t>Brasil</w:t>
      </w:r>
      <w:r w:rsidR="00A11964" w:rsidRPr="007959EA">
        <w:rPr>
          <w:lang w:val="en-US"/>
        </w:rPr>
        <w:t xml:space="preserve"> </w:t>
      </w:r>
      <w:r w:rsidR="0037065E" w:rsidRPr="007959EA">
        <w:rPr>
          <w:iCs/>
          <w:lang w:val="en-US"/>
        </w:rPr>
        <w:t>App</w:t>
      </w:r>
      <w:r w:rsidR="0037065E" w:rsidRPr="007959EA">
        <w:rPr>
          <w:lang w:val="en-US"/>
        </w:rPr>
        <w:t xml:space="preserve"> </w:t>
      </w:r>
      <w:r w:rsidRPr="007959EA">
        <w:rPr>
          <w:lang w:val="en-US"/>
        </w:rPr>
        <w:t xml:space="preserve">continued to </w:t>
      </w:r>
      <w:r w:rsidR="00AE615C" w:rsidRPr="007959EA">
        <w:rPr>
          <w:lang w:val="en-US"/>
        </w:rPr>
        <w:t xml:space="preserve">obtain </w:t>
      </w:r>
      <w:r w:rsidRPr="007959EA">
        <w:rPr>
          <w:lang w:val="en-US"/>
        </w:rPr>
        <w:t xml:space="preserve">the best scores in the financial industry in apps stores ranking </w:t>
      </w:r>
      <w:r w:rsidR="00CE64D7" w:rsidRPr="007959EA">
        <w:rPr>
          <w:lang w:val="en-US"/>
        </w:rPr>
        <w:t>4.6</w:t>
      </w:r>
      <w:r w:rsidR="007B00C5" w:rsidRPr="007959EA">
        <w:rPr>
          <w:lang w:val="en-US"/>
        </w:rPr>
        <w:t xml:space="preserve"> </w:t>
      </w:r>
      <w:r w:rsidRPr="007959EA">
        <w:rPr>
          <w:lang w:val="en-US"/>
        </w:rPr>
        <w:t>at</w:t>
      </w:r>
      <w:r w:rsidR="00E135D9" w:rsidRPr="007959EA">
        <w:rPr>
          <w:lang w:val="en-US"/>
        </w:rPr>
        <w:t xml:space="preserve"> Google</w:t>
      </w:r>
      <w:r w:rsidR="00A11964" w:rsidRPr="007959EA">
        <w:rPr>
          <w:lang w:val="en-US"/>
        </w:rPr>
        <w:t xml:space="preserve"> </w:t>
      </w:r>
      <w:r w:rsidRPr="007959EA">
        <w:rPr>
          <w:lang w:val="en-US"/>
        </w:rPr>
        <w:t xml:space="preserve">Play (evaluated by </w:t>
      </w:r>
      <w:r w:rsidR="007B00C5" w:rsidRPr="007959EA">
        <w:rPr>
          <w:lang w:val="en-US"/>
        </w:rPr>
        <w:t xml:space="preserve">more than </w:t>
      </w:r>
      <w:r w:rsidR="00CE64D7" w:rsidRPr="007959EA">
        <w:rPr>
          <w:lang w:val="en-US"/>
        </w:rPr>
        <w:t>4.4</w:t>
      </w:r>
      <w:r w:rsidR="007B00C5" w:rsidRPr="007959EA">
        <w:rPr>
          <w:lang w:val="en-US"/>
        </w:rPr>
        <w:t xml:space="preserve"> </w:t>
      </w:r>
      <w:r w:rsidR="00073ECE" w:rsidRPr="007959EA">
        <w:rPr>
          <w:lang w:val="en-US"/>
        </w:rPr>
        <w:t>million</w:t>
      </w:r>
      <w:r w:rsidR="00E135D9" w:rsidRPr="007959EA">
        <w:rPr>
          <w:lang w:val="en-US"/>
        </w:rPr>
        <w:t xml:space="preserve"> us</w:t>
      </w:r>
      <w:r w:rsidRPr="007959EA">
        <w:rPr>
          <w:lang w:val="en-US"/>
        </w:rPr>
        <w:t>er</w:t>
      </w:r>
      <w:r w:rsidR="00E135D9" w:rsidRPr="007959EA">
        <w:rPr>
          <w:lang w:val="en-US"/>
        </w:rPr>
        <w:t>s)</w:t>
      </w:r>
      <w:r w:rsidR="00B25026" w:rsidRPr="007959EA">
        <w:rPr>
          <w:lang w:val="en-US"/>
        </w:rPr>
        <w:t xml:space="preserve"> and</w:t>
      </w:r>
      <w:r w:rsidR="007B00C5" w:rsidRPr="007959EA">
        <w:rPr>
          <w:lang w:val="en-US"/>
        </w:rPr>
        <w:t xml:space="preserve"> </w:t>
      </w:r>
      <w:r w:rsidR="00CE64D7" w:rsidRPr="007959EA">
        <w:rPr>
          <w:lang w:val="en-US"/>
        </w:rPr>
        <w:t>4.7</w:t>
      </w:r>
      <w:r w:rsidR="008C3D91" w:rsidRPr="007959EA">
        <w:rPr>
          <w:lang w:val="en-US"/>
        </w:rPr>
        <w:t xml:space="preserve"> </w:t>
      </w:r>
      <w:r w:rsidRPr="007959EA">
        <w:rPr>
          <w:lang w:val="en-US"/>
        </w:rPr>
        <w:t>at</w:t>
      </w:r>
      <w:r w:rsidR="008C3D91" w:rsidRPr="007959EA">
        <w:rPr>
          <w:lang w:val="en-US"/>
        </w:rPr>
        <w:t xml:space="preserve"> </w:t>
      </w:r>
      <w:r w:rsidR="00E135D9" w:rsidRPr="007959EA">
        <w:rPr>
          <w:lang w:val="en-US"/>
        </w:rPr>
        <w:t>Apple Store (</w:t>
      </w:r>
      <w:r w:rsidR="00CE64D7" w:rsidRPr="007959EA">
        <w:rPr>
          <w:lang w:val="en-US"/>
        </w:rPr>
        <w:t>2.3</w:t>
      </w:r>
      <w:r w:rsidR="00A11964" w:rsidRPr="007959EA">
        <w:rPr>
          <w:lang w:val="en-US"/>
        </w:rPr>
        <w:t xml:space="preserve"> </w:t>
      </w:r>
      <w:r w:rsidR="00073ECE" w:rsidRPr="007959EA">
        <w:rPr>
          <w:lang w:val="en-US"/>
        </w:rPr>
        <w:t>million</w:t>
      </w:r>
      <w:r w:rsidR="00E135D9" w:rsidRPr="007959EA">
        <w:rPr>
          <w:lang w:val="en-US"/>
        </w:rPr>
        <w:t xml:space="preserve"> </w:t>
      </w:r>
      <w:r w:rsidRPr="007959EA">
        <w:rPr>
          <w:lang w:val="en-US"/>
        </w:rPr>
        <w:t>evaluations), where the maximum score is five stars</w:t>
      </w:r>
      <w:r w:rsidR="00E135D9" w:rsidRPr="007959EA">
        <w:rPr>
          <w:lang w:val="en-US"/>
        </w:rPr>
        <w:t>.</w:t>
      </w:r>
    </w:p>
    <w:p w14:paraId="5C96531C" w14:textId="5D86D301" w:rsidR="00E135D9" w:rsidRPr="007959EA" w:rsidRDefault="00C4210D" w:rsidP="0036181B">
      <w:pPr>
        <w:pStyle w:val="TextoRelad"/>
        <w:rPr>
          <w:lang w:val="en-US"/>
        </w:rPr>
      </w:pPr>
      <w:r w:rsidRPr="007959EA">
        <w:rPr>
          <w:lang w:val="en-US"/>
        </w:rPr>
        <w:t xml:space="preserve">Following the trend of adoption of </w:t>
      </w:r>
      <w:r w:rsidR="00A11AA8" w:rsidRPr="007959EA">
        <w:rPr>
          <w:lang w:val="en-US"/>
        </w:rPr>
        <w:t>digital channels</w:t>
      </w:r>
      <w:r w:rsidR="00E135D9" w:rsidRPr="007959EA">
        <w:rPr>
          <w:lang w:val="en-US"/>
        </w:rPr>
        <w:t xml:space="preserve"> </w:t>
      </w:r>
      <w:r w:rsidRPr="007959EA">
        <w:rPr>
          <w:lang w:val="en-US"/>
        </w:rPr>
        <w:t xml:space="preserve">started </w:t>
      </w:r>
      <w:r w:rsidR="00073ECE" w:rsidRPr="007959EA">
        <w:rPr>
          <w:lang w:val="en-US"/>
        </w:rPr>
        <w:t xml:space="preserve">in </w:t>
      </w:r>
      <w:r w:rsidR="00CE64D7" w:rsidRPr="007959EA">
        <w:rPr>
          <w:lang w:val="en-US"/>
        </w:rPr>
        <w:t>2020</w:t>
      </w:r>
      <w:r w:rsidR="00E135D9" w:rsidRPr="007959EA">
        <w:rPr>
          <w:lang w:val="en-US"/>
        </w:rPr>
        <w:t>,</w:t>
      </w:r>
      <w:r w:rsidR="00C95D48" w:rsidRPr="007959EA">
        <w:rPr>
          <w:lang w:val="en-US"/>
        </w:rPr>
        <w:t xml:space="preserve"> BB</w:t>
      </w:r>
      <w:r w:rsidR="00E135D9" w:rsidRPr="007959EA">
        <w:rPr>
          <w:lang w:val="en-US"/>
        </w:rPr>
        <w:t xml:space="preserve"> </w:t>
      </w:r>
      <w:r w:rsidRPr="007959EA">
        <w:rPr>
          <w:lang w:val="en-US"/>
        </w:rPr>
        <w:t xml:space="preserve">reached the record of </w:t>
      </w:r>
      <w:r w:rsidR="00CE64D7" w:rsidRPr="007959EA">
        <w:rPr>
          <w:lang w:val="en-US"/>
        </w:rPr>
        <w:t>20.3</w:t>
      </w:r>
      <w:r w:rsidR="008C021D" w:rsidRPr="007959EA">
        <w:rPr>
          <w:lang w:val="en-US"/>
        </w:rPr>
        <w:t xml:space="preserve"> </w:t>
      </w:r>
      <w:r w:rsidR="00073ECE" w:rsidRPr="007959EA">
        <w:rPr>
          <w:lang w:val="en-US"/>
        </w:rPr>
        <w:t>million</w:t>
      </w:r>
      <w:r w:rsidR="008C021D" w:rsidRPr="007959EA">
        <w:rPr>
          <w:lang w:val="en-US"/>
        </w:rPr>
        <w:t xml:space="preserve"> </w:t>
      </w:r>
      <w:r w:rsidR="00E135D9" w:rsidRPr="007959EA">
        <w:rPr>
          <w:lang w:val="en-US"/>
        </w:rPr>
        <w:t>us</w:t>
      </w:r>
      <w:r w:rsidRPr="007959EA">
        <w:rPr>
          <w:lang w:val="en-US"/>
        </w:rPr>
        <w:t>ers in the</w:t>
      </w:r>
      <w:r w:rsidR="00E135D9" w:rsidRPr="007959EA">
        <w:rPr>
          <w:lang w:val="en-US"/>
        </w:rPr>
        <w:t xml:space="preserve"> App</w:t>
      </w:r>
      <w:r w:rsidRPr="007959EA">
        <w:rPr>
          <w:lang w:val="en-US"/>
        </w:rPr>
        <w:t xml:space="preserve"> at the end of the year</w:t>
      </w:r>
      <w:r w:rsidR="00E135D9" w:rsidRPr="007959EA">
        <w:rPr>
          <w:lang w:val="en-US"/>
        </w:rPr>
        <w:t xml:space="preserve">. </w:t>
      </w:r>
      <w:r w:rsidRPr="007959EA">
        <w:rPr>
          <w:lang w:val="en-US"/>
        </w:rPr>
        <w:t>Of this</w:t>
      </w:r>
      <w:r w:rsidR="008C021D" w:rsidRPr="007959EA">
        <w:rPr>
          <w:lang w:val="en-US"/>
        </w:rPr>
        <w:t xml:space="preserve"> </w:t>
      </w:r>
      <w:r w:rsidR="00E135D9" w:rsidRPr="007959EA">
        <w:rPr>
          <w:lang w:val="en-US"/>
        </w:rPr>
        <w:t>total,</w:t>
      </w:r>
      <w:r w:rsidR="008C021D" w:rsidRPr="007959EA">
        <w:rPr>
          <w:lang w:val="en-US"/>
        </w:rPr>
        <w:t xml:space="preserve"> </w:t>
      </w:r>
      <w:r w:rsidR="00CE64D7" w:rsidRPr="007959EA">
        <w:rPr>
          <w:lang w:val="en-US"/>
        </w:rPr>
        <w:t>88.2</w:t>
      </w:r>
      <w:r w:rsidR="007B00C5" w:rsidRPr="007959EA">
        <w:rPr>
          <w:lang w:val="en-US"/>
        </w:rPr>
        <w:t>%</w:t>
      </w:r>
      <w:r w:rsidR="008C3D91" w:rsidRPr="007959EA">
        <w:rPr>
          <w:lang w:val="en-US"/>
        </w:rPr>
        <w:t xml:space="preserve"> are</w:t>
      </w:r>
      <w:r w:rsidR="008C021D" w:rsidRPr="007959EA">
        <w:rPr>
          <w:lang w:val="en-US"/>
        </w:rPr>
        <w:t xml:space="preserve"> </w:t>
      </w:r>
      <w:r w:rsidRPr="007959EA">
        <w:rPr>
          <w:lang w:val="en-US"/>
        </w:rPr>
        <w:t>qualified t</w:t>
      </w:r>
      <w:r w:rsidR="00E135D9" w:rsidRPr="007959EA">
        <w:rPr>
          <w:lang w:val="en-US"/>
        </w:rPr>
        <w:t>o</w:t>
      </w:r>
      <w:r w:rsidRPr="007959EA">
        <w:rPr>
          <w:lang w:val="en-US"/>
        </w:rPr>
        <w:t xml:space="preserve"> make</w:t>
      </w:r>
      <w:r w:rsidR="00E135D9" w:rsidRPr="007959EA">
        <w:rPr>
          <w:lang w:val="en-US"/>
        </w:rPr>
        <w:t xml:space="preserve"> transac</w:t>
      </w:r>
      <w:r w:rsidRPr="007959EA">
        <w:rPr>
          <w:lang w:val="en-US"/>
        </w:rPr>
        <w:t>t</w:t>
      </w:r>
      <w:r w:rsidR="00E135D9" w:rsidRPr="007959EA">
        <w:rPr>
          <w:lang w:val="en-US"/>
        </w:rPr>
        <w:t>ion</w:t>
      </w:r>
      <w:r w:rsidRPr="007959EA">
        <w:rPr>
          <w:lang w:val="en-US"/>
        </w:rPr>
        <w:t>s</w:t>
      </w:r>
      <w:r w:rsidR="00E135D9" w:rsidRPr="007959EA">
        <w:rPr>
          <w:lang w:val="en-US"/>
        </w:rPr>
        <w:t>:</w:t>
      </w:r>
      <w:r w:rsidR="00A11964" w:rsidRPr="007959EA">
        <w:rPr>
          <w:lang w:val="en-US"/>
        </w:rPr>
        <w:t xml:space="preserve"> </w:t>
      </w:r>
      <w:r w:rsidRPr="007959EA">
        <w:rPr>
          <w:lang w:val="en-US"/>
        </w:rPr>
        <w:t xml:space="preserve">a </w:t>
      </w:r>
      <w:r w:rsidR="007B00C5" w:rsidRPr="007959EA">
        <w:rPr>
          <w:lang w:val="en-US"/>
        </w:rPr>
        <w:t>growth of</w:t>
      </w:r>
      <w:r w:rsidR="008C021D" w:rsidRPr="007959EA">
        <w:rPr>
          <w:lang w:val="en-US"/>
        </w:rPr>
        <w:t xml:space="preserve"> </w:t>
      </w:r>
      <w:r w:rsidR="00CE64D7" w:rsidRPr="007959EA">
        <w:rPr>
          <w:lang w:val="en-US"/>
        </w:rPr>
        <w:t>15.0</w:t>
      </w:r>
      <w:r w:rsidR="007B00C5" w:rsidRPr="007959EA">
        <w:rPr>
          <w:lang w:val="en-US"/>
        </w:rPr>
        <w:t>%</w:t>
      </w:r>
      <w:r w:rsidR="00073ECE" w:rsidRPr="007959EA">
        <w:rPr>
          <w:lang w:val="en-US"/>
        </w:rPr>
        <w:t xml:space="preserve"> in </w:t>
      </w:r>
      <w:r w:rsidR="00CE64D7" w:rsidRPr="007959EA">
        <w:rPr>
          <w:lang w:val="en-US"/>
        </w:rPr>
        <w:t>12</w:t>
      </w:r>
      <w:r w:rsidR="00692D06" w:rsidRPr="007959EA">
        <w:rPr>
          <w:lang w:val="en-US"/>
        </w:rPr>
        <w:t xml:space="preserve"> months</w:t>
      </w:r>
      <w:r w:rsidR="00E135D9" w:rsidRPr="007959EA">
        <w:rPr>
          <w:lang w:val="en-US"/>
        </w:rPr>
        <w:t>.</w:t>
      </w:r>
      <w:r w:rsidR="00A11964" w:rsidRPr="007959EA">
        <w:rPr>
          <w:lang w:val="en-US"/>
        </w:rPr>
        <w:t xml:space="preserve"> </w:t>
      </w:r>
      <w:r w:rsidR="00E135D9" w:rsidRPr="007959EA">
        <w:rPr>
          <w:lang w:val="en-US"/>
        </w:rPr>
        <w:t>I</w:t>
      </w:r>
      <w:r w:rsidRPr="007959EA">
        <w:rPr>
          <w:lang w:val="en-US"/>
        </w:rPr>
        <w:t>t mean</w:t>
      </w:r>
      <w:r w:rsidR="00E135D9" w:rsidRPr="007959EA">
        <w:rPr>
          <w:lang w:val="en-US"/>
        </w:rPr>
        <w:t>s</w:t>
      </w:r>
      <w:r w:rsidRPr="007959EA">
        <w:rPr>
          <w:lang w:val="en-US"/>
        </w:rPr>
        <w:t xml:space="preserve"> that </w:t>
      </w:r>
      <w:r w:rsidR="002E166C" w:rsidRPr="007959EA">
        <w:rPr>
          <w:lang w:val="en-US"/>
        </w:rPr>
        <w:t>the client</w:t>
      </w:r>
      <w:r w:rsidR="00E135D9" w:rsidRPr="007959EA">
        <w:rPr>
          <w:lang w:val="en-US"/>
        </w:rPr>
        <w:t xml:space="preserve"> no</w:t>
      </w:r>
      <w:r w:rsidRPr="007959EA">
        <w:rPr>
          <w:lang w:val="en-US"/>
        </w:rPr>
        <w:t xml:space="preserve">t only makes </w:t>
      </w:r>
      <w:r w:rsidR="00E135D9" w:rsidRPr="007959EA">
        <w:rPr>
          <w:lang w:val="en-US"/>
        </w:rPr>
        <w:t>consulta</w:t>
      </w:r>
      <w:r w:rsidRPr="007959EA">
        <w:rPr>
          <w:lang w:val="en-US"/>
        </w:rPr>
        <w:t>tion</w:t>
      </w:r>
      <w:r w:rsidR="00E135D9" w:rsidRPr="007959EA">
        <w:rPr>
          <w:lang w:val="en-US"/>
        </w:rPr>
        <w:t xml:space="preserve">s, </w:t>
      </w:r>
      <w:r w:rsidRPr="007959EA">
        <w:rPr>
          <w:lang w:val="en-US"/>
        </w:rPr>
        <w:t xml:space="preserve">but </w:t>
      </w:r>
      <w:r w:rsidR="007B00C5" w:rsidRPr="007959EA">
        <w:rPr>
          <w:lang w:val="en-US"/>
        </w:rPr>
        <w:t>also</w:t>
      </w:r>
      <w:r w:rsidR="000E7F01" w:rsidRPr="007959EA">
        <w:rPr>
          <w:lang w:val="en-US"/>
        </w:rPr>
        <w:t xml:space="preserve"> </w:t>
      </w:r>
      <w:r w:rsidRPr="007959EA">
        <w:rPr>
          <w:lang w:val="en-US"/>
        </w:rPr>
        <w:t>buys</w:t>
      </w:r>
      <w:r w:rsidR="00E135D9" w:rsidRPr="007959EA">
        <w:rPr>
          <w:lang w:val="en-US"/>
        </w:rPr>
        <w:t>, invest</w:t>
      </w:r>
      <w:r w:rsidRPr="007959EA">
        <w:rPr>
          <w:lang w:val="en-US"/>
        </w:rPr>
        <w:t>s</w:t>
      </w:r>
      <w:r w:rsidR="00B25026" w:rsidRPr="007959EA">
        <w:rPr>
          <w:lang w:val="en-US"/>
        </w:rPr>
        <w:t xml:space="preserve"> and </w:t>
      </w:r>
      <w:r w:rsidRPr="007959EA">
        <w:rPr>
          <w:lang w:val="en-US"/>
        </w:rPr>
        <w:t>makes financial</w:t>
      </w:r>
      <w:r w:rsidR="00E135D9" w:rsidRPr="007959EA">
        <w:rPr>
          <w:lang w:val="en-US"/>
        </w:rPr>
        <w:t xml:space="preserve"> </w:t>
      </w:r>
      <w:r w:rsidR="00C95D48" w:rsidRPr="007959EA">
        <w:rPr>
          <w:lang w:val="en-US"/>
        </w:rPr>
        <w:t>transactions</w:t>
      </w:r>
      <w:r w:rsidR="00E135D9" w:rsidRPr="007959EA">
        <w:rPr>
          <w:lang w:val="en-US"/>
        </w:rPr>
        <w:t xml:space="preserve"> </w:t>
      </w:r>
      <w:r w:rsidRPr="007959EA">
        <w:rPr>
          <w:lang w:val="en-US"/>
        </w:rPr>
        <w:t xml:space="preserve">using </w:t>
      </w:r>
      <w:r w:rsidR="006971D1" w:rsidRPr="007959EA">
        <w:rPr>
          <w:lang w:val="en-US"/>
        </w:rPr>
        <w:t>BB app</w:t>
      </w:r>
      <w:r w:rsidR="00E135D9" w:rsidRPr="007959EA">
        <w:rPr>
          <w:lang w:val="en-US"/>
        </w:rPr>
        <w:t>.</w:t>
      </w:r>
    </w:p>
    <w:p w14:paraId="173A1361" w14:textId="49F545AF" w:rsidR="00E135D9" w:rsidRPr="007959EA" w:rsidRDefault="00C4210D" w:rsidP="0036181B">
      <w:pPr>
        <w:pStyle w:val="TextoRelad"/>
        <w:rPr>
          <w:lang w:val="en-US"/>
        </w:rPr>
      </w:pPr>
      <w:r w:rsidRPr="007959EA">
        <w:rPr>
          <w:lang w:val="en-US"/>
        </w:rPr>
        <w:t>The</w:t>
      </w:r>
      <w:r w:rsidR="00E135D9" w:rsidRPr="007959EA">
        <w:rPr>
          <w:lang w:val="en-US"/>
        </w:rPr>
        <w:t xml:space="preserve"> </w:t>
      </w:r>
      <w:r w:rsidR="002E166C" w:rsidRPr="007959EA">
        <w:rPr>
          <w:lang w:val="en-US"/>
        </w:rPr>
        <w:t>client</w:t>
      </w:r>
      <w:r w:rsidR="00E135D9" w:rsidRPr="007959EA">
        <w:rPr>
          <w:lang w:val="en-US"/>
        </w:rPr>
        <w:t>s</w:t>
      </w:r>
      <w:r w:rsidRPr="007959EA">
        <w:rPr>
          <w:lang w:val="en-US"/>
        </w:rPr>
        <w:t>' migration to</w:t>
      </w:r>
      <w:r w:rsidR="00E135D9" w:rsidRPr="007959EA">
        <w:rPr>
          <w:lang w:val="en-US"/>
        </w:rPr>
        <w:t xml:space="preserve"> </w:t>
      </w:r>
      <w:r w:rsidR="00A11AA8" w:rsidRPr="007959EA">
        <w:rPr>
          <w:lang w:val="en-US"/>
        </w:rPr>
        <w:t>digital channels</w:t>
      </w:r>
      <w:r w:rsidR="00E135D9" w:rsidRPr="007959EA">
        <w:rPr>
          <w:lang w:val="en-US"/>
        </w:rPr>
        <w:t xml:space="preserve"> </w:t>
      </w:r>
      <w:r w:rsidR="007B00C5" w:rsidRPr="007959EA">
        <w:rPr>
          <w:lang w:val="en-US"/>
        </w:rPr>
        <w:t>also</w:t>
      </w:r>
      <w:r w:rsidR="00E135D9" w:rsidRPr="007959EA">
        <w:rPr>
          <w:lang w:val="en-US"/>
        </w:rPr>
        <w:t xml:space="preserve"> result</w:t>
      </w:r>
      <w:r w:rsidRPr="007959EA">
        <w:rPr>
          <w:lang w:val="en-US"/>
        </w:rPr>
        <w:t>ed in increase</w:t>
      </w:r>
      <w:r w:rsidR="00AE615C" w:rsidRPr="007959EA">
        <w:rPr>
          <w:lang w:val="en-US"/>
        </w:rPr>
        <w:t>d</w:t>
      </w:r>
      <w:r w:rsidRPr="007959EA">
        <w:rPr>
          <w:lang w:val="en-US"/>
        </w:rPr>
        <w:t xml:space="preserve"> volume</w:t>
      </w:r>
      <w:r w:rsidR="00AE615C" w:rsidRPr="007959EA">
        <w:rPr>
          <w:lang w:val="en-US"/>
        </w:rPr>
        <w:t>s</w:t>
      </w:r>
      <w:r w:rsidRPr="007959EA">
        <w:rPr>
          <w:lang w:val="en-US"/>
        </w:rPr>
        <w:t xml:space="preserve"> of </w:t>
      </w:r>
      <w:r w:rsidR="001F107C" w:rsidRPr="007959EA">
        <w:rPr>
          <w:lang w:val="en-US"/>
        </w:rPr>
        <w:t>business</w:t>
      </w:r>
      <w:r w:rsidR="00E135D9" w:rsidRPr="007959EA">
        <w:rPr>
          <w:lang w:val="en-US"/>
        </w:rPr>
        <w:t xml:space="preserve"> </w:t>
      </w:r>
      <w:r w:rsidRPr="007959EA">
        <w:rPr>
          <w:lang w:val="en-US"/>
        </w:rPr>
        <w:t xml:space="preserve">fully conducted using digital channels. The </w:t>
      </w:r>
      <w:r w:rsidR="002E166C" w:rsidRPr="007959EA">
        <w:rPr>
          <w:lang w:val="en-US"/>
        </w:rPr>
        <w:t>digital</w:t>
      </w:r>
      <w:r w:rsidR="00E135D9" w:rsidRPr="007959EA">
        <w:rPr>
          <w:lang w:val="en-US"/>
        </w:rPr>
        <w:t xml:space="preserve"> </w:t>
      </w:r>
      <w:r w:rsidRPr="007959EA">
        <w:rPr>
          <w:lang w:val="en-US"/>
        </w:rPr>
        <w:t xml:space="preserve">platforms </w:t>
      </w:r>
      <w:r w:rsidR="00E135D9" w:rsidRPr="007959EA">
        <w:rPr>
          <w:lang w:val="en-US"/>
        </w:rPr>
        <w:t>(internet</w:t>
      </w:r>
      <w:r w:rsidR="00B25026" w:rsidRPr="007959EA">
        <w:rPr>
          <w:lang w:val="en-US"/>
        </w:rPr>
        <w:t xml:space="preserve"> and </w:t>
      </w:r>
      <w:r w:rsidR="00E135D9" w:rsidRPr="007959EA">
        <w:rPr>
          <w:iCs/>
          <w:lang w:val="en-US"/>
        </w:rPr>
        <w:t>mobile</w:t>
      </w:r>
      <w:r w:rsidR="00E135D9" w:rsidRPr="007959EA">
        <w:rPr>
          <w:lang w:val="en-US"/>
        </w:rPr>
        <w:t>) repr</w:t>
      </w:r>
      <w:r w:rsidR="00B61E50" w:rsidRPr="007959EA">
        <w:rPr>
          <w:lang w:val="en-US"/>
        </w:rPr>
        <w:t>esented</w:t>
      </w:r>
      <w:r w:rsidR="00E135D9" w:rsidRPr="007959EA">
        <w:rPr>
          <w:lang w:val="en-US"/>
        </w:rPr>
        <w:t xml:space="preserve"> </w:t>
      </w:r>
      <w:r w:rsidR="00CE64D7" w:rsidRPr="007959EA">
        <w:rPr>
          <w:lang w:val="en-US"/>
        </w:rPr>
        <w:t>35.7</w:t>
      </w:r>
      <w:r w:rsidR="007B00C5" w:rsidRPr="007959EA">
        <w:rPr>
          <w:lang w:val="en-US"/>
        </w:rPr>
        <w:t>%</w:t>
      </w:r>
      <w:r w:rsidR="00A11964" w:rsidRPr="007959EA">
        <w:rPr>
          <w:lang w:val="en-US"/>
        </w:rPr>
        <w:t xml:space="preserve"> </w:t>
      </w:r>
      <w:r w:rsidR="00E135D9" w:rsidRPr="007959EA">
        <w:rPr>
          <w:lang w:val="en-US"/>
        </w:rPr>
        <w:t>o</w:t>
      </w:r>
      <w:r w:rsidRPr="007959EA">
        <w:rPr>
          <w:lang w:val="en-US"/>
        </w:rPr>
        <w:t>f</w:t>
      </w:r>
      <w:r w:rsidR="00E135D9" w:rsidRPr="007959EA">
        <w:rPr>
          <w:lang w:val="en-US"/>
        </w:rPr>
        <w:t xml:space="preserve"> </w:t>
      </w:r>
      <w:r w:rsidRPr="007959EA">
        <w:rPr>
          <w:lang w:val="en-US"/>
        </w:rPr>
        <w:t>personal</w:t>
      </w:r>
      <w:r w:rsidR="00E135D9" w:rsidRPr="007959EA">
        <w:rPr>
          <w:lang w:val="en-US"/>
        </w:rPr>
        <w:t xml:space="preserve"> </w:t>
      </w:r>
      <w:r w:rsidR="001F107C" w:rsidRPr="007959EA">
        <w:rPr>
          <w:lang w:val="en-US"/>
        </w:rPr>
        <w:t>credit</w:t>
      </w:r>
      <w:r w:rsidR="00E135D9" w:rsidRPr="007959EA">
        <w:rPr>
          <w:lang w:val="en-US"/>
        </w:rPr>
        <w:t xml:space="preserve"> </w:t>
      </w:r>
      <w:r w:rsidRPr="007959EA">
        <w:rPr>
          <w:lang w:val="en-US"/>
        </w:rPr>
        <w:t>disbursement</w:t>
      </w:r>
      <w:r w:rsidR="00B25026" w:rsidRPr="007959EA">
        <w:rPr>
          <w:lang w:val="en-US"/>
        </w:rPr>
        <w:t xml:space="preserve"> and </w:t>
      </w:r>
      <w:r w:rsidR="00CE64D7" w:rsidRPr="007959EA">
        <w:rPr>
          <w:lang w:val="en-US"/>
        </w:rPr>
        <w:t>13.4</w:t>
      </w:r>
      <w:r w:rsidR="007B00C5" w:rsidRPr="007959EA">
        <w:rPr>
          <w:lang w:val="en-US"/>
        </w:rPr>
        <w:t>%</w:t>
      </w:r>
      <w:r w:rsidR="00A11964" w:rsidRPr="007959EA">
        <w:rPr>
          <w:lang w:val="en-US"/>
        </w:rPr>
        <w:t xml:space="preserve"> </w:t>
      </w:r>
      <w:r w:rsidR="00E135D9" w:rsidRPr="007959EA">
        <w:rPr>
          <w:lang w:val="en-US"/>
        </w:rPr>
        <w:t>o</w:t>
      </w:r>
      <w:r w:rsidRPr="007959EA">
        <w:rPr>
          <w:lang w:val="en-US"/>
        </w:rPr>
        <w:t>f</w:t>
      </w:r>
      <w:r w:rsidR="00E135D9" w:rsidRPr="007959EA">
        <w:rPr>
          <w:lang w:val="en-US"/>
        </w:rPr>
        <w:t xml:space="preserve"> </w:t>
      </w:r>
      <w:r w:rsidRPr="007959EA">
        <w:rPr>
          <w:lang w:val="en-US"/>
        </w:rPr>
        <w:t>paycheck deductible loan</w:t>
      </w:r>
      <w:r w:rsidR="00AE615C" w:rsidRPr="007959EA">
        <w:rPr>
          <w:lang w:val="en-US"/>
        </w:rPr>
        <w:t>s</w:t>
      </w:r>
      <w:r w:rsidR="00E135D9" w:rsidRPr="007959EA">
        <w:rPr>
          <w:lang w:val="en-US"/>
        </w:rPr>
        <w:t>.</w:t>
      </w:r>
      <w:r w:rsidR="00A11964" w:rsidRPr="007959EA">
        <w:rPr>
          <w:lang w:val="en-US"/>
        </w:rPr>
        <w:t xml:space="preserve"> </w:t>
      </w:r>
      <w:r w:rsidR="008C3902" w:rsidRPr="007959EA">
        <w:rPr>
          <w:lang w:val="en-US"/>
        </w:rPr>
        <w:t>Considering</w:t>
      </w:r>
      <w:r w:rsidR="00E135D9" w:rsidRPr="007959EA">
        <w:rPr>
          <w:lang w:val="en-US"/>
        </w:rPr>
        <w:t xml:space="preserve"> </w:t>
      </w:r>
      <w:r w:rsidRPr="007959EA">
        <w:rPr>
          <w:lang w:val="en-US"/>
        </w:rPr>
        <w:t>the</w:t>
      </w:r>
      <w:r w:rsidR="00E135D9" w:rsidRPr="007959EA">
        <w:rPr>
          <w:lang w:val="en-US"/>
        </w:rPr>
        <w:t xml:space="preserve"> volume </w:t>
      </w:r>
      <w:r w:rsidRPr="007959EA">
        <w:rPr>
          <w:lang w:val="en-US"/>
        </w:rPr>
        <w:t>of investments</w:t>
      </w:r>
      <w:r w:rsidR="00B25026" w:rsidRPr="007959EA">
        <w:rPr>
          <w:lang w:val="en-US"/>
        </w:rPr>
        <w:t xml:space="preserve"> and </w:t>
      </w:r>
      <w:r w:rsidR="00E135D9" w:rsidRPr="007959EA">
        <w:rPr>
          <w:lang w:val="en-US"/>
        </w:rPr>
        <w:t>re</w:t>
      </w:r>
      <w:r w:rsidRPr="007959EA">
        <w:rPr>
          <w:lang w:val="en-US"/>
        </w:rPr>
        <w:t>demption</w:t>
      </w:r>
      <w:r w:rsidR="00E135D9" w:rsidRPr="007959EA">
        <w:rPr>
          <w:lang w:val="en-US"/>
        </w:rPr>
        <w:t>s</w:t>
      </w:r>
      <w:r w:rsidRPr="007959EA">
        <w:rPr>
          <w:lang w:val="en-US"/>
        </w:rPr>
        <w:t xml:space="preserve">, </w:t>
      </w:r>
      <w:r w:rsidR="00CE64D7" w:rsidRPr="007959EA">
        <w:rPr>
          <w:lang w:val="en-US"/>
        </w:rPr>
        <w:t>27.8</w:t>
      </w:r>
      <w:r w:rsidR="007B00C5" w:rsidRPr="007959EA">
        <w:rPr>
          <w:lang w:val="en-US"/>
        </w:rPr>
        <w:t>%</w:t>
      </w:r>
      <w:r w:rsidR="00A11964" w:rsidRPr="007959EA">
        <w:rPr>
          <w:lang w:val="en-US"/>
        </w:rPr>
        <w:t xml:space="preserve"> </w:t>
      </w:r>
      <w:r w:rsidRPr="007959EA">
        <w:rPr>
          <w:lang w:val="en-US"/>
        </w:rPr>
        <w:t>represented transactions in investment funds</w:t>
      </w:r>
      <w:r w:rsidR="00E135D9" w:rsidRPr="007959EA">
        <w:rPr>
          <w:lang w:val="en-US"/>
        </w:rPr>
        <w:t>.</w:t>
      </w:r>
      <w:r w:rsidR="00CA295A" w:rsidRPr="007959EA">
        <w:rPr>
          <w:lang w:val="en-US"/>
        </w:rPr>
        <w:t xml:space="preserve"> </w:t>
      </w:r>
      <w:r w:rsidRPr="007959EA">
        <w:rPr>
          <w:lang w:val="en-US"/>
        </w:rPr>
        <w:t>Only in</w:t>
      </w:r>
      <w:r w:rsidR="002614BC" w:rsidRPr="007959EA">
        <w:rPr>
          <w:lang w:val="en-US"/>
        </w:rPr>
        <w:t xml:space="preserve"> </w:t>
      </w:r>
      <w:r w:rsidR="00CE64D7" w:rsidRPr="007959EA">
        <w:rPr>
          <w:lang w:val="en-US"/>
        </w:rPr>
        <w:t>4</w:t>
      </w:r>
      <w:r w:rsidR="005C58C9" w:rsidRPr="007959EA">
        <w:rPr>
          <w:lang w:val="en-US"/>
        </w:rPr>
        <w:t>Q</w:t>
      </w:r>
      <w:r w:rsidR="00CE64D7" w:rsidRPr="007959EA">
        <w:rPr>
          <w:lang w:val="en-US"/>
        </w:rPr>
        <w:t>21</w:t>
      </w:r>
      <w:r w:rsidR="00E135D9" w:rsidRPr="007959EA">
        <w:rPr>
          <w:lang w:val="en-US"/>
        </w:rPr>
        <w:t>,</w:t>
      </w:r>
      <w:r w:rsidR="00A11964" w:rsidRPr="007959EA">
        <w:rPr>
          <w:lang w:val="en-US"/>
        </w:rPr>
        <w:t xml:space="preserve"> </w:t>
      </w:r>
      <w:r w:rsidR="00CE64D7" w:rsidRPr="007959EA">
        <w:rPr>
          <w:lang w:val="en-US"/>
        </w:rPr>
        <w:t>40.6</w:t>
      </w:r>
      <w:r w:rsidR="007B00C5" w:rsidRPr="007959EA">
        <w:rPr>
          <w:lang w:val="en-US"/>
        </w:rPr>
        <w:t>%</w:t>
      </w:r>
      <w:r w:rsidR="00A11964" w:rsidRPr="007959EA">
        <w:rPr>
          <w:lang w:val="en-US"/>
        </w:rPr>
        <w:t xml:space="preserve"> </w:t>
      </w:r>
      <w:r w:rsidRPr="007959EA">
        <w:rPr>
          <w:lang w:val="en-US"/>
        </w:rPr>
        <w:t>of the volume of</w:t>
      </w:r>
      <w:r w:rsidR="00E135D9" w:rsidRPr="007959EA">
        <w:rPr>
          <w:lang w:val="en-US"/>
        </w:rPr>
        <w:t xml:space="preserve"> </w:t>
      </w:r>
      <w:r w:rsidR="007835E4" w:rsidRPr="007959EA">
        <w:rPr>
          <w:lang w:val="en-US"/>
        </w:rPr>
        <w:t>operations</w:t>
      </w:r>
      <w:r w:rsidR="00E135D9" w:rsidRPr="007959EA">
        <w:rPr>
          <w:lang w:val="en-US"/>
        </w:rPr>
        <w:t xml:space="preserve"> </w:t>
      </w:r>
      <w:r w:rsidRPr="007959EA">
        <w:rPr>
          <w:lang w:val="en-US"/>
        </w:rPr>
        <w:t>of</w:t>
      </w:r>
      <w:r w:rsidR="00E135D9" w:rsidRPr="007959EA">
        <w:rPr>
          <w:lang w:val="en-US"/>
        </w:rPr>
        <w:t xml:space="preserve"> </w:t>
      </w:r>
      <w:r w:rsidR="00D1680E" w:rsidRPr="007959EA">
        <w:rPr>
          <w:lang w:val="en-US"/>
        </w:rPr>
        <w:t>service</w:t>
      </w:r>
      <w:r w:rsidR="00E135D9" w:rsidRPr="007959EA">
        <w:rPr>
          <w:lang w:val="en-US"/>
        </w:rPr>
        <w:t>s (</w:t>
      </w:r>
      <w:r w:rsidRPr="007959EA">
        <w:rPr>
          <w:lang w:val="en-US"/>
        </w:rPr>
        <w:t>such a</w:t>
      </w:r>
      <w:r w:rsidR="00E135D9" w:rsidRPr="007959EA">
        <w:rPr>
          <w:lang w:val="en-US"/>
        </w:rPr>
        <w:t xml:space="preserve">s </w:t>
      </w:r>
      <w:r w:rsidR="00691BEE" w:rsidRPr="007959EA">
        <w:rPr>
          <w:lang w:val="en-US"/>
        </w:rPr>
        <w:t>investment</w:t>
      </w:r>
      <w:r w:rsidR="00E135D9" w:rsidRPr="007959EA">
        <w:rPr>
          <w:lang w:val="en-US"/>
        </w:rPr>
        <w:t xml:space="preserve">, </w:t>
      </w:r>
      <w:r w:rsidR="00233057" w:rsidRPr="007959EA">
        <w:rPr>
          <w:lang w:val="en-US"/>
        </w:rPr>
        <w:t xml:space="preserve">card request, opening of accounts </w:t>
      </w:r>
      <w:r w:rsidR="00B25026" w:rsidRPr="007959EA">
        <w:rPr>
          <w:lang w:val="en-US"/>
        </w:rPr>
        <w:t xml:space="preserve">and </w:t>
      </w:r>
      <w:r w:rsidR="00233057" w:rsidRPr="007959EA">
        <w:rPr>
          <w:lang w:val="en-US"/>
        </w:rPr>
        <w:t xml:space="preserve">capitalization </w:t>
      </w:r>
      <w:r w:rsidR="001F107C" w:rsidRPr="007959EA">
        <w:rPr>
          <w:lang w:val="en-US"/>
        </w:rPr>
        <w:t>business</w:t>
      </w:r>
      <w:r w:rsidR="00E135D9" w:rsidRPr="007959EA">
        <w:rPr>
          <w:lang w:val="en-US"/>
        </w:rPr>
        <w:t xml:space="preserve">, </w:t>
      </w:r>
      <w:r w:rsidR="00E811D0" w:rsidRPr="007959EA">
        <w:rPr>
          <w:lang w:val="en-US"/>
        </w:rPr>
        <w:t>insurance,</w:t>
      </w:r>
      <w:r w:rsidR="00B25026" w:rsidRPr="007959EA">
        <w:rPr>
          <w:lang w:val="en-US"/>
        </w:rPr>
        <w:t xml:space="preserve"> and </w:t>
      </w:r>
      <w:r w:rsidR="00AE615C" w:rsidRPr="007959EA">
        <w:rPr>
          <w:lang w:val="en-US"/>
        </w:rPr>
        <w:t>consortia</w:t>
      </w:r>
      <w:r w:rsidR="00E135D9" w:rsidRPr="007959EA">
        <w:rPr>
          <w:lang w:val="en-US"/>
        </w:rPr>
        <w:t xml:space="preserve">) </w:t>
      </w:r>
      <w:r w:rsidR="00233057" w:rsidRPr="007959EA">
        <w:rPr>
          <w:lang w:val="en-US"/>
        </w:rPr>
        <w:t xml:space="preserve">was conducted using </w:t>
      </w:r>
      <w:r w:rsidR="00E135D9" w:rsidRPr="007959EA">
        <w:rPr>
          <w:lang w:val="en-US"/>
        </w:rPr>
        <w:t>digital</w:t>
      </w:r>
      <w:r w:rsidR="00233057" w:rsidRPr="007959EA">
        <w:rPr>
          <w:lang w:val="en-US"/>
        </w:rPr>
        <w:t xml:space="preserve"> channels</w:t>
      </w:r>
      <w:r w:rsidR="00E135D9" w:rsidRPr="007959EA">
        <w:rPr>
          <w:lang w:val="en-US"/>
        </w:rPr>
        <w:t>.</w:t>
      </w:r>
    </w:p>
    <w:p w14:paraId="1A5D4EBA" w14:textId="126D9614" w:rsidR="007B198E" w:rsidRPr="007959EA" w:rsidRDefault="00233057" w:rsidP="0036181B">
      <w:pPr>
        <w:pStyle w:val="TextoRelad"/>
        <w:rPr>
          <w:lang w:val="en-US"/>
        </w:rPr>
      </w:pPr>
      <w:r w:rsidRPr="007959EA">
        <w:rPr>
          <w:lang w:val="en-US"/>
        </w:rPr>
        <w:t xml:space="preserve">We have one of the largest technology complexes of Latin America, which </w:t>
      </w:r>
      <w:r w:rsidR="007B198E" w:rsidRPr="007959EA">
        <w:rPr>
          <w:lang w:val="en-US"/>
        </w:rPr>
        <w:t>opera</w:t>
      </w:r>
      <w:r w:rsidRPr="007959EA">
        <w:rPr>
          <w:lang w:val="en-US"/>
        </w:rPr>
        <w:t>tes</w:t>
      </w:r>
      <w:r w:rsidR="007B198E" w:rsidRPr="007959EA">
        <w:rPr>
          <w:lang w:val="en-US"/>
        </w:rPr>
        <w:t xml:space="preserve"> </w:t>
      </w:r>
      <w:r w:rsidRPr="007959EA">
        <w:rPr>
          <w:lang w:val="en-US"/>
        </w:rPr>
        <w:t xml:space="preserve">with availability over </w:t>
      </w:r>
      <w:r w:rsidR="00CE64D7" w:rsidRPr="007959EA">
        <w:rPr>
          <w:lang w:val="en-US"/>
        </w:rPr>
        <w:t>99.9</w:t>
      </w:r>
      <w:r w:rsidR="007B00C5" w:rsidRPr="007959EA">
        <w:rPr>
          <w:lang w:val="en-US"/>
        </w:rPr>
        <w:t>%</w:t>
      </w:r>
      <w:r w:rsidR="007B198E" w:rsidRPr="007959EA">
        <w:rPr>
          <w:lang w:val="en-US"/>
        </w:rPr>
        <w:t>, a</w:t>
      </w:r>
      <w:r w:rsidRPr="007959EA">
        <w:rPr>
          <w:lang w:val="en-US"/>
        </w:rPr>
        <w:t>t</w:t>
      </w:r>
      <w:r w:rsidR="007B198E" w:rsidRPr="007959EA">
        <w:rPr>
          <w:lang w:val="en-US"/>
        </w:rPr>
        <w:t xml:space="preserve"> </w:t>
      </w:r>
      <w:r w:rsidR="00CE64D7" w:rsidRPr="007959EA">
        <w:rPr>
          <w:lang w:val="en-US"/>
        </w:rPr>
        <w:t>81</w:t>
      </w:r>
      <w:r w:rsidR="007B198E" w:rsidRPr="007959EA">
        <w:rPr>
          <w:lang w:val="en-US"/>
        </w:rPr>
        <w:t xml:space="preserve"> </w:t>
      </w:r>
      <w:r w:rsidR="001F107C" w:rsidRPr="007959EA">
        <w:rPr>
          <w:lang w:val="en-US"/>
        </w:rPr>
        <w:t>billion</w:t>
      </w:r>
      <w:r w:rsidR="007B198E" w:rsidRPr="007959EA">
        <w:rPr>
          <w:lang w:val="en-US"/>
        </w:rPr>
        <w:t xml:space="preserve"> </w:t>
      </w:r>
      <w:r w:rsidR="00C95D48" w:rsidRPr="007959EA">
        <w:rPr>
          <w:lang w:val="en-US"/>
        </w:rPr>
        <w:t>transactions</w:t>
      </w:r>
      <w:r w:rsidR="007B198E" w:rsidRPr="007959EA">
        <w:rPr>
          <w:lang w:val="en-US"/>
        </w:rPr>
        <w:t xml:space="preserve"> </w:t>
      </w:r>
      <w:r w:rsidRPr="007959EA">
        <w:rPr>
          <w:lang w:val="en-US"/>
        </w:rPr>
        <w:t xml:space="preserve">per month, with peaks of </w:t>
      </w:r>
      <w:r w:rsidR="00CE64D7" w:rsidRPr="007959EA">
        <w:rPr>
          <w:lang w:val="en-US"/>
        </w:rPr>
        <w:t>9.5</w:t>
      </w:r>
      <w:r w:rsidR="007B198E" w:rsidRPr="007959EA">
        <w:rPr>
          <w:lang w:val="en-US"/>
        </w:rPr>
        <w:t xml:space="preserve"> </w:t>
      </w:r>
      <w:r w:rsidR="001F107C" w:rsidRPr="007959EA">
        <w:rPr>
          <w:lang w:val="en-US"/>
        </w:rPr>
        <w:t>billion in</w:t>
      </w:r>
      <w:r w:rsidR="007B198E" w:rsidRPr="007959EA">
        <w:rPr>
          <w:lang w:val="en-US"/>
        </w:rPr>
        <w:t xml:space="preserve"> </w:t>
      </w:r>
      <w:r w:rsidRPr="007959EA">
        <w:rPr>
          <w:lang w:val="en-US"/>
        </w:rPr>
        <w:t>one single day</w:t>
      </w:r>
      <w:r w:rsidR="007B198E" w:rsidRPr="007959EA">
        <w:rPr>
          <w:lang w:val="en-US"/>
        </w:rPr>
        <w:t xml:space="preserve">. </w:t>
      </w:r>
      <w:r w:rsidR="00B25026" w:rsidRPr="007959EA">
        <w:rPr>
          <w:lang w:val="en-US"/>
        </w:rPr>
        <w:t>Our</w:t>
      </w:r>
      <w:r w:rsidR="007B198E" w:rsidRPr="007959EA">
        <w:rPr>
          <w:lang w:val="en-US"/>
        </w:rPr>
        <w:t xml:space="preserve"> </w:t>
      </w:r>
      <w:r w:rsidR="00D2353D" w:rsidRPr="007959EA">
        <w:rPr>
          <w:lang w:val="en-US"/>
        </w:rPr>
        <w:t>technology</w:t>
      </w:r>
      <w:r w:rsidR="007B198E" w:rsidRPr="007959EA">
        <w:rPr>
          <w:lang w:val="en-US"/>
        </w:rPr>
        <w:t xml:space="preserve"> </w:t>
      </w:r>
      <w:r w:rsidR="00412E9C" w:rsidRPr="007959EA">
        <w:rPr>
          <w:lang w:val="en-US"/>
        </w:rPr>
        <w:t>areas</w:t>
      </w:r>
      <w:r w:rsidRPr="007959EA">
        <w:rPr>
          <w:lang w:val="en-US"/>
        </w:rPr>
        <w:t xml:space="preserve"> work in line with the </w:t>
      </w:r>
      <w:r w:rsidR="001F107C" w:rsidRPr="007959EA">
        <w:rPr>
          <w:lang w:val="en-US"/>
        </w:rPr>
        <w:t>business</w:t>
      </w:r>
      <w:r w:rsidRPr="007959EA">
        <w:rPr>
          <w:lang w:val="en-US"/>
        </w:rPr>
        <w:t xml:space="preserve"> areas</w:t>
      </w:r>
      <w:r w:rsidR="00B25026" w:rsidRPr="007959EA">
        <w:rPr>
          <w:lang w:val="en-US"/>
        </w:rPr>
        <w:t xml:space="preserve"> and </w:t>
      </w:r>
      <w:r w:rsidR="002E166C" w:rsidRPr="007959EA">
        <w:rPr>
          <w:lang w:val="en-US"/>
        </w:rPr>
        <w:t>client</w:t>
      </w:r>
      <w:r w:rsidR="007B198E" w:rsidRPr="007959EA">
        <w:rPr>
          <w:lang w:val="en-US"/>
        </w:rPr>
        <w:t xml:space="preserve">s, </w:t>
      </w:r>
      <w:r w:rsidRPr="007959EA">
        <w:rPr>
          <w:lang w:val="en-US"/>
        </w:rPr>
        <w:t xml:space="preserve">in order to </w:t>
      </w:r>
      <w:r w:rsidR="007B198E" w:rsidRPr="007959EA">
        <w:rPr>
          <w:lang w:val="en-US"/>
        </w:rPr>
        <w:t>ac</w:t>
      </w:r>
      <w:r w:rsidRPr="007959EA">
        <w:rPr>
          <w:lang w:val="en-US"/>
        </w:rPr>
        <w:t>c</w:t>
      </w:r>
      <w:r w:rsidR="007B198E" w:rsidRPr="007959EA">
        <w:rPr>
          <w:lang w:val="en-US"/>
        </w:rPr>
        <w:t>elera</w:t>
      </w:r>
      <w:r w:rsidRPr="007959EA">
        <w:rPr>
          <w:lang w:val="en-US"/>
        </w:rPr>
        <w:t xml:space="preserve">te </w:t>
      </w:r>
      <w:r w:rsidR="002E166C" w:rsidRPr="007959EA">
        <w:rPr>
          <w:lang w:val="en-US"/>
        </w:rPr>
        <w:t>digital transformation</w:t>
      </w:r>
      <w:r w:rsidR="007B198E" w:rsidRPr="007959EA">
        <w:rPr>
          <w:lang w:val="en-US"/>
        </w:rPr>
        <w:t xml:space="preserve"> </w:t>
      </w:r>
      <w:r w:rsidRPr="007959EA">
        <w:rPr>
          <w:lang w:val="en-US"/>
        </w:rPr>
        <w:t xml:space="preserve">without losing </w:t>
      </w:r>
      <w:r w:rsidR="007B198E" w:rsidRPr="007959EA">
        <w:rPr>
          <w:lang w:val="en-US"/>
        </w:rPr>
        <w:t>quali</w:t>
      </w:r>
      <w:r w:rsidRPr="007959EA">
        <w:rPr>
          <w:lang w:val="en-US"/>
        </w:rPr>
        <w:t>ty</w:t>
      </w:r>
      <w:r w:rsidR="00B25026" w:rsidRPr="007959EA">
        <w:rPr>
          <w:lang w:val="en-US"/>
        </w:rPr>
        <w:t xml:space="preserve"> and </w:t>
      </w:r>
      <w:r w:rsidR="007B198E" w:rsidRPr="007959EA">
        <w:rPr>
          <w:lang w:val="en-US"/>
        </w:rPr>
        <w:t>e</w:t>
      </w:r>
      <w:r w:rsidRPr="007959EA">
        <w:rPr>
          <w:lang w:val="en-US"/>
        </w:rPr>
        <w:t>f</w:t>
      </w:r>
      <w:r w:rsidR="007B198E" w:rsidRPr="007959EA">
        <w:rPr>
          <w:lang w:val="en-US"/>
        </w:rPr>
        <w:t>fe</w:t>
      </w:r>
      <w:r w:rsidRPr="007959EA">
        <w:rPr>
          <w:lang w:val="en-US"/>
        </w:rPr>
        <w:t>c</w:t>
      </w:r>
      <w:r w:rsidR="007B198E" w:rsidRPr="007959EA">
        <w:rPr>
          <w:lang w:val="en-US"/>
        </w:rPr>
        <w:t>tiv</w:t>
      </w:r>
      <w:r w:rsidRPr="007959EA">
        <w:rPr>
          <w:lang w:val="en-US"/>
        </w:rPr>
        <w:t xml:space="preserve">eness </w:t>
      </w:r>
      <w:r w:rsidR="007B198E" w:rsidRPr="007959EA">
        <w:rPr>
          <w:lang w:val="en-US"/>
        </w:rPr>
        <w:t>i</w:t>
      </w:r>
      <w:r w:rsidRPr="007959EA">
        <w:rPr>
          <w:lang w:val="en-US"/>
        </w:rPr>
        <w:t xml:space="preserve">n </w:t>
      </w:r>
      <w:r w:rsidR="00697498" w:rsidRPr="007959EA">
        <w:rPr>
          <w:lang w:val="en-US"/>
        </w:rPr>
        <w:t xml:space="preserve">providing </w:t>
      </w:r>
      <w:r w:rsidRPr="007959EA">
        <w:rPr>
          <w:lang w:val="en-US"/>
        </w:rPr>
        <w:t xml:space="preserve">physical </w:t>
      </w:r>
      <w:r w:rsidR="00A14082" w:rsidRPr="007959EA">
        <w:rPr>
          <w:lang w:val="en-US"/>
        </w:rPr>
        <w:t>services to</w:t>
      </w:r>
      <w:r w:rsidR="007B198E" w:rsidRPr="007959EA">
        <w:rPr>
          <w:lang w:val="en-US"/>
        </w:rPr>
        <w:t xml:space="preserve"> </w:t>
      </w:r>
      <w:r w:rsidR="00B25026" w:rsidRPr="007959EA">
        <w:rPr>
          <w:lang w:val="en-US"/>
        </w:rPr>
        <w:t>our</w:t>
      </w:r>
      <w:r w:rsidR="007B198E" w:rsidRPr="007959EA">
        <w:rPr>
          <w:lang w:val="en-US"/>
        </w:rPr>
        <w:t xml:space="preserve"> </w:t>
      </w:r>
      <w:r w:rsidR="002E166C" w:rsidRPr="007959EA">
        <w:rPr>
          <w:lang w:val="en-US"/>
        </w:rPr>
        <w:t>client</w:t>
      </w:r>
      <w:r w:rsidR="007B198E" w:rsidRPr="007959EA">
        <w:rPr>
          <w:lang w:val="en-US"/>
        </w:rPr>
        <w:t>s.</w:t>
      </w:r>
    </w:p>
    <w:p w14:paraId="5DA2F2B7" w14:textId="63008DD8" w:rsidR="000B31C1" w:rsidRPr="007959EA" w:rsidRDefault="00233057" w:rsidP="0036181B">
      <w:pPr>
        <w:pStyle w:val="TextoRelad"/>
        <w:rPr>
          <w:lang w:val="en-US"/>
        </w:rPr>
      </w:pPr>
      <w:r w:rsidRPr="007959EA">
        <w:rPr>
          <w:lang w:val="en-US"/>
        </w:rPr>
        <w:t>To</w:t>
      </w:r>
      <w:r w:rsidR="009E00A9" w:rsidRPr="007959EA">
        <w:rPr>
          <w:lang w:val="en-US"/>
        </w:rPr>
        <w:t xml:space="preserve"> </w:t>
      </w:r>
      <w:r w:rsidR="007B198E" w:rsidRPr="007959EA">
        <w:rPr>
          <w:lang w:val="en-US"/>
        </w:rPr>
        <w:t>intensif</w:t>
      </w:r>
      <w:r w:rsidRPr="007959EA">
        <w:rPr>
          <w:lang w:val="en-US"/>
        </w:rPr>
        <w:t>y the</w:t>
      </w:r>
      <w:r w:rsidR="007B198E" w:rsidRPr="007959EA">
        <w:rPr>
          <w:lang w:val="en-US"/>
        </w:rPr>
        <w:t xml:space="preserve"> process</w:t>
      </w:r>
      <w:r w:rsidRPr="007959EA">
        <w:rPr>
          <w:lang w:val="en-US"/>
        </w:rPr>
        <w:t xml:space="preserve"> </w:t>
      </w:r>
      <w:r w:rsidR="007B198E" w:rsidRPr="007959EA">
        <w:rPr>
          <w:lang w:val="en-US"/>
        </w:rPr>
        <w:t>o</w:t>
      </w:r>
      <w:r w:rsidRPr="007959EA">
        <w:rPr>
          <w:lang w:val="en-US"/>
        </w:rPr>
        <w:t>f</w:t>
      </w:r>
      <w:r w:rsidR="007B198E" w:rsidRPr="007959EA">
        <w:rPr>
          <w:lang w:val="en-US"/>
        </w:rPr>
        <w:t xml:space="preserve"> </w:t>
      </w:r>
      <w:r w:rsidR="002E166C" w:rsidRPr="007959EA">
        <w:rPr>
          <w:lang w:val="en-US"/>
        </w:rPr>
        <w:t>develop</w:t>
      </w:r>
      <w:r w:rsidR="00697498" w:rsidRPr="007959EA">
        <w:rPr>
          <w:lang w:val="en-US"/>
        </w:rPr>
        <w:t>ing</w:t>
      </w:r>
      <w:r w:rsidR="007B198E" w:rsidRPr="007959EA">
        <w:rPr>
          <w:lang w:val="en-US"/>
        </w:rPr>
        <w:t xml:space="preserve"> </w:t>
      </w:r>
      <w:r w:rsidR="00135665" w:rsidRPr="007959EA">
        <w:rPr>
          <w:lang w:val="en-US"/>
        </w:rPr>
        <w:t>solutions</w:t>
      </w:r>
      <w:r w:rsidR="00B25026" w:rsidRPr="007959EA">
        <w:rPr>
          <w:lang w:val="en-US"/>
        </w:rPr>
        <w:t xml:space="preserve"> and </w:t>
      </w:r>
      <w:r w:rsidR="00697498" w:rsidRPr="007959EA">
        <w:rPr>
          <w:lang w:val="en-US"/>
        </w:rPr>
        <w:t xml:space="preserve">accelerating </w:t>
      </w:r>
      <w:r w:rsidR="00D2353D" w:rsidRPr="007959EA">
        <w:rPr>
          <w:lang w:val="en-US"/>
        </w:rPr>
        <w:t>innovation</w:t>
      </w:r>
      <w:r w:rsidRPr="007959EA">
        <w:rPr>
          <w:lang w:val="en-US"/>
        </w:rPr>
        <w:t xml:space="preserve">, we became </w:t>
      </w:r>
      <w:r w:rsidR="002E166C" w:rsidRPr="007959EA">
        <w:rPr>
          <w:lang w:val="en-US"/>
        </w:rPr>
        <w:t>partner</w:t>
      </w:r>
      <w:r w:rsidR="007B198E" w:rsidRPr="007959EA">
        <w:rPr>
          <w:lang w:val="en-US"/>
        </w:rPr>
        <w:t xml:space="preserve">s </w:t>
      </w:r>
      <w:r w:rsidRPr="007959EA">
        <w:rPr>
          <w:lang w:val="en-US"/>
        </w:rPr>
        <w:t>of</w:t>
      </w:r>
      <w:r w:rsidR="007B198E" w:rsidRPr="007959EA">
        <w:rPr>
          <w:lang w:val="en-US"/>
        </w:rPr>
        <w:t xml:space="preserve"> Endeavor, </w:t>
      </w:r>
      <w:r w:rsidRPr="007959EA">
        <w:rPr>
          <w:lang w:val="en-US"/>
        </w:rPr>
        <w:t xml:space="preserve">an important </w:t>
      </w:r>
      <w:r w:rsidR="00697498" w:rsidRPr="007959EA">
        <w:rPr>
          <w:lang w:val="en-US"/>
        </w:rPr>
        <w:t xml:space="preserve">worldwide </w:t>
      </w:r>
      <w:r w:rsidRPr="007959EA">
        <w:rPr>
          <w:lang w:val="en-US"/>
        </w:rPr>
        <w:t xml:space="preserve">network of </w:t>
      </w:r>
      <w:r w:rsidR="00697498" w:rsidRPr="007959EA">
        <w:rPr>
          <w:lang w:val="en-US"/>
        </w:rPr>
        <w:t xml:space="preserve">high impact </w:t>
      </w:r>
      <w:r w:rsidR="007B198E" w:rsidRPr="007959EA">
        <w:rPr>
          <w:lang w:val="en-US"/>
        </w:rPr>
        <w:t>e</w:t>
      </w:r>
      <w:r w:rsidRPr="007959EA">
        <w:rPr>
          <w:lang w:val="en-US"/>
        </w:rPr>
        <w:t>nt</w:t>
      </w:r>
      <w:r w:rsidR="007B198E" w:rsidRPr="007959EA">
        <w:rPr>
          <w:lang w:val="en-US"/>
        </w:rPr>
        <w:t>re</w:t>
      </w:r>
      <w:r w:rsidRPr="007959EA">
        <w:rPr>
          <w:lang w:val="en-US"/>
        </w:rPr>
        <w:t>pr</w:t>
      </w:r>
      <w:r w:rsidR="007B198E" w:rsidRPr="007959EA">
        <w:rPr>
          <w:lang w:val="en-US"/>
        </w:rPr>
        <w:t>ene</w:t>
      </w:r>
      <w:r w:rsidRPr="007959EA">
        <w:rPr>
          <w:lang w:val="en-US"/>
        </w:rPr>
        <w:t xml:space="preserve">urs </w:t>
      </w:r>
      <w:r w:rsidR="00B25026" w:rsidRPr="007959EA">
        <w:rPr>
          <w:lang w:val="en-US"/>
        </w:rPr>
        <w:t xml:space="preserve">and </w:t>
      </w:r>
      <w:r w:rsidRPr="007959EA">
        <w:rPr>
          <w:lang w:val="en-US"/>
        </w:rPr>
        <w:t xml:space="preserve">one of the main hubs of </w:t>
      </w:r>
      <w:r w:rsidR="007B198E" w:rsidRPr="007959EA">
        <w:rPr>
          <w:lang w:val="en-US"/>
        </w:rPr>
        <w:t>conta</w:t>
      </w:r>
      <w:r w:rsidRPr="007959EA">
        <w:rPr>
          <w:lang w:val="en-US"/>
        </w:rPr>
        <w:t>c</w:t>
      </w:r>
      <w:r w:rsidR="007B198E" w:rsidRPr="007959EA">
        <w:rPr>
          <w:lang w:val="en-US"/>
        </w:rPr>
        <w:t>t</w:t>
      </w:r>
      <w:r w:rsidR="00691BEE" w:rsidRPr="007959EA">
        <w:rPr>
          <w:lang w:val="en-US"/>
        </w:rPr>
        <w:t xml:space="preserve"> between </w:t>
      </w:r>
      <w:r w:rsidR="007B198E" w:rsidRPr="007959EA">
        <w:rPr>
          <w:iCs/>
          <w:lang w:val="en-US"/>
        </w:rPr>
        <w:t>scale-ups</w:t>
      </w:r>
      <w:r w:rsidR="007B198E" w:rsidRPr="007959EA">
        <w:rPr>
          <w:lang w:val="en-US"/>
        </w:rPr>
        <w:t xml:space="preserve"> </w:t>
      </w:r>
      <w:r w:rsidRPr="007959EA">
        <w:rPr>
          <w:lang w:val="en-US"/>
        </w:rPr>
        <w:t>in the</w:t>
      </w:r>
      <w:r w:rsidR="007B198E" w:rsidRPr="007959EA">
        <w:rPr>
          <w:lang w:val="en-US"/>
        </w:rPr>
        <w:t xml:space="preserve"> </w:t>
      </w:r>
      <w:r w:rsidR="00EC0E9F" w:rsidRPr="007959EA">
        <w:rPr>
          <w:lang w:val="en-US"/>
        </w:rPr>
        <w:t>Brazilian</w:t>
      </w:r>
      <w:r w:rsidRPr="007959EA">
        <w:rPr>
          <w:lang w:val="en-US"/>
        </w:rPr>
        <w:t xml:space="preserve"> </w:t>
      </w:r>
      <w:r w:rsidR="00412E9C" w:rsidRPr="007959EA">
        <w:rPr>
          <w:lang w:val="en-US"/>
        </w:rPr>
        <w:t>ecosystem</w:t>
      </w:r>
      <w:r w:rsidR="007B198E" w:rsidRPr="007959EA">
        <w:rPr>
          <w:lang w:val="en-US"/>
        </w:rPr>
        <w:t>.</w:t>
      </w:r>
    </w:p>
    <w:p w14:paraId="53148752" w14:textId="77777777" w:rsidR="000B31C1" w:rsidRPr="007959EA" w:rsidRDefault="000B31C1">
      <w:pPr>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pPr>
      <w:r w:rsidRPr="007959EA">
        <w:rPr>
          <w:lang w:val="en-US"/>
        </w:rPr>
        <w:br w:type="page"/>
      </w:r>
    </w:p>
    <w:p w14:paraId="640B4F6E" w14:textId="42423D2D" w:rsidR="005A36DF" w:rsidRPr="007959EA" w:rsidRDefault="00233057"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lastRenderedPageBreak/>
        <w:t>Cloud Strategy</w:t>
      </w:r>
    </w:p>
    <w:p w14:paraId="18CA8128" w14:textId="274E83BE" w:rsidR="00655962" w:rsidRPr="007959EA" w:rsidRDefault="00233057" w:rsidP="00655962">
      <w:pPr>
        <w:pStyle w:val="TextoRelad"/>
        <w:rPr>
          <w:lang w:val="en-US"/>
        </w:rPr>
      </w:pPr>
      <w:r w:rsidRPr="007959EA">
        <w:rPr>
          <w:lang w:val="en-US"/>
        </w:rPr>
        <w:t xml:space="preserve">We have a history of solid IT architecture, which has efficiently met the </w:t>
      </w:r>
      <w:r w:rsidR="001F107C" w:rsidRPr="007959EA">
        <w:rPr>
          <w:lang w:val="en-US"/>
        </w:rPr>
        <w:t>business</w:t>
      </w:r>
      <w:r w:rsidRPr="007959EA">
        <w:rPr>
          <w:lang w:val="en-US"/>
        </w:rPr>
        <w:t xml:space="preserve"> needs</w:t>
      </w:r>
      <w:r w:rsidR="44A3B8DA" w:rsidRPr="007959EA">
        <w:rPr>
          <w:lang w:val="en-US"/>
        </w:rPr>
        <w:t xml:space="preserve">. </w:t>
      </w:r>
      <w:r w:rsidRPr="007959EA">
        <w:rPr>
          <w:lang w:val="en-US"/>
        </w:rPr>
        <w:t xml:space="preserve">To meet the new profile of </w:t>
      </w:r>
      <w:r w:rsidR="002E166C" w:rsidRPr="007959EA">
        <w:rPr>
          <w:lang w:val="en-US"/>
        </w:rPr>
        <w:t>client</w:t>
      </w:r>
      <w:r w:rsidRPr="007959EA">
        <w:rPr>
          <w:lang w:val="en-US"/>
        </w:rPr>
        <w:t>s</w:t>
      </w:r>
      <w:r w:rsidR="40BE0673" w:rsidRPr="007959EA">
        <w:rPr>
          <w:lang w:val="en-US"/>
        </w:rPr>
        <w:t>,</w:t>
      </w:r>
      <w:r w:rsidR="44A3B8DA" w:rsidRPr="007959EA">
        <w:rPr>
          <w:lang w:val="en-US"/>
        </w:rPr>
        <w:t xml:space="preserve"> </w:t>
      </w:r>
      <w:r w:rsidRPr="007959EA">
        <w:rPr>
          <w:lang w:val="en-US"/>
        </w:rPr>
        <w:t xml:space="preserve">this architecture </w:t>
      </w:r>
      <w:r w:rsidR="00C81A12" w:rsidRPr="007959EA">
        <w:rPr>
          <w:lang w:val="en-US"/>
        </w:rPr>
        <w:t>is</w:t>
      </w:r>
      <w:r w:rsidR="44A3B8DA" w:rsidRPr="007959EA">
        <w:rPr>
          <w:lang w:val="en-US"/>
        </w:rPr>
        <w:t xml:space="preserve"> </w:t>
      </w:r>
      <w:r w:rsidRPr="007959EA">
        <w:rPr>
          <w:lang w:val="en-US"/>
        </w:rPr>
        <w:t>being modernized</w:t>
      </w:r>
      <w:r w:rsidR="00E5283F" w:rsidRPr="007959EA">
        <w:rPr>
          <w:lang w:val="en-US"/>
        </w:rPr>
        <w:t xml:space="preserve"> daily</w:t>
      </w:r>
      <w:r w:rsidR="44A3B8DA" w:rsidRPr="007959EA">
        <w:rPr>
          <w:lang w:val="en-US"/>
        </w:rPr>
        <w:t>.</w:t>
      </w:r>
    </w:p>
    <w:p w14:paraId="69CE5B17" w14:textId="02C53486" w:rsidR="00655962" w:rsidRPr="007959EA" w:rsidRDefault="00233057" w:rsidP="00655962">
      <w:pPr>
        <w:pStyle w:val="TextoRelad"/>
        <w:rPr>
          <w:lang w:val="en-US"/>
        </w:rPr>
      </w:pPr>
      <w:r w:rsidRPr="007959EA">
        <w:rPr>
          <w:lang w:val="en-US"/>
        </w:rPr>
        <w:t>The year</w:t>
      </w:r>
      <w:r w:rsidR="00655962" w:rsidRPr="007959EA">
        <w:rPr>
          <w:lang w:val="en-US"/>
        </w:rPr>
        <w:t xml:space="preserve"> </w:t>
      </w:r>
      <w:r w:rsidR="008262D2" w:rsidRPr="007959EA">
        <w:rPr>
          <w:lang w:val="en-US"/>
        </w:rPr>
        <w:t>2021</w:t>
      </w:r>
      <w:r w:rsidR="00655962" w:rsidRPr="007959EA">
        <w:rPr>
          <w:lang w:val="en-US"/>
        </w:rPr>
        <w:t xml:space="preserve"> </w:t>
      </w:r>
      <w:r w:rsidR="001F107C" w:rsidRPr="007959EA">
        <w:rPr>
          <w:lang w:val="en-US"/>
        </w:rPr>
        <w:t>represented</w:t>
      </w:r>
      <w:r w:rsidR="00655962" w:rsidRPr="007959EA">
        <w:rPr>
          <w:lang w:val="en-US"/>
        </w:rPr>
        <w:t xml:space="preserve"> </w:t>
      </w:r>
      <w:r w:rsidRPr="007959EA">
        <w:rPr>
          <w:lang w:val="en-US"/>
        </w:rPr>
        <w:t>the</w:t>
      </w:r>
      <w:r w:rsidR="00655962" w:rsidRPr="007959EA">
        <w:rPr>
          <w:lang w:val="en-US"/>
        </w:rPr>
        <w:t xml:space="preserve"> consolida</w:t>
      </w:r>
      <w:r w:rsidRPr="007959EA">
        <w:rPr>
          <w:lang w:val="en-US"/>
        </w:rPr>
        <w:t>tion of the use of Cloud</w:t>
      </w:r>
      <w:r w:rsidR="00655962" w:rsidRPr="007959EA">
        <w:rPr>
          <w:lang w:val="en-US"/>
        </w:rPr>
        <w:t xml:space="preserve"> </w:t>
      </w:r>
      <w:r w:rsidRPr="007959EA">
        <w:rPr>
          <w:lang w:val="en-US"/>
        </w:rPr>
        <w:t>as a</w:t>
      </w:r>
      <w:r w:rsidR="00655962" w:rsidRPr="007959EA">
        <w:rPr>
          <w:lang w:val="en-US"/>
        </w:rPr>
        <w:t xml:space="preserve"> </w:t>
      </w:r>
      <w:r w:rsidR="00D1680E" w:rsidRPr="007959EA">
        <w:rPr>
          <w:lang w:val="en-US"/>
        </w:rPr>
        <w:t>platform</w:t>
      </w:r>
      <w:r w:rsidR="00655962" w:rsidRPr="007959EA">
        <w:rPr>
          <w:lang w:val="en-US"/>
        </w:rPr>
        <w:t xml:space="preserve"> </w:t>
      </w:r>
      <w:r w:rsidR="00286D75" w:rsidRPr="007959EA">
        <w:rPr>
          <w:lang w:val="en-US"/>
        </w:rPr>
        <w:t xml:space="preserve">for building </w:t>
      </w:r>
      <w:r w:rsidR="00655962" w:rsidRPr="007959EA">
        <w:rPr>
          <w:iCs/>
          <w:lang w:val="en-US"/>
        </w:rPr>
        <w:t>software</w:t>
      </w:r>
      <w:r w:rsidR="00A11964" w:rsidRPr="007959EA">
        <w:rPr>
          <w:iCs/>
          <w:lang w:val="en-US"/>
        </w:rPr>
        <w:t xml:space="preserve"> </w:t>
      </w:r>
      <w:r w:rsidR="00B25026" w:rsidRPr="007959EA">
        <w:rPr>
          <w:lang w:val="en-US"/>
        </w:rPr>
        <w:t xml:space="preserve">at Banco do </w:t>
      </w:r>
      <w:r w:rsidR="00655962" w:rsidRPr="007959EA">
        <w:rPr>
          <w:lang w:val="en-US"/>
        </w:rPr>
        <w:t xml:space="preserve">Brasil. </w:t>
      </w:r>
      <w:r w:rsidRPr="007959EA">
        <w:rPr>
          <w:lang w:val="en-US"/>
        </w:rPr>
        <w:t xml:space="preserve">Considering the </w:t>
      </w:r>
      <w:r w:rsidR="00655962" w:rsidRPr="007959EA">
        <w:rPr>
          <w:lang w:val="en-US"/>
        </w:rPr>
        <w:t>volume</w:t>
      </w:r>
      <w:r w:rsidR="00B25026" w:rsidRPr="007959EA">
        <w:rPr>
          <w:lang w:val="en-US"/>
        </w:rPr>
        <w:t xml:space="preserve"> and </w:t>
      </w:r>
      <w:r w:rsidR="00655962" w:rsidRPr="007959EA">
        <w:rPr>
          <w:lang w:val="en-US"/>
        </w:rPr>
        <w:t>critic</w:t>
      </w:r>
      <w:r w:rsidR="00412E9C" w:rsidRPr="007959EA">
        <w:rPr>
          <w:lang w:val="en-US"/>
        </w:rPr>
        <w:t>al</w:t>
      </w:r>
      <w:r w:rsidR="00655962" w:rsidRPr="007959EA">
        <w:rPr>
          <w:lang w:val="en-US"/>
        </w:rPr>
        <w:t>i</w:t>
      </w:r>
      <w:r w:rsidRPr="007959EA">
        <w:rPr>
          <w:lang w:val="en-US"/>
        </w:rPr>
        <w:t xml:space="preserve">ty of the applications developed, we noticed higher </w:t>
      </w:r>
      <w:r w:rsidR="00655962" w:rsidRPr="007959EA">
        <w:rPr>
          <w:lang w:val="en-US"/>
        </w:rPr>
        <w:t>flexibili</w:t>
      </w:r>
      <w:r w:rsidRPr="007959EA">
        <w:rPr>
          <w:lang w:val="en-US"/>
        </w:rPr>
        <w:t>ty</w:t>
      </w:r>
      <w:r w:rsidR="00B25026" w:rsidRPr="007959EA">
        <w:rPr>
          <w:lang w:val="en-US"/>
        </w:rPr>
        <w:t xml:space="preserve"> and </w:t>
      </w:r>
      <w:r w:rsidRPr="007959EA">
        <w:rPr>
          <w:lang w:val="en-US"/>
        </w:rPr>
        <w:t xml:space="preserve">speed </w:t>
      </w:r>
      <w:r w:rsidR="008C3D91" w:rsidRPr="007959EA">
        <w:rPr>
          <w:lang w:val="en-US"/>
        </w:rPr>
        <w:t xml:space="preserve">in the </w:t>
      </w:r>
      <w:r w:rsidRPr="007959EA">
        <w:rPr>
          <w:lang w:val="en-US"/>
        </w:rPr>
        <w:t>delivery of</w:t>
      </w:r>
      <w:r w:rsidR="00655962" w:rsidRPr="007959EA">
        <w:rPr>
          <w:lang w:val="en-US"/>
        </w:rPr>
        <w:t xml:space="preserve"> </w:t>
      </w:r>
      <w:r w:rsidR="00135665" w:rsidRPr="007959EA">
        <w:rPr>
          <w:lang w:val="en-US"/>
        </w:rPr>
        <w:t>solutions</w:t>
      </w:r>
      <w:r w:rsidR="00655962" w:rsidRPr="007959EA">
        <w:rPr>
          <w:lang w:val="en-US"/>
        </w:rPr>
        <w:t xml:space="preserve"> </w:t>
      </w:r>
      <w:r w:rsidRPr="007959EA">
        <w:rPr>
          <w:lang w:val="en-US"/>
        </w:rPr>
        <w:t>t</w:t>
      </w:r>
      <w:r w:rsidR="00655962" w:rsidRPr="007959EA">
        <w:rPr>
          <w:lang w:val="en-US"/>
        </w:rPr>
        <w:t xml:space="preserve">o </w:t>
      </w:r>
      <w:r w:rsidR="00B25026" w:rsidRPr="007959EA">
        <w:rPr>
          <w:lang w:val="en-US"/>
        </w:rPr>
        <w:t>our</w:t>
      </w:r>
      <w:r w:rsidR="00655962" w:rsidRPr="007959EA">
        <w:rPr>
          <w:lang w:val="en-US"/>
        </w:rPr>
        <w:t xml:space="preserve"> </w:t>
      </w:r>
      <w:r w:rsidR="002E166C" w:rsidRPr="007959EA">
        <w:rPr>
          <w:lang w:val="en-US"/>
        </w:rPr>
        <w:t>client</w:t>
      </w:r>
      <w:r w:rsidR="00A11964" w:rsidRPr="007959EA">
        <w:rPr>
          <w:lang w:val="en-US"/>
        </w:rPr>
        <w:t>s</w:t>
      </w:r>
      <w:r w:rsidR="00B25026" w:rsidRPr="007959EA">
        <w:rPr>
          <w:lang w:val="en-US"/>
        </w:rPr>
        <w:t xml:space="preserve"> and </w:t>
      </w:r>
      <w:r w:rsidR="00655962" w:rsidRPr="007959EA">
        <w:rPr>
          <w:lang w:val="en-US"/>
        </w:rPr>
        <w:t>expans</w:t>
      </w:r>
      <w:r w:rsidRPr="007959EA">
        <w:rPr>
          <w:lang w:val="en-US"/>
        </w:rPr>
        <w:t xml:space="preserve">ion of the </w:t>
      </w:r>
      <w:r w:rsidR="00655962" w:rsidRPr="007959EA">
        <w:rPr>
          <w:lang w:val="en-US"/>
        </w:rPr>
        <w:t>process</w:t>
      </w:r>
      <w:r w:rsidRPr="007959EA">
        <w:rPr>
          <w:lang w:val="en-US"/>
        </w:rPr>
        <w:t>ing capacity without loss of performance</w:t>
      </w:r>
      <w:r w:rsidR="00655962" w:rsidRPr="007959EA">
        <w:rPr>
          <w:lang w:val="en-US"/>
        </w:rPr>
        <w:t xml:space="preserve"> </w:t>
      </w:r>
      <w:r w:rsidRPr="007959EA">
        <w:rPr>
          <w:lang w:val="en-US"/>
        </w:rPr>
        <w:t xml:space="preserve">of </w:t>
      </w:r>
      <w:r w:rsidR="00BF718D" w:rsidRPr="007959EA">
        <w:rPr>
          <w:lang w:val="en-US"/>
        </w:rPr>
        <w:t xml:space="preserve">these </w:t>
      </w:r>
      <w:r w:rsidR="00655962" w:rsidRPr="007959EA">
        <w:rPr>
          <w:lang w:val="en-US"/>
        </w:rPr>
        <w:t>a</w:t>
      </w:r>
      <w:r w:rsidRPr="007959EA">
        <w:rPr>
          <w:lang w:val="en-US"/>
        </w:rPr>
        <w:t>p</w:t>
      </w:r>
      <w:r w:rsidR="00655962" w:rsidRPr="007959EA">
        <w:rPr>
          <w:lang w:val="en-US"/>
        </w:rPr>
        <w:t>plica</w:t>
      </w:r>
      <w:r w:rsidRPr="007959EA">
        <w:rPr>
          <w:lang w:val="en-US"/>
        </w:rPr>
        <w:t>tion</w:t>
      </w:r>
      <w:r w:rsidR="00655962" w:rsidRPr="007959EA">
        <w:rPr>
          <w:lang w:val="en-US"/>
        </w:rPr>
        <w:t xml:space="preserve">s. </w:t>
      </w:r>
      <w:r w:rsidRPr="007959EA">
        <w:rPr>
          <w:lang w:val="en-US"/>
        </w:rPr>
        <w:t>We point out that this year we had a private and public cloud</w:t>
      </w:r>
      <w:r w:rsidR="00655962" w:rsidRPr="007959EA">
        <w:rPr>
          <w:lang w:val="en-US"/>
        </w:rPr>
        <w:t xml:space="preserve"> </w:t>
      </w:r>
      <w:r w:rsidRPr="007959EA">
        <w:rPr>
          <w:lang w:val="en-US"/>
        </w:rPr>
        <w:t xml:space="preserve">environment, which allowed better </w:t>
      </w:r>
      <w:r w:rsidR="00655962" w:rsidRPr="007959EA">
        <w:rPr>
          <w:lang w:val="en-US"/>
        </w:rPr>
        <w:t>process</w:t>
      </w:r>
      <w:r w:rsidRPr="007959EA">
        <w:rPr>
          <w:lang w:val="en-US"/>
        </w:rPr>
        <w:t>ing decision</w:t>
      </w:r>
      <w:r w:rsidR="00B25026" w:rsidRPr="007959EA">
        <w:rPr>
          <w:lang w:val="en-US"/>
        </w:rPr>
        <w:t xml:space="preserve"> and </w:t>
      </w:r>
      <w:r w:rsidR="00655962" w:rsidRPr="007959EA">
        <w:rPr>
          <w:lang w:val="en-US"/>
        </w:rPr>
        <w:t>c</w:t>
      </w:r>
      <w:r w:rsidRPr="007959EA">
        <w:rPr>
          <w:lang w:val="en-US"/>
        </w:rPr>
        <w:t>o</w:t>
      </w:r>
      <w:r w:rsidR="00655962" w:rsidRPr="007959EA">
        <w:rPr>
          <w:lang w:val="en-US"/>
        </w:rPr>
        <w:t>st</w:t>
      </w:r>
      <w:r w:rsidR="00A11964" w:rsidRPr="007959EA">
        <w:rPr>
          <w:lang w:val="en-US"/>
        </w:rPr>
        <w:t>s</w:t>
      </w:r>
      <w:r w:rsidR="00655962" w:rsidRPr="007959EA">
        <w:rPr>
          <w:lang w:val="en-US"/>
        </w:rPr>
        <w:t xml:space="preserve">, </w:t>
      </w:r>
      <w:r w:rsidRPr="007959EA">
        <w:rPr>
          <w:lang w:val="en-US"/>
        </w:rPr>
        <w:t>on</w:t>
      </w:r>
      <w:r w:rsidR="00655962" w:rsidRPr="007959EA">
        <w:rPr>
          <w:lang w:val="en-US"/>
        </w:rPr>
        <w:t xml:space="preserve"> </w:t>
      </w:r>
      <w:r w:rsidR="00612448" w:rsidRPr="007959EA">
        <w:rPr>
          <w:lang w:val="en-US"/>
        </w:rPr>
        <w:t>efficient</w:t>
      </w:r>
      <w:r w:rsidR="00B25026" w:rsidRPr="007959EA">
        <w:rPr>
          <w:lang w:val="en-US"/>
        </w:rPr>
        <w:t xml:space="preserve"> and </w:t>
      </w:r>
      <w:r w:rsidR="00655962" w:rsidRPr="007959EA">
        <w:rPr>
          <w:lang w:val="en-US"/>
        </w:rPr>
        <w:t>transparent</w:t>
      </w:r>
      <w:r w:rsidRPr="007959EA">
        <w:rPr>
          <w:lang w:val="en-US"/>
        </w:rPr>
        <w:t xml:space="preserve"> basis to users</w:t>
      </w:r>
      <w:r w:rsidR="00655962" w:rsidRPr="007959EA">
        <w:rPr>
          <w:lang w:val="en-US"/>
        </w:rPr>
        <w:t>.</w:t>
      </w:r>
    </w:p>
    <w:p w14:paraId="0EC0612A" w14:textId="37E704F9" w:rsidR="00A11964" w:rsidRPr="007959EA" w:rsidRDefault="00233057" w:rsidP="00655962">
      <w:pPr>
        <w:pStyle w:val="TextoRelad"/>
        <w:rPr>
          <w:lang w:val="en-US"/>
        </w:rPr>
      </w:pPr>
      <w:r w:rsidRPr="007959EA">
        <w:rPr>
          <w:lang w:val="en-US"/>
        </w:rPr>
        <w:t>We created a</w:t>
      </w:r>
      <w:r w:rsidR="00655962" w:rsidRPr="007959EA">
        <w:rPr>
          <w:lang w:val="en-US"/>
        </w:rPr>
        <w:t xml:space="preserve"> </w:t>
      </w:r>
      <w:r w:rsidRPr="007959EA">
        <w:rPr>
          <w:lang w:val="en-US"/>
        </w:rPr>
        <w:t xml:space="preserve">Cloud </w:t>
      </w:r>
      <w:r w:rsidR="002E166C" w:rsidRPr="007959EA">
        <w:rPr>
          <w:lang w:val="en-US"/>
        </w:rPr>
        <w:t>development</w:t>
      </w:r>
      <w:r w:rsidR="00655962" w:rsidRPr="007959EA">
        <w:rPr>
          <w:lang w:val="en-US"/>
        </w:rPr>
        <w:t xml:space="preserve"> </w:t>
      </w:r>
      <w:r w:rsidRPr="007959EA">
        <w:rPr>
          <w:lang w:val="en-US"/>
        </w:rPr>
        <w:t xml:space="preserve">platform with </w:t>
      </w:r>
      <w:r w:rsidR="00655962" w:rsidRPr="007959EA">
        <w:rPr>
          <w:lang w:val="en-US"/>
        </w:rPr>
        <w:t>a cultur</w:t>
      </w:r>
      <w:r w:rsidRPr="007959EA">
        <w:rPr>
          <w:lang w:val="en-US"/>
        </w:rPr>
        <w:t xml:space="preserve">e of </w:t>
      </w:r>
      <w:r w:rsidR="00655962" w:rsidRPr="007959EA">
        <w:rPr>
          <w:iCs/>
          <w:lang w:val="en-US"/>
        </w:rPr>
        <w:t>software</w:t>
      </w:r>
      <w:r w:rsidR="00A11964" w:rsidRPr="007959EA">
        <w:rPr>
          <w:lang w:val="en-US"/>
        </w:rPr>
        <w:t xml:space="preserve"> </w:t>
      </w:r>
      <w:r w:rsidR="007F1948" w:rsidRPr="007959EA">
        <w:rPr>
          <w:lang w:val="en-US"/>
        </w:rPr>
        <w:t xml:space="preserve">development </w:t>
      </w:r>
      <w:r w:rsidRPr="007959EA">
        <w:rPr>
          <w:lang w:val="en-US"/>
        </w:rPr>
        <w:t>where th</w:t>
      </w:r>
      <w:r w:rsidR="00655962" w:rsidRPr="007959EA">
        <w:rPr>
          <w:lang w:val="en-US"/>
        </w:rPr>
        <w:t>e</w:t>
      </w:r>
      <w:r w:rsidRPr="007959EA">
        <w:rPr>
          <w:lang w:val="en-US"/>
        </w:rPr>
        <w:t xml:space="preserve"> sharing of </w:t>
      </w:r>
      <w:r w:rsidR="00B25026" w:rsidRPr="007959EA">
        <w:rPr>
          <w:lang w:val="en-US"/>
        </w:rPr>
        <w:t>knowledge</w:t>
      </w:r>
      <w:r w:rsidRPr="007959EA">
        <w:rPr>
          <w:lang w:val="en-US"/>
        </w:rPr>
        <w:t xml:space="preserve"> is the </w:t>
      </w:r>
      <w:r w:rsidR="00655962" w:rsidRPr="007959EA">
        <w:rPr>
          <w:lang w:val="en-US"/>
        </w:rPr>
        <w:t>principal agent</w:t>
      </w:r>
      <w:r w:rsidRPr="007959EA">
        <w:rPr>
          <w:lang w:val="en-US"/>
        </w:rPr>
        <w:t xml:space="preserve"> of </w:t>
      </w:r>
      <w:r w:rsidR="00655962" w:rsidRPr="007959EA">
        <w:rPr>
          <w:lang w:val="en-US"/>
        </w:rPr>
        <w:t>transforma</w:t>
      </w:r>
      <w:r w:rsidRPr="007959EA">
        <w:rPr>
          <w:lang w:val="en-US"/>
        </w:rPr>
        <w:t>tion. Regarding the</w:t>
      </w:r>
      <w:r w:rsidR="00655962" w:rsidRPr="007959EA">
        <w:rPr>
          <w:lang w:val="en-US"/>
        </w:rPr>
        <w:t xml:space="preserve"> </w:t>
      </w:r>
      <w:r w:rsidR="002E166C" w:rsidRPr="007959EA">
        <w:rPr>
          <w:lang w:val="en-US"/>
        </w:rPr>
        <w:t>development of</w:t>
      </w:r>
      <w:r w:rsidR="00655962" w:rsidRPr="007959EA">
        <w:rPr>
          <w:lang w:val="en-US"/>
        </w:rPr>
        <w:t xml:space="preserve"> </w:t>
      </w:r>
      <w:r w:rsidRPr="007959EA">
        <w:rPr>
          <w:lang w:val="en-US"/>
        </w:rPr>
        <w:t>system</w:t>
      </w:r>
      <w:r w:rsidR="00655962" w:rsidRPr="007959EA">
        <w:rPr>
          <w:lang w:val="en-US"/>
        </w:rPr>
        <w:t>s,</w:t>
      </w:r>
      <w:r w:rsidR="00B25026" w:rsidRPr="007959EA">
        <w:rPr>
          <w:lang w:val="en-US"/>
        </w:rPr>
        <w:t xml:space="preserve"> our</w:t>
      </w:r>
      <w:r w:rsidR="00655962" w:rsidRPr="007959EA">
        <w:rPr>
          <w:lang w:val="en-US"/>
        </w:rPr>
        <w:t xml:space="preserve"> </w:t>
      </w:r>
      <w:r w:rsidR="002E166C" w:rsidRPr="007959EA">
        <w:rPr>
          <w:lang w:val="en-US"/>
        </w:rPr>
        <w:t>strategy</w:t>
      </w:r>
      <w:r w:rsidR="008C3D91" w:rsidRPr="007959EA">
        <w:rPr>
          <w:lang w:val="en-US"/>
        </w:rPr>
        <w:t xml:space="preserve"> </w:t>
      </w:r>
      <w:r w:rsidRPr="007959EA">
        <w:rPr>
          <w:lang w:val="en-US"/>
        </w:rPr>
        <w:t>whe</w:t>
      </w:r>
      <w:r w:rsidR="008C3D91" w:rsidRPr="007959EA">
        <w:rPr>
          <w:lang w:val="en-US"/>
        </w:rPr>
        <w:t xml:space="preserve">n </w:t>
      </w:r>
      <w:r w:rsidRPr="007959EA">
        <w:rPr>
          <w:lang w:val="en-US"/>
        </w:rPr>
        <w:t>choosing the cloud</w:t>
      </w:r>
      <w:r w:rsidR="00C81A12" w:rsidRPr="007959EA">
        <w:rPr>
          <w:lang w:val="en-US"/>
        </w:rPr>
        <w:t xml:space="preserve"> </w:t>
      </w:r>
      <w:r w:rsidRPr="007959EA">
        <w:rPr>
          <w:lang w:val="en-US"/>
        </w:rPr>
        <w:t xml:space="preserve">architecture </w:t>
      </w:r>
      <w:r w:rsidR="00C81A12" w:rsidRPr="007959EA">
        <w:rPr>
          <w:lang w:val="en-US"/>
        </w:rPr>
        <w:t>is</w:t>
      </w:r>
      <w:r w:rsidR="00655962" w:rsidRPr="007959EA">
        <w:rPr>
          <w:lang w:val="en-US"/>
        </w:rPr>
        <w:t xml:space="preserve"> based</w:t>
      </w:r>
      <w:r w:rsidRPr="007959EA">
        <w:rPr>
          <w:lang w:val="en-US"/>
        </w:rPr>
        <w:t xml:space="preserve"> on the type of</w:t>
      </w:r>
      <w:r w:rsidR="00655962" w:rsidRPr="007959EA">
        <w:rPr>
          <w:lang w:val="en-US"/>
        </w:rPr>
        <w:t xml:space="preserve"> </w:t>
      </w:r>
      <w:r w:rsidR="00D1680E" w:rsidRPr="007959EA">
        <w:rPr>
          <w:lang w:val="en-US"/>
        </w:rPr>
        <w:t>service</w:t>
      </w:r>
      <w:r w:rsidR="00655962" w:rsidRPr="007959EA">
        <w:rPr>
          <w:lang w:val="en-US"/>
        </w:rPr>
        <w:t xml:space="preserve"> </w:t>
      </w:r>
      <w:r w:rsidRPr="007959EA">
        <w:rPr>
          <w:lang w:val="en-US"/>
        </w:rPr>
        <w:t xml:space="preserve">to be delivered to </w:t>
      </w:r>
      <w:r w:rsidR="002E166C" w:rsidRPr="007959EA">
        <w:rPr>
          <w:lang w:val="en-US"/>
        </w:rPr>
        <w:t>client</w:t>
      </w:r>
      <w:r w:rsidR="003630DD" w:rsidRPr="007959EA">
        <w:rPr>
          <w:lang w:val="en-US"/>
        </w:rPr>
        <w:t>s</w:t>
      </w:r>
      <w:r w:rsidR="00655962" w:rsidRPr="007959EA">
        <w:rPr>
          <w:lang w:val="en-US"/>
        </w:rPr>
        <w:t xml:space="preserve">. </w:t>
      </w:r>
      <w:r w:rsidRPr="007959EA">
        <w:rPr>
          <w:lang w:val="en-US"/>
        </w:rPr>
        <w:t>For</w:t>
      </w:r>
      <w:r w:rsidR="002E166C" w:rsidRPr="007959EA">
        <w:rPr>
          <w:lang w:val="en-US"/>
        </w:rPr>
        <w:t xml:space="preserve"> new</w:t>
      </w:r>
      <w:r w:rsidR="00655962" w:rsidRPr="007959EA">
        <w:rPr>
          <w:lang w:val="en-US"/>
        </w:rPr>
        <w:t xml:space="preserve"> </w:t>
      </w:r>
      <w:r w:rsidR="00D1680E" w:rsidRPr="007959EA">
        <w:rPr>
          <w:lang w:val="en-US"/>
        </w:rPr>
        <w:t>service</w:t>
      </w:r>
      <w:r w:rsidRPr="007959EA">
        <w:rPr>
          <w:lang w:val="en-US"/>
        </w:rPr>
        <w:t>s, the</w:t>
      </w:r>
      <w:r w:rsidR="00655962" w:rsidRPr="007959EA">
        <w:rPr>
          <w:lang w:val="en-US"/>
        </w:rPr>
        <w:t xml:space="preserve"> indi</w:t>
      </w:r>
      <w:r w:rsidR="007B00C5" w:rsidRPr="007959EA">
        <w:rPr>
          <w:lang w:val="en-US"/>
        </w:rPr>
        <w:t>cation</w:t>
      </w:r>
      <w:r w:rsidR="00655962" w:rsidRPr="007959EA">
        <w:rPr>
          <w:lang w:val="en-US"/>
        </w:rPr>
        <w:t xml:space="preserve"> </w:t>
      </w:r>
      <w:r w:rsidRPr="007959EA">
        <w:rPr>
          <w:lang w:val="en-US"/>
        </w:rPr>
        <w:t>is the</w:t>
      </w:r>
      <w:r w:rsidR="00655962" w:rsidRPr="007959EA">
        <w:rPr>
          <w:lang w:val="en-US"/>
        </w:rPr>
        <w:t xml:space="preserve"> </w:t>
      </w:r>
      <w:r w:rsidR="002E166C" w:rsidRPr="007959EA">
        <w:rPr>
          <w:lang w:val="en-US"/>
        </w:rPr>
        <w:t>development</w:t>
      </w:r>
      <w:r w:rsidR="00A11964" w:rsidRPr="007959EA">
        <w:rPr>
          <w:lang w:val="en-US"/>
        </w:rPr>
        <w:t xml:space="preserve"> </w:t>
      </w:r>
      <w:r w:rsidR="004E3F33" w:rsidRPr="007959EA">
        <w:rPr>
          <w:lang w:val="en-US"/>
        </w:rPr>
        <w:t>fully</w:t>
      </w:r>
      <w:r w:rsidRPr="007959EA">
        <w:rPr>
          <w:lang w:val="en-US"/>
        </w:rPr>
        <w:t xml:space="preserve"> using</w:t>
      </w:r>
      <w:r w:rsidR="00A11964" w:rsidRPr="007959EA">
        <w:rPr>
          <w:lang w:val="en-US"/>
        </w:rPr>
        <w:t xml:space="preserve"> </w:t>
      </w:r>
      <w:r w:rsidRPr="007959EA">
        <w:rPr>
          <w:lang w:val="en-US"/>
        </w:rPr>
        <w:t>cloud architecture</w:t>
      </w:r>
      <w:r w:rsidR="003029B9" w:rsidRPr="007959EA">
        <w:rPr>
          <w:lang w:val="en-US"/>
        </w:rPr>
        <w:t xml:space="preserve">, </w:t>
      </w:r>
      <w:r w:rsidRPr="007959EA">
        <w:rPr>
          <w:lang w:val="en-US"/>
        </w:rPr>
        <w:t>as well as</w:t>
      </w:r>
      <w:r w:rsidR="003029B9" w:rsidRPr="007959EA">
        <w:rPr>
          <w:lang w:val="en-US"/>
        </w:rPr>
        <w:t xml:space="preserve"> </w:t>
      </w:r>
      <w:r w:rsidR="00D1680E" w:rsidRPr="007959EA">
        <w:rPr>
          <w:lang w:val="en-US"/>
        </w:rPr>
        <w:t>service</w:t>
      </w:r>
      <w:r w:rsidR="00655962" w:rsidRPr="007959EA">
        <w:rPr>
          <w:lang w:val="en-US"/>
        </w:rPr>
        <w:t xml:space="preserve">s </w:t>
      </w:r>
      <w:r w:rsidRPr="007959EA">
        <w:rPr>
          <w:lang w:val="en-US"/>
        </w:rPr>
        <w:t>that require large update</w:t>
      </w:r>
      <w:r w:rsidR="003630DD" w:rsidRPr="007959EA">
        <w:rPr>
          <w:lang w:val="en-US"/>
        </w:rPr>
        <w:t>s</w:t>
      </w:r>
      <w:r w:rsidRPr="007959EA">
        <w:rPr>
          <w:lang w:val="en-US"/>
        </w:rPr>
        <w:t xml:space="preserve">, which </w:t>
      </w:r>
      <w:r w:rsidR="007B00C5" w:rsidRPr="007959EA">
        <w:rPr>
          <w:lang w:val="en-US"/>
        </w:rPr>
        <w:t>are</w:t>
      </w:r>
      <w:r w:rsidRPr="007959EA">
        <w:rPr>
          <w:lang w:val="en-US"/>
        </w:rPr>
        <w:t xml:space="preserve"> also</w:t>
      </w:r>
      <w:r w:rsidR="007B00C5" w:rsidRPr="007959EA">
        <w:rPr>
          <w:lang w:val="en-US"/>
        </w:rPr>
        <w:t xml:space="preserve"> </w:t>
      </w:r>
      <w:r w:rsidR="00A45D63" w:rsidRPr="007959EA">
        <w:rPr>
          <w:lang w:val="en-US"/>
        </w:rPr>
        <w:t>migra</w:t>
      </w:r>
      <w:r w:rsidRPr="007959EA">
        <w:rPr>
          <w:lang w:val="en-US"/>
        </w:rPr>
        <w:t>te</w:t>
      </w:r>
      <w:r w:rsidR="00A45D63" w:rsidRPr="007959EA">
        <w:rPr>
          <w:lang w:val="en-US"/>
        </w:rPr>
        <w:t>d</w:t>
      </w:r>
      <w:r w:rsidRPr="007959EA">
        <w:rPr>
          <w:lang w:val="en-US"/>
        </w:rPr>
        <w:t xml:space="preserve"> t</w:t>
      </w:r>
      <w:r w:rsidR="00A45D63" w:rsidRPr="007959EA">
        <w:rPr>
          <w:lang w:val="en-US"/>
        </w:rPr>
        <w:t>o</w:t>
      </w:r>
      <w:r w:rsidRPr="007959EA">
        <w:rPr>
          <w:lang w:val="en-US"/>
        </w:rPr>
        <w:t xml:space="preserve"> the</w:t>
      </w:r>
      <w:r w:rsidR="00655962" w:rsidRPr="007959EA">
        <w:rPr>
          <w:lang w:val="en-US"/>
        </w:rPr>
        <w:t xml:space="preserve"> </w:t>
      </w:r>
      <w:r w:rsidRPr="007959EA">
        <w:rPr>
          <w:lang w:val="en-US"/>
        </w:rPr>
        <w:t>cloud</w:t>
      </w:r>
      <w:r w:rsidR="00655962" w:rsidRPr="007959EA">
        <w:rPr>
          <w:lang w:val="en-US"/>
        </w:rPr>
        <w:t>.</w:t>
      </w:r>
      <w:r w:rsidRPr="007959EA">
        <w:rPr>
          <w:lang w:val="en-US"/>
        </w:rPr>
        <w:t xml:space="preserve"> For the</w:t>
      </w:r>
      <w:r w:rsidR="00655962" w:rsidRPr="007959EA">
        <w:rPr>
          <w:lang w:val="en-US"/>
        </w:rPr>
        <w:t xml:space="preserve"> </w:t>
      </w:r>
      <w:r w:rsidR="00E91DC5" w:rsidRPr="007959EA">
        <w:rPr>
          <w:lang w:val="en-US"/>
        </w:rPr>
        <w:t>other</w:t>
      </w:r>
      <w:r w:rsidRPr="007959EA">
        <w:rPr>
          <w:lang w:val="en-US"/>
        </w:rPr>
        <w:t>s</w:t>
      </w:r>
      <w:r w:rsidR="00655962" w:rsidRPr="007959EA">
        <w:rPr>
          <w:lang w:val="en-US"/>
        </w:rPr>
        <w:t xml:space="preserve">, </w:t>
      </w:r>
      <w:r w:rsidRPr="007959EA">
        <w:rPr>
          <w:lang w:val="en-US"/>
        </w:rPr>
        <w:t>there is an</w:t>
      </w:r>
      <w:r w:rsidR="00655962" w:rsidRPr="007959EA">
        <w:rPr>
          <w:lang w:val="en-US"/>
        </w:rPr>
        <w:t xml:space="preserve"> </w:t>
      </w:r>
      <w:r w:rsidR="00BD6E56" w:rsidRPr="007959EA">
        <w:rPr>
          <w:lang w:val="en-US"/>
        </w:rPr>
        <w:t>evaluation</w:t>
      </w:r>
      <w:r w:rsidR="00655962" w:rsidRPr="007959EA">
        <w:rPr>
          <w:lang w:val="en-US"/>
        </w:rPr>
        <w:t xml:space="preserve"> o</w:t>
      </w:r>
      <w:r w:rsidRPr="007959EA">
        <w:rPr>
          <w:lang w:val="en-US"/>
        </w:rPr>
        <w:t>f the cost</w:t>
      </w:r>
      <w:r w:rsidR="00B25026" w:rsidRPr="007959EA">
        <w:rPr>
          <w:lang w:val="en-US"/>
        </w:rPr>
        <w:t xml:space="preserve"> and</w:t>
      </w:r>
      <w:r w:rsidR="00A11964" w:rsidRPr="007959EA">
        <w:rPr>
          <w:lang w:val="en-US"/>
        </w:rPr>
        <w:t xml:space="preserve"> </w:t>
      </w:r>
      <w:r w:rsidR="00D1680E" w:rsidRPr="007959EA">
        <w:rPr>
          <w:lang w:val="en-US"/>
        </w:rPr>
        <w:t>benefit</w:t>
      </w:r>
      <w:r w:rsidR="00655962" w:rsidRPr="007959EA">
        <w:rPr>
          <w:lang w:val="en-US"/>
        </w:rPr>
        <w:t xml:space="preserve"> </w:t>
      </w:r>
      <w:r w:rsidRPr="007959EA">
        <w:rPr>
          <w:lang w:val="en-US"/>
        </w:rPr>
        <w:t>of such change</w:t>
      </w:r>
      <w:r w:rsidR="00655962" w:rsidRPr="007959EA">
        <w:rPr>
          <w:lang w:val="en-US"/>
        </w:rPr>
        <w:t>.</w:t>
      </w:r>
    </w:p>
    <w:p w14:paraId="0C924D67" w14:textId="51250093" w:rsidR="009A7F24" w:rsidRPr="007959EA" w:rsidRDefault="009A10D8" w:rsidP="0005517C">
      <w:pPr>
        <w:pStyle w:val="TextoRelad"/>
        <w:spacing w:after="120" w:afterAutospacing="0"/>
        <w:rPr>
          <w:lang w:val="en-US"/>
        </w:rPr>
      </w:pPr>
      <w:r w:rsidRPr="007959EA">
        <w:rPr>
          <w:lang w:val="en-US"/>
        </w:rPr>
        <w:t>Critical s</w:t>
      </w:r>
      <w:r w:rsidR="00135665" w:rsidRPr="007959EA">
        <w:rPr>
          <w:lang w:val="en-US"/>
        </w:rPr>
        <w:t>olutions</w:t>
      </w:r>
      <w:r w:rsidR="00655962" w:rsidRPr="007959EA">
        <w:rPr>
          <w:lang w:val="en-US"/>
        </w:rPr>
        <w:t xml:space="preserve"> </w:t>
      </w:r>
      <w:r w:rsidRPr="007959EA">
        <w:rPr>
          <w:lang w:val="en-US"/>
        </w:rPr>
        <w:t>such as</w:t>
      </w:r>
      <w:r w:rsidR="00655962" w:rsidRPr="007959EA">
        <w:rPr>
          <w:lang w:val="en-US"/>
        </w:rPr>
        <w:t xml:space="preserve"> PIX, </w:t>
      </w:r>
      <w:r w:rsidR="00655962" w:rsidRPr="007959EA">
        <w:rPr>
          <w:iCs/>
          <w:lang w:val="en-US"/>
        </w:rPr>
        <w:t>open banking</w:t>
      </w:r>
      <w:r w:rsidR="00655962" w:rsidRPr="007959EA">
        <w:rPr>
          <w:lang w:val="en-US"/>
        </w:rPr>
        <w:t xml:space="preserve">, LGPD, </w:t>
      </w:r>
      <w:r w:rsidR="00655962" w:rsidRPr="007959EA">
        <w:rPr>
          <w:iCs/>
          <w:lang w:val="en-US"/>
        </w:rPr>
        <w:t>chatbots</w:t>
      </w:r>
      <w:r w:rsidR="00B25026" w:rsidRPr="007959EA">
        <w:rPr>
          <w:lang w:val="en-US"/>
        </w:rPr>
        <w:t xml:space="preserve"> and </w:t>
      </w:r>
      <w:r w:rsidR="00655962" w:rsidRPr="007959EA">
        <w:rPr>
          <w:lang w:val="en-US"/>
        </w:rPr>
        <w:t>Monitor</w:t>
      </w:r>
      <w:r w:rsidRPr="007959EA">
        <w:rPr>
          <w:lang w:val="en-US"/>
        </w:rPr>
        <w:t xml:space="preserve">ing of </w:t>
      </w:r>
      <w:r w:rsidR="00655962" w:rsidRPr="007959EA">
        <w:rPr>
          <w:lang w:val="en-US"/>
        </w:rPr>
        <w:t>Frauds</w:t>
      </w:r>
      <w:r w:rsidR="008C3D91" w:rsidRPr="007959EA">
        <w:rPr>
          <w:lang w:val="en-US"/>
        </w:rPr>
        <w:t xml:space="preserve"> are</w:t>
      </w:r>
      <w:r w:rsidR="00655962" w:rsidRPr="007959EA">
        <w:rPr>
          <w:lang w:val="en-US"/>
        </w:rPr>
        <w:t xml:space="preserve"> </w:t>
      </w:r>
      <w:r w:rsidR="000662F5" w:rsidRPr="007959EA">
        <w:rPr>
          <w:lang w:val="en-US"/>
        </w:rPr>
        <w:t>currently</w:t>
      </w:r>
      <w:r w:rsidR="00655962" w:rsidRPr="007959EA">
        <w:rPr>
          <w:lang w:val="en-US"/>
        </w:rPr>
        <w:t xml:space="preserve"> r</w:t>
      </w:r>
      <w:r w:rsidRPr="007959EA">
        <w:rPr>
          <w:lang w:val="en-US"/>
        </w:rPr>
        <w:t xml:space="preserve">unning in </w:t>
      </w:r>
      <w:r w:rsidR="00233057" w:rsidRPr="007959EA">
        <w:rPr>
          <w:lang w:val="en-US"/>
        </w:rPr>
        <w:t>Cloud</w:t>
      </w:r>
      <w:r w:rsidRPr="007959EA">
        <w:rPr>
          <w:lang w:val="en-US"/>
        </w:rPr>
        <w:t xml:space="preserve"> environment</w:t>
      </w:r>
      <w:r w:rsidR="00655962" w:rsidRPr="007959EA">
        <w:rPr>
          <w:lang w:val="en-US"/>
        </w:rPr>
        <w:t>.</w:t>
      </w:r>
      <w:r w:rsidR="00A11964" w:rsidRPr="007959EA">
        <w:rPr>
          <w:lang w:val="en-US"/>
        </w:rPr>
        <w:t xml:space="preserve"> </w:t>
      </w:r>
      <w:r w:rsidRPr="007959EA">
        <w:rPr>
          <w:lang w:val="en-US"/>
        </w:rPr>
        <w:t>We a</w:t>
      </w:r>
      <w:r w:rsidR="007B00C5" w:rsidRPr="007959EA">
        <w:rPr>
          <w:lang w:val="en-US"/>
        </w:rPr>
        <w:t>lso</w:t>
      </w:r>
      <w:r w:rsidRPr="007959EA">
        <w:rPr>
          <w:lang w:val="en-US"/>
        </w:rPr>
        <w:t xml:space="preserve"> intensified the use of </w:t>
      </w:r>
      <w:r w:rsidR="00655962" w:rsidRPr="007959EA">
        <w:rPr>
          <w:lang w:val="en-US"/>
        </w:rPr>
        <w:t xml:space="preserve">a </w:t>
      </w:r>
      <w:r w:rsidR="00A11964" w:rsidRPr="007959EA">
        <w:rPr>
          <w:iCs/>
          <w:lang w:val="en-US"/>
        </w:rPr>
        <w:t>l</w:t>
      </w:r>
      <w:r w:rsidR="00655962" w:rsidRPr="007959EA">
        <w:rPr>
          <w:iCs/>
          <w:lang w:val="en-US"/>
        </w:rPr>
        <w:t>ow</w:t>
      </w:r>
      <w:r w:rsidR="00A11964" w:rsidRPr="007959EA">
        <w:rPr>
          <w:iCs/>
          <w:lang w:val="en-US"/>
        </w:rPr>
        <w:t>-c</w:t>
      </w:r>
      <w:r w:rsidR="00655962" w:rsidRPr="007959EA">
        <w:rPr>
          <w:iCs/>
          <w:lang w:val="en-US"/>
        </w:rPr>
        <w:t>ode</w:t>
      </w:r>
      <w:r w:rsidRPr="007959EA">
        <w:rPr>
          <w:lang w:val="en-US"/>
        </w:rPr>
        <w:t xml:space="preserve"> platform</w:t>
      </w:r>
      <w:r w:rsidR="00655962" w:rsidRPr="007959EA">
        <w:rPr>
          <w:lang w:val="en-US"/>
        </w:rPr>
        <w:t xml:space="preserve">, </w:t>
      </w:r>
      <w:r w:rsidRPr="007959EA">
        <w:rPr>
          <w:lang w:val="en-US"/>
        </w:rPr>
        <w:t xml:space="preserve">fully supported by Cloud </w:t>
      </w:r>
      <w:r w:rsidR="00655962" w:rsidRPr="007959EA">
        <w:rPr>
          <w:lang w:val="en-US"/>
        </w:rPr>
        <w:t>process</w:t>
      </w:r>
      <w:r w:rsidRPr="007959EA">
        <w:rPr>
          <w:lang w:val="en-US"/>
        </w:rPr>
        <w:t>ing. There</w:t>
      </w:r>
      <w:r w:rsidR="007B00C5" w:rsidRPr="007959EA">
        <w:rPr>
          <w:lang w:val="en-US"/>
        </w:rPr>
        <w:t xml:space="preserve"> are more than </w:t>
      </w:r>
      <w:r w:rsidR="008262D2" w:rsidRPr="007959EA">
        <w:rPr>
          <w:lang w:val="en-US"/>
        </w:rPr>
        <w:t>2.100</w:t>
      </w:r>
      <w:r w:rsidR="00655962" w:rsidRPr="007959EA">
        <w:rPr>
          <w:lang w:val="en-US"/>
        </w:rPr>
        <w:t xml:space="preserve"> a</w:t>
      </w:r>
      <w:r w:rsidRPr="007959EA">
        <w:rPr>
          <w:lang w:val="en-US"/>
        </w:rPr>
        <w:t>p</w:t>
      </w:r>
      <w:r w:rsidR="00655962" w:rsidRPr="007959EA">
        <w:rPr>
          <w:lang w:val="en-US"/>
        </w:rPr>
        <w:t>plica</w:t>
      </w:r>
      <w:r w:rsidRPr="007959EA">
        <w:rPr>
          <w:lang w:val="en-US"/>
        </w:rPr>
        <w:t>tion</w:t>
      </w:r>
      <w:r w:rsidR="00655962" w:rsidRPr="007959EA">
        <w:rPr>
          <w:lang w:val="en-US"/>
        </w:rPr>
        <w:t>s/</w:t>
      </w:r>
      <w:r w:rsidR="00D1680E" w:rsidRPr="007959EA">
        <w:rPr>
          <w:lang w:val="en-US"/>
        </w:rPr>
        <w:t>service</w:t>
      </w:r>
      <w:r w:rsidR="00655962" w:rsidRPr="007959EA">
        <w:rPr>
          <w:lang w:val="en-US"/>
        </w:rPr>
        <w:t xml:space="preserve">s </w:t>
      </w:r>
      <w:r w:rsidRPr="007959EA">
        <w:rPr>
          <w:lang w:val="en-US"/>
        </w:rPr>
        <w:t xml:space="preserve">that </w:t>
      </w:r>
      <w:r w:rsidR="00655962" w:rsidRPr="007959EA">
        <w:rPr>
          <w:lang w:val="en-US"/>
        </w:rPr>
        <w:t>execut</w:t>
      </w:r>
      <w:r w:rsidRPr="007959EA">
        <w:rPr>
          <w:lang w:val="en-US"/>
        </w:rPr>
        <w:t xml:space="preserve">e </w:t>
      </w:r>
      <w:r w:rsidR="007B00C5" w:rsidRPr="007959EA">
        <w:rPr>
          <w:lang w:val="en-US"/>
        </w:rPr>
        <w:t xml:space="preserve">more than </w:t>
      </w:r>
      <w:r w:rsidR="008262D2" w:rsidRPr="007959EA">
        <w:rPr>
          <w:lang w:val="en-US"/>
        </w:rPr>
        <w:t>270</w:t>
      </w:r>
      <w:r w:rsidR="00655962" w:rsidRPr="007959EA">
        <w:rPr>
          <w:lang w:val="en-US"/>
        </w:rPr>
        <w:t xml:space="preserve"> </w:t>
      </w:r>
      <w:r w:rsidR="00073ECE" w:rsidRPr="007959EA">
        <w:rPr>
          <w:lang w:val="en-US"/>
        </w:rPr>
        <w:t>million</w:t>
      </w:r>
      <w:r w:rsidR="00655962" w:rsidRPr="007959EA">
        <w:rPr>
          <w:lang w:val="en-US"/>
        </w:rPr>
        <w:t xml:space="preserve"> </w:t>
      </w:r>
      <w:r w:rsidR="007835E4" w:rsidRPr="007959EA">
        <w:rPr>
          <w:lang w:val="en-US"/>
        </w:rPr>
        <w:t>operations</w:t>
      </w:r>
      <w:r w:rsidR="00655962" w:rsidRPr="007959EA">
        <w:rPr>
          <w:lang w:val="en-US"/>
        </w:rPr>
        <w:t xml:space="preserve"> p</w:t>
      </w:r>
      <w:r w:rsidRPr="007959EA">
        <w:rPr>
          <w:lang w:val="en-US"/>
        </w:rPr>
        <w:t>e</w:t>
      </w:r>
      <w:r w:rsidR="00655962" w:rsidRPr="007959EA">
        <w:rPr>
          <w:lang w:val="en-US"/>
        </w:rPr>
        <w:t>r da</w:t>
      </w:r>
      <w:r w:rsidRPr="007959EA">
        <w:rPr>
          <w:lang w:val="en-US"/>
        </w:rPr>
        <w:t>y</w:t>
      </w:r>
      <w:r w:rsidR="00655962" w:rsidRPr="007959EA">
        <w:rPr>
          <w:lang w:val="en-US"/>
        </w:rPr>
        <w:t>.</w:t>
      </w:r>
    </w:p>
    <w:p w14:paraId="2F01F608" w14:textId="2042F724" w:rsidR="00E135D9" w:rsidRPr="007959EA" w:rsidRDefault="00D1680E"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BB Store</w:t>
      </w:r>
    </w:p>
    <w:p w14:paraId="794855FD" w14:textId="5A45D96A" w:rsidR="00E135D9" w:rsidRPr="007959EA" w:rsidRDefault="009A10D8" w:rsidP="0036181B">
      <w:pPr>
        <w:pStyle w:val="TextoRelad"/>
        <w:rPr>
          <w:lang w:val="en-US"/>
        </w:rPr>
      </w:pPr>
      <w:r w:rsidRPr="007959EA">
        <w:rPr>
          <w:lang w:val="en-US"/>
        </w:rPr>
        <w:t>In order to</w:t>
      </w:r>
      <w:r w:rsidR="00E135D9" w:rsidRPr="007959EA">
        <w:rPr>
          <w:lang w:val="en-US"/>
        </w:rPr>
        <w:t xml:space="preserve"> centraliz</w:t>
      </w:r>
      <w:r w:rsidRPr="007959EA">
        <w:rPr>
          <w:lang w:val="en-US"/>
        </w:rPr>
        <w:t>e</w:t>
      </w:r>
      <w:r w:rsidR="00B25026" w:rsidRPr="007959EA">
        <w:rPr>
          <w:lang w:val="en-US"/>
        </w:rPr>
        <w:t xml:space="preserve"> and</w:t>
      </w:r>
      <w:r w:rsidRPr="007959EA">
        <w:rPr>
          <w:lang w:val="en-US"/>
        </w:rPr>
        <w:t xml:space="preserve"> make the non-banking </w:t>
      </w:r>
      <w:r w:rsidR="00EC0E9F" w:rsidRPr="007959EA">
        <w:rPr>
          <w:lang w:val="en-US"/>
        </w:rPr>
        <w:t>initiative</w:t>
      </w:r>
      <w:r w:rsidR="00E135D9" w:rsidRPr="007959EA">
        <w:rPr>
          <w:lang w:val="en-US"/>
        </w:rPr>
        <w:t>s</w:t>
      </w:r>
      <w:r w:rsidR="00B25026" w:rsidRPr="007959EA">
        <w:rPr>
          <w:lang w:val="en-US"/>
        </w:rPr>
        <w:t xml:space="preserve"> and </w:t>
      </w:r>
      <w:r w:rsidR="00D1680E" w:rsidRPr="007959EA">
        <w:rPr>
          <w:lang w:val="en-US"/>
        </w:rPr>
        <w:t>benefit</w:t>
      </w:r>
      <w:r w:rsidR="00E135D9" w:rsidRPr="007959EA">
        <w:rPr>
          <w:lang w:val="en-US"/>
        </w:rPr>
        <w:t xml:space="preserve">s </w:t>
      </w:r>
      <w:r w:rsidRPr="007959EA">
        <w:rPr>
          <w:lang w:val="en-US"/>
        </w:rPr>
        <w:t xml:space="preserve">offered by </w:t>
      </w:r>
      <w:r w:rsidR="00E135D9" w:rsidRPr="007959EA">
        <w:rPr>
          <w:lang w:val="en-US"/>
        </w:rPr>
        <w:t>BB</w:t>
      </w:r>
      <w:r w:rsidRPr="007959EA">
        <w:rPr>
          <w:lang w:val="en-US"/>
        </w:rPr>
        <w:t xml:space="preserve"> more accessible</w:t>
      </w:r>
      <w:r w:rsidR="00E135D9" w:rsidRPr="007959EA">
        <w:rPr>
          <w:lang w:val="en-US"/>
        </w:rPr>
        <w:t xml:space="preserve">, </w:t>
      </w:r>
      <w:r w:rsidRPr="007959EA">
        <w:rPr>
          <w:lang w:val="en-US"/>
        </w:rPr>
        <w:t xml:space="preserve">last </w:t>
      </w:r>
      <w:r w:rsidR="00D1680E" w:rsidRPr="007959EA">
        <w:rPr>
          <w:lang w:val="en-US"/>
        </w:rPr>
        <w:t>quarter</w:t>
      </w:r>
      <w:r w:rsidRPr="007959EA">
        <w:rPr>
          <w:lang w:val="en-US"/>
        </w:rPr>
        <w:t xml:space="preserve"> we launched</w:t>
      </w:r>
      <w:r w:rsidR="00E135D9" w:rsidRPr="007959EA">
        <w:rPr>
          <w:lang w:val="en-US"/>
        </w:rPr>
        <w:t xml:space="preserve"> </w:t>
      </w:r>
      <w:r w:rsidR="00D1680E" w:rsidRPr="007959EA">
        <w:rPr>
          <w:lang w:val="en-US"/>
        </w:rPr>
        <w:t>BB Store</w:t>
      </w:r>
      <w:r w:rsidR="00E135D9" w:rsidRPr="007959EA">
        <w:rPr>
          <w:lang w:val="en-US"/>
        </w:rPr>
        <w:t xml:space="preserve">, </w:t>
      </w:r>
      <w:r w:rsidRPr="007959EA">
        <w:rPr>
          <w:lang w:val="en-US"/>
        </w:rPr>
        <w:t xml:space="preserve">whose </w:t>
      </w:r>
      <w:r w:rsidR="00412E9C" w:rsidRPr="007959EA">
        <w:rPr>
          <w:lang w:val="en-US"/>
        </w:rPr>
        <w:t>initial</w:t>
      </w:r>
      <w:r w:rsidR="00E135D9" w:rsidRPr="007959EA">
        <w:rPr>
          <w:lang w:val="en-US"/>
        </w:rPr>
        <w:t xml:space="preserve"> </w:t>
      </w:r>
      <w:r w:rsidRPr="007959EA">
        <w:rPr>
          <w:lang w:val="en-US"/>
        </w:rPr>
        <w:t xml:space="preserve">operation covers affiliated </w:t>
      </w:r>
      <w:r w:rsidR="00E135D9" w:rsidRPr="007959EA">
        <w:rPr>
          <w:iCs/>
          <w:lang w:val="en-US"/>
        </w:rPr>
        <w:t>marketplace</w:t>
      </w:r>
      <w:r w:rsidRPr="007959EA">
        <w:rPr>
          <w:iCs/>
          <w:lang w:val="en-US"/>
        </w:rPr>
        <w:t xml:space="preserve"> </w:t>
      </w:r>
      <w:r w:rsidRPr="007959EA">
        <w:rPr>
          <w:lang w:val="en-US"/>
        </w:rPr>
        <w:t>products</w:t>
      </w:r>
      <w:r w:rsidR="00E135D9" w:rsidRPr="007959EA">
        <w:rPr>
          <w:lang w:val="en-US"/>
        </w:rPr>
        <w:t>,</w:t>
      </w:r>
      <w:r w:rsidR="00A11964" w:rsidRPr="007959EA">
        <w:rPr>
          <w:lang w:val="en-US"/>
        </w:rPr>
        <w:t xml:space="preserve"> </w:t>
      </w:r>
      <w:r w:rsidR="00E135D9" w:rsidRPr="007959EA">
        <w:rPr>
          <w:iCs/>
          <w:lang w:val="en-US"/>
        </w:rPr>
        <w:t>gift</w:t>
      </w:r>
      <w:r w:rsidR="00A11964" w:rsidRPr="007959EA">
        <w:rPr>
          <w:iCs/>
          <w:lang w:val="en-US"/>
        </w:rPr>
        <w:t xml:space="preserve"> </w:t>
      </w:r>
      <w:r w:rsidR="00E135D9" w:rsidRPr="007959EA">
        <w:rPr>
          <w:iCs/>
          <w:lang w:val="en-US"/>
        </w:rPr>
        <w:t>cards</w:t>
      </w:r>
      <w:r w:rsidR="00E135D9" w:rsidRPr="007959EA">
        <w:rPr>
          <w:lang w:val="en-US"/>
        </w:rPr>
        <w:t>,</w:t>
      </w:r>
      <w:r w:rsidR="00A11964" w:rsidRPr="007959EA">
        <w:rPr>
          <w:lang w:val="en-US"/>
        </w:rPr>
        <w:t xml:space="preserve"> </w:t>
      </w:r>
      <w:r w:rsidRPr="007959EA">
        <w:rPr>
          <w:lang w:val="en-US"/>
        </w:rPr>
        <w:t>Advantages</w:t>
      </w:r>
      <w:r w:rsidR="00A11964" w:rsidRPr="007959EA">
        <w:rPr>
          <w:lang w:val="en-US"/>
        </w:rPr>
        <w:t xml:space="preserve"> </w:t>
      </w:r>
      <w:r w:rsidRPr="007959EA">
        <w:rPr>
          <w:lang w:val="en-US"/>
        </w:rPr>
        <w:t>(discount voucher</w:t>
      </w:r>
      <w:r w:rsidR="00E135D9" w:rsidRPr="007959EA">
        <w:rPr>
          <w:lang w:val="en-US"/>
        </w:rPr>
        <w:t xml:space="preserve">s </w:t>
      </w:r>
      <w:r w:rsidR="00B25026" w:rsidRPr="007959EA">
        <w:rPr>
          <w:lang w:val="en-US"/>
        </w:rPr>
        <w:t xml:space="preserve">and </w:t>
      </w:r>
      <w:r w:rsidR="00D2353D" w:rsidRPr="007959EA">
        <w:rPr>
          <w:lang w:val="en-US"/>
        </w:rPr>
        <w:t>other</w:t>
      </w:r>
      <w:r w:rsidR="00E135D9" w:rsidRPr="007959EA">
        <w:rPr>
          <w:lang w:val="en-US"/>
        </w:rPr>
        <w:t xml:space="preserve"> </w:t>
      </w:r>
      <w:r w:rsidR="00D1680E" w:rsidRPr="007959EA">
        <w:rPr>
          <w:lang w:val="en-US"/>
        </w:rPr>
        <w:t>benefit</w:t>
      </w:r>
      <w:r w:rsidR="00E135D9" w:rsidRPr="007959EA">
        <w:rPr>
          <w:lang w:val="en-US"/>
        </w:rPr>
        <w:t>s),</w:t>
      </w:r>
      <w:r w:rsidR="00B25026" w:rsidRPr="007959EA">
        <w:rPr>
          <w:lang w:val="en-US"/>
        </w:rPr>
        <w:t xml:space="preserve"> and </w:t>
      </w:r>
      <w:r w:rsidRPr="007959EA">
        <w:rPr>
          <w:lang w:val="en-US"/>
        </w:rPr>
        <w:t xml:space="preserve">mobile </w:t>
      </w:r>
      <w:r w:rsidR="00E135D9" w:rsidRPr="007959EA">
        <w:rPr>
          <w:lang w:val="en-US"/>
        </w:rPr>
        <w:t>rec</w:t>
      </w:r>
      <w:r w:rsidRPr="007959EA">
        <w:rPr>
          <w:lang w:val="en-US"/>
        </w:rPr>
        <w:t>h</w:t>
      </w:r>
      <w:r w:rsidR="00E135D9" w:rsidRPr="007959EA">
        <w:rPr>
          <w:lang w:val="en-US"/>
        </w:rPr>
        <w:t>arg</w:t>
      </w:r>
      <w:r w:rsidRPr="007959EA">
        <w:rPr>
          <w:lang w:val="en-US"/>
        </w:rPr>
        <w:t>e</w:t>
      </w:r>
      <w:r w:rsidR="00E135D9" w:rsidRPr="007959EA">
        <w:rPr>
          <w:lang w:val="en-US"/>
        </w:rPr>
        <w:t xml:space="preserve">. </w:t>
      </w:r>
      <w:r w:rsidRPr="007959EA">
        <w:rPr>
          <w:lang w:val="en-US"/>
        </w:rPr>
        <w:t xml:space="preserve">We soon intend to </w:t>
      </w:r>
      <w:r w:rsidR="00E135D9" w:rsidRPr="007959EA">
        <w:rPr>
          <w:lang w:val="en-US"/>
        </w:rPr>
        <w:t>expand</w:t>
      </w:r>
      <w:r w:rsidRPr="007959EA">
        <w:rPr>
          <w:lang w:val="en-US"/>
        </w:rPr>
        <w:t xml:space="preserve"> the</w:t>
      </w:r>
      <w:r w:rsidR="00E135D9" w:rsidRPr="007959EA">
        <w:rPr>
          <w:lang w:val="en-US"/>
        </w:rPr>
        <w:t xml:space="preserve"> </w:t>
      </w:r>
      <w:r w:rsidR="00D1680E" w:rsidRPr="007959EA">
        <w:rPr>
          <w:lang w:val="en-US"/>
        </w:rPr>
        <w:t>product</w:t>
      </w:r>
      <w:r w:rsidR="00E135D9" w:rsidRPr="007959EA">
        <w:rPr>
          <w:lang w:val="en-US"/>
        </w:rPr>
        <w:t>s</w:t>
      </w:r>
      <w:r w:rsidR="00B25026" w:rsidRPr="007959EA">
        <w:rPr>
          <w:lang w:val="en-US"/>
        </w:rPr>
        <w:t xml:space="preserve"> and </w:t>
      </w:r>
      <w:r w:rsidR="00D1680E" w:rsidRPr="007959EA">
        <w:rPr>
          <w:lang w:val="en-US"/>
        </w:rPr>
        <w:t>benefit</w:t>
      </w:r>
      <w:r w:rsidR="00E135D9" w:rsidRPr="007959EA">
        <w:rPr>
          <w:lang w:val="en-US"/>
        </w:rPr>
        <w:t>s of</w:t>
      </w:r>
      <w:r w:rsidRPr="007959EA">
        <w:rPr>
          <w:lang w:val="en-US"/>
        </w:rPr>
        <w:t>fered in this section</w:t>
      </w:r>
      <w:r w:rsidR="00B25026" w:rsidRPr="007959EA">
        <w:rPr>
          <w:lang w:val="en-US"/>
        </w:rPr>
        <w:t xml:space="preserve"> </w:t>
      </w:r>
      <w:r w:rsidRPr="007959EA">
        <w:rPr>
          <w:lang w:val="en-US"/>
        </w:rPr>
        <w:t xml:space="preserve">of </w:t>
      </w:r>
      <w:r w:rsidR="00B25026" w:rsidRPr="007959EA">
        <w:rPr>
          <w:lang w:val="en-US"/>
        </w:rPr>
        <w:t xml:space="preserve">our </w:t>
      </w:r>
      <w:r w:rsidR="00E135D9" w:rsidRPr="007959EA">
        <w:rPr>
          <w:lang w:val="en-US"/>
        </w:rPr>
        <w:t>a</w:t>
      </w:r>
      <w:r w:rsidRPr="007959EA">
        <w:rPr>
          <w:lang w:val="en-US"/>
        </w:rPr>
        <w:t>p</w:t>
      </w:r>
      <w:r w:rsidR="00E135D9" w:rsidRPr="007959EA">
        <w:rPr>
          <w:lang w:val="en-US"/>
        </w:rPr>
        <w:t>plicatio</w:t>
      </w:r>
      <w:r w:rsidRPr="007959EA">
        <w:rPr>
          <w:lang w:val="en-US"/>
        </w:rPr>
        <w:t>n</w:t>
      </w:r>
      <w:r w:rsidR="00E135D9" w:rsidRPr="007959EA">
        <w:rPr>
          <w:lang w:val="en-US"/>
        </w:rPr>
        <w:t>.</w:t>
      </w:r>
    </w:p>
    <w:p w14:paraId="1BEDFE93" w14:textId="1A9E9774" w:rsidR="004436F2" w:rsidRPr="007959EA" w:rsidRDefault="009A10D8" w:rsidP="0036181B">
      <w:pPr>
        <w:pStyle w:val="TextoRelad"/>
        <w:rPr>
          <w:lang w:val="en-US"/>
        </w:rPr>
      </w:pPr>
      <w:r w:rsidRPr="007959EA">
        <w:rPr>
          <w:lang w:val="en-US"/>
        </w:rPr>
        <w:t>Since</w:t>
      </w:r>
      <w:r w:rsidR="004436F2" w:rsidRPr="007959EA">
        <w:rPr>
          <w:lang w:val="en-US"/>
        </w:rPr>
        <w:t xml:space="preserve"> </w:t>
      </w:r>
      <w:r w:rsidR="00DF6B74" w:rsidRPr="007959EA">
        <w:rPr>
          <w:lang w:val="en-US"/>
        </w:rPr>
        <w:t>December</w:t>
      </w:r>
      <w:r w:rsidR="004436F2" w:rsidRPr="007959EA">
        <w:rPr>
          <w:lang w:val="en-US"/>
        </w:rPr>
        <w:t xml:space="preserve"> </w:t>
      </w:r>
      <w:r w:rsidR="008262D2" w:rsidRPr="007959EA">
        <w:rPr>
          <w:lang w:val="en-US"/>
        </w:rPr>
        <w:t>2020</w:t>
      </w:r>
      <w:r w:rsidR="004436F2" w:rsidRPr="007959EA">
        <w:rPr>
          <w:lang w:val="en-US"/>
        </w:rPr>
        <w:t>,</w:t>
      </w:r>
      <w:r w:rsidR="00C95D48" w:rsidRPr="007959EA">
        <w:rPr>
          <w:lang w:val="en-US"/>
        </w:rPr>
        <w:t xml:space="preserve"> BB</w:t>
      </w:r>
      <w:r w:rsidR="004436F2" w:rsidRPr="007959EA">
        <w:rPr>
          <w:lang w:val="en-US"/>
        </w:rPr>
        <w:t xml:space="preserve"> </w:t>
      </w:r>
      <w:r w:rsidRPr="007959EA">
        <w:rPr>
          <w:lang w:val="en-US"/>
        </w:rPr>
        <w:t xml:space="preserve">offers the sale of </w:t>
      </w:r>
      <w:r w:rsidR="004436F2" w:rsidRPr="007959EA">
        <w:rPr>
          <w:iCs/>
          <w:lang w:val="en-US"/>
        </w:rPr>
        <w:t>gift</w:t>
      </w:r>
      <w:r w:rsidR="00A11964" w:rsidRPr="007959EA">
        <w:rPr>
          <w:iCs/>
          <w:lang w:val="en-US"/>
        </w:rPr>
        <w:t xml:space="preserve"> </w:t>
      </w:r>
      <w:r w:rsidR="004436F2" w:rsidRPr="007959EA">
        <w:rPr>
          <w:iCs/>
          <w:lang w:val="en-US"/>
        </w:rPr>
        <w:t>cards</w:t>
      </w:r>
      <w:r w:rsidRPr="007959EA">
        <w:rPr>
          <w:lang w:val="en-US"/>
        </w:rPr>
        <w:t xml:space="preserve"> </w:t>
      </w:r>
      <w:r w:rsidR="00566470" w:rsidRPr="007959EA">
        <w:rPr>
          <w:lang w:val="en-US"/>
        </w:rPr>
        <w:t xml:space="preserve">through </w:t>
      </w:r>
      <w:r w:rsidRPr="007959EA">
        <w:rPr>
          <w:lang w:val="en-US"/>
        </w:rPr>
        <w:t xml:space="preserve">the </w:t>
      </w:r>
      <w:r w:rsidR="004436F2" w:rsidRPr="007959EA">
        <w:rPr>
          <w:iCs/>
          <w:lang w:val="en-US"/>
        </w:rPr>
        <w:t>App</w:t>
      </w:r>
      <w:r w:rsidR="004436F2" w:rsidRPr="007959EA">
        <w:rPr>
          <w:lang w:val="en-US"/>
        </w:rPr>
        <w:t xml:space="preserve">, </w:t>
      </w:r>
      <w:r w:rsidRPr="007959EA">
        <w:rPr>
          <w:lang w:val="en-US"/>
        </w:rPr>
        <w:t>which</w:t>
      </w:r>
      <w:r w:rsidR="007B00C5" w:rsidRPr="007959EA">
        <w:rPr>
          <w:lang w:val="en-US"/>
        </w:rPr>
        <w:t xml:space="preserve"> are </w:t>
      </w:r>
      <w:r w:rsidRPr="007959EA">
        <w:rPr>
          <w:lang w:val="en-US"/>
        </w:rPr>
        <w:t xml:space="preserve">recharge codes for the </w:t>
      </w:r>
      <w:r w:rsidR="00B25026" w:rsidRPr="007959EA">
        <w:rPr>
          <w:lang w:val="en-US"/>
        </w:rPr>
        <w:t>main</w:t>
      </w:r>
      <w:r w:rsidR="004436F2" w:rsidRPr="007959EA">
        <w:rPr>
          <w:lang w:val="en-US"/>
        </w:rPr>
        <w:t xml:space="preserve"> </w:t>
      </w:r>
      <w:r w:rsidR="002E166C" w:rsidRPr="007959EA">
        <w:rPr>
          <w:lang w:val="en-US"/>
        </w:rPr>
        <w:t>digital</w:t>
      </w:r>
      <w:r w:rsidR="00295BCB" w:rsidRPr="007959EA">
        <w:rPr>
          <w:lang w:val="en-US"/>
        </w:rPr>
        <w:t xml:space="preserve"> services</w:t>
      </w:r>
      <w:r w:rsidR="004436F2" w:rsidRPr="007959EA">
        <w:rPr>
          <w:lang w:val="en-US"/>
        </w:rPr>
        <w:t xml:space="preserve">. </w:t>
      </w:r>
      <w:r w:rsidR="00295BCB" w:rsidRPr="007959EA">
        <w:rPr>
          <w:lang w:val="en-US"/>
        </w:rPr>
        <w:t>They operate as online prepaid</w:t>
      </w:r>
      <w:r w:rsidR="004436F2" w:rsidRPr="007959EA">
        <w:rPr>
          <w:lang w:val="en-US"/>
        </w:rPr>
        <w:t xml:space="preserve"> </w:t>
      </w:r>
      <w:r w:rsidR="001F107C" w:rsidRPr="007959EA">
        <w:rPr>
          <w:lang w:val="en-US"/>
        </w:rPr>
        <w:t>credit</w:t>
      </w:r>
      <w:r w:rsidR="004436F2" w:rsidRPr="007959EA">
        <w:rPr>
          <w:lang w:val="en-US"/>
        </w:rPr>
        <w:t xml:space="preserve">s </w:t>
      </w:r>
      <w:r w:rsidR="00295BCB" w:rsidRPr="007959EA">
        <w:rPr>
          <w:lang w:val="en-US"/>
        </w:rPr>
        <w:t xml:space="preserve">for </w:t>
      </w:r>
      <w:r w:rsidR="00D1680E" w:rsidRPr="007959EA">
        <w:rPr>
          <w:lang w:val="en-US"/>
        </w:rPr>
        <w:t>service</w:t>
      </w:r>
      <w:r w:rsidR="004436F2" w:rsidRPr="007959EA">
        <w:rPr>
          <w:lang w:val="en-US"/>
        </w:rPr>
        <w:t xml:space="preserve">s </w:t>
      </w:r>
      <w:r w:rsidR="00295BCB" w:rsidRPr="007959EA">
        <w:rPr>
          <w:lang w:val="en-US"/>
        </w:rPr>
        <w:t>like</w:t>
      </w:r>
      <w:r w:rsidR="004436F2" w:rsidRPr="007959EA">
        <w:rPr>
          <w:lang w:val="en-US"/>
        </w:rPr>
        <w:t xml:space="preserve"> Uber,</w:t>
      </w:r>
      <w:r w:rsidR="00A11964" w:rsidRPr="007959EA">
        <w:rPr>
          <w:lang w:val="en-US"/>
        </w:rPr>
        <w:t xml:space="preserve"> </w:t>
      </w:r>
      <w:r w:rsidR="004436F2" w:rsidRPr="007959EA">
        <w:rPr>
          <w:lang w:val="en-US"/>
        </w:rPr>
        <w:t>Spotify, Xbox, Google Play,</w:t>
      </w:r>
      <w:r w:rsidR="00A11964" w:rsidRPr="007959EA">
        <w:rPr>
          <w:lang w:val="en-US"/>
        </w:rPr>
        <w:t xml:space="preserve"> </w:t>
      </w:r>
      <w:r w:rsidR="004436F2" w:rsidRPr="007959EA">
        <w:rPr>
          <w:lang w:val="en-US"/>
        </w:rPr>
        <w:t xml:space="preserve">iFood, </w:t>
      </w:r>
      <w:r w:rsidR="00295BCB" w:rsidRPr="007959EA">
        <w:rPr>
          <w:lang w:val="en-US"/>
        </w:rPr>
        <w:t>game</w:t>
      </w:r>
      <w:r w:rsidR="00566470" w:rsidRPr="007959EA">
        <w:rPr>
          <w:lang w:val="en-US"/>
        </w:rPr>
        <w:t xml:space="preserve"> platforms</w:t>
      </w:r>
      <w:r w:rsidR="00295BCB" w:rsidRPr="007959EA">
        <w:rPr>
          <w:lang w:val="en-US"/>
        </w:rPr>
        <w:t>, among</w:t>
      </w:r>
      <w:r w:rsidR="004436F2" w:rsidRPr="007959EA">
        <w:rPr>
          <w:lang w:val="en-US"/>
        </w:rPr>
        <w:t xml:space="preserve"> </w:t>
      </w:r>
      <w:r w:rsidR="00D2353D" w:rsidRPr="007959EA">
        <w:rPr>
          <w:lang w:val="en-US"/>
        </w:rPr>
        <w:t>other</w:t>
      </w:r>
      <w:r w:rsidR="00566470" w:rsidRPr="007959EA">
        <w:rPr>
          <w:lang w:val="en-US"/>
        </w:rPr>
        <w:t>s</w:t>
      </w:r>
      <w:r w:rsidR="004436F2" w:rsidRPr="007959EA">
        <w:rPr>
          <w:lang w:val="en-US"/>
        </w:rPr>
        <w:t xml:space="preserve">. </w:t>
      </w:r>
      <w:r w:rsidR="00295BCB" w:rsidRPr="007959EA">
        <w:rPr>
          <w:lang w:val="en-US"/>
        </w:rPr>
        <w:t xml:space="preserve">There </w:t>
      </w:r>
      <w:r w:rsidR="007B00C5" w:rsidRPr="007959EA">
        <w:rPr>
          <w:lang w:val="en-US"/>
        </w:rPr>
        <w:t xml:space="preserve">are more than </w:t>
      </w:r>
      <w:r w:rsidR="008262D2" w:rsidRPr="007959EA">
        <w:rPr>
          <w:lang w:val="en-US"/>
        </w:rPr>
        <w:t>1.5</w:t>
      </w:r>
      <w:r w:rsidR="007B00C5" w:rsidRPr="007959EA">
        <w:rPr>
          <w:lang w:val="en-US"/>
        </w:rPr>
        <w:t xml:space="preserve"> million</w:t>
      </w:r>
      <w:r w:rsidR="00A11964" w:rsidRPr="007959EA">
        <w:rPr>
          <w:lang w:val="en-US"/>
        </w:rPr>
        <w:t xml:space="preserve"> </w:t>
      </w:r>
      <w:r w:rsidR="004436F2" w:rsidRPr="007959EA">
        <w:rPr>
          <w:iCs/>
          <w:lang w:val="en-US"/>
        </w:rPr>
        <w:t>gift</w:t>
      </w:r>
      <w:r w:rsidR="00A11964" w:rsidRPr="007959EA">
        <w:rPr>
          <w:iCs/>
          <w:lang w:val="en-US"/>
        </w:rPr>
        <w:t xml:space="preserve"> </w:t>
      </w:r>
      <w:r w:rsidR="004436F2" w:rsidRPr="007959EA">
        <w:rPr>
          <w:iCs/>
          <w:lang w:val="en-US"/>
        </w:rPr>
        <w:t>cards</w:t>
      </w:r>
      <w:r w:rsidR="004436F2" w:rsidRPr="007959EA">
        <w:rPr>
          <w:lang w:val="en-US"/>
        </w:rPr>
        <w:t xml:space="preserve"> </w:t>
      </w:r>
      <w:r w:rsidR="00295BCB" w:rsidRPr="007959EA">
        <w:rPr>
          <w:lang w:val="en-US"/>
        </w:rPr>
        <w:t xml:space="preserve">already traded. In the </w:t>
      </w:r>
      <w:r w:rsidR="008262D2" w:rsidRPr="007959EA">
        <w:rPr>
          <w:lang w:val="en-US"/>
        </w:rPr>
        <w:t>4Q21</w:t>
      </w:r>
      <w:r w:rsidR="004436F2" w:rsidRPr="007959EA">
        <w:rPr>
          <w:lang w:val="en-US"/>
        </w:rPr>
        <w:t xml:space="preserve"> </w:t>
      </w:r>
      <w:r w:rsidR="00295BCB" w:rsidRPr="007959EA">
        <w:rPr>
          <w:lang w:val="en-US"/>
        </w:rPr>
        <w:t xml:space="preserve">we added </w:t>
      </w:r>
      <w:r w:rsidR="004436F2" w:rsidRPr="007959EA">
        <w:rPr>
          <w:lang w:val="en-US"/>
        </w:rPr>
        <w:t>a</w:t>
      </w:r>
      <w:r w:rsidR="00295BCB" w:rsidRPr="007959EA">
        <w:rPr>
          <w:lang w:val="en-US"/>
        </w:rPr>
        <w:t xml:space="preserve">nother content, </w:t>
      </w:r>
      <w:r w:rsidR="004436F2" w:rsidRPr="007959EA">
        <w:rPr>
          <w:lang w:val="en-US"/>
        </w:rPr>
        <w:t>Primepass</w:t>
      </w:r>
      <w:r w:rsidR="00295BCB" w:rsidRPr="007959EA">
        <w:rPr>
          <w:lang w:val="en-US"/>
        </w:rPr>
        <w:t xml:space="preserve"> card, which offers movie tickets through recharge using </w:t>
      </w:r>
      <w:r w:rsidR="006971D1" w:rsidRPr="007959EA">
        <w:rPr>
          <w:lang w:val="en-US"/>
        </w:rPr>
        <w:t>BB app</w:t>
      </w:r>
      <w:r w:rsidR="004436F2" w:rsidRPr="007959EA">
        <w:rPr>
          <w:lang w:val="en-US"/>
        </w:rPr>
        <w:t>.</w:t>
      </w:r>
    </w:p>
    <w:p w14:paraId="13CFCC34" w14:textId="14E76CD9" w:rsidR="00E135D9" w:rsidRPr="007959EA" w:rsidRDefault="00295BCB"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Affiliated marketplace</w:t>
      </w:r>
      <w:r w:rsidR="00A11964" w:rsidRPr="007959EA">
        <w:rPr>
          <w:rFonts w:ascii="BancoDoBrasil Textos Bold" w:hAnsi="BancoDoBrasil Textos Bold"/>
          <w:sz w:val="28"/>
          <w:szCs w:val="28"/>
          <w:u w:color="FFFF00"/>
          <w:lang w:val="en-US"/>
        </w:rPr>
        <w:t xml:space="preserve"> </w:t>
      </w:r>
    </w:p>
    <w:p w14:paraId="25D9A109" w14:textId="338A8635" w:rsidR="00E135D9" w:rsidRPr="007959EA" w:rsidRDefault="00295BCB" w:rsidP="0036181B">
      <w:pPr>
        <w:pStyle w:val="TextoRelad"/>
        <w:rPr>
          <w:lang w:val="en-US"/>
        </w:rPr>
      </w:pPr>
      <w:r w:rsidRPr="007959EA">
        <w:rPr>
          <w:lang w:val="en-US"/>
        </w:rPr>
        <w:t>In November</w:t>
      </w:r>
      <w:r w:rsidR="00E135D9" w:rsidRPr="007959EA">
        <w:rPr>
          <w:lang w:val="en-US"/>
        </w:rPr>
        <w:t xml:space="preserve"> </w:t>
      </w:r>
      <w:r w:rsidR="00421D35" w:rsidRPr="007959EA">
        <w:rPr>
          <w:lang w:val="en-US"/>
        </w:rPr>
        <w:t>2021</w:t>
      </w:r>
      <w:r w:rsidR="000E7F01" w:rsidRPr="007959EA">
        <w:rPr>
          <w:lang w:val="en-US"/>
        </w:rPr>
        <w:t>,</w:t>
      </w:r>
      <w:r w:rsidR="00E135D9" w:rsidRPr="007959EA">
        <w:rPr>
          <w:lang w:val="en-US"/>
        </w:rPr>
        <w:t xml:space="preserve"> </w:t>
      </w:r>
      <w:r w:rsidRPr="007959EA">
        <w:rPr>
          <w:lang w:val="en-US"/>
        </w:rPr>
        <w:t>w</w:t>
      </w:r>
      <w:r w:rsidR="004436F2" w:rsidRPr="007959EA">
        <w:rPr>
          <w:lang w:val="en-US"/>
        </w:rPr>
        <w:t>e</w:t>
      </w:r>
      <w:r w:rsidRPr="007959EA">
        <w:rPr>
          <w:lang w:val="en-US"/>
        </w:rPr>
        <w:t xml:space="preserve"> </w:t>
      </w:r>
      <w:r w:rsidR="004436F2" w:rsidRPr="007959EA">
        <w:rPr>
          <w:lang w:val="en-US"/>
        </w:rPr>
        <w:t>m</w:t>
      </w:r>
      <w:r w:rsidRPr="007959EA">
        <w:rPr>
          <w:lang w:val="en-US"/>
        </w:rPr>
        <w:t>ade an</w:t>
      </w:r>
      <w:r w:rsidR="004436F2" w:rsidRPr="007959EA">
        <w:rPr>
          <w:lang w:val="en-US"/>
        </w:rPr>
        <w:t>o</w:t>
      </w:r>
      <w:r w:rsidRPr="007959EA">
        <w:rPr>
          <w:lang w:val="en-US"/>
        </w:rPr>
        <w:t xml:space="preserve">ther move towards </w:t>
      </w:r>
      <w:r w:rsidR="001C538F" w:rsidRPr="007959EA">
        <w:rPr>
          <w:lang w:val="en-US"/>
        </w:rPr>
        <w:t xml:space="preserve">expanding </w:t>
      </w:r>
      <w:r w:rsidRPr="007959EA">
        <w:rPr>
          <w:lang w:val="en-US"/>
        </w:rPr>
        <w:t>th</w:t>
      </w:r>
      <w:r w:rsidR="00E135D9" w:rsidRPr="007959EA">
        <w:rPr>
          <w:lang w:val="en-US"/>
        </w:rPr>
        <w:t xml:space="preserve">e </w:t>
      </w:r>
      <w:r w:rsidR="008C3D91" w:rsidRPr="007959EA">
        <w:rPr>
          <w:lang w:val="en-US"/>
        </w:rPr>
        <w:t>portfolio</w:t>
      </w:r>
      <w:r w:rsidR="00E135D9" w:rsidRPr="007959EA">
        <w:rPr>
          <w:lang w:val="en-US"/>
        </w:rPr>
        <w:t xml:space="preserve"> </w:t>
      </w:r>
      <w:r w:rsidRPr="007959EA">
        <w:rPr>
          <w:lang w:val="en-US"/>
        </w:rPr>
        <w:t>of</w:t>
      </w:r>
      <w:r w:rsidR="00E135D9" w:rsidRPr="007959EA">
        <w:rPr>
          <w:lang w:val="en-US"/>
        </w:rPr>
        <w:t xml:space="preserve"> </w:t>
      </w:r>
      <w:r w:rsidR="00135665" w:rsidRPr="007959EA">
        <w:rPr>
          <w:lang w:val="en-US"/>
        </w:rPr>
        <w:t>solutions</w:t>
      </w:r>
      <w:r w:rsidR="00E135D9" w:rsidRPr="007959EA">
        <w:rPr>
          <w:lang w:val="en-US"/>
        </w:rPr>
        <w:t xml:space="preserve"> </w:t>
      </w:r>
      <w:r w:rsidRPr="007959EA">
        <w:rPr>
          <w:lang w:val="en-US"/>
        </w:rPr>
        <w:t>of</w:t>
      </w:r>
      <w:r w:rsidR="00E135D9" w:rsidRPr="007959EA">
        <w:rPr>
          <w:lang w:val="en-US"/>
        </w:rPr>
        <w:t xml:space="preserve"> </w:t>
      </w:r>
      <w:r w:rsidRPr="007959EA">
        <w:rPr>
          <w:lang w:val="en-US"/>
        </w:rPr>
        <w:t xml:space="preserve">non-financial </w:t>
      </w:r>
      <w:r w:rsidR="00D1680E" w:rsidRPr="007959EA">
        <w:rPr>
          <w:lang w:val="en-US"/>
        </w:rPr>
        <w:t>service</w:t>
      </w:r>
      <w:r w:rsidR="00E135D9" w:rsidRPr="007959EA">
        <w:rPr>
          <w:lang w:val="en-US"/>
        </w:rPr>
        <w:t>s</w:t>
      </w:r>
      <w:r w:rsidRPr="007959EA">
        <w:rPr>
          <w:lang w:val="en-US"/>
        </w:rPr>
        <w:t>. Now</w:t>
      </w:r>
      <w:r w:rsidR="00E135D9" w:rsidRPr="007959EA">
        <w:rPr>
          <w:lang w:val="en-US"/>
        </w:rPr>
        <w:t>,</w:t>
      </w:r>
      <w:r w:rsidR="00B25026" w:rsidRPr="007959EA">
        <w:rPr>
          <w:lang w:val="en-US"/>
        </w:rPr>
        <w:t xml:space="preserve"> our </w:t>
      </w:r>
      <w:r w:rsidR="002E166C" w:rsidRPr="007959EA">
        <w:rPr>
          <w:lang w:val="en-US"/>
        </w:rPr>
        <w:t>client</w:t>
      </w:r>
      <w:r w:rsidR="001C538F" w:rsidRPr="007959EA">
        <w:rPr>
          <w:lang w:val="en-US"/>
        </w:rPr>
        <w:t>s</w:t>
      </w:r>
      <w:r w:rsidR="00E135D9" w:rsidRPr="007959EA">
        <w:rPr>
          <w:lang w:val="en-US"/>
        </w:rPr>
        <w:t xml:space="preserve"> </w:t>
      </w:r>
      <w:r w:rsidRPr="007959EA">
        <w:rPr>
          <w:lang w:val="en-US"/>
        </w:rPr>
        <w:t xml:space="preserve">may purchase using the App and gain </w:t>
      </w:r>
      <w:r w:rsidR="00E135D9" w:rsidRPr="007959EA">
        <w:rPr>
          <w:iCs/>
          <w:lang w:val="en-US"/>
        </w:rPr>
        <w:t>cashback</w:t>
      </w:r>
      <w:r w:rsidR="00A11964" w:rsidRPr="007959EA">
        <w:rPr>
          <w:lang w:val="en-US"/>
        </w:rPr>
        <w:t xml:space="preserve"> </w:t>
      </w:r>
      <w:r w:rsidRPr="007959EA">
        <w:rPr>
          <w:lang w:val="en-US"/>
        </w:rPr>
        <w:t xml:space="preserve">in </w:t>
      </w:r>
      <w:r w:rsidR="001C538F" w:rsidRPr="007959EA">
        <w:rPr>
          <w:lang w:val="en-US"/>
        </w:rPr>
        <w:t xml:space="preserve">their </w:t>
      </w:r>
      <w:r w:rsidRPr="007959EA">
        <w:rPr>
          <w:lang w:val="en-US"/>
        </w:rPr>
        <w:t>account</w:t>
      </w:r>
      <w:r w:rsidR="001C538F" w:rsidRPr="007959EA">
        <w:rPr>
          <w:lang w:val="en-US"/>
        </w:rPr>
        <w:t>s</w:t>
      </w:r>
      <w:r w:rsidR="00E135D9" w:rsidRPr="007959EA">
        <w:rPr>
          <w:lang w:val="en-US"/>
        </w:rPr>
        <w:t>.</w:t>
      </w:r>
    </w:p>
    <w:p w14:paraId="2903AE50" w14:textId="4EBA2FBD" w:rsidR="00E135D9" w:rsidRPr="007959EA" w:rsidRDefault="00295BCB" w:rsidP="0036181B">
      <w:pPr>
        <w:pStyle w:val="TextoRelad"/>
        <w:rPr>
          <w:lang w:val="en-US"/>
        </w:rPr>
      </w:pPr>
      <w:r w:rsidRPr="007959EA">
        <w:rPr>
          <w:lang w:val="en-US"/>
        </w:rPr>
        <w:t>In view of BB's adherence t</w:t>
      </w:r>
      <w:r w:rsidR="00E135D9" w:rsidRPr="007959EA">
        <w:rPr>
          <w:lang w:val="en-US"/>
        </w:rPr>
        <w:t xml:space="preserve">o </w:t>
      </w:r>
      <w:r w:rsidRPr="007959EA">
        <w:rPr>
          <w:lang w:val="en-US"/>
        </w:rPr>
        <w:t>th</w:t>
      </w:r>
      <w:r w:rsidR="00E135D9" w:rsidRPr="007959EA">
        <w:rPr>
          <w:lang w:val="en-US"/>
        </w:rPr>
        <w:t>e</w:t>
      </w:r>
      <w:r w:rsidRPr="007959EA">
        <w:rPr>
          <w:lang w:val="en-US"/>
        </w:rPr>
        <w:t xml:space="preserve"> </w:t>
      </w:r>
      <w:r w:rsidR="00E135D9" w:rsidRPr="007959EA">
        <w:rPr>
          <w:lang w:val="en-US"/>
        </w:rPr>
        <w:t>program</w:t>
      </w:r>
      <w:r w:rsidRPr="007959EA">
        <w:rPr>
          <w:lang w:val="en-US"/>
        </w:rPr>
        <w:t xml:space="preserve"> of</w:t>
      </w:r>
      <w:r w:rsidR="00E135D9" w:rsidRPr="007959EA">
        <w:rPr>
          <w:lang w:val="en-US"/>
        </w:rPr>
        <w:t xml:space="preserve"> associa</w:t>
      </w:r>
      <w:r w:rsidRPr="007959EA">
        <w:rPr>
          <w:lang w:val="en-US"/>
        </w:rPr>
        <w:t>te</w:t>
      </w:r>
      <w:r w:rsidR="00E135D9" w:rsidRPr="007959EA">
        <w:rPr>
          <w:lang w:val="en-US"/>
        </w:rPr>
        <w:t>s</w:t>
      </w:r>
      <w:r w:rsidR="004436F2" w:rsidRPr="007959EA">
        <w:rPr>
          <w:lang w:val="en-US"/>
        </w:rPr>
        <w:t>,</w:t>
      </w:r>
      <w:r w:rsidR="00E135D9" w:rsidRPr="007959EA">
        <w:rPr>
          <w:lang w:val="en-US"/>
        </w:rPr>
        <w:t xml:space="preserve"> </w:t>
      </w:r>
      <w:r w:rsidRPr="007959EA">
        <w:rPr>
          <w:lang w:val="en-US"/>
        </w:rPr>
        <w:t>of</w:t>
      </w:r>
      <w:r w:rsidR="008C3D91" w:rsidRPr="007959EA">
        <w:rPr>
          <w:lang w:val="en-US"/>
        </w:rPr>
        <w:t xml:space="preserve"> one of </w:t>
      </w:r>
      <w:r w:rsidRPr="007959EA">
        <w:rPr>
          <w:lang w:val="en-US"/>
        </w:rPr>
        <w:t xml:space="preserve">the largest </w:t>
      </w:r>
      <w:r w:rsidR="002E166C" w:rsidRPr="007959EA">
        <w:rPr>
          <w:lang w:val="en-US"/>
        </w:rPr>
        <w:t>digital</w:t>
      </w:r>
      <w:r w:rsidR="004436F2" w:rsidRPr="007959EA">
        <w:rPr>
          <w:lang w:val="en-US"/>
        </w:rPr>
        <w:t xml:space="preserve"> </w:t>
      </w:r>
      <w:r w:rsidRPr="007959EA">
        <w:rPr>
          <w:lang w:val="en-US"/>
        </w:rPr>
        <w:t xml:space="preserve">retailers </w:t>
      </w:r>
      <w:r w:rsidR="004436F2" w:rsidRPr="007959EA">
        <w:rPr>
          <w:lang w:val="en-US"/>
        </w:rPr>
        <w:t>o</w:t>
      </w:r>
      <w:r w:rsidRPr="007959EA">
        <w:rPr>
          <w:lang w:val="en-US"/>
        </w:rPr>
        <w:t>f</w:t>
      </w:r>
      <w:r w:rsidR="004436F2" w:rsidRPr="007959EA">
        <w:rPr>
          <w:lang w:val="en-US"/>
        </w:rPr>
        <w:t xml:space="preserve"> Bra</w:t>
      </w:r>
      <w:r w:rsidRPr="007959EA">
        <w:rPr>
          <w:lang w:val="en-US"/>
        </w:rPr>
        <w:t>z</w:t>
      </w:r>
      <w:r w:rsidR="004436F2" w:rsidRPr="007959EA">
        <w:rPr>
          <w:lang w:val="en-US"/>
        </w:rPr>
        <w:t>il</w:t>
      </w:r>
      <w:r w:rsidR="00E135D9" w:rsidRPr="007959EA">
        <w:rPr>
          <w:lang w:val="en-US"/>
        </w:rPr>
        <w:t>,</w:t>
      </w:r>
      <w:r w:rsidR="002E166C" w:rsidRPr="007959EA">
        <w:rPr>
          <w:lang w:val="en-US"/>
        </w:rPr>
        <w:t xml:space="preserve"> client</w:t>
      </w:r>
      <w:r w:rsidR="00FF3046" w:rsidRPr="007959EA">
        <w:rPr>
          <w:lang w:val="en-US"/>
        </w:rPr>
        <w:t>s</w:t>
      </w:r>
      <w:r w:rsidR="00E135D9" w:rsidRPr="007959EA">
        <w:rPr>
          <w:lang w:val="en-US"/>
        </w:rPr>
        <w:t xml:space="preserve"> </w:t>
      </w:r>
      <w:r w:rsidRPr="007959EA">
        <w:rPr>
          <w:lang w:val="en-US"/>
        </w:rPr>
        <w:t>purchasing using th</w:t>
      </w:r>
      <w:r w:rsidR="00E135D9" w:rsidRPr="007959EA">
        <w:rPr>
          <w:lang w:val="en-US"/>
        </w:rPr>
        <w:t xml:space="preserve">e </w:t>
      </w:r>
      <w:r w:rsidR="00E135D9" w:rsidRPr="007959EA">
        <w:rPr>
          <w:iCs/>
          <w:lang w:val="en-US"/>
        </w:rPr>
        <w:t>link</w:t>
      </w:r>
      <w:r w:rsidR="00E135D9" w:rsidRPr="007959EA">
        <w:rPr>
          <w:lang w:val="en-US"/>
        </w:rPr>
        <w:t xml:space="preserve"> </w:t>
      </w:r>
      <w:r w:rsidR="00C81A12" w:rsidRPr="007959EA">
        <w:rPr>
          <w:lang w:val="en-US"/>
        </w:rPr>
        <w:t>available</w:t>
      </w:r>
      <w:r w:rsidR="008C3D91" w:rsidRPr="007959EA">
        <w:rPr>
          <w:lang w:val="en-US"/>
        </w:rPr>
        <w:t xml:space="preserve"> in </w:t>
      </w:r>
      <w:r w:rsidR="00D1680E" w:rsidRPr="007959EA">
        <w:rPr>
          <w:lang w:val="en-US"/>
        </w:rPr>
        <w:t>BB Store</w:t>
      </w:r>
      <w:r w:rsidRPr="007959EA">
        <w:rPr>
          <w:lang w:val="en-US"/>
        </w:rPr>
        <w:t xml:space="preserve"> will receive</w:t>
      </w:r>
      <w:r w:rsidR="00E135D9" w:rsidRPr="007959EA">
        <w:rPr>
          <w:lang w:val="en-US"/>
        </w:rPr>
        <w:t xml:space="preserve"> </w:t>
      </w:r>
      <w:r w:rsidR="00E135D9" w:rsidRPr="007959EA">
        <w:rPr>
          <w:iCs/>
          <w:lang w:val="en-US"/>
        </w:rPr>
        <w:t>cashback</w:t>
      </w:r>
      <w:r w:rsidR="008A7A14" w:rsidRPr="007959EA">
        <w:rPr>
          <w:lang w:val="en-US"/>
        </w:rPr>
        <w:t>.</w:t>
      </w:r>
    </w:p>
    <w:p w14:paraId="0D42F6F3" w14:textId="52728C85" w:rsidR="00E135D9" w:rsidRPr="007959EA" w:rsidRDefault="00295BCB" w:rsidP="0036181B">
      <w:pPr>
        <w:pStyle w:val="TextoRelad"/>
        <w:rPr>
          <w:lang w:val="en-US"/>
        </w:rPr>
      </w:pPr>
      <w:r w:rsidRPr="007959EA">
        <w:rPr>
          <w:lang w:val="en-US"/>
        </w:rPr>
        <w:t>The</w:t>
      </w:r>
      <w:r w:rsidR="5A03DC49" w:rsidRPr="007959EA">
        <w:rPr>
          <w:lang w:val="en-US"/>
        </w:rPr>
        <w:t xml:space="preserve"> implementa</w:t>
      </w:r>
      <w:r w:rsidRPr="007959EA">
        <w:rPr>
          <w:lang w:val="en-US"/>
        </w:rPr>
        <w:t>tion of the</w:t>
      </w:r>
      <w:r w:rsidR="2DBCEC4F" w:rsidRPr="007959EA">
        <w:rPr>
          <w:lang w:val="en-US"/>
        </w:rPr>
        <w:t xml:space="preserve"> </w:t>
      </w:r>
      <w:r w:rsidRPr="007959EA">
        <w:rPr>
          <w:iCs/>
          <w:lang w:val="en-US"/>
        </w:rPr>
        <w:t>affiliated marketplace</w:t>
      </w:r>
      <w:r w:rsidRPr="007959EA">
        <w:rPr>
          <w:lang w:val="en-US"/>
        </w:rPr>
        <w:t xml:space="preserve"> was</w:t>
      </w:r>
      <w:r w:rsidR="5A03DC49" w:rsidRPr="007959EA">
        <w:rPr>
          <w:lang w:val="en-US"/>
        </w:rPr>
        <w:t xml:space="preserve"> extrem</w:t>
      </w:r>
      <w:r w:rsidRPr="007959EA">
        <w:rPr>
          <w:lang w:val="en-US"/>
        </w:rPr>
        <w:t xml:space="preserve">ely well </w:t>
      </w:r>
      <w:r w:rsidR="00E811D0" w:rsidRPr="007959EA">
        <w:rPr>
          <w:lang w:val="en-US"/>
        </w:rPr>
        <w:t>received,</w:t>
      </w:r>
      <w:r w:rsidR="00B25026" w:rsidRPr="007959EA">
        <w:rPr>
          <w:lang w:val="en-US"/>
        </w:rPr>
        <w:t xml:space="preserve"> and</w:t>
      </w:r>
      <w:r w:rsidRPr="007959EA">
        <w:rPr>
          <w:lang w:val="en-US"/>
        </w:rPr>
        <w:t xml:space="preserve"> it</w:t>
      </w:r>
      <w:r w:rsidR="00B25026" w:rsidRPr="007959EA">
        <w:rPr>
          <w:lang w:val="en-US"/>
        </w:rPr>
        <w:t xml:space="preserve"> </w:t>
      </w:r>
      <w:r w:rsidRPr="007959EA">
        <w:rPr>
          <w:lang w:val="en-US"/>
        </w:rPr>
        <w:t xml:space="preserve">already </w:t>
      </w:r>
      <w:r w:rsidR="5A03DC49" w:rsidRPr="007959EA">
        <w:rPr>
          <w:lang w:val="en-US"/>
        </w:rPr>
        <w:t>a</w:t>
      </w:r>
      <w:r w:rsidRPr="007959EA">
        <w:rPr>
          <w:lang w:val="en-US"/>
        </w:rPr>
        <w:t>c</w:t>
      </w:r>
      <w:r w:rsidR="5A03DC49" w:rsidRPr="007959EA">
        <w:rPr>
          <w:lang w:val="en-US"/>
        </w:rPr>
        <w:t>cumula</w:t>
      </w:r>
      <w:r w:rsidRPr="007959EA">
        <w:rPr>
          <w:lang w:val="en-US"/>
        </w:rPr>
        <w:t xml:space="preserve">tes tens of thousands </w:t>
      </w:r>
      <w:r w:rsidR="00FF3046" w:rsidRPr="007959EA">
        <w:rPr>
          <w:lang w:val="en-US"/>
        </w:rPr>
        <w:t xml:space="preserve">of </w:t>
      </w:r>
      <w:r w:rsidR="002E166C" w:rsidRPr="007959EA">
        <w:rPr>
          <w:lang w:val="en-US"/>
        </w:rPr>
        <w:t>client</w:t>
      </w:r>
      <w:r w:rsidR="5A03DC49" w:rsidRPr="007959EA">
        <w:rPr>
          <w:lang w:val="en-US"/>
        </w:rPr>
        <w:t>s u</w:t>
      </w:r>
      <w:r w:rsidRPr="007959EA">
        <w:rPr>
          <w:lang w:val="en-US"/>
        </w:rPr>
        <w:t>sing the</w:t>
      </w:r>
      <w:r w:rsidR="5A03DC49" w:rsidRPr="007959EA">
        <w:rPr>
          <w:lang w:val="en-US"/>
        </w:rPr>
        <w:t xml:space="preserve"> </w:t>
      </w:r>
      <w:r w:rsidR="00EC0E9F" w:rsidRPr="007959EA">
        <w:rPr>
          <w:lang w:val="en-US"/>
        </w:rPr>
        <w:t>solution</w:t>
      </w:r>
      <w:r w:rsidRPr="007959EA">
        <w:rPr>
          <w:lang w:val="en-US"/>
        </w:rPr>
        <w:t>. This i</w:t>
      </w:r>
      <w:r w:rsidR="5A03DC49" w:rsidRPr="007959EA">
        <w:rPr>
          <w:lang w:val="en-US"/>
        </w:rPr>
        <w:t>s</w:t>
      </w:r>
      <w:r w:rsidRPr="007959EA">
        <w:rPr>
          <w:lang w:val="en-US"/>
        </w:rPr>
        <w:t xml:space="preserve"> only the</w:t>
      </w:r>
      <w:r w:rsidR="5A03DC49" w:rsidRPr="007959EA">
        <w:rPr>
          <w:lang w:val="en-US"/>
        </w:rPr>
        <w:t xml:space="preserve"> </w:t>
      </w:r>
      <w:r w:rsidR="001F107C" w:rsidRPr="007959EA">
        <w:rPr>
          <w:lang w:val="en-US"/>
        </w:rPr>
        <w:t>first</w:t>
      </w:r>
      <w:r w:rsidR="5A03DC49" w:rsidRPr="007959EA">
        <w:rPr>
          <w:lang w:val="en-US"/>
        </w:rPr>
        <w:t xml:space="preserve"> </w:t>
      </w:r>
      <w:r w:rsidRPr="007959EA">
        <w:rPr>
          <w:lang w:val="en-US"/>
        </w:rPr>
        <w:t xml:space="preserve">step </w:t>
      </w:r>
      <w:r w:rsidR="00FF3046" w:rsidRPr="007959EA">
        <w:rPr>
          <w:lang w:val="en-US"/>
        </w:rPr>
        <w:t xml:space="preserve">in </w:t>
      </w:r>
      <w:r w:rsidRPr="007959EA">
        <w:rPr>
          <w:lang w:val="en-US"/>
        </w:rPr>
        <w:t>the</w:t>
      </w:r>
      <w:r w:rsidR="5A03DC49" w:rsidRPr="007959EA">
        <w:rPr>
          <w:lang w:val="en-US"/>
        </w:rPr>
        <w:t xml:space="preserve"> </w:t>
      </w:r>
      <w:r w:rsidRPr="007959EA">
        <w:rPr>
          <w:iCs/>
          <w:lang w:val="en-US"/>
        </w:rPr>
        <w:t>affiliated marketplace</w:t>
      </w:r>
      <w:r w:rsidR="00FF3046" w:rsidRPr="007959EA">
        <w:rPr>
          <w:lang w:val="en-US"/>
        </w:rPr>
        <w:t xml:space="preserve"> strategy</w:t>
      </w:r>
      <w:r w:rsidR="5A03DC49" w:rsidRPr="007959EA">
        <w:rPr>
          <w:lang w:val="en-US"/>
        </w:rPr>
        <w:t xml:space="preserve">, </w:t>
      </w:r>
      <w:r w:rsidRPr="007959EA">
        <w:rPr>
          <w:lang w:val="en-US"/>
        </w:rPr>
        <w:t>whose number of brands we intend to extend soon</w:t>
      </w:r>
      <w:r w:rsidR="5A03DC49" w:rsidRPr="007959EA">
        <w:rPr>
          <w:lang w:val="en-US"/>
        </w:rPr>
        <w:t>.</w:t>
      </w:r>
    </w:p>
    <w:p w14:paraId="70DFF745" w14:textId="36FE4FE0" w:rsidR="00E135D9" w:rsidRPr="007959EA" w:rsidRDefault="00E135D9"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BB</w:t>
      </w:r>
      <w:r w:rsidR="00295BCB" w:rsidRPr="007959EA">
        <w:rPr>
          <w:rFonts w:ascii="BancoDoBrasil Textos Bold" w:hAnsi="BancoDoBrasil Textos Bold"/>
          <w:sz w:val="28"/>
          <w:szCs w:val="28"/>
          <w:u w:color="FFFF00"/>
          <w:lang w:val="en-US"/>
        </w:rPr>
        <w:t xml:space="preserve"> Blog</w:t>
      </w:r>
    </w:p>
    <w:p w14:paraId="5B1E0D8C" w14:textId="05D1A2C0" w:rsidR="00E135D9" w:rsidRPr="007959EA" w:rsidRDefault="00295BCB" w:rsidP="0036181B">
      <w:pPr>
        <w:pStyle w:val="TextoRelad"/>
        <w:rPr>
          <w:lang w:val="en-US"/>
        </w:rPr>
      </w:pPr>
      <w:r w:rsidRPr="007959EA">
        <w:rPr>
          <w:lang w:val="en-US"/>
        </w:rPr>
        <w:t>In Ap</w:t>
      </w:r>
      <w:r w:rsidR="00E135D9" w:rsidRPr="007959EA">
        <w:rPr>
          <w:lang w:val="en-US"/>
        </w:rPr>
        <w:t xml:space="preserve">ril </w:t>
      </w:r>
      <w:r w:rsidR="00421D35" w:rsidRPr="007959EA">
        <w:rPr>
          <w:lang w:val="en-US"/>
        </w:rPr>
        <w:t>2021</w:t>
      </w:r>
      <w:r w:rsidR="00E135D9" w:rsidRPr="007959EA">
        <w:rPr>
          <w:lang w:val="en-US"/>
        </w:rPr>
        <w:t>,</w:t>
      </w:r>
      <w:r w:rsidR="00C95D48" w:rsidRPr="007959EA">
        <w:rPr>
          <w:lang w:val="en-US"/>
        </w:rPr>
        <w:t xml:space="preserve"> BB</w:t>
      </w:r>
      <w:r w:rsidR="00E135D9" w:rsidRPr="007959EA">
        <w:rPr>
          <w:lang w:val="en-US"/>
        </w:rPr>
        <w:t xml:space="preserve"> </w:t>
      </w:r>
      <w:r w:rsidRPr="007959EA">
        <w:rPr>
          <w:lang w:val="en-US"/>
        </w:rPr>
        <w:t>made another move towards the improvement of the</w:t>
      </w:r>
      <w:r w:rsidR="00E135D9" w:rsidRPr="007959EA">
        <w:rPr>
          <w:lang w:val="en-US"/>
        </w:rPr>
        <w:t xml:space="preserve"> digital</w:t>
      </w:r>
      <w:r w:rsidRPr="007959EA">
        <w:rPr>
          <w:lang w:val="en-US"/>
        </w:rPr>
        <w:t xml:space="preserve"> experience</w:t>
      </w:r>
      <w:r w:rsidR="00E135D9" w:rsidRPr="007959EA">
        <w:rPr>
          <w:lang w:val="en-US"/>
        </w:rPr>
        <w:t xml:space="preserve"> o</w:t>
      </w:r>
      <w:r w:rsidRPr="007959EA">
        <w:rPr>
          <w:lang w:val="en-US"/>
        </w:rPr>
        <w:t>f</w:t>
      </w:r>
      <w:r w:rsidR="00E135D9" w:rsidRPr="007959EA">
        <w:rPr>
          <w:lang w:val="en-US"/>
        </w:rPr>
        <w:t>fered</w:t>
      </w:r>
      <w:r w:rsidRPr="007959EA">
        <w:rPr>
          <w:lang w:val="en-US"/>
        </w:rPr>
        <w:t xml:space="preserve"> at the</w:t>
      </w:r>
      <w:r w:rsidR="00E135D9" w:rsidRPr="007959EA">
        <w:rPr>
          <w:lang w:val="en-US"/>
        </w:rPr>
        <w:t xml:space="preserve"> </w:t>
      </w:r>
      <w:r w:rsidR="001E1C71" w:rsidRPr="007959EA">
        <w:rPr>
          <w:lang w:val="en-US"/>
        </w:rPr>
        <w:t xml:space="preserve">Bank </w:t>
      </w:r>
      <w:r w:rsidR="00E135D9" w:rsidRPr="007959EA">
        <w:rPr>
          <w:lang w:val="en-US"/>
        </w:rPr>
        <w:t>Portal,</w:t>
      </w:r>
      <w:r w:rsidR="00D1680E" w:rsidRPr="007959EA">
        <w:rPr>
          <w:lang w:val="en-US"/>
        </w:rPr>
        <w:t xml:space="preserve"> with the </w:t>
      </w:r>
      <w:r w:rsidRPr="007959EA">
        <w:rPr>
          <w:lang w:val="en-US"/>
        </w:rPr>
        <w:t>cre</w:t>
      </w:r>
      <w:r w:rsidR="00E135D9" w:rsidRPr="007959EA">
        <w:rPr>
          <w:lang w:val="en-US"/>
        </w:rPr>
        <w:t>a</w:t>
      </w:r>
      <w:r w:rsidRPr="007959EA">
        <w:rPr>
          <w:lang w:val="en-US"/>
        </w:rPr>
        <w:t>tion of</w:t>
      </w:r>
      <w:r w:rsidR="00E135D9" w:rsidRPr="007959EA">
        <w:rPr>
          <w:lang w:val="en-US"/>
        </w:rPr>
        <w:t xml:space="preserve"> BB</w:t>
      </w:r>
      <w:r w:rsidRPr="007959EA">
        <w:rPr>
          <w:lang w:val="en-US"/>
        </w:rPr>
        <w:t xml:space="preserve"> Blog</w:t>
      </w:r>
      <w:r w:rsidR="00E135D9" w:rsidRPr="007959EA">
        <w:rPr>
          <w:lang w:val="en-US"/>
        </w:rPr>
        <w:t>.</w:t>
      </w:r>
    </w:p>
    <w:p w14:paraId="2AFA9AE3" w14:textId="5ACEF9A4" w:rsidR="00E135D9" w:rsidRPr="007959EA" w:rsidRDefault="00295BCB" w:rsidP="0036181B">
      <w:pPr>
        <w:pStyle w:val="TextoRelad"/>
        <w:rPr>
          <w:lang w:val="en-US"/>
        </w:rPr>
      </w:pPr>
      <w:r w:rsidRPr="007959EA">
        <w:rPr>
          <w:lang w:val="en-US"/>
        </w:rPr>
        <w:t>The</w:t>
      </w:r>
      <w:r w:rsidR="00E135D9" w:rsidRPr="007959EA">
        <w:rPr>
          <w:lang w:val="en-US"/>
        </w:rPr>
        <w:t xml:space="preserve"> principal miss</w:t>
      </w:r>
      <w:r w:rsidRPr="007959EA">
        <w:rPr>
          <w:lang w:val="en-US"/>
        </w:rPr>
        <w:t>ion of the</w:t>
      </w:r>
      <w:r w:rsidR="00E135D9" w:rsidRPr="007959EA">
        <w:rPr>
          <w:lang w:val="en-US"/>
        </w:rPr>
        <w:t xml:space="preserve"> Blog </w:t>
      </w:r>
      <w:r w:rsidRPr="007959EA">
        <w:rPr>
          <w:lang w:val="en-US"/>
        </w:rPr>
        <w:t>is to</w:t>
      </w:r>
      <w:r w:rsidR="00E135D9" w:rsidRPr="007959EA">
        <w:rPr>
          <w:lang w:val="en-US"/>
        </w:rPr>
        <w:t xml:space="preserve"> </w:t>
      </w:r>
      <w:r w:rsidR="002E166C" w:rsidRPr="007959EA">
        <w:rPr>
          <w:lang w:val="en-US"/>
        </w:rPr>
        <w:t>offer</w:t>
      </w:r>
      <w:r w:rsidR="00E135D9" w:rsidRPr="007959EA">
        <w:rPr>
          <w:lang w:val="en-US"/>
        </w:rPr>
        <w:t xml:space="preserve"> relevant</w:t>
      </w:r>
      <w:r w:rsidRPr="007959EA">
        <w:rPr>
          <w:lang w:val="en-US"/>
        </w:rPr>
        <w:t xml:space="preserve"> cont</w:t>
      </w:r>
      <w:r w:rsidR="00E135D9" w:rsidRPr="007959EA">
        <w:rPr>
          <w:lang w:val="en-US"/>
        </w:rPr>
        <w:t>e</w:t>
      </w:r>
      <w:r w:rsidRPr="007959EA">
        <w:rPr>
          <w:lang w:val="en-US"/>
        </w:rPr>
        <w:t>nt to</w:t>
      </w:r>
      <w:r w:rsidR="006B07E1" w:rsidRPr="007959EA">
        <w:rPr>
          <w:lang w:val="en-US"/>
        </w:rPr>
        <w:t xml:space="preserve"> </w:t>
      </w:r>
      <w:r w:rsidR="00B25026" w:rsidRPr="007959EA">
        <w:rPr>
          <w:lang w:val="en-US"/>
        </w:rPr>
        <w:t>our</w:t>
      </w:r>
      <w:r w:rsidR="00E135D9" w:rsidRPr="007959EA">
        <w:rPr>
          <w:lang w:val="en-US"/>
        </w:rPr>
        <w:t xml:space="preserve"> </w:t>
      </w:r>
      <w:r w:rsidR="002E166C" w:rsidRPr="007959EA">
        <w:rPr>
          <w:lang w:val="en-US"/>
        </w:rPr>
        <w:t>client</w:t>
      </w:r>
      <w:r w:rsidR="00E135D9" w:rsidRPr="007959EA">
        <w:rPr>
          <w:lang w:val="en-US"/>
        </w:rPr>
        <w:t>s</w:t>
      </w:r>
      <w:r w:rsidR="00B25026" w:rsidRPr="007959EA">
        <w:rPr>
          <w:lang w:val="en-US"/>
        </w:rPr>
        <w:t xml:space="preserve"> and</w:t>
      </w:r>
      <w:r w:rsidRPr="007959EA">
        <w:rPr>
          <w:lang w:val="en-US"/>
        </w:rPr>
        <w:t xml:space="preserve"> to those that do not yet have </w:t>
      </w:r>
      <w:r w:rsidR="001E1C71" w:rsidRPr="007959EA">
        <w:rPr>
          <w:lang w:val="en-US"/>
        </w:rPr>
        <w:t xml:space="preserve">a </w:t>
      </w:r>
      <w:r w:rsidR="002E166C" w:rsidRPr="007959EA">
        <w:rPr>
          <w:lang w:val="en-US"/>
        </w:rPr>
        <w:t>relationship</w:t>
      </w:r>
      <w:r w:rsidR="00D1680E" w:rsidRPr="007959EA">
        <w:rPr>
          <w:lang w:val="en-US"/>
        </w:rPr>
        <w:t xml:space="preserve"> with the </w:t>
      </w:r>
      <w:r w:rsidR="00E135D9" w:rsidRPr="007959EA">
        <w:rPr>
          <w:lang w:val="en-US"/>
        </w:rPr>
        <w:t>Ban</w:t>
      </w:r>
      <w:r w:rsidRPr="007959EA">
        <w:rPr>
          <w:lang w:val="en-US"/>
        </w:rPr>
        <w:t>k</w:t>
      </w:r>
      <w:r w:rsidR="00E135D9" w:rsidRPr="007959EA">
        <w:rPr>
          <w:lang w:val="en-US"/>
        </w:rPr>
        <w:t>.</w:t>
      </w:r>
    </w:p>
    <w:p w14:paraId="1720C22D" w14:textId="7DCE60DC" w:rsidR="00E135D9" w:rsidRPr="007959EA" w:rsidRDefault="00295BCB" w:rsidP="0036181B">
      <w:pPr>
        <w:pStyle w:val="TextoRelad"/>
        <w:rPr>
          <w:lang w:val="en-US"/>
        </w:rPr>
      </w:pPr>
      <w:r w:rsidRPr="007959EA">
        <w:rPr>
          <w:lang w:val="en-US"/>
        </w:rPr>
        <w:t>In</w:t>
      </w:r>
      <w:r w:rsidR="00E135D9" w:rsidRPr="007959EA">
        <w:rPr>
          <w:lang w:val="en-US"/>
        </w:rPr>
        <w:t xml:space="preserve"> </w:t>
      </w:r>
      <w:r w:rsidR="001F107C" w:rsidRPr="007959EA">
        <w:rPr>
          <w:lang w:val="en-US"/>
        </w:rPr>
        <w:t>practice</w:t>
      </w:r>
      <w:r w:rsidR="00E135D9" w:rsidRPr="007959EA">
        <w:rPr>
          <w:lang w:val="en-US"/>
        </w:rPr>
        <w:t>, i</w:t>
      </w:r>
      <w:r w:rsidRPr="007959EA">
        <w:rPr>
          <w:lang w:val="en-US"/>
        </w:rPr>
        <w:t>t mean</w:t>
      </w:r>
      <w:r w:rsidR="00E135D9" w:rsidRPr="007959EA">
        <w:rPr>
          <w:lang w:val="en-US"/>
        </w:rPr>
        <w:t>s</w:t>
      </w:r>
      <w:r w:rsidRPr="007959EA">
        <w:rPr>
          <w:lang w:val="en-US"/>
        </w:rPr>
        <w:t xml:space="preserve"> </w:t>
      </w:r>
      <w:r w:rsidR="00E135D9" w:rsidRPr="007959EA">
        <w:rPr>
          <w:lang w:val="en-US"/>
        </w:rPr>
        <w:t>monitor</w:t>
      </w:r>
      <w:r w:rsidRPr="007959EA">
        <w:rPr>
          <w:lang w:val="en-US"/>
        </w:rPr>
        <w:t>ing</w:t>
      </w:r>
      <w:r w:rsidR="00B25026" w:rsidRPr="007959EA">
        <w:rPr>
          <w:lang w:val="en-US"/>
        </w:rPr>
        <w:t xml:space="preserve"> and </w:t>
      </w:r>
      <w:r w:rsidRPr="007959EA">
        <w:rPr>
          <w:lang w:val="en-US"/>
        </w:rPr>
        <w:t xml:space="preserve">understanding </w:t>
      </w:r>
      <w:r w:rsidR="00E135D9" w:rsidRPr="007959EA">
        <w:rPr>
          <w:lang w:val="en-US"/>
        </w:rPr>
        <w:t>i</w:t>
      </w:r>
      <w:r w:rsidR="001D4ECA" w:rsidRPr="007959EA">
        <w:rPr>
          <w:lang w:val="en-US"/>
        </w:rPr>
        <w:t>nformation</w:t>
      </w:r>
      <w:r w:rsidR="00E135D9" w:rsidRPr="007959EA">
        <w:rPr>
          <w:lang w:val="en-US"/>
        </w:rPr>
        <w:t xml:space="preserve"> </w:t>
      </w:r>
      <w:r w:rsidRPr="007959EA">
        <w:rPr>
          <w:lang w:val="en-US"/>
        </w:rPr>
        <w:t xml:space="preserve">needs </w:t>
      </w:r>
      <w:r w:rsidR="00E135D9" w:rsidRPr="007959EA">
        <w:rPr>
          <w:lang w:val="en-US"/>
        </w:rPr>
        <w:t>expr</w:t>
      </w:r>
      <w:r w:rsidRPr="007959EA">
        <w:rPr>
          <w:lang w:val="en-US"/>
        </w:rPr>
        <w:t xml:space="preserve">essed in </w:t>
      </w:r>
      <w:r w:rsidR="00E135D9" w:rsidRPr="007959EA">
        <w:rPr>
          <w:lang w:val="en-US"/>
        </w:rPr>
        <w:t xml:space="preserve">Google </w:t>
      </w:r>
      <w:r w:rsidRPr="007959EA">
        <w:rPr>
          <w:lang w:val="en-US"/>
        </w:rPr>
        <w:t>searches in order to prepare a</w:t>
      </w:r>
      <w:r w:rsidR="00FE4BFA" w:rsidRPr="007959EA">
        <w:rPr>
          <w:lang w:val="en-US"/>
        </w:rPr>
        <w:t>n agenda</w:t>
      </w:r>
      <w:r w:rsidRPr="007959EA">
        <w:rPr>
          <w:lang w:val="en-US"/>
        </w:rPr>
        <w:t xml:space="preserve"> </w:t>
      </w:r>
      <w:r w:rsidR="001E1C71" w:rsidRPr="007959EA">
        <w:rPr>
          <w:lang w:val="en-US"/>
        </w:rPr>
        <w:t xml:space="preserve">to provide </w:t>
      </w:r>
      <w:r w:rsidR="00B25026" w:rsidRPr="007959EA">
        <w:rPr>
          <w:lang w:val="en-US"/>
        </w:rPr>
        <w:t>knowledge</w:t>
      </w:r>
      <w:r w:rsidRPr="007959EA">
        <w:rPr>
          <w:lang w:val="en-US"/>
        </w:rPr>
        <w:t xml:space="preserve"> </w:t>
      </w:r>
      <w:r w:rsidR="001E1C71" w:rsidRPr="007959EA">
        <w:rPr>
          <w:lang w:val="en-US"/>
        </w:rPr>
        <w:t xml:space="preserve">to </w:t>
      </w:r>
      <w:r w:rsidRPr="007959EA">
        <w:rPr>
          <w:lang w:val="en-US"/>
        </w:rPr>
        <w:t>the audience</w:t>
      </w:r>
      <w:r w:rsidR="00E135D9" w:rsidRPr="007959EA">
        <w:rPr>
          <w:lang w:val="en-US"/>
        </w:rPr>
        <w:t>.</w:t>
      </w:r>
      <w:r w:rsidR="00CA295A" w:rsidRPr="007959EA">
        <w:rPr>
          <w:lang w:val="en-US"/>
        </w:rPr>
        <w:t xml:space="preserve"> </w:t>
      </w:r>
      <w:r w:rsidRPr="007959EA">
        <w:rPr>
          <w:lang w:val="en-US"/>
        </w:rPr>
        <w:t xml:space="preserve">This </w:t>
      </w:r>
      <w:r w:rsidR="00E135D9" w:rsidRPr="007959EA">
        <w:rPr>
          <w:lang w:val="en-US"/>
        </w:rPr>
        <w:t xml:space="preserve">editorial </w:t>
      </w:r>
      <w:r w:rsidRPr="007959EA">
        <w:rPr>
          <w:lang w:val="en-US"/>
        </w:rPr>
        <w:t xml:space="preserve">strategy </w:t>
      </w:r>
      <w:r w:rsidR="00E135D9" w:rsidRPr="007959EA">
        <w:rPr>
          <w:lang w:val="en-US"/>
        </w:rPr>
        <w:t xml:space="preserve">- </w:t>
      </w:r>
      <w:r w:rsidRPr="007959EA">
        <w:rPr>
          <w:lang w:val="en-US"/>
        </w:rPr>
        <w:t xml:space="preserve">which offers a mix of </w:t>
      </w:r>
      <w:r w:rsidR="00FE4BFA" w:rsidRPr="007959EA">
        <w:rPr>
          <w:lang w:val="en-US"/>
        </w:rPr>
        <w:t xml:space="preserve">agendas of </w:t>
      </w:r>
      <w:r w:rsidR="00E135D9" w:rsidRPr="007959EA">
        <w:rPr>
          <w:lang w:val="en-US"/>
        </w:rPr>
        <w:t>o</w:t>
      </w:r>
      <w:r w:rsidR="008C3D91" w:rsidRPr="007959EA">
        <w:rPr>
          <w:lang w:val="en-US"/>
        </w:rPr>
        <w:t>pportunity</w:t>
      </w:r>
      <w:r w:rsidR="00FE4BFA" w:rsidRPr="007959EA">
        <w:rPr>
          <w:lang w:val="en-US"/>
        </w:rPr>
        <w:t xml:space="preserve"> with </w:t>
      </w:r>
      <w:r w:rsidR="00E135D9" w:rsidRPr="007959EA">
        <w:rPr>
          <w:iCs/>
          <w:lang w:val="en-US"/>
        </w:rPr>
        <w:t>evergreen</w:t>
      </w:r>
      <w:r w:rsidR="00FE4BFA" w:rsidRPr="007959EA">
        <w:rPr>
          <w:lang w:val="en-US"/>
        </w:rPr>
        <w:t xml:space="preserve"> content</w:t>
      </w:r>
      <w:r w:rsidR="00A11964" w:rsidRPr="007959EA">
        <w:rPr>
          <w:lang w:val="en-US"/>
        </w:rPr>
        <w:t xml:space="preserve"> </w:t>
      </w:r>
      <w:r w:rsidR="00E135D9" w:rsidRPr="007959EA">
        <w:rPr>
          <w:lang w:val="en-US"/>
        </w:rPr>
        <w:t xml:space="preserve">- </w:t>
      </w:r>
      <w:r w:rsidR="00FE4BFA" w:rsidRPr="007959EA">
        <w:rPr>
          <w:lang w:val="en-US"/>
        </w:rPr>
        <w:t xml:space="preserve">reached </w:t>
      </w:r>
      <w:r w:rsidR="007B00C5" w:rsidRPr="007959EA">
        <w:rPr>
          <w:lang w:val="en-US"/>
        </w:rPr>
        <w:t xml:space="preserve">more than </w:t>
      </w:r>
      <w:r w:rsidR="00071EA7" w:rsidRPr="007959EA">
        <w:rPr>
          <w:lang w:val="en-US"/>
        </w:rPr>
        <w:t>t</w:t>
      </w:r>
      <w:r w:rsidR="00FE4BFA" w:rsidRPr="007959EA">
        <w:rPr>
          <w:lang w:val="en-US"/>
        </w:rPr>
        <w:t>hree</w:t>
      </w:r>
      <w:r w:rsidR="00E135D9" w:rsidRPr="007959EA">
        <w:rPr>
          <w:lang w:val="en-US"/>
        </w:rPr>
        <w:t xml:space="preserve"> </w:t>
      </w:r>
      <w:r w:rsidR="00073ECE" w:rsidRPr="007959EA">
        <w:rPr>
          <w:lang w:val="en-US"/>
        </w:rPr>
        <w:t>million</w:t>
      </w:r>
      <w:r w:rsidR="00E135D9" w:rsidRPr="007959EA">
        <w:rPr>
          <w:lang w:val="en-US"/>
        </w:rPr>
        <w:t xml:space="preserve"> </w:t>
      </w:r>
      <w:r w:rsidR="001E1C71" w:rsidRPr="007959EA">
        <w:rPr>
          <w:lang w:val="en-US"/>
        </w:rPr>
        <w:t xml:space="preserve">views </w:t>
      </w:r>
      <w:r w:rsidR="00FE4BFA" w:rsidRPr="007959EA">
        <w:rPr>
          <w:lang w:val="en-US"/>
        </w:rPr>
        <w:t xml:space="preserve">in the second half </w:t>
      </w:r>
      <w:r w:rsidR="00E135D9" w:rsidRPr="007959EA">
        <w:rPr>
          <w:lang w:val="en-US"/>
        </w:rPr>
        <w:t>o</w:t>
      </w:r>
      <w:r w:rsidR="00FE4BFA" w:rsidRPr="007959EA">
        <w:rPr>
          <w:lang w:val="en-US"/>
        </w:rPr>
        <w:t>f</w:t>
      </w:r>
      <w:r w:rsidR="00E135D9" w:rsidRPr="007959EA">
        <w:rPr>
          <w:lang w:val="en-US"/>
        </w:rPr>
        <w:t xml:space="preserve"> </w:t>
      </w:r>
      <w:r w:rsidR="00421D35" w:rsidRPr="007959EA">
        <w:rPr>
          <w:lang w:val="en-US"/>
        </w:rPr>
        <w:t>2021</w:t>
      </w:r>
      <w:r w:rsidR="00E135D9" w:rsidRPr="007959EA">
        <w:rPr>
          <w:lang w:val="en-US"/>
        </w:rPr>
        <w:t>.</w:t>
      </w:r>
    </w:p>
    <w:p w14:paraId="5EC5FBDB" w14:textId="54C9D950" w:rsidR="00E135D9" w:rsidRPr="007959EA" w:rsidRDefault="00FE4BFA" w:rsidP="0036181B">
      <w:pPr>
        <w:pStyle w:val="TextoRelad"/>
        <w:rPr>
          <w:lang w:val="en-US"/>
        </w:rPr>
      </w:pPr>
      <w:r w:rsidRPr="007959EA">
        <w:rPr>
          <w:lang w:val="en-US"/>
        </w:rPr>
        <w:t>We highlight the utility ratio</w:t>
      </w:r>
      <w:r w:rsidR="5A03DC49" w:rsidRPr="007959EA">
        <w:rPr>
          <w:lang w:val="en-US"/>
        </w:rPr>
        <w:t xml:space="preserve"> (positiv</w:t>
      </w:r>
      <w:r w:rsidRPr="007959EA">
        <w:rPr>
          <w:lang w:val="en-US"/>
        </w:rPr>
        <w:t>e evaluations</w:t>
      </w:r>
      <w:r w:rsidR="5A03DC49" w:rsidRPr="007959EA">
        <w:rPr>
          <w:lang w:val="en-US"/>
        </w:rPr>
        <w:t xml:space="preserve">/total </w:t>
      </w:r>
      <w:r w:rsidR="00C4210D" w:rsidRPr="007959EA">
        <w:rPr>
          <w:lang w:val="en-US"/>
        </w:rPr>
        <w:t>evaluations</w:t>
      </w:r>
      <w:r w:rsidR="5A03DC49" w:rsidRPr="007959EA">
        <w:rPr>
          <w:lang w:val="en-US"/>
        </w:rPr>
        <w:t xml:space="preserve">) </w:t>
      </w:r>
      <w:r w:rsidRPr="007959EA">
        <w:rPr>
          <w:lang w:val="en-US"/>
        </w:rPr>
        <w:t>of</w:t>
      </w:r>
      <w:r w:rsidR="5A03DC49" w:rsidRPr="007959EA">
        <w:rPr>
          <w:lang w:val="en-US"/>
        </w:rPr>
        <w:t xml:space="preserve"> </w:t>
      </w:r>
      <w:r w:rsidR="00421D35" w:rsidRPr="007959EA">
        <w:rPr>
          <w:lang w:val="en-US"/>
        </w:rPr>
        <w:t>96</w:t>
      </w:r>
      <w:r w:rsidR="5A03DC49" w:rsidRPr="007959EA">
        <w:rPr>
          <w:lang w:val="en-US"/>
        </w:rPr>
        <w:t>% at</w:t>
      </w:r>
      <w:r w:rsidRPr="007959EA">
        <w:rPr>
          <w:lang w:val="en-US"/>
        </w:rPr>
        <w:t>t</w:t>
      </w:r>
      <w:r w:rsidR="5A03DC49" w:rsidRPr="007959EA">
        <w:rPr>
          <w:lang w:val="en-US"/>
        </w:rPr>
        <w:t>ribu</w:t>
      </w:r>
      <w:r w:rsidRPr="007959EA">
        <w:rPr>
          <w:lang w:val="en-US"/>
        </w:rPr>
        <w:t>te</w:t>
      </w:r>
      <w:r w:rsidR="5A03DC49" w:rsidRPr="007959EA">
        <w:rPr>
          <w:lang w:val="en-US"/>
        </w:rPr>
        <w:t>d</w:t>
      </w:r>
      <w:r w:rsidRPr="007959EA">
        <w:rPr>
          <w:lang w:val="en-US"/>
        </w:rPr>
        <w:t xml:space="preserve"> by the audience t</w:t>
      </w:r>
      <w:r w:rsidR="5A03DC49" w:rsidRPr="007959EA">
        <w:rPr>
          <w:lang w:val="en-US"/>
        </w:rPr>
        <w:t>o</w:t>
      </w:r>
      <w:r w:rsidRPr="007959EA">
        <w:rPr>
          <w:lang w:val="en-US"/>
        </w:rPr>
        <w:t xml:space="preserve"> posts made in the </w:t>
      </w:r>
      <w:r w:rsidR="00B25026" w:rsidRPr="007959EA">
        <w:rPr>
          <w:lang w:val="en-US"/>
        </w:rPr>
        <w:t>period</w:t>
      </w:r>
      <w:r w:rsidRPr="007959EA">
        <w:rPr>
          <w:lang w:val="en-US"/>
        </w:rPr>
        <w:t xml:space="preserve">, as well as </w:t>
      </w:r>
      <w:r w:rsidR="007B00C5" w:rsidRPr="007959EA">
        <w:rPr>
          <w:lang w:val="en-US"/>
        </w:rPr>
        <w:t xml:space="preserve">more than </w:t>
      </w:r>
      <w:r w:rsidR="00421D35" w:rsidRPr="007959EA">
        <w:rPr>
          <w:lang w:val="en-US"/>
        </w:rPr>
        <w:t>25 thousand</w:t>
      </w:r>
      <w:r w:rsidR="00016750" w:rsidRPr="007959EA">
        <w:rPr>
          <w:lang w:val="en-US"/>
        </w:rPr>
        <w:t xml:space="preserve"> </w:t>
      </w:r>
      <w:r w:rsidR="000E4BAA" w:rsidRPr="007959EA">
        <w:rPr>
          <w:lang w:val="en-US"/>
        </w:rPr>
        <w:t xml:space="preserve">pieces of </w:t>
      </w:r>
      <w:r w:rsidRPr="007959EA">
        <w:rPr>
          <w:lang w:val="en-US"/>
        </w:rPr>
        <w:t xml:space="preserve">content shared </w:t>
      </w:r>
      <w:r w:rsidR="000E4BAA" w:rsidRPr="007959EA">
        <w:rPr>
          <w:lang w:val="en-US"/>
        </w:rPr>
        <w:t xml:space="preserve">through </w:t>
      </w:r>
      <w:r w:rsidRPr="007959EA">
        <w:rPr>
          <w:lang w:val="en-US"/>
        </w:rPr>
        <w:t xml:space="preserve">different </w:t>
      </w:r>
      <w:r w:rsidR="00D1680E" w:rsidRPr="007959EA">
        <w:rPr>
          <w:lang w:val="en-US"/>
        </w:rPr>
        <w:t>platform</w:t>
      </w:r>
      <w:r w:rsidR="5A03DC49" w:rsidRPr="007959EA">
        <w:rPr>
          <w:lang w:val="en-US"/>
        </w:rPr>
        <w:t>s (Facebook, Whatsapp, Twitter</w:t>
      </w:r>
      <w:r w:rsidR="00B25026" w:rsidRPr="007959EA">
        <w:rPr>
          <w:lang w:val="en-US"/>
        </w:rPr>
        <w:t xml:space="preserve"> and </w:t>
      </w:r>
      <w:r w:rsidR="40DD9550" w:rsidRPr="007959EA">
        <w:rPr>
          <w:lang w:val="en-US"/>
        </w:rPr>
        <w:t>Instagram</w:t>
      </w:r>
      <w:r w:rsidR="5A03DC49" w:rsidRPr="007959EA">
        <w:rPr>
          <w:lang w:val="en-US"/>
        </w:rPr>
        <w:t>).</w:t>
      </w:r>
    </w:p>
    <w:p w14:paraId="6B5512C5" w14:textId="6B46F9FE" w:rsidR="0029437E" w:rsidRPr="007959EA" w:rsidRDefault="0029437E" w:rsidP="0005517C">
      <w:pPr>
        <w:pStyle w:val="TextoRelad"/>
        <w:spacing w:before="100" w:beforeAutospacing="1"/>
        <w:rPr>
          <w:rFonts w:ascii="BancoDoBrasil Textos Bold" w:hAnsi="BancoDoBrasil Textos Bold" w:hint="eastAsia"/>
          <w:sz w:val="28"/>
          <w:szCs w:val="28"/>
          <w:u w:color="FFFF00"/>
          <w:lang w:val="en-US"/>
        </w:rPr>
      </w:pPr>
      <w:bookmarkStart w:id="10" w:name="_Hlk93925468"/>
      <w:r w:rsidRPr="007959EA">
        <w:rPr>
          <w:rFonts w:ascii="BancoDoBrasil Textos Bold" w:hAnsi="BancoDoBrasil Textos Bold"/>
          <w:sz w:val="28"/>
          <w:szCs w:val="28"/>
          <w:u w:color="FFFF00"/>
          <w:lang w:val="en-US"/>
        </w:rPr>
        <w:t>Corporate Venture Capital (CVC)</w:t>
      </w:r>
      <w:r w:rsidR="00FE4BFA" w:rsidRPr="007959EA">
        <w:rPr>
          <w:rFonts w:ascii="BancoDoBrasil Textos Bold" w:hAnsi="BancoDoBrasil Textos Bold"/>
          <w:sz w:val="28"/>
          <w:szCs w:val="28"/>
          <w:u w:color="FFFF00"/>
          <w:lang w:val="en-US"/>
        </w:rPr>
        <w:t xml:space="preserve"> Program</w:t>
      </w:r>
    </w:p>
    <w:p w14:paraId="39BE049B" w14:textId="52911F45" w:rsidR="0029437E" w:rsidRPr="007959EA" w:rsidRDefault="00FE4BFA" w:rsidP="0036181B">
      <w:pPr>
        <w:pStyle w:val="TextoRelad"/>
        <w:rPr>
          <w:lang w:val="en-US"/>
        </w:rPr>
      </w:pPr>
      <w:r w:rsidRPr="007959EA">
        <w:rPr>
          <w:lang w:val="en-US"/>
        </w:rPr>
        <w:t>The</w:t>
      </w:r>
      <w:r w:rsidR="0029437E" w:rsidRPr="007959EA">
        <w:rPr>
          <w:lang w:val="en-US"/>
        </w:rPr>
        <w:t xml:space="preserve"> CVC </w:t>
      </w:r>
      <w:r w:rsidRPr="007959EA">
        <w:rPr>
          <w:lang w:val="en-US"/>
        </w:rPr>
        <w:t>program is</w:t>
      </w:r>
      <w:r w:rsidR="0029437E" w:rsidRPr="007959EA">
        <w:rPr>
          <w:lang w:val="en-US"/>
        </w:rPr>
        <w:t xml:space="preserve"> fundamental </w:t>
      </w:r>
      <w:r w:rsidRPr="007959EA">
        <w:rPr>
          <w:lang w:val="en-US"/>
        </w:rPr>
        <w:t>to foster open</w:t>
      </w:r>
      <w:r w:rsidR="0029437E" w:rsidRPr="007959EA">
        <w:rPr>
          <w:lang w:val="en-US"/>
        </w:rPr>
        <w:t xml:space="preserve"> </w:t>
      </w:r>
      <w:r w:rsidR="00D2353D" w:rsidRPr="007959EA">
        <w:rPr>
          <w:lang w:val="en-US"/>
        </w:rPr>
        <w:t>innovation</w:t>
      </w:r>
      <w:r w:rsidRPr="007959EA">
        <w:rPr>
          <w:lang w:val="en-US"/>
        </w:rPr>
        <w:t>, assisting in the</w:t>
      </w:r>
      <w:r w:rsidR="0029437E" w:rsidRPr="007959EA">
        <w:rPr>
          <w:lang w:val="en-US"/>
        </w:rPr>
        <w:t xml:space="preserve"> </w:t>
      </w:r>
      <w:r w:rsidR="002E166C" w:rsidRPr="007959EA">
        <w:rPr>
          <w:lang w:val="en-US"/>
        </w:rPr>
        <w:t>development of new</w:t>
      </w:r>
      <w:r w:rsidR="0029437E" w:rsidRPr="007959EA">
        <w:rPr>
          <w:lang w:val="en-US"/>
        </w:rPr>
        <w:t xml:space="preserve"> </w:t>
      </w:r>
      <w:r w:rsidR="001F107C" w:rsidRPr="007959EA">
        <w:rPr>
          <w:lang w:val="en-US"/>
        </w:rPr>
        <w:t>business</w:t>
      </w:r>
      <w:r w:rsidR="0029437E" w:rsidRPr="007959EA">
        <w:rPr>
          <w:lang w:val="en-US"/>
        </w:rPr>
        <w:t xml:space="preserve">, </w:t>
      </w:r>
      <w:r w:rsidRPr="007959EA">
        <w:rPr>
          <w:lang w:val="en-US"/>
        </w:rPr>
        <w:t>expanding</w:t>
      </w:r>
      <w:r w:rsidR="00B25026" w:rsidRPr="007959EA">
        <w:rPr>
          <w:lang w:val="en-US"/>
        </w:rPr>
        <w:t xml:space="preserve"> market</w:t>
      </w:r>
      <w:r w:rsidR="0029437E" w:rsidRPr="007959EA">
        <w:rPr>
          <w:lang w:val="en-US"/>
        </w:rPr>
        <w:t>s</w:t>
      </w:r>
      <w:r w:rsidRPr="007959EA">
        <w:rPr>
          <w:lang w:val="en-US"/>
        </w:rPr>
        <w:t xml:space="preserve"> where we operate</w:t>
      </w:r>
      <w:r w:rsidR="0029437E" w:rsidRPr="007959EA">
        <w:rPr>
          <w:lang w:val="en-US"/>
        </w:rPr>
        <w:t>,</w:t>
      </w:r>
      <w:r w:rsidRPr="007959EA">
        <w:rPr>
          <w:lang w:val="en-US"/>
        </w:rPr>
        <w:t xml:space="preserve"> while</w:t>
      </w:r>
      <w:r w:rsidR="0029437E" w:rsidRPr="007959EA">
        <w:rPr>
          <w:lang w:val="en-US"/>
        </w:rPr>
        <w:t xml:space="preserve"> </w:t>
      </w:r>
      <w:r w:rsidR="00691BEE" w:rsidRPr="007959EA">
        <w:rPr>
          <w:lang w:val="en-US"/>
        </w:rPr>
        <w:t>at the same time</w:t>
      </w:r>
      <w:r w:rsidR="0029437E" w:rsidRPr="007959EA">
        <w:rPr>
          <w:lang w:val="en-US"/>
        </w:rPr>
        <w:t xml:space="preserve"> </w:t>
      </w:r>
      <w:r w:rsidR="00462852" w:rsidRPr="007959EA">
        <w:rPr>
          <w:lang w:val="en-US"/>
        </w:rPr>
        <w:t xml:space="preserve">providing </w:t>
      </w:r>
      <w:r w:rsidRPr="007959EA">
        <w:rPr>
          <w:lang w:val="en-US"/>
        </w:rPr>
        <w:t>the best</w:t>
      </w:r>
      <w:r w:rsidR="0029437E" w:rsidRPr="007959EA">
        <w:rPr>
          <w:lang w:val="en-US"/>
        </w:rPr>
        <w:t xml:space="preserve"> </w:t>
      </w:r>
      <w:r w:rsidR="002E166C" w:rsidRPr="007959EA">
        <w:rPr>
          <w:lang w:val="en-US"/>
        </w:rPr>
        <w:t>experience</w:t>
      </w:r>
      <w:r w:rsidR="0029437E" w:rsidRPr="007959EA">
        <w:rPr>
          <w:lang w:val="en-US"/>
        </w:rPr>
        <w:t xml:space="preserve"> </w:t>
      </w:r>
      <w:r w:rsidRPr="007959EA">
        <w:rPr>
          <w:lang w:val="en-US"/>
        </w:rPr>
        <w:t>to</w:t>
      </w:r>
      <w:r w:rsidR="0029437E" w:rsidRPr="007959EA">
        <w:rPr>
          <w:lang w:val="en-US"/>
        </w:rPr>
        <w:t xml:space="preserve"> </w:t>
      </w:r>
      <w:r w:rsidR="002E166C" w:rsidRPr="007959EA">
        <w:rPr>
          <w:lang w:val="en-US"/>
        </w:rPr>
        <w:t>client</w:t>
      </w:r>
      <w:r w:rsidR="0029437E" w:rsidRPr="007959EA">
        <w:rPr>
          <w:lang w:val="en-US"/>
        </w:rPr>
        <w:t>s.</w:t>
      </w:r>
      <w:r w:rsidR="00A11964" w:rsidRPr="007959EA">
        <w:rPr>
          <w:lang w:val="en-US"/>
        </w:rPr>
        <w:t xml:space="preserve"> </w:t>
      </w:r>
      <w:r w:rsidRPr="007959EA">
        <w:rPr>
          <w:lang w:val="en-US"/>
        </w:rPr>
        <w:t>Being close to</w:t>
      </w:r>
      <w:r w:rsidR="0029437E" w:rsidRPr="007959EA">
        <w:rPr>
          <w:lang w:val="en-US"/>
        </w:rPr>
        <w:t xml:space="preserve"> </w:t>
      </w:r>
      <w:r w:rsidR="0029437E" w:rsidRPr="007959EA">
        <w:rPr>
          <w:iCs/>
          <w:lang w:val="en-US"/>
        </w:rPr>
        <w:t>startups</w:t>
      </w:r>
      <w:r w:rsidR="0029437E" w:rsidRPr="007959EA">
        <w:rPr>
          <w:lang w:val="en-US"/>
        </w:rPr>
        <w:t xml:space="preserve"> </w:t>
      </w:r>
      <w:r w:rsidRPr="007959EA">
        <w:rPr>
          <w:lang w:val="en-US"/>
        </w:rPr>
        <w:t xml:space="preserve">is </w:t>
      </w:r>
      <w:r w:rsidR="0029437E" w:rsidRPr="007959EA">
        <w:rPr>
          <w:lang w:val="en-US"/>
        </w:rPr>
        <w:t xml:space="preserve">a </w:t>
      </w:r>
      <w:r w:rsidRPr="007959EA">
        <w:rPr>
          <w:lang w:val="en-US"/>
        </w:rPr>
        <w:t>way to share</w:t>
      </w:r>
      <w:r w:rsidR="0029437E" w:rsidRPr="007959EA">
        <w:rPr>
          <w:lang w:val="en-US"/>
        </w:rPr>
        <w:t xml:space="preserve"> </w:t>
      </w:r>
      <w:r w:rsidR="002E166C" w:rsidRPr="007959EA">
        <w:rPr>
          <w:lang w:val="en-US"/>
        </w:rPr>
        <w:t>experience</w:t>
      </w:r>
      <w:r w:rsidR="0029437E" w:rsidRPr="007959EA">
        <w:rPr>
          <w:lang w:val="en-US"/>
        </w:rPr>
        <w:t xml:space="preserve">s, </w:t>
      </w:r>
      <w:r w:rsidRPr="007959EA">
        <w:rPr>
          <w:lang w:val="en-US"/>
        </w:rPr>
        <w:t>lessons</w:t>
      </w:r>
      <w:r w:rsidR="0029437E" w:rsidRPr="007959EA">
        <w:rPr>
          <w:lang w:val="en-US"/>
        </w:rPr>
        <w:t>, incorpora</w:t>
      </w:r>
      <w:r w:rsidRPr="007959EA">
        <w:rPr>
          <w:lang w:val="en-US"/>
        </w:rPr>
        <w:t>te</w:t>
      </w:r>
      <w:r w:rsidR="002E166C" w:rsidRPr="007959EA">
        <w:rPr>
          <w:lang w:val="en-US"/>
        </w:rPr>
        <w:t xml:space="preserve"> new</w:t>
      </w:r>
      <w:r w:rsidR="0029437E" w:rsidRPr="007959EA">
        <w:rPr>
          <w:lang w:val="en-US"/>
        </w:rPr>
        <w:t xml:space="preserve"> </w:t>
      </w:r>
      <w:r w:rsidR="00D2353D" w:rsidRPr="007959EA">
        <w:rPr>
          <w:lang w:val="en-US"/>
        </w:rPr>
        <w:t>t</w:t>
      </w:r>
      <w:r w:rsidR="00B61E50" w:rsidRPr="007959EA">
        <w:rPr>
          <w:lang w:val="en-US"/>
        </w:rPr>
        <w:t>echnologies</w:t>
      </w:r>
      <w:r w:rsidR="00B25026" w:rsidRPr="007959EA">
        <w:rPr>
          <w:lang w:val="en-US"/>
        </w:rPr>
        <w:t xml:space="preserve"> and </w:t>
      </w:r>
      <w:r w:rsidRPr="007959EA">
        <w:rPr>
          <w:lang w:val="en-US"/>
        </w:rPr>
        <w:t xml:space="preserve">increase </w:t>
      </w:r>
      <w:r w:rsidR="0029437E" w:rsidRPr="007959EA">
        <w:rPr>
          <w:lang w:val="en-US"/>
        </w:rPr>
        <w:t>competiti</w:t>
      </w:r>
      <w:r w:rsidRPr="007959EA">
        <w:rPr>
          <w:lang w:val="en-US"/>
        </w:rPr>
        <w:t>on</w:t>
      </w:r>
      <w:r w:rsidR="0029437E" w:rsidRPr="007959EA">
        <w:rPr>
          <w:lang w:val="en-US"/>
        </w:rPr>
        <w:t xml:space="preserve">. </w:t>
      </w:r>
      <w:r w:rsidRPr="007959EA">
        <w:rPr>
          <w:lang w:val="en-US"/>
        </w:rPr>
        <w:t>In line with this, the</w:t>
      </w:r>
      <w:r w:rsidR="0029437E" w:rsidRPr="007959EA">
        <w:rPr>
          <w:lang w:val="en-US"/>
        </w:rPr>
        <w:t xml:space="preserve"> o</w:t>
      </w:r>
      <w:r w:rsidR="008C3D91" w:rsidRPr="007959EA">
        <w:rPr>
          <w:lang w:val="en-US"/>
        </w:rPr>
        <w:t>pportunity</w:t>
      </w:r>
      <w:r w:rsidR="0029437E" w:rsidRPr="007959EA">
        <w:rPr>
          <w:lang w:val="en-US"/>
        </w:rPr>
        <w:t xml:space="preserve"> </w:t>
      </w:r>
      <w:r w:rsidRPr="007959EA">
        <w:rPr>
          <w:lang w:val="en-US"/>
        </w:rPr>
        <w:t>to</w:t>
      </w:r>
      <w:r w:rsidR="0029437E" w:rsidRPr="007959EA">
        <w:rPr>
          <w:lang w:val="en-US"/>
        </w:rPr>
        <w:t xml:space="preserve"> invest</w:t>
      </w:r>
      <w:r w:rsidRPr="007959EA">
        <w:rPr>
          <w:lang w:val="en-US"/>
        </w:rPr>
        <w:t xml:space="preserve"> </w:t>
      </w:r>
      <w:r w:rsidR="0029437E" w:rsidRPr="007959EA">
        <w:rPr>
          <w:lang w:val="en-US"/>
        </w:rPr>
        <w:t>i</w:t>
      </w:r>
      <w:r w:rsidRPr="007959EA">
        <w:rPr>
          <w:lang w:val="en-US"/>
        </w:rPr>
        <w:t>n</w:t>
      </w:r>
      <w:r w:rsidR="0029437E" w:rsidRPr="007959EA">
        <w:rPr>
          <w:lang w:val="en-US"/>
        </w:rPr>
        <w:t xml:space="preserve"> </w:t>
      </w:r>
      <w:r w:rsidR="0029437E" w:rsidRPr="007959EA">
        <w:rPr>
          <w:iCs/>
          <w:lang w:val="en-US"/>
        </w:rPr>
        <w:t>startups</w:t>
      </w:r>
      <w:r w:rsidR="0029437E" w:rsidRPr="007959EA">
        <w:rPr>
          <w:lang w:val="en-US"/>
        </w:rPr>
        <w:t xml:space="preserve"> </w:t>
      </w:r>
      <w:r w:rsidRPr="007959EA">
        <w:rPr>
          <w:lang w:val="en-US"/>
        </w:rPr>
        <w:t>of</w:t>
      </w:r>
      <w:r w:rsidR="0029437E" w:rsidRPr="007959EA">
        <w:rPr>
          <w:lang w:val="en-US"/>
        </w:rPr>
        <w:t xml:space="preserve"> impact</w:t>
      </w:r>
      <w:r w:rsidRPr="007959EA">
        <w:rPr>
          <w:lang w:val="en-US"/>
        </w:rPr>
        <w:t xml:space="preserve"> </w:t>
      </w:r>
      <w:r w:rsidR="0029437E" w:rsidRPr="007959EA">
        <w:rPr>
          <w:lang w:val="en-US"/>
        </w:rPr>
        <w:t>ge</w:t>
      </w:r>
      <w:r w:rsidRPr="007959EA">
        <w:rPr>
          <w:lang w:val="en-US"/>
        </w:rPr>
        <w:t>ne</w:t>
      </w:r>
      <w:r w:rsidR="0029437E" w:rsidRPr="007959EA">
        <w:rPr>
          <w:lang w:val="en-US"/>
        </w:rPr>
        <w:t>ra</w:t>
      </w:r>
      <w:r w:rsidRPr="007959EA">
        <w:rPr>
          <w:lang w:val="en-US"/>
        </w:rPr>
        <w:t xml:space="preserve">tes even more value, not only to </w:t>
      </w:r>
      <w:r w:rsidR="00C95D48" w:rsidRPr="007959EA">
        <w:rPr>
          <w:lang w:val="en-US"/>
        </w:rPr>
        <w:t>BB</w:t>
      </w:r>
      <w:r w:rsidR="0029437E" w:rsidRPr="007959EA">
        <w:rPr>
          <w:lang w:val="en-US"/>
        </w:rPr>
        <w:t xml:space="preserve">, </w:t>
      </w:r>
      <w:r w:rsidRPr="007959EA">
        <w:rPr>
          <w:lang w:val="en-US"/>
        </w:rPr>
        <w:t>but</w:t>
      </w:r>
      <w:r w:rsidR="0029437E" w:rsidRPr="007959EA">
        <w:rPr>
          <w:lang w:val="en-US"/>
        </w:rPr>
        <w:t xml:space="preserve"> </w:t>
      </w:r>
      <w:r w:rsidR="007B00C5" w:rsidRPr="007959EA">
        <w:rPr>
          <w:lang w:val="en-US"/>
        </w:rPr>
        <w:t>also</w:t>
      </w:r>
      <w:r w:rsidR="0029437E" w:rsidRPr="007959EA">
        <w:rPr>
          <w:lang w:val="en-US"/>
        </w:rPr>
        <w:t xml:space="preserve"> </w:t>
      </w:r>
      <w:r w:rsidRPr="007959EA">
        <w:rPr>
          <w:lang w:val="en-US"/>
        </w:rPr>
        <w:t xml:space="preserve">to </w:t>
      </w:r>
      <w:r w:rsidR="0029437E" w:rsidRPr="007959EA">
        <w:rPr>
          <w:lang w:val="en-US"/>
        </w:rPr>
        <w:t>socie</w:t>
      </w:r>
      <w:r w:rsidRPr="007959EA">
        <w:rPr>
          <w:lang w:val="en-US"/>
        </w:rPr>
        <w:t xml:space="preserve">ty </w:t>
      </w:r>
      <w:r w:rsidR="00B25026" w:rsidRPr="007959EA">
        <w:rPr>
          <w:lang w:val="en-US"/>
        </w:rPr>
        <w:t xml:space="preserve">and </w:t>
      </w:r>
      <w:r w:rsidR="0029437E" w:rsidRPr="007959EA">
        <w:rPr>
          <w:lang w:val="en-US"/>
        </w:rPr>
        <w:t>t</w:t>
      </w:r>
      <w:r w:rsidRPr="007959EA">
        <w:rPr>
          <w:lang w:val="en-US"/>
        </w:rPr>
        <w:t xml:space="preserve">he </w:t>
      </w:r>
      <w:r w:rsidR="00412E9C" w:rsidRPr="007959EA">
        <w:rPr>
          <w:lang w:val="en-US"/>
        </w:rPr>
        <w:t>ecosystem</w:t>
      </w:r>
      <w:r w:rsidR="00BA038A" w:rsidRPr="007959EA">
        <w:rPr>
          <w:lang w:val="en-US"/>
        </w:rPr>
        <w:t xml:space="preserve"> as a whole</w:t>
      </w:r>
      <w:r w:rsidR="0029437E" w:rsidRPr="007959EA">
        <w:rPr>
          <w:lang w:val="en-US"/>
        </w:rPr>
        <w:t>.</w:t>
      </w:r>
    </w:p>
    <w:p w14:paraId="0C8AD7F0" w14:textId="2F376EB6" w:rsidR="0029437E" w:rsidRPr="007959EA" w:rsidRDefault="00421D35" w:rsidP="0036181B">
      <w:pPr>
        <w:pStyle w:val="TextoRelad"/>
        <w:rPr>
          <w:lang w:val="en-US"/>
        </w:rPr>
      </w:pPr>
      <w:r w:rsidRPr="007959EA">
        <w:rPr>
          <w:lang w:val="en-US"/>
        </w:rPr>
        <w:t>I</w:t>
      </w:r>
      <w:r w:rsidR="00FE4BFA" w:rsidRPr="007959EA">
        <w:rPr>
          <w:lang w:val="en-US"/>
        </w:rPr>
        <w:t>n</w:t>
      </w:r>
      <w:r w:rsidR="0029437E" w:rsidRPr="007959EA">
        <w:rPr>
          <w:lang w:val="en-US"/>
        </w:rPr>
        <w:t xml:space="preserve"> </w:t>
      </w:r>
      <w:r w:rsidRPr="007959EA">
        <w:rPr>
          <w:lang w:val="en-US"/>
        </w:rPr>
        <w:t>2021</w:t>
      </w:r>
      <w:r w:rsidR="0029437E" w:rsidRPr="007959EA">
        <w:rPr>
          <w:lang w:val="en-US"/>
        </w:rPr>
        <w:t xml:space="preserve">, </w:t>
      </w:r>
      <w:r w:rsidR="00FE4BFA" w:rsidRPr="007959EA">
        <w:rPr>
          <w:lang w:val="en-US"/>
        </w:rPr>
        <w:t>we made the</w:t>
      </w:r>
      <w:r w:rsidR="0029437E" w:rsidRPr="007959EA">
        <w:rPr>
          <w:lang w:val="en-US"/>
        </w:rPr>
        <w:t xml:space="preserve"> </w:t>
      </w:r>
      <w:r w:rsidR="001F107C" w:rsidRPr="007959EA">
        <w:rPr>
          <w:lang w:val="en-US"/>
        </w:rPr>
        <w:t>first</w:t>
      </w:r>
      <w:r w:rsidR="0029437E" w:rsidRPr="007959EA">
        <w:rPr>
          <w:lang w:val="en-US"/>
        </w:rPr>
        <w:t xml:space="preserve"> </w:t>
      </w:r>
      <w:r w:rsidR="00691BEE" w:rsidRPr="007959EA">
        <w:rPr>
          <w:lang w:val="en-US"/>
        </w:rPr>
        <w:t>investment</w:t>
      </w:r>
      <w:r w:rsidR="0029437E" w:rsidRPr="007959EA">
        <w:rPr>
          <w:lang w:val="en-US"/>
        </w:rPr>
        <w:t xml:space="preserve">s </w:t>
      </w:r>
      <w:r w:rsidR="00FE4BFA" w:rsidRPr="007959EA">
        <w:rPr>
          <w:lang w:val="en-US"/>
        </w:rPr>
        <w:t xml:space="preserve">in </w:t>
      </w:r>
      <w:r w:rsidR="0029437E" w:rsidRPr="007959EA">
        <w:rPr>
          <w:iCs/>
          <w:lang w:val="en-US"/>
        </w:rPr>
        <w:t>Venture Capital</w:t>
      </w:r>
      <w:r w:rsidR="00FE4BFA" w:rsidRPr="007959EA">
        <w:rPr>
          <w:iCs/>
          <w:lang w:val="en-US"/>
        </w:rPr>
        <w:t xml:space="preserve"> funds</w:t>
      </w:r>
      <w:r w:rsidR="0029437E" w:rsidRPr="007959EA">
        <w:rPr>
          <w:lang w:val="en-US"/>
        </w:rPr>
        <w:t>.</w:t>
      </w:r>
      <w:r w:rsidR="00B25026" w:rsidRPr="007959EA">
        <w:rPr>
          <w:lang w:val="en-US"/>
        </w:rPr>
        <w:t xml:space="preserve"> </w:t>
      </w:r>
      <w:r w:rsidR="00FE4BFA" w:rsidRPr="007959EA">
        <w:rPr>
          <w:lang w:val="en-US"/>
        </w:rPr>
        <w:t>O</w:t>
      </w:r>
      <w:r w:rsidR="00B25026" w:rsidRPr="007959EA">
        <w:rPr>
          <w:lang w:val="en-US"/>
        </w:rPr>
        <w:t>ur</w:t>
      </w:r>
      <w:r w:rsidR="0029437E" w:rsidRPr="007959EA">
        <w:rPr>
          <w:lang w:val="en-US"/>
        </w:rPr>
        <w:t xml:space="preserve"> </w:t>
      </w:r>
      <w:r w:rsidR="00691BEE" w:rsidRPr="007959EA">
        <w:rPr>
          <w:lang w:val="en-US"/>
        </w:rPr>
        <w:t>investment</w:t>
      </w:r>
      <w:r w:rsidR="0029437E" w:rsidRPr="007959EA">
        <w:rPr>
          <w:lang w:val="en-US"/>
        </w:rPr>
        <w:t xml:space="preserve"> </w:t>
      </w:r>
      <w:r w:rsidR="00CF395D" w:rsidRPr="007959EA">
        <w:rPr>
          <w:lang w:val="en-US"/>
        </w:rPr>
        <w:t xml:space="preserve">thesis </w:t>
      </w:r>
      <w:r w:rsidR="00FE4BFA" w:rsidRPr="007959EA">
        <w:rPr>
          <w:lang w:val="en-US"/>
        </w:rPr>
        <w:t>i</w:t>
      </w:r>
      <w:r w:rsidR="0029437E" w:rsidRPr="007959EA">
        <w:rPr>
          <w:lang w:val="en-US"/>
        </w:rPr>
        <w:t>s base</w:t>
      </w:r>
      <w:r w:rsidR="00FE4BFA" w:rsidRPr="007959EA">
        <w:rPr>
          <w:lang w:val="en-US"/>
        </w:rPr>
        <w:t xml:space="preserve">d on the following </w:t>
      </w:r>
      <w:r w:rsidR="0029437E" w:rsidRPr="007959EA">
        <w:rPr>
          <w:lang w:val="en-US"/>
        </w:rPr>
        <w:t>pi</w:t>
      </w:r>
      <w:r w:rsidR="00FE4BFA" w:rsidRPr="007959EA">
        <w:rPr>
          <w:lang w:val="en-US"/>
        </w:rPr>
        <w:t>l</w:t>
      </w:r>
      <w:r w:rsidR="0029437E" w:rsidRPr="007959EA">
        <w:rPr>
          <w:lang w:val="en-US"/>
        </w:rPr>
        <w:t>lars:</w:t>
      </w:r>
      <w:r w:rsidR="00550255" w:rsidRPr="007959EA">
        <w:rPr>
          <w:lang w:val="en-US"/>
        </w:rPr>
        <w:t xml:space="preserve"> (</w:t>
      </w:r>
      <w:r w:rsidRPr="007959EA">
        <w:rPr>
          <w:lang w:val="en-US"/>
        </w:rPr>
        <w:t>1</w:t>
      </w:r>
      <w:r w:rsidR="00550255" w:rsidRPr="007959EA">
        <w:rPr>
          <w:lang w:val="en-US"/>
        </w:rPr>
        <w:t>)</w:t>
      </w:r>
      <w:r w:rsidR="0029437E" w:rsidRPr="007959EA">
        <w:rPr>
          <w:lang w:val="en-US"/>
        </w:rPr>
        <w:t xml:space="preserve"> </w:t>
      </w:r>
      <w:r w:rsidR="00691BEE" w:rsidRPr="007959EA">
        <w:rPr>
          <w:lang w:val="en-US"/>
        </w:rPr>
        <w:t>investment</w:t>
      </w:r>
      <w:r w:rsidR="00FE4BFA" w:rsidRPr="007959EA">
        <w:rPr>
          <w:lang w:val="en-US"/>
        </w:rPr>
        <w:t xml:space="preserve"> verticals</w:t>
      </w:r>
      <w:r w:rsidR="0029437E" w:rsidRPr="007959EA">
        <w:rPr>
          <w:lang w:val="en-US"/>
        </w:rPr>
        <w:t xml:space="preserve">: </w:t>
      </w:r>
      <w:r w:rsidR="00412E9C" w:rsidRPr="007959EA">
        <w:rPr>
          <w:iCs/>
          <w:lang w:val="en-US"/>
        </w:rPr>
        <w:t>agritechs</w:t>
      </w:r>
      <w:r w:rsidR="0029437E" w:rsidRPr="007959EA">
        <w:rPr>
          <w:lang w:val="en-US"/>
        </w:rPr>
        <w:t xml:space="preserve">, </w:t>
      </w:r>
      <w:r w:rsidR="002E166C" w:rsidRPr="007959EA">
        <w:rPr>
          <w:lang w:val="en-US"/>
        </w:rPr>
        <w:t>client</w:t>
      </w:r>
      <w:r w:rsidR="00FE4BFA" w:rsidRPr="007959EA">
        <w:rPr>
          <w:lang w:val="en-US"/>
        </w:rPr>
        <w:t>'s experience</w:t>
      </w:r>
      <w:r w:rsidR="0029437E" w:rsidRPr="007959EA">
        <w:rPr>
          <w:lang w:val="en-US"/>
        </w:rPr>
        <w:t xml:space="preserve">, </w:t>
      </w:r>
      <w:r w:rsidR="0029437E" w:rsidRPr="007959EA">
        <w:rPr>
          <w:iCs/>
          <w:lang w:val="en-US"/>
        </w:rPr>
        <w:t>fintechs</w:t>
      </w:r>
      <w:r w:rsidR="00B25026" w:rsidRPr="007959EA">
        <w:rPr>
          <w:lang w:val="en-US"/>
        </w:rPr>
        <w:t xml:space="preserve"> and </w:t>
      </w:r>
      <w:r w:rsidR="0029437E" w:rsidRPr="007959EA">
        <w:rPr>
          <w:iCs/>
          <w:lang w:val="en-US"/>
        </w:rPr>
        <w:t>govtechs;</w:t>
      </w:r>
      <w:r w:rsidR="00550255" w:rsidRPr="007959EA">
        <w:rPr>
          <w:lang w:val="en-US"/>
        </w:rPr>
        <w:t xml:space="preserve"> (</w:t>
      </w:r>
      <w:r w:rsidRPr="007959EA">
        <w:rPr>
          <w:lang w:val="en-US"/>
        </w:rPr>
        <w:t>2</w:t>
      </w:r>
      <w:r w:rsidR="00550255" w:rsidRPr="007959EA">
        <w:rPr>
          <w:lang w:val="en-US"/>
        </w:rPr>
        <w:t>)</w:t>
      </w:r>
      <w:r w:rsidR="00FE4BFA" w:rsidRPr="007959EA">
        <w:rPr>
          <w:lang w:val="en-US"/>
        </w:rPr>
        <w:t xml:space="preserve"> </w:t>
      </w:r>
      <w:r w:rsidR="0029437E" w:rsidRPr="007959EA">
        <w:rPr>
          <w:lang w:val="en-US"/>
        </w:rPr>
        <w:t>maturi</w:t>
      </w:r>
      <w:r w:rsidR="00FE4BFA" w:rsidRPr="007959EA">
        <w:rPr>
          <w:lang w:val="en-US"/>
        </w:rPr>
        <w:t>ty stage</w:t>
      </w:r>
      <w:r w:rsidR="0029437E" w:rsidRPr="007959EA">
        <w:rPr>
          <w:lang w:val="en-US"/>
        </w:rPr>
        <w:t>: foc</w:t>
      </w:r>
      <w:r w:rsidR="00FE4BFA" w:rsidRPr="007959EA">
        <w:rPr>
          <w:lang w:val="en-US"/>
        </w:rPr>
        <w:t xml:space="preserve">us on the </w:t>
      </w:r>
      <w:r w:rsidR="0029437E" w:rsidRPr="007959EA">
        <w:rPr>
          <w:iCs/>
          <w:lang w:val="en-US"/>
        </w:rPr>
        <w:t>seed</w:t>
      </w:r>
      <w:r w:rsidR="00B25026" w:rsidRPr="007959EA">
        <w:rPr>
          <w:lang w:val="en-US"/>
        </w:rPr>
        <w:t xml:space="preserve"> </w:t>
      </w:r>
      <w:r w:rsidR="00CF395D" w:rsidRPr="007959EA">
        <w:rPr>
          <w:lang w:val="en-US"/>
        </w:rPr>
        <w:t xml:space="preserve">stage </w:t>
      </w:r>
      <w:r w:rsidR="00B25026" w:rsidRPr="007959EA">
        <w:rPr>
          <w:lang w:val="en-US"/>
        </w:rPr>
        <w:t xml:space="preserve">and </w:t>
      </w:r>
      <w:r w:rsidR="0029437E" w:rsidRPr="007959EA">
        <w:rPr>
          <w:lang w:val="en-US"/>
        </w:rPr>
        <w:t>S</w:t>
      </w:r>
      <w:r w:rsidR="00FE4BFA" w:rsidRPr="007959EA">
        <w:rPr>
          <w:lang w:val="en-US"/>
        </w:rPr>
        <w:t>e</w:t>
      </w:r>
      <w:r w:rsidR="0029437E" w:rsidRPr="007959EA">
        <w:rPr>
          <w:lang w:val="en-US"/>
        </w:rPr>
        <w:t>rie</w:t>
      </w:r>
      <w:r w:rsidR="00FE4BFA" w:rsidRPr="007959EA">
        <w:rPr>
          <w:lang w:val="en-US"/>
        </w:rPr>
        <w:t>s</w:t>
      </w:r>
      <w:r w:rsidR="0029437E" w:rsidRPr="007959EA">
        <w:rPr>
          <w:lang w:val="en-US"/>
        </w:rPr>
        <w:t xml:space="preserve"> A, </w:t>
      </w:r>
      <w:r w:rsidR="00FE4BFA" w:rsidRPr="007959EA">
        <w:rPr>
          <w:lang w:val="en-US"/>
        </w:rPr>
        <w:t xml:space="preserve">with tested </w:t>
      </w:r>
      <w:r w:rsidR="00D1680E" w:rsidRPr="007959EA">
        <w:rPr>
          <w:lang w:val="en-US"/>
        </w:rPr>
        <w:t>product</w:t>
      </w:r>
      <w:r w:rsidR="0029437E" w:rsidRPr="007959EA">
        <w:rPr>
          <w:lang w:val="en-US"/>
        </w:rPr>
        <w:t xml:space="preserve">s </w:t>
      </w:r>
      <w:r w:rsidR="00B25026" w:rsidRPr="007959EA">
        <w:rPr>
          <w:lang w:val="en-US"/>
        </w:rPr>
        <w:t xml:space="preserve">and </w:t>
      </w:r>
      <w:r w:rsidR="002E166C" w:rsidRPr="007959EA">
        <w:rPr>
          <w:lang w:val="en-US"/>
        </w:rPr>
        <w:t>client</w:t>
      </w:r>
      <w:r w:rsidR="0029437E" w:rsidRPr="007959EA">
        <w:rPr>
          <w:lang w:val="en-US"/>
        </w:rPr>
        <w:t>s;</w:t>
      </w:r>
      <w:r w:rsidR="00550255" w:rsidRPr="007959EA">
        <w:rPr>
          <w:lang w:val="en-US"/>
        </w:rPr>
        <w:t xml:space="preserve"> (</w:t>
      </w:r>
      <w:r w:rsidRPr="007959EA">
        <w:rPr>
          <w:lang w:val="en-US"/>
        </w:rPr>
        <w:t>3</w:t>
      </w:r>
      <w:r w:rsidR="00550255" w:rsidRPr="007959EA">
        <w:rPr>
          <w:lang w:val="en-US"/>
        </w:rPr>
        <w:t>)</w:t>
      </w:r>
      <w:r w:rsidR="0029437E" w:rsidRPr="007959EA">
        <w:rPr>
          <w:lang w:val="en-US"/>
        </w:rPr>
        <w:t xml:space="preserve"> P</w:t>
      </w:r>
      <w:r w:rsidR="00FE4BFA" w:rsidRPr="007959EA">
        <w:rPr>
          <w:lang w:val="en-US"/>
        </w:rPr>
        <w:t>artnership</w:t>
      </w:r>
      <w:r w:rsidR="0029437E" w:rsidRPr="007959EA">
        <w:rPr>
          <w:lang w:val="en-US"/>
        </w:rPr>
        <w:t xml:space="preserve">s: </w:t>
      </w:r>
      <w:r w:rsidR="0029437E" w:rsidRPr="007959EA">
        <w:rPr>
          <w:iCs/>
          <w:lang w:val="en-US"/>
        </w:rPr>
        <w:t>venture capital</w:t>
      </w:r>
      <w:r w:rsidR="00FE4BFA" w:rsidRPr="007959EA">
        <w:rPr>
          <w:iCs/>
          <w:lang w:val="en-US"/>
        </w:rPr>
        <w:t xml:space="preserve"> managers</w:t>
      </w:r>
      <w:r w:rsidR="0029437E" w:rsidRPr="007959EA">
        <w:rPr>
          <w:lang w:val="en-US"/>
        </w:rPr>
        <w:t xml:space="preserve">, </w:t>
      </w:r>
      <w:r w:rsidR="0029437E" w:rsidRPr="007959EA">
        <w:rPr>
          <w:iCs/>
          <w:lang w:val="en-US"/>
        </w:rPr>
        <w:t>startups</w:t>
      </w:r>
      <w:r w:rsidR="00B25026" w:rsidRPr="007959EA">
        <w:rPr>
          <w:lang w:val="en-US"/>
        </w:rPr>
        <w:t xml:space="preserve"> and </w:t>
      </w:r>
      <w:r w:rsidR="0029437E" w:rsidRPr="007959EA">
        <w:rPr>
          <w:lang w:val="en-US"/>
        </w:rPr>
        <w:t>a</w:t>
      </w:r>
      <w:r w:rsidR="00FE4BFA" w:rsidRPr="007959EA">
        <w:rPr>
          <w:lang w:val="en-US"/>
        </w:rPr>
        <w:t>c</w:t>
      </w:r>
      <w:r w:rsidR="0029437E" w:rsidRPr="007959EA">
        <w:rPr>
          <w:lang w:val="en-US"/>
        </w:rPr>
        <w:t>celera</w:t>
      </w:r>
      <w:r w:rsidR="00FE4BFA" w:rsidRPr="007959EA">
        <w:rPr>
          <w:lang w:val="en-US"/>
        </w:rPr>
        <w:t>tor</w:t>
      </w:r>
      <w:r w:rsidR="0029437E" w:rsidRPr="007959EA">
        <w:rPr>
          <w:lang w:val="en-US"/>
        </w:rPr>
        <w:t>s;</w:t>
      </w:r>
      <w:r w:rsidR="00B25026" w:rsidRPr="007959EA">
        <w:rPr>
          <w:lang w:val="en-US"/>
        </w:rPr>
        <w:t xml:space="preserve"> and </w:t>
      </w:r>
      <w:r w:rsidR="00550255" w:rsidRPr="007959EA">
        <w:rPr>
          <w:lang w:val="en-US"/>
        </w:rPr>
        <w:t>(</w:t>
      </w:r>
      <w:r w:rsidRPr="007959EA">
        <w:rPr>
          <w:lang w:val="en-US"/>
        </w:rPr>
        <w:t>4</w:t>
      </w:r>
      <w:r w:rsidR="00550255" w:rsidRPr="007959EA">
        <w:rPr>
          <w:lang w:val="en-US"/>
        </w:rPr>
        <w:t xml:space="preserve">) </w:t>
      </w:r>
      <w:r w:rsidR="009E2C6E">
        <w:rPr>
          <w:lang w:val="en-US"/>
        </w:rPr>
        <w:t>E</w:t>
      </w:r>
      <w:r w:rsidR="0029437E" w:rsidRPr="007959EA">
        <w:rPr>
          <w:lang w:val="en-US"/>
        </w:rPr>
        <w:t>SG: priori</w:t>
      </w:r>
      <w:r w:rsidR="00FE4BFA" w:rsidRPr="007959EA">
        <w:rPr>
          <w:lang w:val="en-US"/>
        </w:rPr>
        <w:t>ti</w:t>
      </w:r>
      <w:r w:rsidR="0029437E" w:rsidRPr="007959EA">
        <w:rPr>
          <w:lang w:val="en-US"/>
        </w:rPr>
        <w:t>za</w:t>
      </w:r>
      <w:r w:rsidR="00FE4BFA" w:rsidRPr="007959EA">
        <w:rPr>
          <w:lang w:val="en-US"/>
        </w:rPr>
        <w:t>tion of</w:t>
      </w:r>
      <w:r w:rsidR="0029437E" w:rsidRPr="007959EA">
        <w:rPr>
          <w:lang w:val="en-US"/>
        </w:rPr>
        <w:t xml:space="preserve"> </w:t>
      </w:r>
      <w:r w:rsidR="0029437E" w:rsidRPr="007959EA">
        <w:rPr>
          <w:iCs/>
          <w:lang w:val="en-US"/>
        </w:rPr>
        <w:t>startups</w:t>
      </w:r>
      <w:r w:rsidR="0029437E" w:rsidRPr="007959EA">
        <w:rPr>
          <w:lang w:val="en-US"/>
        </w:rPr>
        <w:t xml:space="preserve"> </w:t>
      </w:r>
      <w:r w:rsidR="00FE4BFA" w:rsidRPr="007959EA">
        <w:rPr>
          <w:lang w:val="en-US"/>
        </w:rPr>
        <w:t xml:space="preserve">that have clear </w:t>
      </w:r>
      <w:r w:rsidR="0029437E" w:rsidRPr="007959EA">
        <w:rPr>
          <w:lang w:val="en-US"/>
        </w:rPr>
        <w:t>obje</w:t>
      </w:r>
      <w:r w:rsidR="00FE4BFA" w:rsidRPr="007959EA">
        <w:rPr>
          <w:lang w:val="en-US"/>
        </w:rPr>
        <w:t>c</w:t>
      </w:r>
      <w:r w:rsidR="0029437E" w:rsidRPr="007959EA">
        <w:rPr>
          <w:lang w:val="en-US"/>
        </w:rPr>
        <w:t>tiv</w:t>
      </w:r>
      <w:r w:rsidR="00FE4BFA" w:rsidRPr="007959EA">
        <w:rPr>
          <w:lang w:val="en-US"/>
        </w:rPr>
        <w:t>e</w:t>
      </w:r>
      <w:r w:rsidR="0029437E" w:rsidRPr="007959EA">
        <w:rPr>
          <w:lang w:val="en-US"/>
        </w:rPr>
        <w:t>s, m</w:t>
      </w:r>
      <w:r w:rsidR="00FE4BFA" w:rsidRPr="007959EA">
        <w:rPr>
          <w:lang w:val="en-US"/>
        </w:rPr>
        <w:t>e</w:t>
      </w:r>
      <w:r w:rsidR="0029437E" w:rsidRPr="007959EA">
        <w:rPr>
          <w:lang w:val="en-US"/>
        </w:rPr>
        <w:t>trics</w:t>
      </w:r>
      <w:r w:rsidR="00B25026" w:rsidRPr="007959EA">
        <w:rPr>
          <w:lang w:val="en-US"/>
        </w:rPr>
        <w:t xml:space="preserve"> and</w:t>
      </w:r>
      <w:r w:rsidR="008C3D91" w:rsidRPr="007959EA">
        <w:rPr>
          <w:lang w:val="en-US"/>
        </w:rPr>
        <w:t xml:space="preserve"> goals</w:t>
      </w:r>
      <w:r w:rsidR="0029437E" w:rsidRPr="007959EA">
        <w:rPr>
          <w:lang w:val="en-US"/>
        </w:rPr>
        <w:t xml:space="preserve"> </w:t>
      </w:r>
      <w:r w:rsidR="00FE4BFA" w:rsidRPr="007959EA">
        <w:rPr>
          <w:lang w:val="en-US"/>
        </w:rPr>
        <w:t xml:space="preserve">of </w:t>
      </w:r>
      <w:r w:rsidR="0029437E" w:rsidRPr="007959EA">
        <w:rPr>
          <w:lang w:val="en-US"/>
        </w:rPr>
        <w:t xml:space="preserve">social, </w:t>
      </w:r>
      <w:r w:rsidR="007B00C5" w:rsidRPr="007959EA">
        <w:rPr>
          <w:lang w:val="en-US"/>
        </w:rPr>
        <w:t>environmental</w:t>
      </w:r>
      <w:r w:rsidR="00B25026" w:rsidRPr="007959EA">
        <w:rPr>
          <w:lang w:val="en-US"/>
        </w:rPr>
        <w:t xml:space="preserve"> and </w:t>
      </w:r>
      <w:r w:rsidR="00FE4BFA" w:rsidRPr="007959EA">
        <w:rPr>
          <w:lang w:val="en-US"/>
        </w:rPr>
        <w:t xml:space="preserve">responsible </w:t>
      </w:r>
      <w:r w:rsidR="0029437E" w:rsidRPr="007959EA">
        <w:rPr>
          <w:lang w:val="en-US"/>
        </w:rPr>
        <w:t>g</w:t>
      </w:r>
      <w:r w:rsidR="007835E4" w:rsidRPr="007959EA">
        <w:rPr>
          <w:lang w:val="en-US"/>
        </w:rPr>
        <w:t>overnance</w:t>
      </w:r>
      <w:r w:rsidR="0029437E" w:rsidRPr="007959EA">
        <w:rPr>
          <w:lang w:val="en-US"/>
        </w:rPr>
        <w:t xml:space="preserve"> </w:t>
      </w:r>
      <w:r w:rsidR="00FE4BFA" w:rsidRPr="007959EA">
        <w:rPr>
          <w:lang w:val="en-US"/>
        </w:rPr>
        <w:t>impact</w:t>
      </w:r>
      <w:r w:rsidR="0029437E" w:rsidRPr="007959EA">
        <w:rPr>
          <w:lang w:val="en-US"/>
        </w:rPr>
        <w:t>.</w:t>
      </w:r>
    </w:p>
    <w:bookmarkEnd w:id="10"/>
    <w:p w14:paraId="48DA9D5D" w14:textId="77777777" w:rsidR="00A557B4" w:rsidRPr="007959EA" w:rsidRDefault="00A557B4" w:rsidP="0005517C">
      <w:pPr>
        <w:pStyle w:val="TextoRelad"/>
        <w:spacing w:before="100" w:beforeAutospacing="1"/>
        <w:rPr>
          <w:rFonts w:ascii="BancoDoBrasil Textos Bold" w:hAnsi="BancoDoBrasil Textos Bold" w:hint="eastAsia"/>
          <w:sz w:val="28"/>
          <w:szCs w:val="28"/>
          <w:u w:color="FFFF00"/>
          <w:lang w:val="en-US"/>
        </w:rPr>
      </w:pPr>
    </w:p>
    <w:p w14:paraId="46EB070F" w14:textId="50683589" w:rsidR="00F82C52" w:rsidRPr="007959EA" w:rsidRDefault="00F82C52"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lastRenderedPageBreak/>
        <w:t>Low</w:t>
      </w:r>
      <w:r w:rsidR="00FE3D1C" w:rsidRPr="007959EA">
        <w:rPr>
          <w:rFonts w:ascii="BancoDoBrasil Textos Bold" w:hAnsi="BancoDoBrasil Textos Bold"/>
          <w:sz w:val="28"/>
          <w:szCs w:val="28"/>
          <w:u w:color="FFFF00"/>
          <w:lang w:val="en-US"/>
        </w:rPr>
        <w:t>-c</w:t>
      </w:r>
      <w:r w:rsidRPr="007959EA">
        <w:rPr>
          <w:rFonts w:ascii="BancoDoBrasil Textos Bold" w:hAnsi="BancoDoBrasil Textos Bold"/>
          <w:sz w:val="28"/>
          <w:szCs w:val="28"/>
          <w:u w:color="FFFF00"/>
          <w:lang w:val="en-US"/>
        </w:rPr>
        <w:t>ode</w:t>
      </w:r>
    </w:p>
    <w:p w14:paraId="63A14EED" w14:textId="5CA7EAB4" w:rsidR="008A1F41" w:rsidRPr="007959EA" w:rsidRDefault="00FE4BFA" w:rsidP="0036181B">
      <w:pPr>
        <w:pStyle w:val="TextoRelad"/>
        <w:rPr>
          <w:lang w:val="en-US"/>
        </w:rPr>
      </w:pPr>
      <w:r w:rsidRPr="007959EA">
        <w:rPr>
          <w:lang w:val="en-US"/>
        </w:rPr>
        <w:t xml:space="preserve">The challenge of </w:t>
      </w:r>
      <w:r w:rsidR="00E30ED9" w:rsidRPr="007959EA">
        <w:rPr>
          <w:lang w:val="en-US"/>
        </w:rPr>
        <w:t xml:space="preserve">developing </w:t>
      </w:r>
      <w:r w:rsidR="009D0E75" w:rsidRPr="007959EA">
        <w:rPr>
          <w:lang w:val="en-US"/>
        </w:rPr>
        <w:t xml:space="preserve">cloud </w:t>
      </w:r>
      <w:r w:rsidR="00135665" w:rsidRPr="007959EA">
        <w:rPr>
          <w:lang w:val="en-US"/>
        </w:rPr>
        <w:t>solutions</w:t>
      </w:r>
      <w:r w:rsidR="008C3D91" w:rsidRPr="007959EA">
        <w:rPr>
          <w:lang w:val="en-US"/>
        </w:rPr>
        <w:t xml:space="preserve"> </w:t>
      </w:r>
      <w:r w:rsidR="009D0E75" w:rsidRPr="007959EA">
        <w:rPr>
          <w:lang w:val="en-US"/>
        </w:rPr>
        <w:t xml:space="preserve">has been faced </w:t>
      </w:r>
      <w:r w:rsidR="00D1680E" w:rsidRPr="007959EA">
        <w:rPr>
          <w:lang w:val="en-US"/>
        </w:rPr>
        <w:t xml:space="preserve">with </w:t>
      </w:r>
      <w:r w:rsidR="00D879B6" w:rsidRPr="007959EA">
        <w:rPr>
          <w:iCs/>
          <w:lang w:val="en-US"/>
        </w:rPr>
        <w:t>Low-Code</w:t>
      </w:r>
      <w:r w:rsidR="00D879B6" w:rsidRPr="007959EA">
        <w:rPr>
          <w:lang w:val="en-US"/>
        </w:rPr>
        <w:t xml:space="preserve"> </w:t>
      </w:r>
      <w:r w:rsidR="00E30ED9" w:rsidRPr="007959EA">
        <w:rPr>
          <w:lang w:val="en-US"/>
        </w:rPr>
        <w:t xml:space="preserve">software </w:t>
      </w:r>
      <w:r w:rsidR="009D0E75" w:rsidRPr="007959EA">
        <w:rPr>
          <w:lang w:val="en-US"/>
        </w:rPr>
        <w:t>development</w:t>
      </w:r>
      <w:r w:rsidR="00D879B6" w:rsidRPr="007959EA">
        <w:rPr>
          <w:lang w:val="en-US"/>
        </w:rPr>
        <w:t xml:space="preserve">, </w:t>
      </w:r>
      <w:r w:rsidR="009D0E75" w:rsidRPr="007959EA">
        <w:rPr>
          <w:lang w:val="en-US"/>
        </w:rPr>
        <w:t>in</w:t>
      </w:r>
      <w:r w:rsidR="00B25026" w:rsidRPr="007959EA">
        <w:rPr>
          <w:lang w:val="en-US"/>
        </w:rPr>
        <w:t xml:space="preserve"> our</w:t>
      </w:r>
      <w:r w:rsidR="00D879B6" w:rsidRPr="007959EA">
        <w:rPr>
          <w:lang w:val="en-US"/>
        </w:rPr>
        <w:t xml:space="preserve"> </w:t>
      </w:r>
      <w:r w:rsidR="00D1680E" w:rsidRPr="007959EA">
        <w:rPr>
          <w:lang w:val="en-US"/>
        </w:rPr>
        <w:t>platform</w:t>
      </w:r>
      <w:r w:rsidR="00D879B6" w:rsidRPr="007959EA">
        <w:rPr>
          <w:lang w:val="en-US"/>
        </w:rPr>
        <w:t xml:space="preserve"> Faz.aí</w:t>
      </w:r>
      <w:r w:rsidR="00D879B6" w:rsidRPr="007959EA">
        <w:rPr>
          <w:b/>
          <w:bCs/>
          <w:lang w:val="en-US"/>
        </w:rPr>
        <w:t xml:space="preserve">, </w:t>
      </w:r>
      <w:r w:rsidR="009D0E75" w:rsidRPr="007959EA">
        <w:rPr>
          <w:lang w:val="en-US"/>
        </w:rPr>
        <w:t>which</w:t>
      </w:r>
      <w:r w:rsidR="00D879B6" w:rsidRPr="007959EA">
        <w:rPr>
          <w:b/>
          <w:bCs/>
          <w:lang w:val="en-US"/>
        </w:rPr>
        <w:t xml:space="preserve"> </w:t>
      </w:r>
      <w:r w:rsidR="00D879B6" w:rsidRPr="007959EA">
        <w:rPr>
          <w:lang w:val="en-US"/>
        </w:rPr>
        <w:t>sup</w:t>
      </w:r>
      <w:r w:rsidR="009D0E75" w:rsidRPr="007959EA">
        <w:rPr>
          <w:lang w:val="en-US"/>
        </w:rPr>
        <w:t>p</w:t>
      </w:r>
      <w:r w:rsidR="00D879B6" w:rsidRPr="007959EA">
        <w:rPr>
          <w:lang w:val="en-US"/>
        </w:rPr>
        <w:t>ort</w:t>
      </w:r>
      <w:r w:rsidR="009D0E75" w:rsidRPr="007959EA">
        <w:rPr>
          <w:lang w:val="en-US"/>
        </w:rPr>
        <w:t>s the</w:t>
      </w:r>
      <w:r w:rsidR="00D879B6" w:rsidRPr="007959EA">
        <w:rPr>
          <w:lang w:val="en-US"/>
        </w:rPr>
        <w:t xml:space="preserve"> </w:t>
      </w:r>
      <w:r w:rsidR="00D879B6" w:rsidRPr="007959EA">
        <w:rPr>
          <w:bCs/>
          <w:lang w:val="en-US"/>
        </w:rPr>
        <w:t>automa</w:t>
      </w:r>
      <w:r w:rsidR="009D0E75" w:rsidRPr="007959EA">
        <w:rPr>
          <w:bCs/>
          <w:lang w:val="en-US"/>
        </w:rPr>
        <w:t xml:space="preserve">tion of less </w:t>
      </w:r>
      <w:r w:rsidR="00D879B6" w:rsidRPr="007959EA">
        <w:rPr>
          <w:lang w:val="en-US"/>
        </w:rPr>
        <w:t>complex</w:t>
      </w:r>
      <w:r w:rsidR="009D0E75" w:rsidRPr="007959EA">
        <w:rPr>
          <w:lang w:val="en-US"/>
        </w:rPr>
        <w:t xml:space="preserve"> internal processe</w:t>
      </w:r>
      <w:r w:rsidR="00D879B6" w:rsidRPr="007959EA">
        <w:rPr>
          <w:lang w:val="en-US"/>
        </w:rPr>
        <w:t xml:space="preserve">s </w:t>
      </w:r>
      <w:r w:rsidR="009D0E75" w:rsidRPr="007959EA">
        <w:rPr>
          <w:lang w:val="en-US"/>
        </w:rPr>
        <w:t>on a quicker</w:t>
      </w:r>
      <w:r w:rsidR="00B25026" w:rsidRPr="007959EA">
        <w:rPr>
          <w:lang w:val="en-US"/>
        </w:rPr>
        <w:t xml:space="preserve"> and </w:t>
      </w:r>
      <w:r w:rsidR="00D879B6" w:rsidRPr="007959EA">
        <w:rPr>
          <w:lang w:val="en-US"/>
        </w:rPr>
        <w:t>independent</w:t>
      </w:r>
      <w:r w:rsidR="009D0E75" w:rsidRPr="007959EA">
        <w:rPr>
          <w:lang w:val="en-US"/>
        </w:rPr>
        <w:t xml:space="preserve"> basis</w:t>
      </w:r>
      <w:r w:rsidR="00D879B6" w:rsidRPr="007959EA">
        <w:rPr>
          <w:lang w:val="en-US"/>
        </w:rPr>
        <w:t xml:space="preserve">, </w:t>
      </w:r>
      <w:r w:rsidR="009D0E75" w:rsidRPr="007959EA">
        <w:rPr>
          <w:lang w:val="en-US"/>
        </w:rPr>
        <w:t>with</w:t>
      </w:r>
      <w:r w:rsidR="001F107C" w:rsidRPr="007959EA">
        <w:rPr>
          <w:lang w:val="en-US"/>
        </w:rPr>
        <w:t xml:space="preserve"> management</w:t>
      </w:r>
      <w:r w:rsidR="00B25026" w:rsidRPr="007959EA">
        <w:rPr>
          <w:lang w:val="en-US"/>
        </w:rPr>
        <w:t xml:space="preserve"> and </w:t>
      </w:r>
      <w:r w:rsidR="009D0E75" w:rsidRPr="007959EA">
        <w:rPr>
          <w:lang w:val="en-US"/>
        </w:rPr>
        <w:t>C</w:t>
      </w:r>
      <w:r w:rsidR="004E3F33" w:rsidRPr="007959EA">
        <w:rPr>
          <w:lang w:val="en-US"/>
        </w:rPr>
        <w:t>orporate Governance</w:t>
      </w:r>
      <w:r w:rsidR="00D879B6" w:rsidRPr="007959EA">
        <w:rPr>
          <w:lang w:val="en-US"/>
        </w:rPr>
        <w:t xml:space="preserve">. </w:t>
      </w:r>
      <w:r w:rsidR="009D0E75" w:rsidRPr="007959EA">
        <w:rPr>
          <w:lang w:val="en-US"/>
        </w:rPr>
        <w:t>This</w:t>
      </w:r>
      <w:r w:rsidR="00D879B6" w:rsidRPr="007959EA">
        <w:rPr>
          <w:lang w:val="en-US"/>
        </w:rPr>
        <w:t xml:space="preserve"> </w:t>
      </w:r>
      <w:r w:rsidR="004E3F33" w:rsidRPr="007959EA">
        <w:rPr>
          <w:lang w:val="en-US"/>
        </w:rPr>
        <w:t>tool</w:t>
      </w:r>
      <w:r w:rsidR="00D879B6" w:rsidRPr="007959EA">
        <w:rPr>
          <w:lang w:val="en-US"/>
        </w:rPr>
        <w:t xml:space="preserve"> </w:t>
      </w:r>
      <w:r w:rsidR="009D0E75" w:rsidRPr="007959EA">
        <w:rPr>
          <w:lang w:val="en-US"/>
        </w:rPr>
        <w:t>increases the</w:t>
      </w:r>
      <w:r w:rsidR="00D879B6" w:rsidRPr="007959EA">
        <w:rPr>
          <w:lang w:val="en-US"/>
        </w:rPr>
        <w:t xml:space="preserve"> capaci</w:t>
      </w:r>
      <w:r w:rsidR="009D0E75" w:rsidRPr="007959EA">
        <w:rPr>
          <w:lang w:val="en-US"/>
        </w:rPr>
        <w:t>ty of</w:t>
      </w:r>
      <w:r w:rsidR="00D879B6" w:rsidRPr="007959EA">
        <w:rPr>
          <w:lang w:val="en-US"/>
        </w:rPr>
        <w:t xml:space="preserve"> automati</w:t>
      </w:r>
      <w:r w:rsidR="009D0E75" w:rsidRPr="007959EA">
        <w:rPr>
          <w:lang w:val="en-US"/>
        </w:rPr>
        <w:t>ng work</w:t>
      </w:r>
      <w:r w:rsidR="00D879B6" w:rsidRPr="007959EA">
        <w:rPr>
          <w:lang w:val="en-US"/>
        </w:rPr>
        <w:t xml:space="preserve"> </w:t>
      </w:r>
      <w:r w:rsidR="000D4683" w:rsidRPr="007959EA">
        <w:rPr>
          <w:lang w:val="en-US"/>
        </w:rPr>
        <w:t>processes</w:t>
      </w:r>
      <w:r w:rsidR="00D879B6" w:rsidRPr="007959EA">
        <w:rPr>
          <w:lang w:val="en-US"/>
        </w:rPr>
        <w:t xml:space="preserve"> </w:t>
      </w:r>
      <w:r w:rsidR="009D0E75" w:rsidRPr="007959EA">
        <w:rPr>
          <w:lang w:val="en-US"/>
        </w:rPr>
        <w:t>with higher</w:t>
      </w:r>
      <w:r w:rsidR="008A1F41" w:rsidRPr="007959EA">
        <w:rPr>
          <w:lang w:val="en-US"/>
        </w:rPr>
        <w:t xml:space="preserve"> </w:t>
      </w:r>
      <w:r w:rsidR="00D1680E" w:rsidRPr="007959EA">
        <w:rPr>
          <w:lang w:val="en-US"/>
        </w:rPr>
        <w:t>efficiency</w:t>
      </w:r>
      <w:r w:rsidR="00D879B6" w:rsidRPr="007959EA">
        <w:rPr>
          <w:lang w:val="en-US"/>
        </w:rPr>
        <w:t xml:space="preserve">, </w:t>
      </w:r>
      <w:r w:rsidR="00E811D0" w:rsidRPr="007959EA">
        <w:rPr>
          <w:lang w:val="en-US"/>
        </w:rPr>
        <w:t>simplification,</w:t>
      </w:r>
      <w:r w:rsidR="00B25026" w:rsidRPr="007959EA">
        <w:rPr>
          <w:lang w:val="en-US"/>
        </w:rPr>
        <w:t xml:space="preserve"> and </w:t>
      </w:r>
      <w:r w:rsidRPr="007959EA">
        <w:rPr>
          <w:lang w:val="en-US"/>
        </w:rPr>
        <w:t>digitization</w:t>
      </w:r>
      <w:r w:rsidR="008A1F41" w:rsidRPr="007959EA">
        <w:rPr>
          <w:lang w:val="en-US"/>
        </w:rPr>
        <w:t xml:space="preserve"> </w:t>
      </w:r>
      <w:r w:rsidR="009D0E75" w:rsidRPr="007959EA">
        <w:rPr>
          <w:lang w:val="en-US"/>
        </w:rPr>
        <w:t>of</w:t>
      </w:r>
      <w:r w:rsidR="008A1F41" w:rsidRPr="007959EA">
        <w:rPr>
          <w:lang w:val="en-US"/>
        </w:rPr>
        <w:t xml:space="preserve"> </w:t>
      </w:r>
      <w:r w:rsidR="000D4683" w:rsidRPr="007959EA">
        <w:rPr>
          <w:lang w:val="en-US"/>
        </w:rPr>
        <w:t>processes</w:t>
      </w:r>
      <w:r w:rsidR="00D879B6" w:rsidRPr="007959EA">
        <w:rPr>
          <w:lang w:val="en-US"/>
        </w:rPr>
        <w:t>.</w:t>
      </w:r>
    </w:p>
    <w:p w14:paraId="3AD5C157" w14:textId="180F9E2D" w:rsidR="008A1F41" w:rsidRPr="007959EA" w:rsidRDefault="004E3F33" w:rsidP="0005517C">
      <w:pPr>
        <w:pStyle w:val="TextoRelad"/>
        <w:spacing w:before="100" w:beforeAutospacing="1"/>
        <w:rPr>
          <w:rFonts w:ascii="BancoDoBrasil Textos Bold" w:hAnsi="BancoDoBrasil Textos Bold" w:hint="eastAsia"/>
          <w:sz w:val="28"/>
          <w:szCs w:val="28"/>
          <w:u w:color="FFFF00"/>
          <w:lang w:val="en-US"/>
        </w:rPr>
      </w:pPr>
      <w:bookmarkStart w:id="11" w:name="_Hlk93925881"/>
      <w:r w:rsidRPr="007959EA">
        <w:rPr>
          <w:rFonts w:ascii="BancoDoBrasil Textos Bold" w:hAnsi="BancoDoBrasil Textos Bold"/>
          <w:sz w:val="28"/>
          <w:szCs w:val="28"/>
          <w:u w:color="FFFF00"/>
          <w:lang w:val="en-US"/>
        </w:rPr>
        <w:t>Artificial Intelligence</w:t>
      </w:r>
    </w:p>
    <w:p w14:paraId="35670A30" w14:textId="77C38BD3" w:rsidR="008A1F41" w:rsidRPr="007959EA" w:rsidRDefault="006B76E6" w:rsidP="0036181B">
      <w:pPr>
        <w:pStyle w:val="TextoRelad"/>
        <w:rPr>
          <w:lang w:val="en-US"/>
        </w:rPr>
      </w:pPr>
      <w:r w:rsidRPr="007959EA">
        <w:rPr>
          <w:lang w:val="en-US"/>
        </w:rPr>
        <w:t>I</w:t>
      </w:r>
      <w:r w:rsidR="002F180C" w:rsidRPr="007959EA">
        <w:rPr>
          <w:lang w:val="en-US"/>
        </w:rPr>
        <w:t xml:space="preserve">n the </w:t>
      </w:r>
      <w:r w:rsidR="009D0E75" w:rsidRPr="007959EA">
        <w:rPr>
          <w:lang w:val="en-US"/>
        </w:rPr>
        <w:t>year</w:t>
      </w:r>
      <w:r w:rsidR="00071EA7" w:rsidRPr="007959EA">
        <w:rPr>
          <w:lang w:val="en-US"/>
        </w:rPr>
        <w:t xml:space="preserve"> </w:t>
      </w:r>
      <w:r w:rsidRPr="007959EA">
        <w:rPr>
          <w:lang w:val="en-US"/>
        </w:rPr>
        <w:t>2021</w:t>
      </w:r>
      <w:r w:rsidR="008A1F41" w:rsidRPr="007959EA">
        <w:rPr>
          <w:lang w:val="en-US"/>
        </w:rPr>
        <w:t xml:space="preserve"> </w:t>
      </w:r>
      <w:r w:rsidR="002F180C" w:rsidRPr="007959EA">
        <w:rPr>
          <w:lang w:val="en-US"/>
        </w:rPr>
        <w:t xml:space="preserve">BB </w:t>
      </w:r>
      <w:r w:rsidR="008A1F41" w:rsidRPr="007959EA">
        <w:rPr>
          <w:lang w:val="en-US"/>
        </w:rPr>
        <w:t>consolida</w:t>
      </w:r>
      <w:r w:rsidR="009D0E75" w:rsidRPr="007959EA">
        <w:rPr>
          <w:lang w:val="en-US"/>
        </w:rPr>
        <w:t>te</w:t>
      </w:r>
      <w:r w:rsidR="002F180C" w:rsidRPr="007959EA">
        <w:rPr>
          <w:lang w:val="en-US"/>
        </w:rPr>
        <w:t>d</w:t>
      </w:r>
      <w:r w:rsidR="009D0E75" w:rsidRPr="007959EA">
        <w:rPr>
          <w:lang w:val="en-US"/>
        </w:rPr>
        <w:t xml:space="preserve"> the</w:t>
      </w:r>
      <w:r w:rsidR="00691BEE" w:rsidRPr="007959EA">
        <w:rPr>
          <w:lang w:val="en-US"/>
        </w:rPr>
        <w:t xml:space="preserve"> use of</w:t>
      </w:r>
      <w:r w:rsidR="008A1F41" w:rsidRPr="007959EA">
        <w:rPr>
          <w:lang w:val="en-US"/>
        </w:rPr>
        <w:t xml:space="preserve"> </w:t>
      </w:r>
      <w:r w:rsidR="004E3F33" w:rsidRPr="007959EA">
        <w:rPr>
          <w:lang w:val="en-US"/>
        </w:rPr>
        <w:t>Artificial Intelligence</w:t>
      </w:r>
      <w:r w:rsidR="006B07E1" w:rsidRPr="007959EA">
        <w:rPr>
          <w:lang w:val="en-US"/>
        </w:rPr>
        <w:t xml:space="preserve"> (IA)</w:t>
      </w:r>
      <w:r w:rsidR="008A1F41" w:rsidRPr="007959EA">
        <w:rPr>
          <w:lang w:val="en-US"/>
        </w:rPr>
        <w:t xml:space="preserve"> </w:t>
      </w:r>
      <w:r w:rsidR="009D0E75" w:rsidRPr="007959EA">
        <w:rPr>
          <w:lang w:val="en-US"/>
        </w:rPr>
        <w:t>in</w:t>
      </w:r>
      <w:r w:rsidR="002E166C" w:rsidRPr="007959EA">
        <w:rPr>
          <w:lang w:val="en-US"/>
        </w:rPr>
        <w:t xml:space="preserve"> new</w:t>
      </w:r>
      <w:r w:rsidR="008A1F41" w:rsidRPr="007959EA">
        <w:rPr>
          <w:lang w:val="en-US"/>
        </w:rPr>
        <w:t xml:space="preserve"> </w:t>
      </w:r>
      <w:r w:rsidR="00135665" w:rsidRPr="007959EA">
        <w:rPr>
          <w:lang w:val="en-US"/>
        </w:rPr>
        <w:t>solutions</w:t>
      </w:r>
      <w:r w:rsidR="00B25026" w:rsidRPr="007959EA">
        <w:rPr>
          <w:lang w:val="en-US"/>
        </w:rPr>
        <w:t xml:space="preserve"> and </w:t>
      </w:r>
      <w:r w:rsidR="00E811D0" w:rsidRPr="007959EA">
        <w:rPr>
          <w:lang w:val="en-US"/>
        </w:rPr>
        <w:t>processes.</w:t>
      </w:r>
      <w:r w:rsidR="008A1F41" w:rsidRPr="007959EA">
        <w:rPr>
          <w:lang w:val="en-US"/>
        </w:rPr>
        <w:t xml:space="preserve"> </w:t>
      </w:r>
      <w:r w:rsidR="009D0E75" w:rsidRPr="007959EA">
        <w:rPr>
          <w:lang w:val="en-US"/>
        </w:rPr>
        <w:t>The legal area of</w:t>
      </w:r>
      <w:r w:rsidR="008A1F41" w:rsidRPr="007959EA">
        <w:rPr>
          <w:lang w:val="en-US"/>
        </w:rPr>
        <w:t xml:space="preserve"> BB </w:t>
      </w:r>
      <w:r w:rsidR="009D0E75" w:rsidRPr="007959EA">
        <w:rPr>
          <w:lang w:val="en-US"/>
        </w:rPr>
        <w:t xml:space="preserve">began to use </w:t>
      </w:r>
      <w:r w:rsidR="008A1F41" w:rsidRPr="007959EA">
        <w:rPr>
          <w:lang w:val="en-US"/>
        </w:rPr>
        <w:t>A</w:t>
      </w:r>
      <w:r w:rsidR="009D0E75" w:rsidRPr="007959EA">
        <w:rPr>
          <w:lang w:val="en-US"/>
        </w:rPr>
        <w:t>I</w:t>
      </w:r>
      <w:r w:rsidR="008C3D91" w:rsidRPr="007959EA">
        <w:rPr>
          <w:lang w:val="en-US"/>
        </w:rPr>
        <w:t xml:space="preserve"> in the </w:t>
      </w:r>
      <w:r w:rsidR="009D0E75" w:rsidRPr="007959EA">
        <w:rPr>
          <w:lang w:val="en-US"/>
        </w:rPr>
        <w:t>analysis of judicial agreements</w:t>
      </w:r>
      <w:r w:rsidR="008A1F41" w:rsidRPr="007959EA">
        <w:rPr>
          <w:lang w:val="en-US"/>
        </w:rPr>
        <w:t xml:space="preserve"> </w:t>
      </w:r>
      <w:r w:rsidR="009D0E75" w:rsidRPr="007959EA">
        <w:rPr>
          <w:lang w:val="en-US"/>
        </w:rPr>
        <w:t>whereas</w:t>
      </w:r>
      <w:r w:rsidR="00A14082" w:rsidRPr="007959EA">
        <w:rPr>
          <w:lang w:val="en-US"/>
        </w:rPr>
        <w:t xml:space="preserve"> o</w:t>
      </w:r>
      <w:r w:rsidR="00B25026" w:rsidRPr="007959EA">
        <w:rPr>
          <w:lang w:val="en-US"/>
        </w:rPr>
        <w:t xml:space="preserve">ur </w:t>
      </w:r>
      <w:r w:rsidR="00676991" w:rsidRPr="007959EA">
        <w:rPr>
          <w:lang w:val="en-US"/>
        </w:rPr>
        <w:t>human</w:t>
      </w:r>
      <w:r w:rsidR="009D0E75" w:rsidRPr="007959EA">
        <w:rPr>
          <w:lang w:val="en-US"/>
        </w:rPr>
        <w:t xml:space="preserve"> </w:t>
      </w:r>
      <w:r w:rsidR="00A14082" w:rsidRPr="007959EA">
        <w:rPr>
          <w:lang w:val="en-US"/>
        </w:rPr>
        <w:t>service</w:t>
      </w:r>
      <w:r w:rsidR="009D0E75" w:rsidRPr="007959EA">
        <w:rPr>
          <w:lang w:val="en-US"/>
        </w:rPr>
        <w:t xml:space="preserve"> has acted on a</w:t>
      </w:r>
      <w:r w:rsidR="008A1F41" w:rsidRPr="007959EA">
        <w:rPr>
          <w:lang w:val="en-US"/>
        </w:rPr>
        <w:t xml:space="preserve"> preventiv</w:t>
      </w:r>
      <w:r w:rsidR="009D0E75" w:rsidRPr="007959EA">
        <w:rPr>
          <w:lang w:val="en-US"/>
        </w:rPr>
        <w:t>e b</w:t>
      </w:r>
      <w:r w:rsidR="008A1F41" w:rsidRPr="007959EA">
        <w:rPr>
          <w:lang w:val="en-US"/>
        </w:rPr>
        <w:t>a</w:t>
      </w:r>
      <w:r w:rsidR="009D0E75" w:rsidRPr="007959EA">
        <w:rPr>
          <w:lang w:val="en-US"/>
        </w:rPr>
        <w:t>sis to</w:t>
      </w:r>
      <w:r w:rsidR="008A1F41" w:rsidRPr="007959EA">
        <w:rPr>
          <w:lang w:val="en-US"/>
        </w:rPr>
        <w:t xml:space="preserve"> mitiga</w:t>
      </w:r>
      <w:r w:rsidR="009D0E75" w:rsidRPr="007959EA">
        <w:rPr>
          <w:lang w:val="en-US"/>
        </w:rPr>
        <w:t xml:space="preserve">te bias in judicial </w:t>
      </w:r>
      <w:r w:rsidR="008A1F41" w:rsidRPr="007959EA">
        <w:rPr>
          <w:lang w:val="en-US"/>
        </w:rPr>
        <w:t>demands</w:t>
      </w:r>
      <w:r w:rsidR="009D0E75" w:rsidRPr="007959EA">
        <w:rPr>
          <w:lang w:val="en-US"/>
        </w:rPr>
        <w:t xml:space="preserve">. </w:t>
      </w:r>
      <w:r w:rsidR="002F180C" w:rsidRPr="007959EA">
        <w:rPr>
          <w:lang w:val="en-US"/>
        </w:rPr>
        <w:t xml:space="preserve">Back-office </w:t>
      </w:r>
      <w:r w:rsidR="008A1F41" w:rsidRPr="007959EA">
        <w:rPr>
          <w:lang w:val="en-US"/>
        </w:rPr>
        <w:t>automa</w:t>
      </w:r>
      <w:r w:rsidR="009D0E75" w:rsidRPr="007959EA">
        <w:rPr>
          <w:lang w:val="en-US"/>
        </w:rPr>
        <w:t>tion</w:t>
      </w:r>
      <w:r w:rsidR="008A1F41" w:rsidRPr="007959EA">
        <w:rPr>
          <w:lang w:val="en-US"/>
        </w:rPr>
        <w:t xml:space="preserve"> </w:t>
      </w:r>
      <w:r w:rsidR="009D0E75" w:rsidRPr="007959EA">
        <w:rPr>
          <w:lang w:val="en-US"/>
        </w:rPr>
        <w:t xml:space="preserve">increased the </w:t>
      </w:r>
      <w:r w:rsidR="008A1F41" w:rsidRPr="007959EA">
        <w:rPr>
          <w:lang w:val="en-US"/>
        </w:rPr>
        <w:t>opera</w:t>
      </w:r>
      <w:r w:rsidR="009D0E75" w:rsidRPr="007959EA">
        <w:rPr>
          <w:lang w:val="en-US"/>
        </w:rPr>
        <w:t>t</w:t>
      </w:r>
      <w:r w:rsidR="008A1F41" w:rsidRPr="007959EA">
        <w:rPr>
          <w:lang w:val="en-US"/>
        </w:rPr>
        <w:t xml:space="preserve">ional </w:t>
      </w:r>
      <w:r w:rsidR="009D0E75" w:rsidRPr="007959EA">
        <w:rPr>
          <w:lang w:val="en-US"/>
        </w:rPr>
        <w:t xml:space="preserve">capacity </w:t>
      </w:r>
      <w:r w:rsidR="002F180C" w:rsidRPr="007959EA">
        <w:rPr>
          <w:lang w:val="en-US"/>
        </w:rPr>
        <w:t xml:space="preserve">with </w:t>
      </w:r>
      <w:r w:rsidR="002E166C" w:rsidRPr="007959EA">
        <w:rPr>
          <w:lang w:val="en-US"/>
        </w:rPr>
        <w:t>new</w:t>
      </w:r>
      <w:r w:rsidR="008A1F41" w:rsidRPr="007959EA">
        <w:rPr>
          <w:lang w:val="en-US"/>
        </w:rPr>
        <w:t xml:space="preserve"> </w:t>
      </w:r>
      <w:r w:rsidR="00135665" w:rsidRPr="007959EA">
        <w:rPr>
          <w:lang w:val="en-US"/>
        </w:rPr>
        <w:t>solutions</w:t>
      </w:r>
      <w:r w:rsidR="008A1F41" w:rsidRPr="007959EA">
        <w:rPr>
          <w:lang w:val="en-US"/>
        </w:rPr>
        <w:t xml:space="preserve"> </w:t>
      </w:r>
      <w:r w:rsidR="009D0E75" w:rsidRPr="007959EA">
        <w:rPr>
          <w:lang w:val="en-US"/>
        </w:rPr>
        <w:t xml:space="preserve">that address a growing range of </w:t>
      </w:r>
      <w:r w:rsidR="00412E9C" w:rsidRPr="007959EA">
        <w:rPr>
          <w:lang w:val="en-US"/>
        </w:rPr>
        <w:t>documents</w:t>
      </w:r>
      <w:r w:rsidR="008A1F41" w:rsidRPr="007959EA">
        <w:rPr>
          <w:lang w:val="en-US"/>
        </w:rPr>
        <w:t xml:space="preserve"> </w:t>
      </w:r>
      <w:r w:rsidR="009D0E75" w:rsidRPr="007959EA">
        <w:rPr>
          <w:lang w:val="en-US"/>
        </w:rPr>
        <w:t>such as</w:t>
      </w:r>
      <w:r w:rsidR="008A1F41" w:rsidRPr="007959EA">
        <w:rPr>
          <w:lang w:val="en-US"/>
        </w:rPr>
        <w:t xml:space="preserve"> contra</w:t>
      </w:r>
      <w:r w:rsidR="009D0E75" w:rsidRPr="007959EA">
        <w:rPr>
          <w:lang w:val="en-US"/>
        </w:rPr>
        <w:t>c</w:t>
      </w:r>
      <w:r w:rsidR="008A1F41" w:rsidRPr="007959EA">
        <w:rPr>
          <w:lang w:val="en-US"/>
        </w:rPr>
        <w:t>ts, pro</w:t>
      </w:r>
      <w:r w:rsidR="009D0E75" w:rsidRPr="007959EA">
        <w:rPr>
          <w:lang w:val="en-US"/>
        </w:rPr>
        <w:t>xies</w:t>
      </w:r>
      <w:r w:rsidR="008A1F41" w:rsidRPr="007959EA">
        <w:rPr>
          <w:lang w:val="en-US"/>
        </w:rPr>
        <w:t xml:space="preserve">, </w:t>
      </w:r>
      <w:r w:rsidR="009D0E75" w:rsidRPr="007959EA">
        <w:rPr>
          <w:lang w:val="en-US"/>
        </w:rPr>
        <w:t>real estate enrollments</w:t>
      </w:r>
      <w:r w:rsidR="008A1F41" w:rsidRPr="007959EA">
        <w:rPr>
          <w:lang w:val="en-US"/>
        </w:rPr>
        <w:t xml:space="preserve">, </w:t>
      </w:r>
      <w:r w:rsidR="009D0E75" w:rsidRPr="007959EA">
        <w:rPr>
          <w:lang w:val="en-US"/>
        </w:rPr>
        <w:t>invoice</w:t>
      </w:r>
      <w:r w:rsidR="008A1F41" w:rsidRPr="007959EA">
        <w:rPr>
          <w:lang w:val="en-US"/>
        </w:rPr>
        <w:t>s</w:t>
      </w:r>
      <w:r w:rsidR="00B25026" w:rsidRPr="007959EA">
        <w:rPr>
          <w:lang w:val="en-US"/>
        </w:rPr>
        <w:t xml:space="preserve"> and </w:t>
      </w:r>
      <w:r w:rsidR="009D0E75" w:rsidRPr="007959EA">
        <w:rPr>
          <w:lang w:val="en-US"/>
        </w:rPr>
        <w:t xml:space="preserve">accounting </w:t>
      </w:r>
      <w:r w:rsidR="008A1F41" w:rsidRPr="007959EA">
        <w:rPr>
          <w:lang w:val="en-US"/>
        </w:rPr>
        <w:t>i</w:t>
      </w:r>
      <w:r w:rsidR="00691BEE" w:rsidRPr="007959EA">
        <w:rPr>
          <w:lang w:val="en-US"/>
        </w:rPr>
        <w:t>nformation</w:t>
      </w:r>
      <w:r w:rsidR="009D0E75" w:rsidRPr="007959EA">
        <w:rPr>
          <w:lang w:val="en-US"/>
        </w:rPr>
        <w:t xml:space="preserve">, </w:t>
      </w:r>
      <w:r w:rsidR="001D4ECA" w:rsidRPr="007959EA">
        <w:rPr>
          <w:lang w:val="en-US"/>
        </w:rPr>
        <w:t>among other</w:t>
      </w:r>
      <w:r w:rsidR="008A1F41" w:rsidRPr="007959EA">
        <w:rPr>
          <w:lang w:val="en-US"/>
        </w:rPr>
        <w:t xml:space="preserve"> ite</w:t>
      </w:r>
      <w:r w:rsidR="009D0E75" w:rsidRPr="007959EA">
        <w:rPr>
          <w:lang w:val="en-US"/>
        </w:rPr>
        <w:t>m</w:t>
      </w:r>
      <w:r w:rsidR="008A1F41" w:rsidRPr="007959EA">
        <w:rPr>
          <w:lang w:val="en-US"/>
        </w:rPr>
        <w:t>s.</w:t>
      </w:r>
    </w:p>
    <w:p w14:paraId="4CFE9646" w14:textId="48134BDF" w:rsidR="008A1F41" w:rsidRPr="007959EA" w:rsidRDefault="002F180C" w:rsidP="0036181B">
      <w:pPr>
        <w:pStyle w:val="TextoRelad"/>
        <w:rPr>
          <w:lang w:val="en-US"/>
        </w:rPr>
      </w:pPr>
      <w:r w:rsidRPr="007959EA">
        <w:rPr>
          <w:lang w:val="en-US"/>
        </w:rPr>
        <w:t>D</w:t>
      </w:r>
      <w:r w:rsidR="008A1F41" w:rsidRPr="007959EA">
        <w:rPr>
          <w:lang w:val="en-US"/>
        </w:rPr>
        <w:t>igital</w:t>
      </w:r>
      <w:r w:rsidR="009D0E75" w:rsidRPr="007959EA">
        <w:rPr>
          <w:lang w:val="en-US"/>
        </w:rPr>
        <w:t xml:space="preserve"> onboarding</w:t>
      </w:r>
      <w:r w:rsidR="008A1F41" w:rsidRPr="007959EA">
        <w:rPr>
          <w:lang w:val="en-US"/>
        </w:rPr>
        <w:t xml:space="preserve">, </w:t>
      </w:r>
      <w:r w:rsidRPr="007959EA">
        <w:rPr>
          <w:lang w:val="en-US"/>
        </w:rPr>
        <w:t xml:space="preserve">a </w:t>
      </w:r>
      <w:r w:rsidR="008A1F41" w:rsidRPr="007959EA">
        <w:rPr>
          <w:lang w:val="en-US"/>
        </w:rPr>
        <w:t>pilot</w:t>
      </w:r>
      <w:r w:rsidR="008C3D91" w:rsidRPr="007959EA">
        <w:rPr>
          <w:lang w:val="en-US"/>
        </w:rPr>
        <w:t xml:space="preserve"> in the </w:t>
      </w:r>
      <w:r w:rsidR="009D0E75" w:rsidRPr="007959EA">
        <w:rPr>
          <w:lang w:val="en-US"/>
        </w:rPr>
        <w:t xml:space="preserve">automated </w:t>
      </w:r>
      <w:r w:rsidR="008A1F41" w:rsidRPr="007959EA">
        <w:rPr>
          <w:lang w:val="en-US"/>
        </w:rPr>
        <w:t>valida</w:t>
      </w:r>
      <w:r w:rsidR="009D0E75" w:rsidRPr="007959EA">
        <w:rPr>
          <w:lang w:val="en-US"/>
        </w:rPr>
        <w:t>tion of</w:t>
      </w:r>
      <w:r w:rsidR="008A1F41" w:rsidRPr="007959EA">
        <w:rPr>
          <w:lang w:val="en-US"/>
        </w:rPr>
        <w:t xml:space="preserve"> identifi</w:t>
      </w:r>
      <w:r w:rsidR="007B00C5" w:rsidRPr="007959EA">
        <w:rPr>
          <w:lang w:val="en-US"/>
        </w:rPr>
        <w:t>cation</w:t>
      </w:r>
      <w:r w:rsidRPr="007959EA">
        <w:rPr>
          <w:lang w:val="en-US"/>
        </w:rPr>
        <w:t xml:space="preserve"> documents</w:t>
      </w:r>
      <w:r w:rsidR="008A1F41" w:rsidRPr="007959EA">
        <w:rPr>
          <w:lang w:val="en-US"/>
        </w:rPr>
        <w:t xml:space="preserve">, </w:t>
      </w:r>
      <w:r w:rsidR="009D0E75" w:rsidRPr="007959EA">
        <w:rPr>
          <w:lang w:val="en-US"/>
        </w:rPr>
        <w:t>already has</w:t>
      </w:r>
      <w:r w:rsidR="008A1F41" w:rsidRPr="007959EA">
        <w:rPr>
          <w:lang w:val="en-US"/>
        </w:rPr>
        <w:t xml:space="preserve"> </w:t>
      </w:r>
      <w:r w:rsidR="006B76E6" w:rsidRPr="007959EA">
        <w:rPr>
          <w:lang w:val="en-US"/>
        </w:rPr>
        <w:t>28 thousand</w:t>
      </w:r>
      <w:r w:rsidR="00016750" w:rsidRPr="007959EA">
        <w:rPr>
          <w:lang w:val="en-US"/>
        </w:rPr>
        <w:t xml:space="preserve"> </w:t>
      </w:r>
      <w:r w:rsidR="009D0E75" w:rsidRPr="007959EA">
        <w:rPr>
          <w:lang w:val="en-US"/>
        </w:rPr>
        <w:t>daily validations</w:t>
      </w:r>
      <w:r w:rsidR="008A1F41" w:rsidRPr="007959EA">
        <w:rPr>
          <w:lang w:val="en-US"/>
        </w:rPr>
        <w:t xml:space="preserve">. </w:t>
      </w:r>
      <w:r w:rsidR="000662F5" w:rsidRPr="007959EA">
        <w:rPr>
          <w:lang w:val="en-US"/>
        </w:rPr>
        <w:t>Currently</w:t>
      </w:r>
      <w:r w:rsidR="008A1F41" w:rsidRPr="007959EA">
        <w:rPr>
          <w:lang w:val="en-US"/>
        </w:rPr>
        <w:t xml:space="preserve"> </w:t>
      </w:r>
      <w:r w:rsidR="009D0E75" w:rsidRPr="007959EA">
        <w:rPr>
          <w:lang w:val="en-US"/>
        </w:rPr>
        <w:t>this</w:t>
      </w:r>
      <w:r w:rsidR="008A1F41" w:rsidRPr="007959EA">
        <w:rPr>
          <w:lang w:val="en-US"/>
        </w:rPr>
        <w:t xml:space="preserve"> </w:t>
      </w:r>
      <w:r w:rsidR="004E3F33" w:rsidRPr="007959EA">
        <w:rPr>
          <w:lang w:val="en-US"/>
        </w:rPr>
        <w:t>Artificial Intelligence</w:t>
      </w:r>
      <w:r w:rsidR="008A1F41" w:rsidRPr="007959EA">
        <w:rPr>
          <w:lang w:val="en-US"/>
        </w:rPr>
        <w:t xml:space="preserve"> </w:t>
      </w:r>
      <w:r w:rsidR="009D0E75" w:rsidRPr="007959EA">
        <w:rPr>
          <w:lang w:val="en-US"/>
        </w:rPr>
        <w:t xml:space="preserve">solution is </w:t>
      </w:r>
      <w:r w:rsidR="008A1F41" w:rsidRPr="007959EA">
        <w:rPr>
          <w:lang w:val="en-US"/>
        </w:rPr>
        <w:t>present</w:t>
      </w:r>
      <w:r w:rsidR="009D0E75" w:rsidRPr="007959EA">
        <w:rPr>
          <w:lang w:val="en-US"/>
        </w:rPr>
        <w:t xml:space="preserve"> in</w:t>
      </w:r>
      <w:r w:rsidR="008A1F41" w:rsidRPr="007959EA">
        <w:rPr>
          <w:lang w:val="en-US"/>
        </w:rPr>
        <w:t xml:space="preserve"> </w:t>
      </w:r>
      <w:r w:rsidR="00D2353D" w:rsidRPr="007959EA">
        <w:rPr>
          <w:lang w:val="en-US"/>
        </w:rPr>
        <w:t>other</w:t>
      </w:r>
      <w:r w:rsidR="008A1F41" w:rsidRPr="007959EA">
        <w:rPr>
          <w:lang w:val="en-US"/>
        </w:rPr>
        <w:t xml:space="preserve"> </w:t>
      </w:r>
      <w:r w:rsidR="00D1680E" w:rsidRPr="007959EA">
        <w:rPr>
          <w:lang w:val="en-US"/>
        </w:rPr>
        <w:t>product</w:t>
      </w:r>
      <w:r w:rsidR="008A1F41" w:rsidRPr="007959EA">
        <w:rPr>
          <w:lang w:val="en-US"/>
        </w:rPr>
        <w:t xml:space="preserve">s </w:t>
      </w:r>
      <w:r w:rsidR="009D0E75" w:rsidRPr="007959EA">
        <w:rPr>
          <w:lang w:val="en-US"/>
        </w:rPr>
        <w:t xml:space="preserve">of </w:t>
      </w:r>
      <w:r w:rsidR="008A1F41" w:rsidRPr="007959EA">
        <w:rPr>
          <w:lang w:val="en-US"/>
        </w:rPr>
        <w:t>BB</w:t>
      </w:r>
      <w:r w:rsidR="00B25026" w:rsidRPr="007959EA">
        <w:rPr>
          <w:lang w:val="en-US"/>
        </w:rPr>
        <w:t xml:space="preserve"> and </w:t>
      </w:r>
      <w:r w:rsidR="002E166C" w:rsidRPr="007959EA">
        <w:rPr>
          <w:lang w:val="en-US"/>
        </w:rPr>
        <w:t>partner</w:t>
      </w:r>
      <w:r w:rsidR="008A1F41" w:rsidRPr="007959EA">
        <w:rPr>
          <w:lang w:val="en-US"/>
        </w:rPr>
        <w:t>s</w:t>
      </w:r>
      <w:r w:rsidR="000B1D95" w:rsidRPr="007959EA">
        <w:rPr>
          <w:lang w:val="en-US"/>
        </w:rPr>
        <w:t>.</w:t>
      </w:r>
      <w:r w:rsidR="008A1F41" w:rsidRPr="007959EA">
        <w:rPr>
          <w:lang w:val="en-US"/>
        </w:rPr>
        <w:t xml:space="preserve"> </w:t>
      </w:r>
      <w:r w:rsidR="009D0E75" w:rsidRPr="007959EA">
        <w:rPr>
          <w:lang w:val="en-US"/>
        </w:rPr>
        <w:t xml:space="preserve">We highlight the case of proof of life required by the </w:t>
      </w:r>
      <w:r w:rsidR="008A1F41" w:rsidRPr="007959EA">
        <w:rPr>
          <w:lang w:val="en-US"/>
        </w:rPr>
        <w:t>INSS, sup</w:t>
      </w:r>
      <w:r w:rsidR="009D0E75" w:rsidRPr="007959EA">
        <w:rPr>
          <w:lang w:val="en-US"/>
        </w:rPr>
        <w:t>p</w:t>
      </w:r>
      <w:r w:rsidR="008A1F41" w:rsidRPr="007959EA">
        <w:rPr>
          <w:lang w:val="en-US"/>
        </w:rPr>
        <w:t>ort</w:t>
      </w:r>
      <w:r w:rsidR="009D0E75" w:rsidRPr="007959EA">
        <w:rPr>
          <w:lang w:val="en-US"/>
        </w:rPr>
        <w:t>e</w:t>
      </w:r>
      <w:r w:rsidR="008A1F41" w:rsidRPr="007959EA">
        <w:rPr>
          <w:lang w:val="en-US"/>
        </w:rPr>
        <w:t>d</w:t>
      </w:r>
      <w:r w:rsidR="009D0E75" w:rsidRPr="007959EA">
        <w:rPr>
          <w:lang w:val="en-US"/>
        </w:rPr>
        <w:t xml:space="preserve"> by the validati</w:t>
      </w:r>
      <w:r w:rsidR="008A1F41" w:rsidRPr="007959EA">
        <w:rPr>
          <w:lang w:val="en-US"/>
        </w:rPr>
        <w:t>o</w:t>
      </w:r>
      <w:r w:rsidR="009D0E75" w:rsidRPr="007959EA">
        <w:rPr>
          <w:lang w:val="en-US"/>
        </w:rPr>
        <w:t>n</w:t>
      </w:r>
      <w:r w:rsidR="008A1F41" w:rsidRPr="007959EA">
        <w:rPr>
          <w:lang w:val="en-US"/>
        </w:rPr>
        <w:t xml:space="preserve"> </w:t>
      </w:r>
      <w:r w:rsidR="00EC0E9F" w:rsidRPr="007959EA">
        <w:rPr>
          <w:lang w:val="en-US"/>
        </w:rPr>
        <w:t>solution</w:t>
      </w:r>
      <w:r w:rsidR="008A1F41" w:rsidRPr="007959EA">
        <w:rPr>
          <w:lang w:val="en-US"/>
        </w:rPr>
        <w:t xml:space="preserve"> </w:t>
      </w:r>
      <w:r w:rsidR="009D0E75" w:rsidRPr="007959EA">
        <w:rPr>
          <w:lang w:val="en-US"/>
        </w:rPr>
        <w:t xml:space="preserve">within </w:t>
      </w:r>
      <w:r w:rsidR="006971D1" w:rsidRPr="007959EA">
        <w:rPr>
          <w:lang w:val="en-US"/>
        </w:rPr>
        <w:t>BB app</w:t>
      </w:r>
      <w:r w:rsidR="008A1F41" w:rsidRPr="007959EA">
        <w:rPr>
          <w:lang w:val="en-US"/>
        </w:rPr>
        <w:t xml:space="preserve">, </w:t>
      </w:r>
      <w:r w:rsidR="009D0E75" w:rsidRPr="007959EA">
        <w:rPr>
          <w:lang w:val="en-US"/>
        </w:rPr>
        <w:t>which assured convenience to</w:t>
      </w:r>
      <w:r w:rsidR="008A1F41" w:rsidRPr="007959EA">
        <w:rPr>
          <w:lang w:val="en-US"/>
        </w:rPr>
        <w:t xml:space="preserve"> </w:t>
      </w:r>
      <w:r w:rsidR="007B00C5" w:rsidRPr="007959EA">
        <w:rPr>
          <w:lang w:val="en-US"/>
        </w:rPr>
        <w:t xml:space="preserve">more than </w:t>
      </w:r>
      <w:r w:rsidR="006B76E6" w:rsidRPr="007959EA">
        <w:rPr>
          <w:lang w:val="en-US"/>
        </w:rPr>
        <w:t>128 thousand</w:t>
      </w:r>
      <w:r w:rsidR="00016750" w:rsidRPr="007959EA">
        <w:rPr>
          <w:lang w:val="en-US"/>
        </w:rPr>
        <w:t xml:space="preserve"> </w:t>
      </w:r>
      <w:r w:rsidR="008A1F41" w:rsidRPr="007959EA">
        <w:rPr>
          <w:lang w:val="en-US"/>
        </w:rPr>
        <w:t>benefici</w:t>
      </w:r>
      <w:r w:rsidR="009D0E75" w:rsidRPr="007959EA">
        <w:rPr>
          <w:lang w:val="en-US"/>
        </w:rPr>
        <w:t>arie</w:t>
      </w:r>
      <w:r w:rsidR="008A1F41" w:rsidRPr="007959EA">
        <w:rPr>
          <w:lang w:val="en-US"/>
        </w:rPr>
        <w:t>s o</w:t>
      </w:r>
      <w:r w:rsidR="009D0E75" w:rsidRPr="007959EA">
        <w:rPr>
          <w:lang w:val="en-US"/>
        </w:rPr>
        <w:t>ver</w:t>
      </w:r>
      <w:r w:rsidR="008A1F41" w:rsidRPr="007959EA">
        <w:rPr>
          <w:lang w:val="en-US"/>
        </w:rPr>
        <w:t xml:space="preserve"> </w:t>
      </w:r>
      <w:r w:rsidR="006B76E6" w:rsidRPr="007959EA">
        <w:rPr>
          <w:lang w:val="en-US"/>
        </w:rPr>
        <w:t>2021</w:t>
      </w:r>
      <w:r w:rsidR="008A1F41" w:rsidRPr="007959EA">
        <w:rPr>
          <w:lang w:val="en-US"/>
        </w:rPr>
        <w:t>.</w:t>
      </w:r>
    </w:p>
    <w:p w14:paraId="19794FDA" w14:textId="0124518E" w:rsidR="003925D4" w:rsidRPr="007959EA" w:rsidRDefault="00BB452C" w:rsidP="0035603E">
      <w:pPr>
        <w:pStyle w:val="TextoRelad"/>
        <w:rPr>
          <w:lang w:val="en-US"/>
        </w:rPr>
      </w:pPr>
      <w:r w:rsidRPr="007959EA">
        <w:rPr>
          <w:lang w:val="en-US"/>
        </w:rPr>
        <w:t xml:space="preserve">The BB </w:t>
      </w:r>
      <w:r w:rsidR="00FD1F4F" w:rsidRPr="007959EA">
        <w:rPr>
          <w:lang w:val="en-US"/>
        </w:rPr>
        <w:t xml:space="preserve">Virtual Assistant </w:t>
      </w:r>
      <w:r w:rsidR="008A1F41" w:rsidRPr="007959EA">
        <w:rPr>
          <w:lang w:val="en-US"/>
        </w:rPr>
        <w:t>consolida</w:t>
      </w:r>
      <w:r w:rsidR="009D0E75" w:rsidRPr="007959EA">
        <w:rPr>
          <w:lang w:val="en-US"/>
        </w:rPr>
        <w:t xml:space="preserve">tes the </w:t>
      </w:r>
      <w:r w:rsidR="007B00C5" w:rsidRPr="007959EA">
        <w:rPr>
          <w:lang w:val="en-US"/>
        </w:rPr>
        <w:t>growth</w:t>
      </w:r>
      <w:r w:rsidR="009D0E75" w:rsidRPr="007959EA">
        <w:rPr>
          <w:lang w:val="en-US"/>
        </w:rPr>
        <w:t xml:space="preserve"> phase </w:t>
      </w:r>
      <w:r w:rsidR="008A1F41" w:rsidRPr="007959EA">
        <w:rPr>
          <w:lang w:val="en-US"/>
        </w:rPr>
        <w:t>o</w:t>
      </w:r>
      <w:r w:rsidR="009D0E75" w:rsidRPr="007959EA">
        <w:rPr>
          <w:lang w:val="en-US"/>
        </w:rPr>
        <w:t>f</w:t>
      </w:r>
      <w:r w:rsidR="008A1F41" w:rsidRPr="007959EA">
        <w:rPr>
          <w:lang w:val="en-US"/>
        </w:rPr>
        <w:t xml:space="preserve"> digital</w:t>
      </w:r>
      <w:r w:rsidR="00073ECE" w:rsidRPr="007959EA">
        <w:rPr>
          <w:lang w:val="en-US"/>
        </w:rPr>
        <w:t xml:space="preserve"> </w:t>
      </w:r>
      <w:r w:rsidR="009D0E75" w:rsidRPr="007959EA">
        <w:rPr>
          <w:lang w:val="en-US"/>
        </w:rPr>
        <w:t>services</w:t>
      </w:r>
      <w:r w:rsidR="008A1F41" w:rsidRPr="007959EA">
        <w:rPr>
          <w:lang w:val="en-US"/>
        </w:rPr>
        <w:t>.</w:t>
      </w:r>
      <w:r w:rsidR="00073ECE" w:rsidRPr="007959EA">
        <w:rPr>
          <w:lang w:val="en-US"/>
        </w:rPr>
        <w:t xml:space="preserve"> </w:t>
      </w:r>
      <w:r w:rsidR="009D0E75" w:rsidRPr="007959EA">
        <w:rPr>
          <w:lang w:val="en-US"/>
        </w:rPr>
        <w:t>I</w:t>
      </w:r>
      <w:r w:rsidR="00073ECE" w:rsidRPr="007959EA">
        <w:rPr>
          <w:lang w:val="en-US"/>
        </w:rPr>
        <w:t xml:space="preserve">n </w:t>
      </w:r>
      <w:r w:rsidR="006B76E6" w:rsidRPr="007959EA">
        <w:rPr>
          <w:lang w:val="en-US"/>
        </w:rPr>
        <w:t>2021</w:t>
      </w:r>
      <w:r w:rsidR="009D0E75" w:rsidRPr="007959EA">
        <w:rPr>
          <w:lang w:val="en-US"/>
        </w:rPr>
        <w:t>.</w:t>
      </w:r>
      <w:r w:rsidR="003925D4" w:rsidRPr="007959EA">
        <w:rPr>
          <w:lang w:val="en-US"/>
        </w:rPr>
        <w:t xml:space="preserve"> </w:t>
      </w:r>
      <w:r w:rsidR="006B76E6" w:rsidRPr="007959EA">
        <w:rPr>
          <w:lang w:val="en-US"/>
        </w:rPr>
        <w:t>23</w:t>
      </w:r>
      <w:r w:rsidR="003925D4" w:rsidRPr="007959EA">
        <w:rPr>
          <w:lang w:val="en-US"/>
        </w:rPr>
        <w:t xml:space="preserve"> </w:t>
      </w:r>
      <w:r w:rsidR="00073ECE" w:rsidRPr="007959EA">
        <w:rPr>
          <w:lang w:val="en-US"/>
        </w:rPr>
        <w:t>million</w:t>
      </w:r>
      <w:r w:rsidR="003925D4" w:rsidRPr="007959EA">
        <w:rPr>
          <w:lang w:val="en-US"/>
        </w:rPr>
        <w:t xml:space="preserve"> </w:t>
      </w:r>
      <w:r w:rsidR="007B00C5" w:rsidRPr="007959EA">
        <w:rPr>
          <w:lang w:val="en-US"/>
        </w:rPr>
        <w:t>people</w:t>
      </w:r>
      <w:r w:rsidR="003925D4" w:rsidRPr="007959EA">
        <w:rPr>
          <w:lang w:val="en-US"/>
        </w:rPr>
        <w:t xml:space="preserve"> </w:t>
      </w:r>
      <w:r w:rsidR="009D0E75" w:rsidRPr="007959EA">
        <w:rPr>
          <w:lang w:val="en-US"/>
        </w:rPr>
        <w:t>had</w:t>
      </w:r>
      <w:r w:rsidR="003925D4" w:rsidRPr="007959EA">
        <w:rPr>
          <w:lang w:val="en-US"/>
        </w:rPr>
        <w:t xml:space="preserve"> </w:t>
      </w:r>
      <w:r w:rsidR="006B76E6" w:rsidRPr="007959EA">
        <w:rPr>
          <w:lang w:val="en-US"/>
        </w:rPr>
        <w:t>57</w:t>
      </w:r>
      <w:r w:rsidR="003925D4" w:rsidRPr="007959EA">
        <w:rPr>
          <w:lang w:val="en-US"/>
        </w:rPr>
        <w:t xml:space="preserve"> </w:t>
      </w:r>
      <w:r w:rsidR="00073ECE" w:rsidRPr="007959EA">
        <w:rPr>
          <w:lang w:val="en-US"/>
        </w:rPr>
        <w:t>million</w:t>
      </w:r>
      <w:r w:rsidR="003925D4" w:rsidRPr="007959EA">
        <w:rPr>
          <w:lang w:val="en-US"/>
        </w:rPr>
        <w:t xml:space="preserve"> c</w:t>
      </w:r>
      <w:r w:rsidR="009D0E75" w:rsidRPr="007959EA">
        <w:rPr>
          <w:lang w:val="en-US"/>
        </w:rPr>
        <w:t>h</w:t>
      </w:r>
      <w:r w:rsidR="003925D4" w:rsidRPr="007959EA">
        <w:rPr>
          <w:lang w:val="en-US"/>
        </w:rPr>
        <w:t>a</w:t>
      </w:r>
      <w:r w:rsidR="009D0E75" w:rsidRPr="007959EA">
        <w:rPr>
          <w:lang w:val="en-US"/>
        </w:rPr>
        <w:t>t</w:t>
      </w:r>
      <w:r w:rsidR="003925D4" w:rsidRPr="007959EA">
        <w:rPr>
          <w:lang w:val="en-US"/>
        </w:rPr>
        <w:t xml:space="preserve">s </w:t>
      </w:r>
      <w:r w:rsidR="009D0E75" w:rsidRPr="007959EA">
        <w:rPr>
          <w:lang w:val="en-US"/>
        </w:rPr>
        <w:t>with the Bank's virtual assistants</w:t>
      </w:r>
      <w:r w:rsidR="003925D4" w:rsidRPr="007959EA">
        <w:rPr>
          <w:lang w:val="en-US"/>
        </w:rPr>
        <w:t xml:space="preserve">. </w:t>
      </w:r>
      <w:r w:rsidR="008C3902" w:rsidRPr="007959EA">
        <w:rPr>
          <w:lang w:val="en-US"/>
        </w:rPr>
        <w:t>Considering</w:t>
      </w:r>
      <w:r w:rsidR="003925D4" w:rsidRPr="007959EA">
        <w:rPr>
          <w:lang w:val="en-US"/>
        </w:rPr>
        <w:t xml:space="preserve"> o</w:t>
      </w:r>
      <w:r w:rsidR="009D0E75" w:rsidRPr="007959EA">
        <w:rPr>
          <w:lang w:val="en-US"/>
        </w:rPr>
        <w:t>nly the WhatsApp, there were</w:t>
      </w:r>
      <w:r w:rsidR="003925D4" w:rsidRPr="007959EA">
        <w:rPr>
          <w:lang w:val="en-US"/>
        </w:rPr>
        <w:t xml:space="preserve"> </w:t>
      </w:r>
      <w:r w:rsidR="006B76E6" w:rsidRPr="007959EA">
        <w:rPr>
          <w:lang w:val="en-US"/>
        </w:rPr>
        <w:t>17.7</w:t>
      </w:r>
      <w:r w:rsidR="003925D4" w:rsidRPr="007959EA">
        <w:rPr>
          <w:lang w:val="en-US"/>
        </w:rPr>
        <w:t xml:space="preserve"> </w:t>
      </w:r>
      <w:r w:rsidR="00073ECE" w:rsidRPr="007959EA">
        <w:rPr>
          <w:lang w:val="en-US"/>
        </w:rPr>
        <w:t>million</w:t>
      </w:r>
      <w:r w:rsidR="003925D4" w:rsidRPr="007959EA">
        <w:rPr>
          <w:lang w:val="en-US"/>
        </w:rPr>
        <w:t xml:space="preserve"> </w:t>
      </w:r>
      <w:r w:rsidR="007B00C5" w:rsidRPr="007959EA">
        <w:rPr>
          <w:lang w:val="en-US"/>
        </w:rPr>
        <w:t>people</w:t>
      </w:r>
      <w:r w:rsidR="003925D4" w:rsidRPr="007959EA">
        <w:rPr>
          <w:lang w:val="en-US"/>
        </w:rPr>
        <w:t xml:space="preserve"> </w:t>
      </w:r>
      <w:r w:rsidR="009D0E75" w:rsidRPr="007959EA">
        <w:rPr>
          <w:lang w:val="en-US"/>
        </w:rPr>
        <w:t>who had</w:t>
      </w:r>
      <w:r w:rsidR="003925D4" w:rsidRPr="007959EA">
        <w:rPr>
          <w:lang w:val="en-US"/>
        </w:rPr>
        <w:t xml:space="preserve"> </w:t>
      </w:r>
      <w:r w:rsidR="006B76E6" w:rsidRPr="007959EA">
        <w:rPr>
          <w:lang w:val="en-US"/>
        </w:rPr>
        <w:t>43.3</w:t>
      </w:r>
      <w:r w:rsidR="003925D4" w:rsidRPr="007959EA">
        <w:rPr>
          <w:lang w:val="en-US"/>
        </w:rPr>
        <w:t xml:space="preserve"> </w:t>
      </w:r>
      <w:r w:rsidR="00073ECE" w:rsidRPr="007959EA">
        <w:rPr>
          <w:lang w:val="en-US"/>
        </w:rPr>
        <w:t>million</w:t>
      </w:r>
      <w:r w:rsidR="003925D4" w:rsidRPr="007959EA">
        <w:rPr>
          <w:lang w:val="en-US"/>
        </w:rPr>
        <w:t xml:space="preserve"> c</w:t>
      </w:r>
      <w:r w:rsidR="009D0E75" w:rsidRPr="007959EA">
        <w:rPr>
          <w:lang w:val="en-US"/>
        </w:rPr>
        <w:t>hat</w:t>
      </w:r>
      <w:r w:rsidR="003925D4" w:rsidRPr="007959EA">
        <w:rPr>
          <w:lang w:val="en-US"/>
        </w:rPr>
        <w:t>s</w:t>
      </w:r>
      <w:r w:rsidR="0035603E" w:rsidRPr="007959EA">
        <w:rPr>
          <w:lang w:val="en-US"/>
        </w:rPr>
        <w:t xml:space="preserve">, </w:t>
      </w:r>
      <w:r w:rsidR="009D0E75" w:rsidRPr="007959EA">
        <w:rPr>
          <w:lang w:val="en-US"/>
        </w:rPr>
        <w:t>an increase of</w:t>
      </w:r>
      <w:r w:rsidR="0035603E" w:rsidRPr="007959EA">
        <w:rPr>
          <w:lang w:val="en-US"/>
        </w:rPr>
        <w:t xml:space="preserve"> </w:t>
      </w:r>
      <w:r w:rsidR="006B76E6" w:rsidRPr="007959EA">
        <w:rPr>
          <w:lang w:val="en-US"/>
        </w:rPr>
        <w:t>130</w:t>
      </w:r>
      <w:r w:rsidR="0035603E" w:rsidRPr="007959EA">
        <w:rPr>
          <w:lang w:val="en-US"/>
        </w:rPr>
        <w:t>%</w:t>
      </w:r>
      <w:r w:rsidR="008C3D91" w:rsidRPr="007959EA">
        <w:rPr>
          <w:lang w:val="en-US"/>
        </w:rPr>
        <w:t xml:space="preserve"> in the</w:t>
      </w:r>
      <w:r w:rsidR="009D0E75" w:rsidRPr="007959EA">
        <w:rPr>
          <w:lang w:val="en-US"/>
        </w:rPr>
        <w:t xml:space="preserve"> number of</w:t>
      </w:r>
      <w:r w:rsidR="0035603E" w:rsidRPr="007959EA">
        <w:rPr>
          <w:lang w:val="en-US"/>
        </w:rPr>
        <w:t xml:space="preserve"> </w:t>
      </w:r>
      <w:r w:rsidR="009D0E75" w:rsidRPr="007959EA">
        <w:rPr>
          <w:lang w:val="en-US"/>
        </w:rPr>
        <w:t>user</w:t>
      </w:r>
      <w:r w:rsidR="0035603E" w:rsidRPr="007959EA">
        <w:rPr>
          <w:lang w:val="en-US"/>
        </w:rPr>
        <w:t xml:space="preserve">s </w:t>
      </w:r>
      <w:r w:rsidR="009D0E75" w:rsidRPr="007959EA">
        <w:rPr>
          <w:lang w:val="en-US"/>
        </w:rPr>
        <w:t>about</w:t>
      </w:r>
      <w:r w:rsidR="0035603E" w:rsidRPr="007959EA">
        <w:rPr>
          <w:lang w:val="en-US"/>
        </w:rPr>
        <w:t xml:space="preserve"> </w:t>
      </w:r>
      <w:r w:rsidR="006B76E6" w:rsidRPr="007959EA">
        <w:rPr>
          <w:lang w:val="en-US"/>
        </w:rPr>
        <w:t>2020</w:t>
      </w:r>
      <w:r w:rsidR="0035603E" w:rsidRPr="007959EA">
        <w:rPr>
          <w:lang w:val="en-US"/>
        </w:rPr>
        <w:t>.</w:t>
      </w:r>
    </w:p>
    <w:p w14:paraId="0551A64C" w14:textId="1CDDDDDC" w:rsidR="0035603E" w:rsidRPr="007959EA" w:rsidRDefault="009D0E75" w:rsidP="0035603E">
      <w:pPr>
        <w:shd w:val="clear" w:color="auto" w:fill="FFFFFF"/>
        <w:spacing w:before="100" w:beforeAutospacing="1" w:after="100" w:afterAutospacing="1" w:line="240" w:lineRule="auto"/>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pP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In addition</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we highlight the</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increase in the</w:t>
      </w:r>
      <w:r w:rsidR="00691BE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use of</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voice </w:t>
      </w:r>
      <w:r w:rsidR="002E166C"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channels</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su</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p</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port</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ed by </w:t>
      </w:r>
      <w:r w:rsidR="004E3F33"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Artificial Intelligence</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w:t>
      </w:r>
      <w:r w:rsidR="002E166C"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N</w:t>
      </w:r>
      <w:r w:rsidR="002E166C"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ew</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consulta</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tion</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s </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have been made available in BB's Virtual Assistant</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present</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in</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Google Assist</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ant,</w:t>
      </w:r>
      <w:r w:rsidR="00B25026"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and</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the Voice-Driven</w:t>
      </w:r>
      <w:r w:rsidR="00B25026"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Inte</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l</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ligent</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S</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e</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arch</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facilita</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tes the</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2E166C"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experience</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in</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6971D1"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BB app</w:t>
      </w:r>
      <w:r w:rsidR="00B25026"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and </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is already used by</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7B00C5"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more than </w:t>
      </w:r>
      <w:r w:rsidR="006B76E6"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2.6</w:t>
      </w:r>
      <w:r w:rsidR="007B00C5"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073EC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million</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2E166C"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client</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s. A</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ls</w:t>
      </w:r>
      <w:r w:rsidR="00E91DC5"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o</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the year</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6B76E6"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2021</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was </w:t>
      </w:r>
      <w:r w:rsidR="00413DBA"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marke</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d</w:t>
      </w:r>
      <w:r w:rsidR="00413DBA"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by the</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D1680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launching</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413DBA"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of</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Cognitiv</w:t>
      </w:r>
      <w:r w:rsidR="00413DBA"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e URA</w:t>
      </w:r>
      <w:r w:rsidR="006B07E1"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413DBA"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Audible Response Unit</w:t>
      </w:r>
      <w:r w:rsidR="006B07E1"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413DBA"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increasing the</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c</w:t>
      </w:r>
      <w:r w:rsidR="00413DBA"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apacity</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413DBA"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to serve </w:t>
      </w:r>
      <w:r w:rsidR="00B25026"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our</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2E166C"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client</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s </w:t>
      </w:r>
      <w:r w:rsidR="00413DBA"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with AI</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135665"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solutions</w:t>
      </w:r>
      <w:r w:rsidR="00413DBA"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in the comprehension of the speech as well as </w:t>
      </w:r>
      <w:r w:rsidR="008C3D91"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in the</w:t>
      </w:r>
      <w:r w:rsidR="00413DBA"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voice</w:t>
      </w:r>
      <w:r w:rsidR="008C3D91"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 xml:space="preserve"> </w:t>
      </w:r>
      <w:r w:rsidR="00D1680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generation</w:t>
      </w:r>
      <w:r w:rsidR="0035603E" w:rsidRPr="007959EA">
        <w:rPr>
          <w:rFonts w:ascii="BancoDoBrasil Textos Regular" w:eastAsia="Arial Unicode MS" w:hAnsi="BancoDoBrasil Textos Regular" w:cs="Arial Unicode MS"/>
          <w:color w:val="002E4E"/>
          <w:sz w:val="17"/>
          <w:szCs w:val="17"/>
          <w:u w:color="000000"/>
          <w:bdr w:val="nil"/>
          <w:lang w:val="en-US"/>
          <w14:textOutline w14:w="0" w14:cap="flat" w14:cmpd="sng" w14:algn="ctr">
            <w14:noFill/>
            <w14:prstDash w14:val="solid"/>
            <w14:bevel/>
          </w14:textOutline>
        </w:rPr>
        <w:t>.</w:t>
      </w:r>
    </w:p>
    <w:p w14:paraId="7F86E7BC" w14:textId="1D996DEA" w:rsidR="008A1F41" w:rsidRPr="007959EA" w:rsidRDefault="00413DBA" w:rsidP="0036181B">
      <w:pPr>
        <w:pStyle w:val="TextoRelad"/>
        <w:rPr>
          <w:lang w:val="en-US"/>
        </w:rPr>
      </w:pPr>
      <w:r w:rsidRPr="007959EA">
        <w:rPr>
          <w:lang w:val="en-US"/>
        </w:rPr>
        <w:t xml:space="preserve">Above all, the </w:t>
      </w:r>
      <w:r w:rsidR="004E3F33" w:rsidRPr="007959EA">
        <w:rPr>
          <w:lang w:val="en-US"/>
        </w:rPr>
        <w:t>Artificial Intelligence</w:t>
      </w:r>
      <w:r w:rsidR="008A1F41" w:rsidRPr="007959EA">
        <w:rPr>
          <w:lang w:val="en-US"/>
        </w:rPr>
        <w:t xml:space="preserve"> </w:t>
      </w:r>
      <w:r w:rsidRPr="007959EA">
        <w:rPr>
          <w:lang w:val="en-US"/>
        </w:rPr>
        <w:t xml:space="preserve">has increasingly </w:t>
      </w:r>
      <w:r w:rsidR="008A1F41" w:rsidRPr="007959EA">
        <w:rPr>
          <w:lang w:val="en-US"/>
        </w:rPr>
        <w:t>contribu</w:t>
      </w:r>
      <w:r w:rsidRPr="007959EA">
        <w:rPr>
          <w:lang w:val="en-US"/>
        </w:rPr>
        <w:t>ted to</w:t>
      </w:r>
      <w:r w:rsidR="008A1F41" w:rsidRPr="007959EA">
        <w:rPr>
          <w:lang w:val="en-US"/>
        </w:rPr>
        <w:t xml:space="preserve"> </w:t>
      </w:r>
      <w:r w:rsidR="00050D10" w:rsidRPr="007959EA">
        <w:rPr>
          <w:lang w:val="en-US"/>
        </w:rPr>
        <w:t>improve</w:t>
      </w:r>
      <w:r w:rsidRPr="007959EA">
        <w:rPr>
          <w:lang w:val="en-US"/>
        </w:rPr>
        <w:t xml:space="preserve"> </w:t>
      </w:r>
      <w:r w:rsidR="00B25026" w:rsidRPr="007959EA">
        <w:rPr>
          <w:lang w:val="en-US"/>
        </w:rPr>
        <w:t>our</w:t>
      </w:r>
      <w:r w:rsidR="008A1F41" w:rsidRPr="007959EA">
        <w:rPr>
          <w:lang w:val="en-US"/>
        </w:rPr>
        <w:t xml:space="preserve"> </w:t>
      </w:r>
      <w:r w:rsidR="00AD5090" w:rsidRPr="007959EA">
        <w:rPr>
          <w:lang w:val="en-US"/>
        </w:rPr>
        <w:t>operational</w:t>
      </w:r>
      <w:r w:rsidR="00B25026" w:rsidRPr="007959EA">
        <w:rPr>
          <w:lang w:val="en-US"/>
        </w:rPr>
        <w:t xml:space="preserve"> </w:t>
      </w:r>
      <w:r w:rsidRPr="007959EA">
        <w:rPr>
          <w:lang w:val="en-US"/>
        </w:rPr>
        <w:t xml:space="preserve">efficiency </w:t>
      </w:r>
      <w:r w:rsidR="00B25026" w:rsidRPr="007959EA">
        <w:rPr>
          <w:lang w:val="en-US"/>
        </w:rPr>
        <w:t xml:space="preserve">and </w:t>
      </w:r>
      <w:r w:rsidRPr="007959EA">
        <w:rPr>
          <w:lang w:val="en-US"/>
        </w:rPr>
        <w:t>the</w:t>
      </w:r>
      <w:r w:rsidR="008A1F41" w:rsidRPr="007959EA">
        <w:rPr>
          <w:lang w:val="en-US"/>
        </w:rPr>
        <w:t xml:space="preserve"> </w:t>
      </w:r>
      <w:r w:rsidR="002E166C" w:rsidRPr="007959EA">
        <w:rPr>
          <w:lang w:val="en-US"/>
        </w:rPr>
        <w:t>experience</w:t>
      </w:r>
      <w:r w:rsidR="008A1F41" w:rsidRPr="007959EA">
        <w:rPr>
          <w:lang w:val="en-US"/>
        </w:rPr>
        <w:t xml:space="preserve"> o</w:t>
      </w:r>
      <w:r w:rsidRPr="007959EA">
        <w:rPr>
          <w:lang w:val="en-US"/>
        </w:rPr>
        <w:t>f</w:t>
      </w:r>
      <w:r w:rsidR="008A1F41" w:rsidRPr="007959EA">
        <w:rPr>
          <w:lang w:val="en-US"/>
        </w:rPr>
        <w:t xml:space="preserve"> </w:t>
      </w:r>
      <w:r w:rsidR="00B25026" w:rsidRPr="007959EA">
        <w:rPr>
          <w:lang w:val="en-US"/>
        </w:rPr>
        <w:t>our</w:t>
      </w:r>
      <w:r w:rsidR="008A1F41" w:rsidRPr="007959EA">
        <w:rPr>
          <w:lang w:val="en-US"/>
        </w:rPr>
        <w:t xml:space="preserve"> </w:t>
      </w:r>
      <w:r w:rsidR="002E166C" w:rsidRPr="007959EA">
        <w:rPr>
          <w:lang w:val="en-US"/>
        </w:rPr>
        <w:t>client</w:t>
      </w:r>
      <w:r w:rsidR="008A1F41" w:rsidRPr="007959EA">
        <w:rPr>
          <w:lang w:val="en-US"/>
        </w:rPr>
        <w:t xml:space="preserve">s, </w:t>
      </w:r>
      <w:r w:rsidR="007B00C5" w:rsidRPr="007959EA">
        <w:rPr>
          <w:lang w:val="en-US"/>
        </w:rPr>
        <w:t>employee</w:t>
      </w:r>
      <w:r w:rsidR="008A1F41" w:rsidRPr="007959EA">
        <w:rPr>
          <w:lang w:val="en-US"/>
        </w:rPr>
        <w:t>s</w:t>
      </w:r>
      <w:r w:rsidR="00B25026" w:rsidRPr="007959EA">
        <w:rPr>
          <w:lang w:val="en-US"/>
        </w:rPr>
        <w:t xml:space="preserve"> and </w:t>
      </w:r>
      <w:r w:rsidR="002E166C" w:rsidRPr="007959EA">
        <w:rPr>
          <w:lang w:val="en-US"/>
        </w:rPr>
        <w:t>partner</w:t>
      </w:r>
      <w:r w:rsidR="008A1F41" w:rsidRPr="007959EA">
        <w:rPr>
          <w:lang w:val="en-US"/>
        </w:rPr>
        <w:t>s, a</w:t>
      </w:r>
      <w:r w:rsidRPr="007959EA">
        <w:rPr>
          <w:lang w:val="en-US"/>
        </w:rPr>
        <w:t xml:space="preserve">ssisting </w:t>
      </w:r>
      <w:r w:rsidR="007B00C5" w:rsidRPr="007959EA">
        <w:rPr>
          <w:lang w:val="en-US"/>
        </w:rPr>
        <w:t>people</w:t>
      </w:r>
      <w:r w:rsidR="008A1F41" w:rsidRPr="007959EA">
        <w:rPr>
          <w:lang w:val="en-US"/>
        </w:rPr>
        <w:t xml:space="preserve"> </w:t>
      </w:r>
      <w:r w:rsidRPr="007959EA">
        <w:rPr>
          <w:lang w:val="en-US"/>
        </w:rPr>
        <w:t>i</w:t>
      </w:r>
      <w:r w:rsidR="008A1F41" w:rsidRPr="007959EA">
        <w:rPr>
          <w:lang w:val="en-US"/>
        </w:rPr>
        <w:t>n</w:t>
      </w:r>
      <w:r w:rsidRPr="007959EA">
        <w:rPr>
          <w:lang w:val="en-US"/>
        </w:rPr>
        <w:t xml:space="preserve"> the</w:t>
      </w:r>
      <w:r w:rsidR="008A1F41" w:rsidRPr="007959EA">
        <w:rPr>
          <w:lang w:val="en-US"/>
        </w:rPr>
        <w:t xml:space="preserve"> </w:t>
      </w:r>
      <w:r w:rsidR="007835E4" w:rsidRPr="007959EA">
        <w:rPr>
          <w:lang w:val="en-US"/>
        </w:rPr>
        <w:t>activities</w:t>
      </w:r>
      <w:r w:rsidR="008A1F41" w:rsidRPr="007959EA">
        <w:rPr>
          <w:lang w:val="en-US"/>
        </w:rPr>
        <w:t xml:space="preserve"> </w:t>
      </w:r>
      <w:r w:rsidRPr="007959EA">
        <w:rPr>
          <w:lang w:val="en-US"/>
        </w:rPr>
        <w:t>wh</w:t>
      </w:r>
      <w:r w:rsidR="006B07E1" w:rsidRPr="007959EA">
        <w:rPr>
          <w:lang w:val="en-US"/>
        </w:rPr>
        <w:t>e</w:t>
      </w:r>
      <w:r w:rsidRPr="007959EA">
        <w:rPr>
          <w:lang w:val="en-US"/>
        </w:rPr>
        <w:t>re machines provide</w:t>
      </w:r>
      <w:r w:rsidR="006B07E1" w:rsidRPr="007959EA">
        <w:rPr>
          <w:lang w:val="en-US"/>
        </w:rPr>
        <w:t xml:space="preserve"> </w:t>
      </w:r>
      <w:r w:rsidR="007B00C5" w:rsidRPr="007959EA">
        <w:rPr>
          <w:lang w:val="en-US"/>
        </w:rPr>
        <w:t>excellence</w:t>
      </w:r>
      <w:r w:rsidR="006B07E1" w:rsidRPr="007959EA">
        <w:rPr>
          <w:lang w:val="en-US"/>
        </w:rPr>
        <w:t>,</w:t>
      </w:r>
      <w:r w:rsidR="008A1F41" w:rsidRPr="007959EA">
        <w:rPr>
          <w:lang w:val="en-US"/>
        </w:rPr>
        <w:t xml:space="preserve"> permit</w:t>
      </w:r>
      <w:r w:rsidRPr="007959EA">
        <w:rPr>
          <w:lang w:val="en-US"/>
        </w:rPr>
        <w:t>t</w:t>
      </w:r>
      <w:r w:rsidR="008A1F41" w:rsidRPr="007959EA">
        <w:rPr>
          <w:lang w:val="en-US"/>
        </w:rPr>
        <w:t>in</w:t>
      </w:r>
      <w:r w:rsidRPr="007959EA">
        <w:rPr>
          <w:lang w:val="en-US"/>
        </w:rPr>
        <w:t>g the</w:t>
      </w:r>
      <w:r w:rsidR="008A1F41" w:rsidRPr="007959EA">
        <w:rPr>
          <w:lang w:val="en-US"/>
        </w:rPr>
        <w:t xml:space="preserve"> human</w:t>
      </w:r>
      <w:r w:rsidRPr="007959EA">
        <w:rPr>
          <w:lang w:val="en-US"/>
        </w:rPr>
        <w:t xml:space="preserve"> differential t</w:t>
      </w:r>
      <w:r w:rsidR="008A1F41" w:rsidRPr="007959EA">
        <w:rPr>
          <w:lang w:val="en-US"/>
        </w:rPr>
        <w:t>o</w:t>
      </w:r>
      <w:r w:rsidRPr="007959EA">
        <w:rPr>
          <w:lang w:val="en-US"/>
        </w:rPr>
        <w:t xml:space="preserve"> strengthen the</w:t>
      </w:r>
      <w:r w:rsidR="008A1F41" w:rsidRPr="007959EA">
        <w:rPr>
          <w:lang w:val="en-US"/>
        </w:rPr>
        <w:t xml:space="preserve"> </w:t>
      </w:r>
      <w:r w:rsidR="002E166C" w:rsidRPr="007959EA">
        <w:rPr>
          <w:lang w:val="en-US"/>
        </w:rPr>
        <w:t>relationship</w:t>
      </w:r>
      <w:r w:rsidR="00B25026" w:rsidRPr="007959EA">
        <w:rPr>
          <w:lang w:val="en-US"/>
        </w:rPr>
        <w:t xml:space="preserve"> and</w:t>
      </w:r>
      <w:r w:rsidR="008A1F41" w:rsidRPr="007959EA">
        <w:rPr>
          <w:lang w:val="en-US"/>
        </w:rPr>
        <w:t xml:space="preserve"> </w:t>
      </w:r>
      <w:r w:rsidR="00233057" w:rsidRPr="007959EA">
        <w:rPr>
          <w:lang w:val="en-US"/>
        </w:rPr>
        <w:t>delivery of</w:t>
      </w:r>
      <w:r w:rsidR="008A1F41" w:rsidRPr="007959EA">
        <w:rPr>
          <w:lang w:val="en-US"/>
        </w:rPr>
        <w:t xml:space="preserve"> val</w:t>
      </w:r>
      <w:r w:rsidRPr="007959EA">
        <w:rPr>
          <w:lang w:val="en-US"/>
        </w:rPr>
        <w:t>ue t</w:t>
      </w:r>
      <w:r w:rsidR="008A1F41" w:rsidRPr="007959EA">
        <w:rPr>
          <w:lang w:val="en-US"/>
        </w:rPr>
        <w:t>o di</w:t>
      </w:r>
      <w:r w:rsidRPr="007959EA">
        <w:rPr>
          <w:lang w:val="en-US"/>
        </w:rPr>
        <w:t>fferent</w:t>
      </w:r>
      <w:r w:rsidR="008A1F41" w:rsidRPr="007959EA">
        <w:rPr>
          <w:lang w:val="en-US"/>
        </w:rPr>
        <w:t xml:space="preserve"> </w:t>
      </w:r>
      <w:r w:rsidR="008A1F41" w:rsidRPr="007959EA">
        <w:rPr>
          <w:iCs/>
          <w:lang w:val="en-US"/>
        </w:rPr>
        <w:t>stakeholders</w:t>
      </w:r>
      <w:r w:rsidR="008A1F41" w:rsidRPr="007959EA">
        <w:rPr>
          <w:lang w:val="en-US"/>
        </w:rPr>
        <w:t>.</w:t>
      </w:r>
    </w:p>
    <w:bookmarkEnd w:id="11"/>
    <w:p w14:paraId="7A31D8E2" w14:textId="0A87DE1D" w:rsidR="005A36DF" w:rsidRPr="007959EA" w:rsidRDefault="00413DBA"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 xml:space="preserve">Analytical </w:t>
      </w:r>
      <w:r w:rsidR="00AF207C" w:rsidRPr="007959EA">
        <w:rPr>
          <w:rFonts w:ascii="BancoDoBrasil Textos Bold" w:hAnsi="BancoDoBrasil Textos Bold"/>
          <w:sz w:val="28"/>
          <w:szCs w:val="28"/>
          <w:u w:color="FFFF00"/>
          <w:lang w:val="en-US"/>
        </w:rPr>
        <w:t>Intelligence</w:t>
      </w:r>
      <w:r w:rsidRPr="007959EA">
        <w:rPr>
          <w:rFonts w:ascii="BancoDoBrasil Textos Bold" w:hAnsi="BancoDoBrasil Textos Bold"/>
          <w:sz w:val="28"/>
          <w:szCs w:val="28"/>
          <w:u w:color="FFFF00"/>
          <w:lang w:val="en-US"/>
        </w:rPr>
        <w:t xml:space="preserve"> </w:t>
      </w:r>
    </w:p>
    <w:p w14:paraId="655A57BA" w14:textId="595639A9" w:rsidR="005A36DF" w:rsidRPr="007959EA" w:rsidRDefault="00413DBA" w:rsidP="0036181B">
      <w:pPr>
        <w:pStyle w:val="TextoRelad"/>
        <w:rPr>
          <w:lang w:val="en-US"/>
        </w:rPr>
      </w:pPr>
      <w:r w:rsidRPr="007959EA">
        <w:rPr>
          <w:lang w:val="en-US"/>
        </w:rPr>
        <w:t>The direction</w:t>
      </w:r>
      <w:r w:rsidR="00B25026" w:rsidRPr="007959EA">
        <w:rPr>
          <w:lang w:val="en-US"/>
        </w:rPr>
        <w:t xml:space="preserve"> and </w:t>
      </w:r>
      <w:r w:rsidR="00691BEE" w:rsidRPr="007959EA">
        <w:rPr>
          <w:lang w:val="en-US"/>
        </w:rPr>
        <w:t>investment</w:t>
      </w:r>
      <w:r w:rsidR="005A36DF" w:rsidRPr="007959EA">
        <w:rPr>
          <w:lang w:val="en-US"/>
        </w:rPr>
        <w:t>s o</w:t>
      </w:r>
      <w:r w:rsidRPr="007959EA">
        <w:rPr>
          <w:lang w:val="en-US"/>
        </w:rPr>
        <w:t>f</w:t>
      </w:r>
      <w:r w:rsidR="005A36DF" w:rsidRPr="007959EA">
        <w:rPr>
          <w:lang w:val="en-US"/>
        </w:rPr>
        <w:t xml:space="preserve"> Banco do Brasil </w:t>
      </w:r>
      <w:r w:rsidRPr="007959EA">
        <w:rPr>
          <w:lang w:val="en-US"/>
        </w:rPr>
        <w:t xml:space="preserve">in analytical </w:t>
      </w:r>
      <w:r w:rsidR="005A36DF" w:rsidRPr="007959EA">
        <w:rPr>
          <w:lang w:val="en-US"/>
        </w:rPr>
        <w:t>cultur</w:t>
      </w:r>
      <w:r w:rsidRPr="007959EA">
        <w:rPr>
          <w:lang w:val="en-US"/>
        </w:rPr>
        <w:t>e</w:t>
      </w:r>
      <w:r w:rsidR="00B25026" w:rsidRPr="007959EA">
        <w:rPr>
          <w:lang w:val="en-US"/>
        </w:rPr>
        <w:t xml:space="preserve"> and</w:t>
      </w:r>
      <w:r w:rsidR="00691BEE" w:rsidRPr="007959EA">
        <w:rPr>
          <w:lang w:val="en-US"/>
        </w:rPr>
        <w:t xml:space="preserve"> use of</w:t>
      </w:r>
      <w:r w:rsidR="005A36DF" w:rsidRPr="007959EA">
        <w:rPr>
          <w:lang w:val="en-US"/>
        </w:rPr>
        <w:t xml:space="preserve"> da</w:t>
      </w:r>
      <w:r w:rsidRPr="007959EA">
        <w:rPr>
          <w:lang w:val="en-US"/>
        </w:rPr>
        <w:t>ta continued strong over</w:t>
      </w:r>
      <w:r w:rsidR="005A36DF" w:rsidRPr="007959EA">
        <w:rPr>
          <w:lang w:val="en-US"/>
        </w:rPr>
        <w:t xml:space="preserve"> </w:t>
      </w:r>
      <w:r w:rsidR="008A1334" w:rsidRPr="007959EA">
        <w:rPr>
          <w:lang w:val="en-US"/>
        </w:rPr>
        <w:t>2021</w:t>
      </w:r>
      <w:r w:rsidR="005A36DF" w:rsidRPr="007959EA">
        <w:rPr>
          <w:lang w:val="en-US"/>
        </w:rPr>
        <w:t>, reaf</w:t>
      </w:r>
      <w:r w:rsidRPr="007959EA">
        <w:rPr>
          <w:lang w:val="en-US"/>
        </w:rPr>
        <w:t>f</w:t>
      </w:r>
      <w:r w:rsidR="005A36DF" w:rsidRPr="007959EA">
        <w:rPr>
          <w:lang w:val="en-US"/>
        </w:rPr>
        <w:t>irm</w:t>
      </w:r>
      <w:r w:rsidRPr="007959EA">
        <w:rPr>
          <w:lang w:val="en-US"/>
        </w:rPr>
        <w:t>ing the</w:t>
      </w:r>
      <w:r w:rsidR="005A36DF" w:rsidRPr="007959EA">
        <w:rPr>
          <w:lang w:val="en-US"/>
        </w:rPr>
        <w:t xml:space="preserve"> </w:t>
      </w:r>
      <w:r w:rsidR="002E166C" w:rsidRPr="007959EA">
        <w:rPr>
          <w:lang w:val="en-US"/>
        </w:rPr>
        <w:t>strategy</w:t>
      </w:r>
      <w:r w:rsidR="005A36DF" w:rsidRPr="007959EA">
        <w:rPr>
          <w:lang w:val="en-US"/>
        </w:rPr>
        <w:t xml:space="preserve"> </w:t>
      </w:r>
      <w:r w:rsidR="000D1F2E" w:rsidRPr="007959EA">
        <w:rPr>
          <w:lang w:val="en-US"/>
        </w:rPr>
        <w:t xml:space="preserve">to generate </w:t>
      </w:r>
      <w:r w:rsidR="005A36DF" w:rsidRPr="007959EA">
        <w:rPr>
          <w:lang w:val="en-US"/>
        </w:rPr>
        <w:t>val</w:t>
      </w:r>
      <w:r w:rsidRPr="007959EA">
        <w:rPr>
          <w:lang w:val="en-US"/>
        </w:rPr>
        <w:t>ue</w:t>
      </w:r>
      <w:r w:rsidR="005A36DF" w:rsidRPr="007959EA">
        <w:rPr>
          <w:lang w:val="en-US"/>
        </w:rPr>
        <w:t>. A</w:t>
      </w:r>
      <w:r w:rsidRPr="007959EA">
        <w:rPr>
          <w:lang w:val="en-US"/>
        </w:rPr>
        <w:t>ccordingly</w:t>
      </w:r>
      <w:r w:rsidR="005A36DF" w:rsidRPr="007959EA">
        <w:rPr>
          <w:lang w:val="en-US"/>
        </w:rPr>
        <w:t xml:space="preserve">, </w:t>
      </w:r>
      <w:r w:rsidRPr="007959EA">
        <w:rPr>
          <w:lang w:val="en-US"/>
        </w:rPr>
        <w:t>we place</w:t>
      </w:r>
      <w:r w:rsidR="002E166C" w:rsidRPr="007959EA">
        <w:rPr>
          <w:lang w:val="en-US"/>
        </w:rPr>
        <w:t xml:space="preserve"> the client</w:t>
      </w:r>
      <w:r w:rsidR="005A36DF" w:rsidRPr="007959EA">
        <w:rPr>
          <w:lang w:val="en-US"/>
        </w:rPr>
        <w:t xml:space="preserve"> </w:t>
      </w:r>
      <w:r w:rsidRPr="007959EA">
        <w:rPr>
          <w:lang w:val="en-US"/>
        </w:rPr>
        <w:t xml:space="preserve">at the </w:t>
      </w:r>
      <w:r w:rsidR="00AD5090" w:rsidRPr="007959EA">
        <w:rPr>
          <w:lang w:val="en-US"/>
        </w:rPr>
        <w:t>center</w:t>
      </w:r>
      <w:r w:rsidRPr="007959EA">
        <w:rPr>
          <w:lang w:val="en-US"/>
        </w:rPr>
        <w:t xml:space="preserve"> of the</w:t>
      </w:r>
      <w:r w:rsidR="005A36DF" w:rsidRPr="007959EA">
        <w:rPr>
          <w:lang w:val="en-US"/>
        </w:rPr>
        <w:t xml:space="preserve"> </w:t>
      </w:r>
      <w:r w:rsidR="00D1680E" w:rsidRPr="007959EA">
        <w:rPr>
          <w:lang w:val="en-US"/>
        </w:rPr>
        <w:t>operation</w:t>
      </w:r>
      <w:r w:rsidR="00B25026" w:rsidRPr="007959EA">
        <w:rPr>
          <w:lang w:val="en-US"/>
        </w:rPr>
        <w:t xml:space="preserve"> and </w:t>
      </w:r>
      <w:r w:rsidR="005A36DF" w:rsidRPr="007959EA">
        <w:rPr>
          <w:lang w:val="en-US"/>
        </w:rPr>
        <w:t>priori</w:t>
      </w:r>
      <w:r w:rsidRPr="007959EA">
        <w:rPr>
          <w:lang w:val="en-US"/>
        </w:rPr>
        <w:t>ty</w:t>
      </w:r>
      <w:r w:rsidR="005A36DF" w:rsidRPr="007959EA">
        <w:rPr>
          <w:lang w:val="en-US"/>
        </w:rPr>
        <w:t xml:space="preserve">, </w:t>
      </w:r>
      <w:r w:rsidR="001F107C" w:rsidRPr="007959EA">
        <w:rPr>
          <w:lang w:val="en-US"/>
        </w:rPr>
        <w:t>maintaining</w:t>
      </w:r>
      <w:r w:rsidR="005A36DF" w:rsidRPr="007959EA">
        <w:rPr>
          <w:lang w:val="en-US"/>
        </w:rPr>
        <w:t xml:space="preserve"> </w:t>
      </w:r>
      <w:r w:rsidRPr="007959EA">
        <w:rPr>
          <w:lang w:val="en-US"/>
        </w:rPr>
        <w:t>the</w:t>
      </w:r>
      <w:r w:rsidR="005A36DF" w:rsidRPr="007959EA">
        <w:rPr>
          <w:lang w:val="en-US"/>
        </w:rPr>
        <w:t xml:space="preserve"> foc</w:t>
      </w:r>
      <w:r w:rsidRPr="007959EA">
        <w:rPr>
          <w:lang w:val="en-US"/>
        </w:rPr>
        <w:t xml:space="preserve">us </w:t>
      </w:r>
      <w:r w:rsidR="005A36DF" w:rsidRPr="007959EA">
        <w:rPr>
          <w:lang w:val="en-US"/>
        </w:rPr>
        <w:t>o</w:t>
      </w:r>
      <w:r w:rsidR="008C3D91" w:rsidRPr="007959EA">
        <w:rPr>
          <w:lang w:val="en-US"/>
        </w:rPr>
        <w:t xml:space="preserve">n </w:t>
      </w:r>
      <w:r w:rsidR="00AD5090" w:rsidRPr="007959EA">
        <w:rPr>
          <w:lang w:val="en-US"/>
        </w:rPr>
        <w:t>operational</w:t>
      </w:r>
      <w:r w:rsidRPr="007959EA">
        <w:rPr>
          <w:lang w:val="en-US"/>
        </w:rPr>
        <w:t xml:space="preserve"> efficiency</w:t>
      </w:r>
      <w:r w:rsidR="005A36DF" w:rsidRPr="007959EA">
        <w:rPr>
          <w:lang w:val="en-US"/>
        </w:rPr>
        <w:t>,</w:t>
      </w:r>
      <w:r w:rsidR="008C3D91" w:rsidRPr="007959EA">
        <w:rPr>
          <w:lang w:val="en-US"/>
        </w:rPr>
        <w:t xml:space="preserve"> </w:t>
      </w:r>
      <w:r w:rsidR="001F107C" w:rsidRPr="007959EA">
        <w:rPr>
          <w:lang w:val="en-US"/>
        </w:rPr>
        <w:t>agribusiness</w:t>
      </w:r>
      <w:r w:rsidR="005A36DF" w:rsidRPr="007959EA">
        <w:rPr>
          <w:lang w:val="en-US"/>
        </w:rPr>
        <w:t xml:space="preserve">, </w:t>
      </w:r>
      <w:r w:rsidRPr="007959EA">
        <w:rPr>
          <w:lang w:val="en-US"/>
        </w:rPr>
        <w:t xml:space="preserve">service </w:t>
      </w:r>
      <w:r w:rsidR="002E166C" w:rsidRPr="007959EA">
        <w:rPr>
          <w:lang w:val="en-US"/>
        </w:rPr>
        <w:t>channels</w:t>
      </w:r>
      <w:r w:rsidR="00B25026" w:rsidRPr="007959EA">
        <w:rPr>
          <w:lang w:val="en-US"/>
        </w:rPr>
        <w:t xml:space="preserve"> and </w:t>
      </w:r>
      <w:r w:rsidR="00D1680E" w:rsidRPr="007959EA">
        <w:rPr>
          <w:lang w:val="en-US"/>
        </w:rPr>
        <w:t>service</w:t>
      </w:r>
      <w:r w:rsidR="005A36DF" w:rsidRPr="007959EA">
        <w:rPr>
          <w:lang w:val="en-US"/>
        </w:rPr>
        <w:t>s su</w:t>
      </w:r>
      <w:r w:rsidRPr="007959EA">
        <w:rPr>
          <w:lang w:val="en-US"/>
        </w:rPr>
        <w:t>p</w:t>
      </w:r>
      <w:r w:rsidR="005A36DF" w:rsidRPr="007959EA">
        <w:rPr>
          <w:lang w:val="en-US"/>
        </w:rPr>
        <w:t>port</w:t>
      </w:r>
      <w:r w:rsidRPr="007959EA">
        <w:rPr>
          <w:lang w:val="en-US"/>
        </w:rPr>
        <w:t>e</w:t>
      </w:r>
      <w:r w:rsidR="005A36DF" w:rsidRPr="007959EA">
        <w:rPr>
          <w:lang w:val="en-US"/>
        </w:rPr>
        <w:t>d</w:t>
      </w:r>
      <w:r w:rsidRPr="007959EA">
        <w:rPr>
          <w:lang w:val="en-US"/>
        </w:rPr>
        <w:t xml:space="preserve"> by data</w:t>
      </w:r>
      <w:r w:rsidR="00B25026" w:rsidRPr="007959EA">
        <w:rPr>
          <w:lang w:val="en-US"/>
        </w:rPr>
        <w:t xml:space="preserve"> and </w:t>
      </w:r>
      <w:r w:rsidRPr="007959EA">
        <w:rPr>
          <w:lang w:val="en-US"/>
        </w:rPr>
        <w:t xml:space="preserve">analytical </w:t>
      </w:r>
      <w:r w:rsidR="00AF207C" w:rsidRPr="007959EA">
        <w:rPr>
          <w:lang w:val="en-US"/>
        </w:rPr>
        <w:t>intelligence</w:t>
      </w:r>
      <w:r w:rsidR="005A36DF" w:rsidRPr="007959EA">
        <w:rPr>
          <w:lang w:val="en-US"/>
        </w:rPr>
        <w:t>.</w:t>
      </w:r>
    </w:p>
    <w:p w14:paraId="55E45DB3" w14:textId="4384DEE5" w:rsidR="005A36DF" w:rsidRPr="007959EA" w:rsidRDefault="00CE1E6B" w:rsidP="0036181B">
      <w:pPr>
        <w:pStyle w:val="TextoRelad"/>
        <w:rPr>
          <w:lang w:val="en-US"/>
        </w:rPr>
      </w:pPr>
      <w:r w:rsidRPr="007959EA">
        <w:rPr>
          <w:lang w:val="en-US"/>
        </w:rPr>
        <w:t>The</w:t>
      </w:r>
      <w:r w:rsidR="005A36DF" w:rsidRPr="007959EA">
        <w:rPr>
          <w:lang w:val="en-US"/>
        </w:rPr>
        <w:t xml:space="preserve"> </w:t>
      </w:r>
      <w:r w:rsidRPr="007959EA">
        <w:rPr>
          <w:lang w:val="en-US"/>
        </w:rPr>
        <w:t>analytical intelligence</w:t>
      </w:r>
      <w:r w:rsidR="005A36DF" w:rsidRPr="007959EA">
        <w:rPr>
          <w:lang w:val="en-US"/>
        </w:rPr>
        <w:t xml:space="preserve"> </w:t>
      </w:r>
      <w:r w:rsidRPr="007959EA">
        <w:rPr>
          <w:lang w:val="en-US"/>
        </w:rPr>
        <w:t xml:space="preserve">structure has operated in the </w:t>
      </w:r>
      <w:r w:rsidR="005A36DF" w:rsidRPr="007959EA">
        <w:rPr>
          <w:lang w:val="en-US"/>
        </w:rPr>
        <w:t>format</w:t>
      </w:r>
      <w:r w:rsidRPr="007959EA">
        <w:rPr>
          <w:lang w:val="en-US"/>
        </w:rPr>
        <w:t xml:space="preserve"> </w:t>
      </w:r>
      <w:r w:rsidR="005A36DF" w:rsidRPr="007959EA">
        <w:rPr>
          <w:lang w:val="en-US"/>
        </w:rPr>
        <w:t>o</w:t>
      </w:r>
      <w:r w:rsidRPr="007959EA">
        <w:rPr>
          <w:lang w:val="en-US"/>
        </w:rPr>
        <w:t xml:space="preserve">f </w:t>
      </w:r>
      <w:r w:rsidR="005A36DF" w:rsidRPr="007959EA">
        <w:rPr>
          <w:lang w:val="en-US"/>
        </w:rPr>
        <w:t>trib</w:t>
      </w:r>
      <w:r w:rsidRPr="007959EA">
        <w:rPr>
          <w:lang w:val="en-US"/>
        </w:rPr>
        <w:t>e</w:t>
      </w:r>
      <w:r w:rsidR="005A36DF" w:rsidRPr="007959EA">
        <w:rPr>
          <w:lang w:val="en-US"/>
        </w:rPr>
        <w:t>s</w:t>
      </w:r>
      <w:r w:rsidR="00B25026" w:rsidRPr="007959EA">
        <w:rPr>
          <w:lang w:val="en-US"/>
        </w:rPr>
        <w:t xml:space="preserve"> and </w:t>
      </w:r>
      <w:r w:rsidR="005A36DF" w:rsidRPr="007959EA">
        <w:rPr>
          <w:lang w:val="en-US"/>
        </w:rPr>
        <w:t>mul</w:t>
      </w:r>
      <w:r w:rsidR="005A36DF" w:rsidRPr="007959EA">
        <w:rPr>
          <w:rFonts w:eastAsia="BancoDoBrasil Textos Regular" w:cs="BancoDoBrasil Textos Regular"/>
          <w:lang w:val="en-US"/>
        </w:rPr>
        <w:t>t</w:t>
      </w:r>
      <w:r w:rsidR="005A36DF" w:rsidRPr="007959EA">
        <w:rPr>
          <w:lang w:val="en-US"/>
        </w:rPr>
        <w:t>i</w:t>
      </w:r>
      <w:r w:rsidR="00412E9C" w:rsidRPr="007959EA">
        <w:rPr>
          <w:lang w:val="en-US"/>
        </w:rPr>
        <w:t>di</w:t>
      </w:r>
      <w:r w:rsidR="005A36DF" w:rsidRPr="007959EA">
        <w:rPr>
          <w:lang w:val="en-US"/>
        </w:rPr>
        <w:t>sciplinar</w:t>
      </w:r>
      <w:r w:rsidRPr="007959EA">
        <w:rPr>
          <w:lang w:val="en-US"/>
        </w:rPr>
        <w:t>y squad</w:t>
      </w:r>
      <w:r w:rsidR="005A36DF" w:rsidRPr="007959EA">
        <w:rPr>
          <w:lang w:val="en-US"/>
        </w:rPr>
        <w:t>s, g</w:t>
      </w:r>
      <w:r w:rsidR="00D1680E" w:rsidRPr="007959EA">
        <w:rPr>
          <w:lang w:val="en-US"/>
        </w:rPr>
        <w:t>enerating</w:t>
      </w:r>
      <w:r w:rsidR="005A36DF" w:rsidRPr="007959EA">
        <w:rPr>
          <w:lang w:val="en-US"/>
        </w:rPr>
        <w:t xml:space="preserve"> s</w:t>
      </w:r>
      <w:r w:rsidRPr="007959EA">
        <w:rPr>
          <w:lang w:val="en-US"/>
        </w:rPr>
        <w:t>y</w:t>
      </w:r>
      <w:r w:rsidR="005A36DF" w:rsidRPr="007959EA">
        <w:rPr>
          <w:lang w:val="en-US"/>
        </w:rPr>
        <w:t>nerg</w:t>
      </w:r>
      <w:r w:rsidRPr="007959EA">
        <w:rPr>
          <w:lang w:val="en-US"/>
        </w:rPr>
        <w:t>y</w:t>
      </w:r>
      <w:r w:rsidR="00691BEE" w:rsidRPr="007959EA">
        <w:rPr>
          <w:lang w:val="en-US"/>
        </w:rPr>
        <w:t xml:space="preserve"> between </w:t>
      </w:r>
      <w:r w:rsidR="001F107C" w:rsidRPr="007959EA">
        <w:rPr>
          <w:lang w:val="en-US"/>
        </w:rPr>
        <w:t>business</w:t>
      </w:r>
      <w:r w:rsidR="005A36DF" w:rsidRPr="007959EA">
        <w:rPr>
          <w:lang w:val="en-US"/>
        </w:rPr>
        <w:t xml:space="preserve">, </w:t>
      </w:r>
      <w:r w:rsidRPr="007959EA">
        <w:rPr>
          <w:lang w:val="en-US"/>
        </w:rPr>
        <w:t xml:space="preserve">technological </w:t>
      </w:r>
      <w:r w:rsidR="00E811D0" w:rsidRPr="007959EA">
        <w:rPr>
          <w:lang w:val="en-US"/>
        </w:rPr>
        <w:t>solutions,</w:t>
      </w:r>
      <w:r w:rsidR="005A36DF" w:rsidRPr="007959EA">
        <w:rPr>
          <w:lang w:val="en-US"/>
        </w:rPr>
        <w:t xml:space="preserve"> </w:t>
      </w:r>
      <w:r w:rsidR="00B25026" w:rsidRPr="007959EA">
        <w:rPr>
          <w:lang w:val="en-US"/>
        </w:rPr>
        <w:t xml:space="preserve">and </w:t>
      </w:r>
      <w:r w:rsidR="005A36DF" w:rsidRPr="007959EA">
        <w:rPr>
          <w:iCs/>
          <w:lang w:val="en-US"/>
        </w:rPr>
        <w:t>analy</w:t>
      </w:r>
      <w:r w:rsidR="006B07E1" w:rsidRPr="007959EA">
        <w:rPr>
          <w:iCs/>
          <w:lang w:val="en-US"/>
        </w:rPr>
        <w:t>ti</w:t>
      </w:r>
      <w:r w:rsidR="005A36DF" w:rsidRPr="007959EA">
        <w:rPr>
          <w:iCs/>
          <w:lang w:val="en-US"/>
        </w:rPr>
        <w:t>cs</w:t>
      </w:r>
      <w:r w:rsidR="005A36DF" w:rsidRPr="007959EA">
        <w:rPr>
          <w:lang w:val="en-US"/>
        </w:rPr>
        <w:t xml:space="preserve">. </w:t>
      </w:r>
      <w:r w:rsidRPr="007959EA">
        <w:rPr>
          <w:lang w:val="en-US"/>
        </w:rPr>
        <w:t xml:space="preserve">Besides </w:t>
      </w:r>
      <w:r w:rsidR="005A36DF" w:rsidRPr="007959EA">
        <w:rPr>
          <w:lang w:val="en-US"/>
        </w:rPr>
        <w:t>facilita</w:t>
      </w:r>
      <w:r w:rsidRPr="007959EA">
        <w:rPr>
          <w:lang w:val="en-US"/>
        </w:rPr>
        <w:t>ting the</w:t>
      </w:r>
      <w:r w:rsidR="00691BEE" w:rsidRPr="007959EA">
        <w:rPr>
          <w:lang w:val="en-US"/>
        </w:rPr>
        <w:t xml:space="preserve"> use of</w:t>
      </w:r>
      <w:r w:rsidR="005A36DF" w:rsidRPr="007959EA">
        <w:rPr>
          <w:lang w:val="en-US"/>
        </w:rPr>
        <w:t xml:space="preserve"> da</w:t>
      </w:r>
      <w:r w:rsidRPr="007959EA">
        <w:rPr>
          <w:lang w:val="en-US"/>
        </w:rPr>
        <w:t>ta</w:t>
      </w:r>
      <w:r w:rsidR="00B25026" w:rsidRPr="007959EA">
        <w:rPr>
          <w:lang w:val="en-US"/>
        </w:rPr>
        <w:t xml:space="preserve"> and </w:t>
      </w:r>
      <w:r w:rsidRPr="007959EA">
        <w:rPr>
          <w:lang w:val="en-US"/>
        </w:rPr>
        <w:t xml:space="preserve">maximizing </w:t>
      </w:r>
      <w:r w:rsidR="005A36DF" w:rsidRPr="007959EA">
        <w:rPr>
          <w:lang w:val="en-US"/>
        </w:rPr>
        <w:t>ac</w:t>
      </w:r>
      <w:r w:rsidRPr="007959EA">
        <w:rPr>
          <w:lang w:val="en-US"/>
        </w:rPr>
        <w:t>c</w:t>
      </w:r>
      <w:r w:rsidR="005A36DF" w:rsidRPr="007959EA">
        <w:rPr>
          <w:lang w:val="en-US"/>
        </w:rPr>
        <w:t>ultura</w:t>
      </w:r>
      <w:r w:rsidRPr="007959EA">
        <w:rPr>
          <w:lang w:val="en-US"/>
        </w:rPr>
        <w:t>tion, it also accelerates deliveries</w:t>
      </w:r>
      <w:r w:rsidR="005A36DF" w:rsidRPr="007959EA">
        <w:rPr>
          <w:lang w:val="en-US"/>
        </w:rPr>
        <w:t>.</w:t>
      </w:r>
    </w:p>
    <w:p w14:paraId="34EB81C8" w14:textId="55996661" w:rsidR="005A36DF" w:rsidRPr="007959EA" w:rsidRDefault="005A36DF" w:rsidP="0036181B">
      <w:pPr>
        <w:pStyle w:val="TextoRelad"/>
        <w:rPr>
          <w:lang w:val="en-US"/>
        </w:rPr>
      </w:pPr>
      <w:r w:rsidRPr="007959EA">
        <w:rPr>
          <w:lang w:val="en-US"/>
        </w:rPr>
        <w:t>A</w:t>
      </w:r>
      <w:r w:rsidR="00CE1E6B" w:rsidRPr="007959EA">
        <w:rPr>
          <w:lang w:val="en-US"/>
        </w:rPr>
        <w:t>ction</w:t>
      </w:r>
      <w:r w:rsidRPr="007959EA">
        <w:rPr>
          <w:lang w:val="en-US"/>
        </w:rPr>
        <w:t>s</w:t>
      </w:r>
      <w:r w:rsidR="00DF6B74" w:rsidRPr="007959EA">
        <w:rPr>
          <w:lang w:val="en-US"/>
        </w:rPr>
        <w:t xml:space="preserve"> </w:t>
      </w:r>
      <w:r w:rsidR="00B25026" w:rsidRPr="007959EA">
        <w:rPr>
          <w:lang w:val="en-US"/>
        </w:rPr>
        <w:t xml:space="preserve">and </w:t>
      </w:r>
      <w:r w:rsidRPr="007959EA">
        <w:rPr>
          <w:lang w:val="en-US"/>
        </w:rPr>
        <w:t>ef</w:t>
      </w:r>
      <w:r w:rsidR="00CE1E6B" w:rsidRPr="007959EA">
        <w:rPr>
          <w:lang w:val="en-US"/>
        </w:rPr>
        <w:t>f</w:t>
      </w:r>
      <w:r w:rsidRPr="007959EA">
        <w:rPr>
          <w:lang w:val="en-US"/>
        </w:rPr>
        <w:t>or</w:t>
      </w:r>
      <w:r w:rsidR="00CE1E6B" w:rsidRPr="007959EA">
        <w:rPr>
          <w:lang w:val="en-US"/>
        </w:rPr>
        <w:t xml:space="preserve">ts </w:t>
      </w:r>
      <w:r w:rsidR="00995D0F" w:rsidRPr="007959EA">
        <w:rPr>
          <w:lang w:val="en-US"/>
        </w:rPr>
        <w:t xml:space="preserve">to expand the </w:t>
      </w:r>
      <w:r w:rsidR="00CE1E6B" w:rsidRPr="007959EA">
        <w:rPr>
          <w:lang w:val="en-US"/>
        </w:rPr>
        <w:t xml:space="preserve">analytical </w:t>
      </w:r>
      <w:r w:rsidRPr="007959EA">
        <w:rPr>
          <w:lang w:val="en-US"/>
        </w:rPr>
        <w:t>cultur</w:t>
      </w:r>
      <w:r w:rsidR="00CE1E6B" w:rsidRPr="007959EA">
        <w:rPr>
          <w:lang w:val="en-US"/>
        </w:rPr>
        <w:t>e</w:t>
      </w:r>
      <w:r w:rsidRPr="007959EA">
        <w:rPr>
          <w:lang w:val="en-US"/>
        </w:rPr>
        <w:t xml:space="preserve">, </w:t>
      </w:r>
      <w:r w:rsidR="00B25026" w:rsidRPr="007959EA">
        <w:rPr>
          <w:lang w:val="en-US"/>
        </w:rPr>
        <w:t xml:space="preserve">knowledge and </w:t>
      </w:r>
      <w:r w:rsidRPr="007959EA">
        <w:rPr>
          <w:lang w:val="en-US"/>
        </w:rPr>
        <w:t>maturi</w:t>
      </w:r>
      <w:r w:rsidR="00CE1E6B" w:rsidRPr="007959EA">
        <w:rPr>
          <w:lang w:val="en-US"/>
        </w:rPr>
        <w:t>ty continue</w:t>
      </w:r>
      <w:r w:rsidRPr="007959EA">
        <w:rPr>
          <w:lang w:val="en-US"/>
        </w:rPr>
        <w:t>d</w:t>
      </w:r>
      <w:r w:rsidR="00CE1E6B" w:rsidRPr="007959EA">
        <w:rPr>
          <w:lang w:val="en-US"/>
        </w:rPr>
        <w:t xml:space="preserve"> to grow </w:t>
      </w:r>
      <w:r w:rsidR="00073ECE" w:rsidRPr="007959EA">
        <w:rPr>
          <w:lang w:val="en-US"/>
        </w:rPr>
        <w:t xml:space="preserve">in </w:t>
      </w:r>
      <w:r w:rsidR="008A1334" w:rsidRPr="007959EA">
        <w:rPr>
          <w:lang w:val="en-US"/>
        </w:rPr>
        <w:t>2021</w:t>
      </w:r>
      <w:r w:rsidRPr="007959EA">
        <w:rPr>
          <w:lang w:val="en-US"/>
        </w:rPr>
        <w:t xml:space="preserve">, </w:t>
      </w:r>
      <w:r w:rsidR="00EC0E9F" w:rsidRPr="007959EA">
        <w:rPr>
          <w:lang w:val="en-US"/>
        </w:rPr>
        <w:t>reaching</w:t>
      </w:r>
      <w:r w:rsidRPr="007959EA">
        <w:rPr>
          <w:lang w:val="en-US"/>
        </w:rPr>
        <w:t xml:space="preserve"> </w:t>
      </w:r>
      <w:r w:rsidR="008A1334" w:rsidRPr="007959EA">
        <w:rPr>
          <w:lang w:val="en-US"/>
        </w:rPr>
        <w:t>2</w:t>
      </w:r>
      <w:r w:rsidR="004D37C9">
        <w:rPr>
          <w:lang w:val="en-US"/>
        </w:rPr>
        <w:t>,</w:t>
      </w:r>
      <w:r w:rsidR="008A1334" w:rsidRPr="007959EA">
        <w:rPr>
          <w:lang w:val="en-US"/>
        </w:rPr>
        <w:t>390</w:t>
      </w:r>
      <w:r w:rsidR="00CE1E6B" w:rsidRPr="007959EA">
        <w:rPr>
          <w:lang w:val="en-US"/>
        </w:rPr>
        <w:t xml:space="preserve"> graduation</w:t>
      </w:r>
      <w:r w:rsidRPr="007959EA">
        <w:rPr>
          <w:lang w:val="en-US"/>
        </w:rPr>
        <w:t xml:space="preserve">s </w:t>
      </w:r>
      <w:r w:rsidR="00CE1E6B" w:rsidRPr="007959EA">
        <w:rPr>
          <w:lang w:val="en-US"/>
        </w:rPr>
        <w:t>in</w:t>
      </w:r>
      <w:r w:rsidRPr="007959EA">
        <w:rPr>
          <w:lang w:val="en-US"/>
        </w:rPr>
        <w:t xml:space="preserve"> </w:t>
      </w:r>
      <w:r w:rsidRPr="007959EA">
        <w:rPr>
          <w:iCs/>
          <w:lang w:val="en-US"/>
        </w:rPr>
        <w:t>Business Analy</w:t>
      </w:r>
      <w:r w:rsidR="00602234" w:rsidRPr="007959EA">
        <w:rPr>
          <w:iCs/>
          <w:lang w:val="en-US"/>
        </w:rPr>
        <w:t>ti</w:t>
      </w:r>
      <w:r w:rsidRPr="007959EA">
        <w:rPr>
          <w:iCs/>
          <w:lang w:val="en-US"/>
        </w:rPr>
        <w:t>cs</w:t>
      </w:r>
      <w:r w:rsidRPr="007959EA">
        <w:rPr>
          <w:lang w:val="en-US"/>
        </w:rPr>
        <w:t xml:space="preserve">, </w:t>
      </w:r>
      <w:r w:rsidR="00CE1E6B" w:rsidRPr="007959EA">
        <w:rPr>
          <w:lang w:val="en-US"/>
        </w:rPr>
        <w:t>Data Sciences</w:t>
      </w:r>
      <w:r w:rsidR="00B25026" w:rsidRPr="007959EA">
        <w:rPr>
          <w:lang w:val="en-US"/>
        </w:rPr>
        <w:t xml:space="preserve"> and </w:t>
      </w:r>
      <w:r w:rsidR="00412E9C" w:rsidRPr="007959EA">
        <w:rPr>
          <w:lang w:val="en-US"/>
        </w:rPr>
        <w:t>Engineering</w:t>
      </w:r>
      <w:r w:rsidRPr="007959EA">
        <w:rPr>
          <w:lang w:val="en-US"/>
        </w:rPr>
        <w:t>,</w:t>
      </w:r>
      <w:r w:rsidR="00691BEE" w:rsidRPr="007959EA">
        <w:rPr>
          <w:lang w:val="en-US"/>
        </w:rPr>
        <w:t xml:space="preserve"> </w:t>
      </w:r>
      <w:r w:rsidR="001D4ECA" w:rsidRPr="007959EA">
        <w:rPr>
          <w:lang w:val="en-US"/>
        </w:rPr>
        <w:t>among other</w:t>
      </w:r>
      <w:r w:rsidR="00995D0F" w:rsidRPr="007959EA">
        <w:rPr>
          <w:lang w:val="en-US"/>
        </w:rPr>
        <w:t xml:space="preserve"> disciplines</w:t>
      </w:r>
      <w:r w:rsidRPr="007959EA">
        <w:rPr>
          <w:lang w:val="en-US"/>
        </w:rPr>
        <w:t>.</w:t>
      </w:r>
    </w:p>
    <w:p w14:paraId="49DEA2C2" w14:textId="21A24FDE" w:rsidR="005A36DF" w:rsidRPr="007959EA" w:rsidRDefault="00CE1E6B" w:rsidP="0036181B">
      <w:pPr>
        <w:pStyle w:val="TextoRelad"/>
        <w:rPr>
          <w:lang w:val="en-US"/>
        </w:rPr>
      </w:pPr>
      <w:r w:rsidRPr="007959EA">
        <w:rPr>
          <w:lang w:val="en-US"/>
        </w:rPr>
        <w:t>The</w:t>
      </w:r>
      <w:r w:rsidR="005A36DF" w:rsidRPr="007959EA">
        <w:rPr>
          <w:lang w:val="en-US"/>
        </w:rPr>
        <w:t xml:space="preserve"> Conqu</w:t>
      </w:r>
      <w:r w:rsidRPr="007959EA">
        <w:rPr>
          <w:lang w:val="en-US"/>
        </w:rPr>
        <w:t>e</w:t>
      </w:r>
      <w:r w:rsidR="005A36DF" w:rsidRPr="007959EA">
        <w:rPr>
          <w:lang w:val="en-US"/>
        </w:rPr>
        <w:t>st</w:t>
      </w:r>
      <w:r w:rsidR="00CD64B9" w:rsidRPr="007959EA">
        <w:rPr>
          <w:lang w:val="en-US"/>
        </w:rPr>
        <w:t>, Re</w:t>
      </w:r>
      <w:r w:rsidR="00412E9C" w:rsidRPr="007959EA">
        <w:rPr>
          <w:lang w:val="en-US"/>
        </w:rPr>
        <w:t>-</w:t>
      </w:r>
      <w:r w:rsidR="00CD64B9" w:rsidRPr="007959EA">
        <w:rPr>
          <w:lang w:val="en-US"/>
        </w:rPr>
        <w:t>conque</w:t>
      </w:r>
      <w:r w:rsidR="005A36DF" w:rsidRPr="007959EA">
        <w:rPr>
          <w:lang w:val="en-US"/>
        </w:rPr>
        <w:t>s</w:t>
      </w:r>
      <w:r w:rsidR="00CD64B9" w:rsidRPr="007959EA">
        <w:rPr>
          <w:lang w:val="en-US"/>
        </w:rPr>
        <w:t>t</w:t>
      </w:r>
      <w:r w:rsidR="00B25026" w:rsidRPr="007959EA">
        <w:rPr>
          <w:lang w:val="en-US"/>
        </w:rPr>
        <w:t xml:space="preserve"> and </w:t>
      </w:r>
      <w:r w:rsidR="005A36DF" w:rsidRPr="007959EA">
        <w:rPr>
          <w:lang w:val="en-US"/>
        </w:rPr>
        <w:t>Su</w:t>
      </w:r>
      <w:r w:rsidR="00CD64B9" w:rsidRPr="007959EA">
        <w:rPr>
          <w:lang w:val="en-US"/>
        </w:rPr>
        <w:t>c</w:t>
      </w:r>
      <w:r w:rsidR="005A36DF" w:rsidRPr="007959EA">
        <w:rPr>
          <w:lang w:val="en-US"/>
        </w:rPr>
        <w:t>cess</w:t>
      </w:r>
      <w:r w:rsidR="00CD64B9" w:rsidRPr="007959EA">
        <w:rPr>
          <w:lang w:val="en-US"/>
        </w:rPr>
        <w:t xml:space="preserve">ion in </w:t>
      </w:r>
      <w:r w:rsidR="001F107C" w:rsidRPr="007959EA">
        <w:rPr>
          <w:lang w:val="en-US"/>
        </w:rPr>
        <w:t>Agribusiness</w:t>
      </w:r>
      <w:r w:rsidR="00995D0F" w:rsidRPr="007959EA">
        <w:rPr>
          <w:lang w:val="en-US"/>
        </w:rPr>
        <w:t xml:space="preserve"> strategy</w:t>
      </w:r>
      <w:r w:rsidR="005A36DF" w:rsidRPr="007959EA">
        <w:rPr>
          <w:lang w:val="en-US"/>
        </w:rPr>
        <w:t xml:space="preserve">, </w:t>
      </w:r>
      <w:r w:rsidR="00CD64B9" w:rsidRPr="007959EA">
        <w:rPr>
          <w:lang w:val="en-US"/>
        </w:rPr>
        <w:t>the</w:t>
      </w:r>
      <w:r w:rsidR="005A36DF" w:rsidRPr="007959EA">
        <w:rPr>
          <w:lang w:val="en-US"/>
        </w:rPr>
        <w:t xml:space="preserve"> </w:t>
      </w:r>
      <w:r w:rsidR="00EC0E9F" w:rsidRPr="007959EA">
        <w:rPr>
          <w:lang w:val="en-US"/>
        </w:rPr>
        <w:t>solution</w:t>
      </w:r>
      <w:r w:rsidR="005A36DF" w:rsidRPr="007959EA">
        <w:rPr>
          <w:lang w:val="en-US"/>
        </w:rPr>
        <w:t xml:space="preserve"> </w:t>
      </w:r>
      <w:r w:rsidR="00CD64B9" w:rsidRPr="007959EA">
        <w:rPr>
          <w:lang w:val="en-US"/>
        </w:rPr>
        <w:t>of</w:t>
      </w:r>
      <w:r w:rsidR="005A36DF" w:rsidRPr="007959EA">
        <w:rPr>
          <w:lang w:val="en-US"/>
        </w:rPr>
        <w:t xml:space="preserve"> Pro</w:t>
      </w:r>
      <w:r w:rsidR="00CD64B9" w:rsidRPr="007959EA">
        <w:rPr>
          <w:lang w:val="en-US"/>
        </w:rPr>
        <w:t xml:space="preserve">of of Life of </w:t>
      </w:r>
      <w:r w:rsidR="005A36DF" w:rsidRPr="007959EA">
        <w:rPr>
          <w:lang w:val="en-US"/>
        </w:rPr>
        <w:t>INSS b</w:t>
      </w:r>
      <w:r w:rsidR="00CD64B9" w:rsidRPr="007959EA">
        <w:rPr>
          <w:lang w:val="en-US"/>
        </w:rPr>
        <w:t>eneficiaries b</w:t>
      </w:r>
      <w:r w:rsidR="005A36DF" w:rsidRPr="007959EA">
        <w:rPr>
          <w:lang w:val="en-US"/>
        </w:rPr>
        <w:t>ased</w:t>
      </w:r>
      <w:r w:rsidR="00CD64B9" w:rsidRPr="007959EA">
        <w:rPr>
          <w:lang w:val="en-US"/>
        </w:rPr>
        <w:t xml:space="preserve"> on data</w:t>
      </w:r>
      <w:r w:rsidR="00B25026" w:rsidRPr="007959EA">
        <w:rPr>
          <w:lang w:val="en-US"/>
        </w:rPr>
        <w:t xml:space="preserve"> and </w:t>
      </w:r>
      <w:r w:rsidR="00CD64B9" w:rsidRPr="007959EA">
        <w:rPr>
          <w:lang w:val="en-US"/>
        </w:rPr>
        <w:t>the</w:t>
      </w:r>
      <w:r w:rsidR="005A36DF" w:rsidRPr="007959EA">
        <w:rPr>
          <w:lang w:val="en-US"/>
        </w:rPr>
        <w:t xml:space="preserve"> prepara</w:t>
      </w:r>
      <w:r w:rsidR="00CD64B9" w:rsidRPr="007959EA">
        <w:rPr>
          <w:lang w:val="en-US"/>
        </w:rPr>
        <w:t>tion to</w:t>
      </w:r>
      <w:r w:rsidR="005A36DF" w:rsidRPr="007959EA">
        <w:rPr>
          <w:lang w:val="en-US"/>
        </w:rPr>
        <w:t xml:space="preserve"> </w:t>
      </w:r>
      <w:r w:rsidR="005A36DF" w:rsidRPr="007959EA">
        <w:rPr>
          <w:iCs/>
          <w:lang w:val="en-US"/>
        </w:rPr>
        <w:t>OpenFinance</w:t>
      </w:r>
      <w:r w:rsidR="007B00C5" w:rsidRPr="007959EA">
        <w:rPr>
          <w:lang w:val="en-US"/>
        </w:rPr>
        <w:t xml:space="preserve"> are </w:t>
      </w:r>
      <w:r w:rsidR="005A36DF" w:rsidRPr="007959EA">
        <w:rPr>
          <w:lang w:val="en-US"/>
        </w:rPr>
        <w:t>a</w:t>
      </w:r>
      <w:r w:rsidR="00CD64B9" w:rsidRPr="007959EA">
        <w:rPr>
          <w:lang w:val="en-US"/>
        </w:rPr>
        <w:t xml:space="preserve"> few</w:t>
      </w:r>
      <w:r w:rsidR="005A36DF" w:rsidRPr="007959EA">
        <w:rPr>
          <w:lang w:val="en-US"/>
        </w:rPr>
        <w:t xml:space="preserve"> ex</w:t>
      </w:r>
      <w:r w:rsidR="00CD64B9" w:rsidRPr="007959EA">
        <w:rPr>
          <w:lang w:val="en-US"/>
        </w:rPr>
        <w:t>a</w:t>
      </w:r>
      <w:r w:rsidR="005A36DF" w:rsidRPr="007959EA">
        <w:rPr>
          <w:lang w:val="en-US"/>
        </w:rPr>
        <w:t>mpl</w:t>
      </w:r>
      <w:r w:rsidR="00CD64B9" w:rsidRPr="007959EA">
        <w:rPr>
          <w:lang w:val="en-US"/>
        </w:rPr>
        <w:t>e</w:t>
      </w:r>
      <w:r w:rsidR="005A36DF" w:rsidRPr="007959EA">
        <w:rPr>
          <w:lang w:val="en-US"/>
        </w:rPr>
        <w:t xml:space="preserve">s </w:t>
      </w:r>
      <w:r w:rsidR="00CD64B9" w:rsidRPr="007959EA">
        <w:rPr>
          <w:lang w:val="en-US"/>
        </w:rPr>
        <w:t>of</w:t>
      </w:r>
      <w:r w:rsidR="005A36DF" w:rsidRPr="007959EA">
        <w:rPr>
          <w:lang w:val="en-US"/>
        </w:rPr>
        <w:t xml:space="preserve"> contribu</w:t>
      </w:r>
      <w:r w:rsidR="00CD64B9" w:rsidRPr="007959EA">
        <w:rPr>
          <w:lang w:val="en-US"/>
        </w:rPr>
        <w:t>tion</w:t>
      </w:r>
      <w:r w:rsidR="00B25026" w:rsidRPr="007959EA">
        <w:rPr>
          <w:lang w:val="en-US"/>
        </w:rPr>
        <w:t xml:space="preserve"> and </w:t>
      </w:r>
      <w:r w:rsidR="005A36DF" w:rsidRPr="007959EA">
        <w:rPr>
          <w:lang w:val="en-US"/>
        </w:rPr>
        <w:t>sup</w:t>
      </w:r>
      <w:r w:rsidR="00CD64B9" w:rsidRPr="007959EA">
        <w:rPr>
          <w:lang w:val="en-US"/>
        </w:rPr>
        <w:t>p</w:t>
      </w:r>
      <w:r w:rsidR="005A36DF" w:rsidRPr="007959EA">
        <w:rPr>
          <w:lang w:val="en-US"/>
        </w:rPr>
        <w:t>ort</w:t>
      </w:r>
      <w:r w:rsidR="00CD64B9" w:rsidRPr="007959EA">
        <w:rPr>
          <w:lang w:val="en-US"/>
        </w:rPr>
        <w:t xml:space="preserve"> of</w:t>
      </w:r>
      <w:r w:rsidR="005A36DF" w:rsidRPr="007959EA">
        <w:rPr>
          <w:lang w:val="en-US"/>
        </w:rPr>
        <w:t xml:space="preserve"> </w:t>
      </w:r>
      <w:r w:rsidRPr="007959EA">
        <w:rPr>
          <w:lang w:val="en-US"/>
        </w:rPr>
        <w:t>analytical intelligence</w:t>
      </w:r>
      <w:r w:rsidR="00CD64B9" w:rsidRPr="007959EA">
        <w:rPr>
          <w:lang w:val="en-US"/>
        </w:rPr>
        <w:t xml:space="preserve"> t</w:t>
      </w:r>
      <w:r w:rsidR="005A36DF" w:rsidRPr="007959EA">
        <w:rPr>
          <w:lang w:val="en-US"/>
        </w:rPr>
        <w:t>o</w:t>
      </w:r>
      <w:r w:rsidR="00CD64B9" w:rsidRPr="007959EA">
        <w:rPr>
          <w:lang w:val="en-US"/>
        </w:rPr>
        <w:t xml:space="preserve"> the</w:t>
      </w:r>
      <w:r w:rsidR="005A36DF" w:rsidRPr="007959EA">
        <w:rPr>
          <w:lang w:val="en-US"/>
        </w:rPr>
        <w:t xml:space="preserve"> </w:t>
      </w:r>
      <w:r w:rsidR="002E166C" w:rsidRPr="007959EA">
        <w:rPr>
          <w:lang w:val="en-US"/>
        </w:rPr>
        <w:t>client</w:t>
      </w:r>
      <w:r w:rsidR="005A36DF" w:rsidRPr="007959EA">
        <w:rPr>
          <w:lang w:val="en-US"/>
        </w:rPr>
        <w:t>s</w:t>
      </w:r>
      <w:r w:rsidR="00B25026" w:rsidRPr="007959EA">
        <w:rPr>
          <w:lang w:val="en-US"/>
        </w:rPr>
        <w:t xml:space="preserve"> and </w:t>
      </w:r>
      <w:r w:rsidR="001F107C" w:rsidRPr="007959EA">
        <w:rPr>
          <w:lang w:val="en-US"/>
        </w:rPr>
        <w:t>business</w:t>
      </w:r>
      <w:r w:rsidR="005A36DF" w:rsidRPr="007959EA">
        <w:rPr>
          <w:lang w:val="en-US"/>
        </w:rPr>
        <w:t xml:space="preserve"> o</w:t>
      </w:r>
      <w:r w:rsidR="00CD64B9" w:rsidRPr="007959EA">
        <w:rPr>
          <w:lang w:val="en-US"/>
        </w:rPr>
        <w:t>f</w:t>
      </w:r>
      <w:r w:rsidR="005A36DF" w:rsidRPr="007959EA">
        <w:rPr>
          <w:lang w:val="en-US"/>
        </w:rPr>
        <w:t xml:space="preserve"> Banco do Brasil.</w:t>
      </w:r>
    </w:p>
    <w:p w14:paraId="4A1681BF" w14:textId="178C7268" w:rsidR="00EB6046" w:rsidRPr="007959EA" w:rsidRDefault="00EB6046" w:rsidP="0005517C">
      <w:pPr>
        <w:pStyle w:val="TextoRelad"/>
        <w:spacing w:before="100" w:beforeAutospacing="1"/>
        <w:rPr>
          <w:rFonts w:ascii="BancoDoBrasil Textos Bold" w:hAnsi="BancoDoBrasil Textos Bold" w:hint="eastAsia"/>
          <w:sz w:val="28"/>
          <w:szCs w:val="28"/>
          <w:u w:color="FFFF00"/>
          <w:lang w:val="en-US"/>
        </w:rPr>
      </w:pPr>
      <w:bookmarkStart w:id="12" w:name="_Hlk93926163"/>
      <w:r w:rsidRPr="007959EA">
        <w:rPr>
          <w:rFonts w:ascii="BancoDoBrasil Textos Bold" w:hAnsi="BancoDoBrasil Textos Bold"/>
          <w:sz w:val="28"/>
          <w:szCs w:val="28"/>
          <w:u w:color="FFFF00"/>
          <w:lang w:val="en-US"/>
        </w:rPr>
        <w:t xml:space="preserve">BB </w:t>
      </w:r>
      <w:r w:rsidR="001972A2" w:rsidRPr="007959EA">
        <w:rPr>
          <w:rFonts w:ascii="BancoDoBrasil Textos Bold" w:hAnsi="BancoDoBrasil Textos Bold"/>
          <w:sz w:val="28"/>
          <w:szCs w:val="28"/>
          <w:u w:color="FFFF00"/>
          <w:lang w:val="en-US"/>
        </w:rPr>
        <w:t>i</w:t>
      </w:r>
      <w:r w:rsidRPr="007959EA">
        <w:rPr>
          <w:rFonts w:ascii="BancoDoBrasil Textos Bold" w:hAnsi="BancoDoBrasil Textos Bold"/>
          <w:sz w:val="28"/>
          <w:szCs w:val="28"/>
          <w:u w:color="FFFF00"/>
          <w:lang w:val="en-US"/>
        </w:rPr>
        <w:t>n</w:t>
      </w:r>
      <w:r w:rsidR="001972A2" w:rsidRPr="007959EA">
        <w:rPr>
          <w:rFonts w:ascii="BancoDoBrasil Textos Bold" w:hAnsi="BancoDoBrasil Textos Bold"/>
          <w:sz w:val="28"/>
          <w:szCs w:val="28"/>
          <w:u w:color="FFFF00"/>
          <w:lang w:val="en-US"/>
        </w:rPr>
        <w:t xml:space="preserve"> the Metaverse</w:t>
      </w:r>
    </w:p>
    <w:p w14:paraId="5C7C49A3" w14:textId="565A9BCD" w:rsidR="00EB6046" w:rsidRPr="007959EA" w:rsidRDefault="00EB6046" w:rsidP="0036181B">
      <w:pPr>
        <w:pStyle w:val="TextoRelad"/>
        <w:rPr>
          <w:lang w:val="en-US"/>
        </w:rPr>
      </w:pPr>
      <w:r w:rsidRPr="007959EA">
        <w:rPr>
          <w:lang w:val="en-US"/>
        </w:rPr>
        <w:t>Banco do Brasil</w:t>
      </w:r>
      <w:r w:rsidR="00C81A12" w:rsidRPr="007959EA">
        <w:rPr>
          <w:lang w:val="en-US"/>
        </w:rPr>
        <w:t xml:space="preserve"> is</w:t>
      </w:r>
      <w:r w:rsidRPr="007959EA">
        <w:rPr>
          <w:lang w:val="en-US"/>
        </w:rPr>
        <w:t xml:space="preserve"> </w:t>
      </w:r>
      <w:r w:rsidR="001972A2" w:rsidRPr="007959EA">
        <w:rPr>
          <w:lang w:val="en-US"/>
        </w:rPr>
        <w:t>i</w:t>
      </w:r>
      <w:r w:rsidRPr="007959EA">
        <w:rPr>
          <w:lang w:val="en-US"/>
        </w:rPr>
        <w:t xml:space="preserve">n </w:t>
      </w:r>
      <w:r w:rsidR="001972A2" w:rsidRPr="007959EA">
        <w:rPr>
          <w:lang w:val="en-US"/>
        </w:rPr>
        <w:t xml:space="preserve">the </w:t>
      </w:r>
      <w:r w:rsidRPr="007959EA">
        <w:rPr>
          <w:lang w:val="en-US"/>
        </w:rPr>
        <w:t>M</w:t>
      </w:r>
      <w:r w:rsidR="001972A2" w:rsidRPr="007959EA">
        <w:rPr>
          <w:lang w:val="en-US"/>
        </w:rPr>
        <w:t>etaverse</w:t>
      </w:r>
      <w:r w:rsidRPr="007959EA">
        <w:rPr>
          <w:lang w:val="en-US"/>
        </w:rPr>
        <w:t xml:space="preserve">, </w:t>
      </w:r>
      <w:r w:rsidR="001972A2" w:rsidRPr="007959EA">
        <w:rPr>
          <w:lang w:val="en-US"/>
        </w:rPr>
        <w:t>with</w:t>
      </w:r>
      <w:r w:rsidR="00DF6B74" w:rsidRPr="007959EA">
        <w:rPr>
          <w:lang w:val="en-US"/>
        </w:rPr>
        <w:t xml:space="preserve"> </w:t>
      </w:r>
      <w:r w:rsidR="00995D0F" w:rsidRPr="007959EA">
        <w:rPr>
          <w:lang w:val="en-US"/>
        </w:rPr>
        <w:t xml:space="preserve">initiatives </w:t>
      </w:r>
      <w:r w:rsidR="001972A2" w:rsidRPr="007959EA">
        <w:rPr>
          <w:lang w:val="en-US"/>
        </w:rPr>
        <w:t xml:space="preserve">from the </w:t>
      </w:r>
      <w:r w:rsidRPr="007959EA">
        <w:rPr>
          <w:lang w:val="en-US"/>
        </w:rPr>
        <w:t xml:space="preserve">real </w:t>
      </w:r>
      <w:r w:rsidR="001972A2" w:rsidRPr="007959EA">
        <w:rPr>
          <w:lang w:val="en-US"/>
        </w:rPr>
        <w:t>world transporte</w:t>
      </w:r>
      <w:r w:rsidRPr="007959EA">
        <w:rPr>
          <w:lang w:val="en-US"/>
        </w:rPr>
        <w:t>d</w:t>
      </w:r>
      <w:r w:rsidR="001972A2" w:rsidRPr="007959EA">
        <w:rPr>
          <w:lang w:val="en-US"/>
        </w:rPr>
        <w:t xml:space="preserve"> to the </w:t>
      </w:r>
      <w:r w:rsidRPr="007959EA">
        <w:rPr>
          <w:lang w:val="en-US"/>
        </w:rPr>
        <w:t xml:space="preserve">virtual </w:t>
      </w:r>
      <w:r w:rsidR="001972A2" w:rsidRPr="007959EA">
        <w:rPr>
          <w:lang w:val="en-US"/>
        </w:rPr>
        <w:t xml:space="preserve">city </w:t>
      </w:r>
      <w:r w:rsidRPr="007959EA">
        <w:rPr>
          <w:lang w:val="en-US"/>
        </w:rPr>
        <w:t>o</w:t>
      </w:r>
      <w:r w:rsidR="001972A2" w:rsidRPr="007959EA">
        <w:rPr>
          <w:lang w:val="en-US"/>
        </w:rPr>
        <w:t>f the</w:t>
      </w:r>
      <w:r w:rsidRPr="007959EA">
        <w:rPr>
          <w:lang w:val="en-US"/>
        </w:rPr>
        <w:t xml:space="preserve"> “Complex”, </w:t>
      </w:r>
      <w:r w:rsidR="001972A2" w:rsidRPr="007959EA">
        <w:rPr>
          <w:lang w:val="en-US"/>
        </w:rPr>
        <w:t xml:space="preserve">the </w:t>
      </w:r>
      <w:r w:rsidRPr="007959EA">
        <w:rPr>
          <w:lang w:val="en-US"/>
        </w:rPr>
        <w:t>RolePlay</w:t>
      </w:r>
      <w:r w:rsidR="001972A2" w:rsidRPr="007959EA">
        <w:rPr>
          <w:lang w:val="en-US"/>
        </w:rPr>
        <w:t xml:space="preserve"> server</w:t>
      </w:r>
      <w:r w:rsidRPr="007959EA">
        <w:rPr>
          <w:lang w:val="en-US"/>
        </w:rPr>
        <w:t xml:space="preserve">, </w:t>
      </w:r>
      <w:r w:rsidR="001972A2" w:rsidRPr="007959EA">
        <w:rPr>
          <w:lang w:val="en-US"/>
        </w:rPr>
        <w:t xml:space="preserve">which </w:t>
      </w:r>
      <w:r w:rsidR="00995D0F" w:rsidRPr="007959EA">
        <w:rPr>
          <w:lang w:val="en-US"/>
        </w:rPr>
        <w:t xml:space="preserve">guides </w:t>
      </w:r>
      <w:r w:rsidRPr="007959EA">
        <w:rPr>
          <w:lang w:val="en-US"/>
        </w:rPr>
        <w:t>gamer</w:t>
      </w:r>
      <w:r w:rsidR="00995D0F" w:rsidRPr="007959EA">
        <w:rPr>
          <w:lang w:val="en-US"/>
        </w:rPr>
        <w:t>s</w:t>
      </w:r>
      <w:r w:rsidR="008C3D91" w:rsidRPr="007959EA">
        <w:rPr>
          <w:lang w:val="en-US"/>
        </w:rPr>
        <w:t xml:space="preserve"> </w:t>
      </w:r>
      <w:r w:rsidR="001972A2" w:rsidRPr="007959EA">
        <w:rPr>
          <w:lang w:val="en-US"/>
        </w:rPr>
        <w:t>through</w:t>
      </w:r>
      <w:r w:rsidR="008C3D91" w:rsidRPr="007959EA">
        <w:rPr>
          <w:lang w:val="en-US"/>
        </w:rPr>
        <w:t xml:space="preserve"> the </w:t>
      </w:r>
      <w:r w:rsidR="00D1680E" w:rsidRPr="007959EA">
        <w:rPr>
          <w:lang w:val="en-US"/>
        </w:rPr>
        <w:t>creation of</w:t>
      </w:r>
      <w:r w:rsidRPr="007959EA">
        <w:rPr>
          <w:lang w:val="en-US"/>
        </w:rPr>
        <w:t xml:space="preserve"> </w:t>
      </w:r>
      <w:r w:rsidR="001972A2" w:rsidRPr="007959EA">
        <w:rPr>
          <w:lang w:val="en-US"/>
        </w:rPr>
        <w:t>a building of</w:t>
      </w:r>
      <w:r w:rsidRPr="007959EA">
        <w:rPr>
          <w:lang w:val="en-US"/>
        </w:rPr>
        <w:t xml:space="preserve"> Banco do Brasil, base</w:t>
      </w:r>
      <w:r w:rsidR="001972A2" w:rsidRPr="007959EA">
        <w:rPr>
          <w:lang w:val="en-US"/>
        </w:rPr>
        <w:t>d</w:t>
      </w:r>
      <w:r w:rsidR="008C3D91" w:rsidRPr="007959EA">
        <w:rPr>
          <w:lang w:val="en-US"/>
        </w:rPr>
        <w:t xml:space="preserve"> </w:t>
      </w:r>
      <w:r w:rsidR="001972A2" w:rsidRPr="007959EA">
        <w:rPr>
          <w:lang w:val="en-US"/>
        </w:rPr>
        <w:t>o</w:t>
      </w:r>
      <w:r w:rsidR="008C3D91" w:rsidRPr="007959EA">
        <w:rPr>
          <w:lang w:val="en-US"/>
        </w:rPr>
        <w:t xml:space="preserve">n the </w:t>
      </w:r>
      <w:r w:rsidRPr="007959EA">
        <w:rPr>
          <w:lang w:val="en-US"/>
        </w:rPr>
        <w:t>exist</w:t>
      </w:r>
      <w:r w:rsidR="001972A2" w:rsidRPr="007959EA">
        <w:rPr>
          <w:lang w:val="en-US"/>
        </w:rPr>
        <w:t>ing h</w:t>
      </w:r>
      <w:r w:rsidRPr="007959EA">
        <w:rPr>
          <w:lang w:val="en-US"/>
        </w:rPr>
        <w:t>e</w:t>
      </w:r>
      <w:r w:rsidR="001972A2" w:rsidRPr="007959EA">
        <w:rPr>
          <w:lang w:val="en-US"/>
        </w:rPr>
        <w:t>ad office, in</w:t>
      </w:r>
      <w:r w:rsidRPr="007959EA">
        <w:rPr>
          <w:lang w:val="en-US"/>
        </w:rPr>
        <w:t xml:space="preserve"> Brasília,</w:t>
      </w:r>
      <w:r w:rsidR="00B25026" w:rsidRPr="007959EA">
        <w:rPr>
          <w:lang w:val="en-US"/>
        </w:rPr>
        <w:t xml:space="preserve"> and </w:t>
      </w:r>
      <w:r w:rsidRPr="007959EA">
        <w:rPr>
          <w:lang w:val="en-US"/>
        </w:rPr>
        <w:t>promo</w:t>
      </w:r>
      <w:r w:rsidR="001972A2" w:rsidRPr="007959EA">
        <w:rPr>
          <w:lang w:val="en-US"/>
        </w:rPr>
        <w:t>t</w:t>
      </w:r>
      <w:r w:rsidRPr="007959EA">
        <w:rPr>
          <w:lang w:val="en-US"/>
        </w:rPr>
        <w:t>e</w:t>
      </w:r>
      <w:r w:rsidR="001972A2" w:rsidRPr="007959EA">
        <w:rPr>
          <w:lang w:val="en-US"/>
        </w:rPr>
        <w:t>s a</w:t>
      </w:r>
      <w:r w:rsidRPr="007959EA">
        <w:rPr>
          <w:lang w:val="en-US"/>
        </w:rPr>
        <w:t xml:space="preserve"> virtual </w:t>
      </w:r>
      <w:r w:rsidR="001972A2" w:rsidRPr="007959EA">
        <w:rPr>
          <w:lang w:val="en-US"/>
        </w:rPr>
        <w:t>tour across th</w:t>
      </w:r>
      <w:r w:rsidRPr="007959EA">
        <w:rPr>
          <w:lang w:val="en-US"/>
        </w:rPr>
        <w:t>e</w:t>
      </w:r>
      <w:r w:rsidR="001972A2" w:rsidRPr="007959EA">
        <w:rPr>
          <w:lang w:val="en-US"/>
        </w:rPr>
        <w:t xml:space="preserve"> historical</w:t>
      </w:r>
      <w:r w:rsidRPr="007959EA">
        <w:rPr>
          <w:lang w:val="en-US"/>
        </w:rPr>
        <w:t xml:space="preserve"> </w:t>
      </w:r>
      <w:r w:rsidR="001972A2" w:rsidRPr="007959EA">
        <w:rPr>
          <w:lang w:val="en-US"/>
        </w:rPr>
        <w:t>building</w:t>
      </w:r>
      <w:r w:rsidRPr="007959EA">
        <w:rPr>
          <w:lang w:val="en-US"/>
        </w:rPr>
        <w:t xml:space="preserve"> </w:t>
      </w:r>
      <w:r w:rsidR="001972A2" w:rsidRPr="007959EA">
        <w:rPr>
          <w:lang w:val="en-US"/>
        </w:rPr>
        <w:t>t</w:t>
      </w:r>
      <w:r w:rsidRPr="007959EA">
        <w:rPr>
          <w:lang w:val="en-US"/>
        </w:rPr>
        <w:t>h</w:t>
      </w:r>
      <w:r w:rsidR="001972A2" w:rsidRPr="007959EA">
        <w:rPr>
          <w:lang w:val="en-US"/>
        </w:rPr>
        <w:t>at hosts the</w:t>
      </w:r>
      <w:r w:rsidRPr="007959EA">
        <w:rPr>
          <w:lang w:val="en-US"/>
        </w:rPr>
        <w:t xml:space="preserve"> </w:t>
      </w:r>
      <w:r w:rsidRPr="007959EA">
        <w:rPr>
          <w:i/>
          <w:lang w:val="en-US"/>
        </w:rPr>
        <w:t xml:space="preserve">Centro Cultural Banco do Brasil </w:t>
      </w:r>
      <w:r w:rsidR="001972A2" w:rsidRPr="007959EA">
        <w:rPr>
          <w:i/>
          <w:lang w:val="en-US"/>
        </w:rPr>
        <w:t xml:space="preserve">- </w:t>
      </w:r>
      <w:r w:rsidRPr="007959EA">
        <w:rPr>
          <w:i/>
          <w:lang w:val="en-US"/>
        </w:rPr>
        <w:t xml:space="preserve">Rio de </w:t>
      </w:r>
      <w:r w:rsidR="007B00C5" w:rsidRPr="007959EA">
        <w:rPr>
          <w:i/>
          <w:lang w:val="en-US"/>
        </w:rPr>
        <w:t>Jan</w:t>
      </w:r>
      <w:r w:rsidR="001972A2" w:rsidRPr="007959EA">
        <w:rPr>
          <w:i/>
          <w:lang w:val="en-US"/>
        </w:rPr>
        <w:t>eiro</w:t>
      </w:r>
      <w:r w:rsidRPr="007959EA">
        <w:rPr>
          <w:i/>
          <w:lang w:val="en-US"/>
        </w:rPr>
        <w:t xml:space="preserve"> </w:t>
      </w:r>
      <w:r w:rsidRPr="007959EA">
        <w:rPr>
          <w:lang w:val="en-US"/>
        </w:rPr>
        <w:t>(CCBB-RJ).</w:t>
      </w:r>
    </w:p>
    <w:p w14:paraId="2721D679" w14:textId="7E7BBF94" w:rsidR="00EB6046" w:rsidRPr="007959EA" w:rsidRDefault="001972A2" w:rsidP="0036181B">
      <w:pPr>
        <w:pStyle w:val="TextoRelad"/>
        <w:rPr>
          <w:lang w:val="en-US"/>
        </w:rPr>
      </w:pPr>
      <w:r w:rsidRPr="007959EA">
        <w:rPr>
          <w:lang w:val="en-US"/>
        </w:rPr>
        <w:t>In the</w:t>
      </w:r>
      <w:r w:rsidR="00EB6046" w:rsidRPr="007959EA">
        <w:rPr>
          <w:lang w:val="en-US"/>
        </w:rPr>
        <w:t xml:space="preserve"> </w:t>
      </w:r>
      <w:r w:rsidR="00EB6046" w:rsidRPr="007959EA">
        <w:rPr>
          <w:i/>
          <w:iCs/>
          <w:lang w:val="en-US"/>
        </w:rPr>
        <w:t>game</w:t>
      </w:r>
      <w:r w:rsidRPr="007959EA">
        <w:rPr>
          <w:lang w:val="en-US"/>
        </w:rPr>
        <w:t>, player</w:t>
      </w:r>
      <w:r w:rsidR="00995D0F" w:rsidRPr="007959EA">
        <w:rPr>
          <w:lang w:val="en-US"/>
        </w:rPr>
        <w:t>s</w:t>
      </w:r>
      <w:r w:rsidRPr="007959EA">
        <w:rPr>
          <w:lang w:val="en-US"/>
        </w:rPr>
        <w:t xml:space="preserve"> may open accounts</w:t>
      </w:r>
      <w:r w:rsidR="00B25026" w:rsidRPr="007959EA">
        <w:rPr>
          <w:lang w:val="en-US"/>
        </w:rPr>
        <w:t xml:space="preserve"> and </w:t>
      </w:r>
      <w:r w:rsidR="00EB6046" w:rsidRPr="007959EA">
        <w:rPr>
          <w:lang w:val="en-US"/>
        </w:rPr>
        <w:t>rece</w:t>
      </w:r>
      <w:r w:rsidRPr="007959EA">
        <w:rPr>
          <w:lang w:val="en-US"/>
        </w:rPr>
        <w:t>iv</w:t>
      </w:r>
      <w:r w:rsidR="00EB6046" w:rsidRPr="007959EA">
        <w:rPr>
          <w:lang w:val="en-US"/>
        </w:rPr>
        <w:t xml:space="preserve">e </w:t>
      </w:r>
      <w:r w:rsidR="00D1680E" w:rsidRPr="007959EA">
        <w:rPr>
          <w:lang w:val="en-US"/>
        </w:rPr>
        <w:t>benefit</w:t>
      </w:r>
      <w:r w:rsidR="00EB6046" w:rsidRPr="007959EA">
        <w:rPr>
          <w:lang w:val="en-US"/>
        </w:rPr>
        <w:t xml:space="preserve">s </w:t>
      </w:r>
      <w:r w:rsidRPr="007959EA">
        <w:rPr>
          <w:lang w:val="en-US"/>
        </w:rPr>
        <w:t xml:space="preserve">to </w:t>
      </w:r>
      <w:r w:rsidR="00995D0F" w:rsidRPr="007959EA">
        <w:rPr>
          <w:lang w:val="en-US"/>
        </w:rPr>
        <w:t xml:space="preserve">their </w:t>
      </w:r>
      <w:r w:rsidRPr="007959EA">
        <w:rPr>
          <w:lang w:val="en-US"/>
        </w:rPr>
        <w:t>character</w:t>
      </w:r>
      <w:r w:rsidR="00995D0F" w:rsidRPr="007959EA">
        <w:rPr>
          <w:lang w:val="en-US"/>
        </w:rPr>
        <w:t>s</w:t>
      </w:r>
      <w:r w:rsidR="00EB6046" w:rsidRPr="007959EA">
        <w:rPr>
          <w:lang w:val="en-US"/>
        </w:rPr>
        <w:t xml:space="preserve">. </w:t>
      </w:r>
      <w:r w:rsidRPr="007959EA">
        <w:rPr>
          <w:lang w:val="en-US"/>
        </w:rPr>
        <w:t>There are job</w:t>
      </w:r>
      <w:r w:rsidR="00EB6046" w:rsidRPr="007959EA">
        <w:rPr>
          <w:lang w:val="en-US"/>
        </w:rPr>
        <w:t>s rela</w:t>
      </w:r>
      <w:r w:rsidRPr="007959EA">
        <w:rPr>
          <w:lang w:val="en-US"/>
        </w:rPr>
        <w:t>ted to banking activity</w:t>
      </w:r>
      <w:r w:rsidR="00B25026" w:rsidRPr="007959EA">
        <w:rPr>
          <w:lang w:val="en-US"/>
        </w:rPr>
        <w:t xml:space="preserve"> and </w:t>
      </w:r>
      <w:r w:rsidRPr="007959EA">
        <w:rPr>
          <w:lang w:val="en-US"/>
        </w:rPr>
        <w:t>o</w:t>
      </w:r>
      <w:r w:rsidR="00EB6046" w:rsidRPr="007959EA">
        <w:rPr>
          <w:lang w:val="en-US"/>
        </w:rPr>
        <w:t>n</w:t>
      </w:r>
      <w:r w:rsidRPr="007959EA">
        <w:rPr>
          <w:lang w:val="en-US"/>
        </w:rPr>
        <w:t xml:space="preserve"> the be</w:t>
      </w:r>
      <w:r w:rsidR="00EB6046" w:rsidRPr="007959EA">
        <w:rPr>
          <w:lang w:val="en-US"/>
        </w:rPr>
        <w:t>a</w:t>
      </w:r>
      <w:r w:rsidRPr="007959EA">
        <w:rPr>
          <w:lang w:val="en-US"/>
        </w:rPr>
        <w:t>che</w:t>
      </w:r>
      <w:r w:rsidR="00EB6046" w:rsidRPr="007959EA">
        <w:rPr>
          <w:lang w:val="en-US"/>
        </w:rPr>
        <w:t xml:space="preserve">s </w:t>
      </w:r>
      <w:r w:rsidR="00B25026" w:rsidRPr="007959EA">
        <w:rPr>
          <w:lang w:val="en-US"/>
        </w:rPr>
        <w:t xml:space="preserve">and </w:t>
      </w:r>
      <w:r w:rsidR="00EB6046" w:rsidRPr="007959EA">
        <w:rPr>
          <w:iCs/>
          <w:lang w:val="en-US"/>
        </w:rPr>
        <w:t>outdoors</w:t>
      </w:r>
      <w:r w:rsidR="00EB6046" w:rsidRPr="007959EA">
        <w:rPr>
          <w:lang w:val="en-US"/>
        </w:rPr>
        <w:t xml:space="preserve"> </w:t>
      </w:r>
      <w:r w:rsidRPr="007959EA">
        <w:rPr>
          <w:lang w:val="en-US"/>
        </w:rPr>
        <w:t>in the</w:t>
      </w:r>
      <w:r w:rsidR="00EB6046" w:rsidRPr="007959EA">
        <w:rPr>
          <w:lang w:val="en-US"/>
        </w:rPr>
        <w:t xml:space="preserve"> virtual</w:t>
      </w:r>
      <w:r w:rsidRPr="007959EA">
        <w:rPr>
          <w:lang w:val="en-US"/>
        </w:rPr>
        <w:t xml:space="preserve"> city</w:t>
      </w:r>
      <w:r w:rsidR="00EB6046" w:rsidRPr="007959EA">
        <w:rPr>
          <w:lang w:val="en-US"/>
        </w:rPr>
        <w:t xml:space="preserve">, </w:t>
      </w:r>
      <w:r w:rsidR="00995D0F" w:rsidRPr="007959EA">
        <w:rPr>
          <w:lang w:val="en-US"/>
        </w:rPr>
        <w:t xml:space="preserve">where </w:t>
      </w:r>
      <w:r w:rsidRPr="007959EA">
        <w:rPr>
          <w:lang w:val="en-US"/>
        </w:rPr>
        <w:t>gamer</w:t>
      </w:r>
      <w:r w:rsidR="00995D0F" w:rsidRPr="007959EA">
        <w:rPr>
          <w:lang w:val="en-US"/>
        </w:rPr>
        <w:t>s</w:t>
      </w:r>
      <w:r w:rsidRPr="007959EA">
        <w:rPr>
          <w:lang w:val="en-US"/>
        </w:rPr>
        <w:t xml:space="preserve"> will meet </w:t>
      </w:r>
      <w:r w:rsidR="00D1680E" w:rsidRPr="007959EA">
        <w:rPr>
          <w:lang w:val="en-US"/>
        </w:rPr>
        <w:t xml:space="preserve">the </w:t>
      </w:r>
      <w:r w:rsidRPr="007959EA">
        <w:rPr>
          <w:lang w:val="en-US"/>
        </w:rPr>
        <w:t>manager of</w:t>
      </w:r>
      <w:r w:rsidR="00EB6046" w:rsidRPr="007959EA">
        <w:rPr>
          <w:lang w:val="en-US"/>
        </w:rPr>
        <w:t xml:space="preserve"> BB DTVM</w:t>
      </w:r>
      <w:r w:rsidRPr="007959EA">
        <w:rPr>
          <w:lang w:val="en-US"/>
        </w:rPr>
        <w:t xml:space="preserve"> funds</w:t>
      </w:r>
      <w:r w:rsidR="00E76C8C" w:rsidRPr="007959EA">
        <w:rPr>
          <w:lang w:val="en-US"/>
        </w:rPr>
        <w:t xml:space="preserve">. </w:t>
      </w:r>
      <w:r w:rsidRPr="007959EA">
        <w:rPr>
          <w:lang w:val="en-US"/>
        </w:rPr>
        <w:t>This is an</w:t>
      </w:r>
      <w:r w:rsidR="00EB6046" w:rsidRPr="007959EA">
        <w:rPr>
          <w:lang w:val="en-US"/>
        </w:rPr>
        <w:t xml:space="preserve"> exce</w:t>
      </w:r>
      <w:r w:rsidRPr="007959EA">
        <w:rPr>
          <w:lang w:val="en-US"/>
        </w:rPr>
        <w:t>l</w:t>
      </w:r>
      <w:r w:rsidR="00EB6046" w:rsidRPr="007959EA">
        <w:rPr>
          <w:lang w:val="en-US"/>
        </w:rPr>
        <w:t>lent o</w:t>
      </w:r>
      <w:r w:rsidR="008C3D91" w:rsidRPr="007959EA">
        <w:rPr>
          <w:lang w:val="en-US"/>
        </w:rPr>
        <w:t>pportunity</w:t>
      </w:r>
      <w:r w:rsidR="00EB6046" w:rsidRPr="007959EA">
        <w:rPr>
          <w:lang w:val="en-US"/>
        </w:rPr>
        <w:t xml:space="preserve"> </w:t>
      </w:r>
      <w:r w:rsidRPr="007959EA">
        <w:rPr>
          <w:lang w:val="en-US"/>
        </w:rPr>
        <w:t xml:space="preserve">to work the </w:t>
      </w:r>
      <w:r w:rsidR="00EB6046" w:rsidRPr="007959EA">
        <w:rPr>
          <w:lang w:val="en-US"/>
        </w:rPr>
        <w:t>cultur</w:t>
      </w:r>
      <w:r w:rsidRPr="007959EA">
        <w:rPr>
          <w:lang w:val="en-US"/>
        </w:rPr>
        <w:t>e of</w:t>
      </w:r>
      <w:r w:rsidR="00EB6046" w:rsidRPr="007959EA">
        <w:rPr>
          <w:lang w:val="en-US"/>
        </w:rPr>
        <w:t xml:space="preserve"> </w:t>
      </w:r>
      <w:r w:rsidR="00691BEE" w:rsidRPr="007959EA">
        <w:rPr>
          <w:lang w:val="en-US"/>
        </w:rPr>
        <w:t>investment</w:t>
      </w:r>
      <w:r w:rsidR="00EB6046" w:rsidRPr="007959EA">
        <w:rPr>
          <w:lang w:val="en-US"/>
        </w:rPr>
        <w:t xml:space="preserve">, </w:t>
      </w:r>
      <w:r w:rsidRPr="007959EA">
        <w:rPr>
          <w:lang w:val="en-US"/>
        </w:rPr>
        <w:t>which is s</w:t>
      </w:r>
      <w:r w:rsidR="00EB6046" w:rsidRPr="007959EA">
        <w:rPr>
          <w:lang w:val="en-US"/>
        </w:rPr>
        <w:t>o important</w:t>
      </w:r>
      <w:r w:rsidRPr="007959EA">
        <w:rPr>
          <w:lang w:val="en-US"/>
        </w:rPr>
        <w:t xml:space="preserve"> to </w:t>
      </w:r>
      <w:r w:rsidR="00EB6046" w:rsidRPr="007959EA">
        <w:rPr>
          <w:lang w:val="en-US"/>
        </w:rPr>
        <w:t>socie</w:t>
      </w:r>
      <w:r w:rsidRPr="007959EA">
        <w:rPr>
          <w:lang w:val="en-US"/>
        </w:rPr>
        <w:t xml:space="preserve">ty in </w:t>
      </w:r>
      <w:r w:rsidR="00EB6046" w:rsidRPr="007959EA">
        <w:rPr>
          <w:lang w:val="en-US"/>
        </w:rPr>
        <w:t>ge</w:t>
      </w:r>
      <w:r w:rsidRPr="007959EA">
        <w:rPr>
          <w:lang w:val="en-US"/>
        </w:rPr>
        <w:t>ne</w:t>
      </w:r>
      <w:r w:rsidR="00EB6046" w:rsidRPr="007959EA">
        <w:rPr>
          <w:lang w:val="en-US"/>
        </w:rPr>
        <w:t>ral,</w:t>
      </w:r>
      <w:r w:rsidR="00E76C8C" w:rsidRPr="007959EA">
        <w:rPr>
          <w:lang w:val="en-US"/>
        </w:rPr>
        <w:t xml:space="preserve"> </w:t>
      </w:r>
      <w:r w:rsidR="00995D0F" w:rsidRPr="007959EA">
        <w:rPr>
          <w:lang w:val="en-US"/>
        </w:rPr>
        <w:t xml:space="preserve">in </w:t>
      </w:r>
      <w:r w:rsidRPr="007959EA">
        <w:rPr>
          <w:lang w:val="en-US"/>
        </w:rPr>
        <w:t xml:space="preserve">an attractive way for </w:t>
      </w:r>
      <w:r w:rsidR="002E166C" w:rsidRPr="007959EA">
        <w:rPr>
          <w:lang w:val="en-US"/>
        </w:rPr>
        <w:t>new</w:t>
      </w:r>
      <w:r w:rsidR="00EB6046" w:rsidRPr="007959EA">
        <w:rPr>
          <w:lang w:val="en-US"/>
        </w:rPr>
        <w:t xml:space="preserve"> ge</w:t>
      </w:r>
      <w:r w:rsidRPr="007959EA">
        <w:rPr>
          <w:lang w:val="en-US"/>
        </w:rPr>
        <w:t>ne</w:t>
      </w:r>
      <w:r w:rsidR="00EB6046" w:rsidRPr="007959EA">
        <w:rPr>
          <w:lang w:val="en-US"/>
        </w:rPr>
        <w:t>ra</w:t>
      </w:r>
      <w:r w:rsidRPr="007959EA">
        <w:rPr>
          <w:lang w:val="en-US"/>
        </w:rPr>
        <w:t>tion</w:t>
      </w:r>
      <w:r w:rsidR="00EB6046" w:rsidRPr="007959EA">
        <w:rPr>
          <w:lang w:val="en-US"/>
        </w:rPr>
        <w:t xml:space="preserve">s, </w:t>
      </w:r>
      <w:r w:rsidRPr="007959EA">
        <w:rPr>
          <w:lang w:val="en-US"/>
        </w:rPr>
        <w:t xml:space="preserve">presenting differentiated </w:t>
      </w:r>
      <w:r w:rsidR="00EB6046" w:rsidRPr="007959EA">
        <w:rPr>
          <w:lang w:val="en-US"/>
        </w:rPr>
        <w:t xml:space="preserve">funds </w:t>
      </w:r>
      <w:r w:rsidR="00995D0F" w:rsidRPr="007959EA">
        <w:rPr>
          <w:lang w:val="en-US"/>
        </w:rPr>
        <w:t xml:space="preserve">from </w:t>
      </w:r>
      <w:r w:rsidR="008C3D91" w:rsidRPr="007959EA">
        <w:rPr>
          <w:lang w:val="en-US"/>
        </w:rPr>
        <w:t xml:space="preserve">the </w:t>
      </w:r>
      <w:r w:rsidR="00EB6046" w:rsidRPr="007959EA">
        <w:rPr>
          <w:lang w:val="en-US"/>
        </w:rPr>
        <w:t>ind</w:t>
      </w:r>
      <w:r w:rsidRPr="007959EA">
        <w:rPr>
          <w:lang w:val="en-US"/>
        </w:rPr>
        <w:t>u</w:t>
      </w:r>
      <w:r w:rsidR="00EB6046" w:rsidRPr="007959EA">
        <w:rPr>
          <w:lang w:val="en-US"/>
        </w:rPr>
        <w:t>str</w:t>
      </w:r>
      <w:r w:rsidRPr="007959EA">
        <w:rPr>
          <w:lang w:val="en-US"/>
        </w:rPr>
        <w:t>y such as</w:t>
      </w:r>
      <w:r w:rsidR="00C95D48" w:rsidRPr="007959EA">
        <w:rPr>
          <w:lang w:val="en-US"/>
        </w:rPr>
        <w:t xml:space="preserve"> BB</w:t>
      </w:r>
      <w:r w:rsidR="00DF6B74" w:rsidRPr="007959EA">
        <w:rPr>
          <w:lang w:val="en-US"/>
        </w:rPr>
        <w:t xml:space="preserve"> </w:t>
      </w:r>
      <w:r w:rsidRPr="007959EA">
        <w:rPr>
          <w:lang w:val="en-US"/>
        </w:rPr>
        <w:t>Equity Sh</w:t>
      </w:r>
      <w:r w:rsidR="00DF6B74" w:rsidRPr="007959EA">
        <w:rPr>
          <w:lang w:val="en-US"/>
        </w:rPr>
        <w:t>ares</w:t>
      </w:r>
      <w:r w:rsidR="00EB6046" w:rsidRPr="007959EA">
        <w:rPr>
          <w:lang w:val="en-US"/>
        </w:rPr>
        <w:t>,</w:t>
      </w:r>
      <w:r w:rsidR="00C95D48" w:rsidRPr="007959EA">
        <w:rPr>
          <w:lang w:val="en-US"/>
        </w:rPr>
        <w:t xml:space="preserve"> BB</w:t>
      </w:r>
      <w:r w:rsidR="00DF6B74" w:rsidRPr="007959EA">
        <w:rPr>
          <w:lang w:val="en-US"/>
        </w:rPr>
        <w:t xml:space="preserve"> </w:t>
      </w:r>
      <w:r w:rsidRPr="007959EA">
        <w:rPr>
          <w:lang w:val="en-US"/>
        </w:rPr>
        <w:t>S</w:t>
      </w:r>
      <w:r w:rsidR="00DF6B74" w:rsidRPr="007959EA">
        <w:rPr>
          <w:lang w:val="en-US"/>
        </w:rPr>
        <w:t>hares</w:t>
      </w:r>
      <w:r w:rsidR="00EB6046" w:rsidRPr="007959EA">
        <w:rPr>
          <w:lang w:val="en-US"/>
        </w:rPr>
        <w:t xml:space="preserve"> US Biotech BDR </w:t>
      </w:r>
      <w:r w:rsidRPr="007959EA">
        <w:rPr>
          <w:lang w:val="en-US"/>
        </w:rPr>
        <w:t>Level</w:t>
      </w:r>
      <w:r w:rsidR="00EB6046" w:rsidRPr="007959EA">
        <w:rPr>
          <w:lang w:val="en-US"/>
        </w:rPr>
        <w:t xml:space="preserve"> I</w:t>
      </w:r>
      <w:r w:rsidR="00B25026" w:rsidRPr="007959EA">
        <w:rPr>
          <w:lang w:val="en-US"/>
        </w:rPr>
        <w:t xml:space="preserve"> and</w:t>
      </w:r>
      <w:r w:rsidR="00C95D48" w:rsidRPr="007959EA">
        <w:rPr>
          <w:lang w:val="en-US"/>
        </w:rPr>
        <w:t xml:space="preserve"> BB</w:t>
      </w:r>
      <w:r w:rsidR="00DF6B74" w:rsidRPr="007959EA">
        <w:rPr>
          <w:lang w:val="en-US"/>
        </w:rPr>
        <w:t xml:space="preserve"> </w:t>
      </w:r>
      <w:r w:rsidRPr="007959EA">
        <w:rPr>
          <w:lang w:val="en-US"/>
        </w:rPr>
        <w:t>S</w:t>
      </w:r>
      <w:r w:rsidR="00DF6B74" w:rsidRPr="007959EA">
        <w:rPr>
          <w:lang w:val="en-US"/>
        </w:rPr>
        <w:t>hares</w:t>
      </w:r>
      <w:r w:rsidR="00EB6046" w:rsidRPr="007959EA">
        <w:rPr>
          <w:lang w:val="en-US"/>
        </w:rPr>
        <w:t xml:space="preserve"> Agro.</w:t>
      </w:r>
    </w:p>
    <w:p w14:paraId="582D94C8" w14:textId="6C39AACA" w:rsidR="00EB6046" w:rsidRPr="007959EA" w:rsidRDefault="00EB6046" w:rsidP="0036181B">
      <w:pPr>
        <w:pStyle w:val="TextoRelad"/>
        <w:rPr>
          <w:lang w:val="en-US"/>
        </w:rPr>
      </w:pPr>
      <w:r w:rsidRPr="007959EA">
        <w:rPr>
          <w:lang w:val="en-US"/>
        </w:rPr>
        <w:t xml:space="preserve">BB </w:t>
      </w:r>
      <w:r w:rsidR="001972A2" w:rsidRPr="007959EA">
        <w:rPr>
          <w:lang w:val="en-US"/>
        </w:rPr>
        <w:t>began to support the</w:t>
      </w:r>
      <w:r w:rsidRPr="007959EA">
        <w:rPr>
          <w:lang w:val="en-US"/>
        </w:rPr>
        <w:t xml:space="preserve"> </w:t>
      </w:r>
      <w:r w:rsidR="001972A2" w:rsidRPr="007959EA">
        <w:rPr>
          <w:lang w:val="en-US"/>
        </w:rPr>
        <w:t>electronic games</w:t>
      </w:r>
      <w:r w:rsidR="00073ECE" w:rsidRPr="007959EA">
        <w:rPr>
          <w:lang w:val="en-US"/>
        </w:rPr>
        <w:t xml:space="preserve"> </w:t>
      </w:r>
      <w:r w:rsidR="00995D0F" w:rsidRPr="007959EA">
        <w:rPr>
          <w:lang w:val="en-US"/>
        </w:rPr>
        <w:t xml:space="preserve">segment </w:t>
      </w:r>
      <w:r w:rsidR="00073ECE" w:rsidRPr="007959EA">
        <w:rPr>
          <w:lang w:val="en-US"/>
        </w:rPr>
        <w:t xml:space="preserve">in </w:t>
      </w:r>
      <w:r w:rsidR="008A1334" w:rsidRPr="007959EA">
        <w:rPr>
          <w:lang w:val="en-US"/>
        </w:rPr>
        <w:t>2018</w:t>
      </w:r>
      <w:r w:rsidR="001972A2" w:rsidRPr="007959EA">
        <w:rPr>
          <w:lang w:val="en-US"/>
        </w:rPr>
        <w:t>. Sinc</w:t>
      </w:r>
      <w:r w:rsidRPr="007959EA">
        <w:rPr>
          <w:lang w:val="en-US"/>
        </w:rPr>
        <w:t>e</w:t>
      </w:r>
      <w:r w:rsidR="001972A2" w:rsidRPr="007959EA">
        <w:rPr>
          <w:lang w:val="en-US"/>
        </w:rPr>
        <w:t xml:space="preserve"> then, </w:t>
      </w:r>
      <w:r w:rsidR="00995D0F" w:rsidRPr="007959EA">
        <w:rPr>
          <w:lang w:val="en-US"/>
        </w:rPr>
        <w:t xml:space="preserve">we sponsored </w:t>
      </w:r>
      <w:r w:rsidR="001972A2" w:rsidRPr="007959EA">
        <w:rPr>
          <w:lang w:val="en-US"/>
        </w:rPr>
        <w:t>event</w:t>
      </w:r>
      <w:r w:rsidRPr="007959EA">
        <w:rPr>
          <w:lang w:val="en-US"/>
        </w:rPr>
        <w:t xml:space="preserve">s </w:t>
      </w:r>
      <w:r w:rsidR="001972A2" w:rsidRPr="007959EA">
        <w:rPr>
          <w:lang w:val="en-US"/>
        </w:rPr>
        <w:t>like</w:t>
      </w:r>
      <w:r w:rsidRPr="007959EA">
        <w:rPr>
          <w:lang w:val="en-US"/>
        </w:rPr>
        <w:t xml:space="preserve"> “Brasil </w:t>
      </w:r>
      <w:r w:rsidRPr="007959EA">
        <w:rPr>
          <w:i/>
          <w:iCs/>
          <w:lang w:val="en-US"/>
        </w:rPr>
        <w:t>Game Show</w:t>
      </w:r>
      <w:r w:rsidRPr="007959EA">
        <w:rPr>
          <w:lang w:val="en-US"/>
        </w:rPr>
        <w:t>” (BGS)</w:t>
      </w:r>
      <w:r w:rsidR="00B25026" w:rsidRPr="007959EA">
        <w:rPr>
          <w:lang w:val="en-US"/>
        </w:rPr>
        <w:t xml:space="preserve"> and</w:t>
      </w:r>
      <w:r w:rsidRPr="007959EA">
        <w:rPr>
          <w:lang w:val="en-US"/>
        </w:rPr>
        <w:t xml:space="preserve"> “CBCS –</w:t>
      </w:r>
      <w:r w:rsidR="00EC0E9F" w:rsidRPr="007959EA">
        <w:rPr>
          <w:lang w:val="en-US"/>
        </w:rPr>
        <w:t>Brazilian</w:t>
      </w:r>
      <w:r w:rsidRPr="007959EA">
        <w:rPr>
          <w:lang w:val="en-US"/>
        </w:rPr>
        <w:t xml:space="preserve"> </w:t>
      </w:r>
      <w:r w:rsidR="001972A2" w:rsidRPr="007959EA">
        <w:rPr>
          <w:lang w:val="en-US"/>
        </w:rPr>
        <w:t>Championship of</w:t>
      </w:r>
      <w:r w:rsidRPr="007959EA">
        <w:rPr>
          <w:lang w:val="en-US"/>
        </w:rPr>
        <w:t xml:space="preserve"> </w:t>
      </w:r>
      <w:r w:rsidRPr="007959EA">
        <w:rPr>
          <w:i/>
          <w:iCs/>
          <w:lang w:val="en-US"/>
        </w:rPr>
        <w:t>Counter-Strike</w:t>
      </w:r>
      <w:r w:rsidR="001972A2" w:rsidRPr="007959EA">
        <w:rPr>
          <w:lang w:val="en-US"/>
        </w:rPr>
        <w:t>”, host</w:t>
      </w:r>
      <w:r w:rsidR="00995D0F" w:rsidRPr="007959EA">
        <w:rPr>
          <w:lang w:val="en-US"/>
        </w:rPr>
        <w:t>ed</w:t>
      </w:r>
      <w:r w:rsidR="001972A2" w:rsidRPr="007959EA">
        <w:rPr>
          <w:lang w:val="en-US"/>
        </w:rPr>
        <w:t xml:space="preserve"> championships, like</w:t>
      </w:r>
      <w:r w:rsidRPr="007959EA">
        <w:rPr>
          <w:lang w:val="en-US"/>
        </w:rPr>
        <w:t xml:space="preserve"> </w:t>
      </w:r>
      <w:r w:rsidRPr="007959EA">
        <w:rPr>
          <w:i/>
          <w:iCs/>
          <w:lang w:val="en-US"/>
        </w:rPr>
        <w:t>VALORANT Ultimate Ignition S</w:t>
      </w:r>
      <w:r w:rsidR="006B07E1" w:rsidRPr="007959EA">
        <w:rPr>
          <w:i/>
          <w:iCs/>
          <w:lang w:val="en-US"/>
        </w:rPr>
        <w:t>e</w:t>
      </w:r>
      <w:r w:rsidRPr="007959EA">
        <w:rPr>
          <w:i/>
          <w:iCs/>
          <w:lang w:val="en-US"/>
        </w:rPr>
        <w:t>ries</w:t>
      </w:r>
      <w:r w:rsidRPr="007959EA">
        <w:rPr>
          <w:lang w:val="en-US"/>
        </w:rPr>
        <w:t>,</w:t>
      </w:r>
      <w:r w:rsidR="007B00C5" w:rsidRPr="007959EA">
        <w:rPr>
          <w:lang w:val="en-US"/>
        </w:rPr>
        <w:t xml:space="preserve"> and,</w:t>
      </w:r>
      <w:r w:rsidRPr="007959EA">
        <w:rPr>
          <w:lang w:val="en-US"/>
        </w:rPr>
        <w:t xml:space="preserve"> </w:t>
      </w:r>
      <w:r w:rsidR="001972A2" w:rsidRPr="007959EA">
        <w:rPr>
          <w:lang w:val="en-US"/>
        </w:rPr>
        <w:t>this year</w:t>
      </w:r>
      <w:r w:rsidRPr="007959EA">
        <w:rPr>
          <w:lang w:val="en-US"/>
        </w:rPr>
        <w:t xml:space="preserve">, </w:t>
      </w:r>
      <w:r w:rsidR="001972A2" w:rsidRPr="007959EA">
        <w:rPr>
          <w:lang w:val="en-US"/>
        </w:rPr>
        <w:t xml:space="preserve">BB </w:t>
      </w:r>
      <w:r w:rsidRPr="007959EA">
        <w:rPr>
          <w:lang w:val="en-US"/>
        </w:rPr>
        <w:t>promo</w:t>
      </w:r>
      <w:r w:rsidR="001972A2" w:rsidRPr="007959EA">
        <w:rPr>
          <w:lang w:val="en-US"/>
        </w:rPr>
        <w:t>ted the sharing of</w:t>
      </w:r>
      <w:r w:rsidRPr="007959EA">
        <w:rPr>
          <w:lang w:val="en-US"/>
        </w:rPr>
        <w:t xml:space="preserve"> </w:t>
      </w:r>
      <w:r w:rsidR="002E166C" w:rsidRPr="007959EA">
        <w:rPr>
          <w:lang w:val="en-US"/>
        </w:rPr>
        <w:t>experience</w:t>
      </w:r>
      <w:r w:rsidRPr="007959EA">
        <w:rPr>
          <w:lang w:val="en-US"/>
        </w:rPr>
        <w:t>s</w:t>
      </w:r>
      <w:r w:rsidR="00691BEE" w:rsidRPr="007959EA">
        <w:rPr>
          <w:lang w:val="en-US"/>
        </w:rPr>
        <w:t xml:space="preserve"> between </w:t>
      </w:r>
      <w:r w:rsidRPr="007959EA">
        <w:rPr>
          <w:lang w:val="en-US"/>
        </w:rPr>
        <w:t>gamers</w:t>
      </w:r>
      <w:r w:rsidR="00B25026" w:rsidRPr="007959EA">
        <w:rPr>
          <w:lang w:val="en-US"/>
        </w:rPr>
        <w:t xml:space="preserve"> and </w:t>
      </w:r>
      <w:r w:rsidRPr="007959EA">
        <w:rPr>
          <w:lang w:val="en-US"/>
        </w:rPr>
        <w:t>eSports</w:t>
      </w:r>
      <w:r w:rsidR="00D1680E" w:rsidRPr="007959EA">
        <w:rPr>
          <w:lang w:val="en-US"/>
        </w:rPr>
        <w:t xml:space="preserve"> </w:t>
      </w:r>
      <w:r w:rsidR="00995D0F" w:rsidRPr="007959EA">
        <w:rPr>
          <w:lang w:val="en-US"/>
        </w:rPr>
        <w:t xml:space="preserve">fans </w:t>
      </w:r>
      <w:r w:rsidR="00D1680E" w:rsidRPr="007959EA">
        <w:rPr>
          <w:lang w:val="en-US"/>
        </w:rPr>
        <w:t xml:space="preserve">with the </w:t>
      </w:r>
      <w:r w:rsidRPr="007959EA">
        <w:rPr>
          <w:lang w:val="en-US"/>
        </w:rPr>
        <w:t>“</w:t>
      </w:r>
      <w:r w:rsidRPr="007959EA">
        <w:rPr>
          <w:i/>
          <w:iCs/>
          <w:lang w:val="en-US"/>
        </w:rPr>
        <w:t>Game Talks</w:t>
      </w:r>
      <w:r w:rsidRPr="007959EA">
        <w:rPr>
          <w:lang w:val="en-US"/>
        </w:rPr>
        <w:t xml:space="preserve"> BB”, a</w:t>
      </w:r>
      <w:r w:rsidR="001972A2" w:rsidRPr="007959EA">
        <w:rPr>
          <w:lang w:val="en-US"/>
        </w:rPr>
        <w:t>nd also created the</w:t>
      </w:r>
      <w:r w:rsidRPr="007959EA">
        <w:rPr>
          <w:lang w:val="en-US"/>
        </w:rPr>
        <w:t xml:space="preserve"> “BB Game Series </w:t>
      </w:r>
      <w:r w:rsidR="001972A2" w:rsidRPr="007959EA">
        <w:rPr>
          <w:lang w:val="en-US"/>
        </w:rPr>
        <w:t>University Stage</w:t>
      </w:r>
      <w:r w:rsidRPr="007959EA">
        <w:rPr>
          <w:lang w:val="en-US"/>
        </w:rPr>
        <w:t>”,</w:t>
      </w:r>
      <w:r w:rsidR="00983008" w:rsidRPr="007959EA">
        <w:rPr>
          <w:lang w:val="en-US"/>
        </w:rPr>
        <w:t xml:space="preserve"> the</w:t>
      </w:r>
      <w:r w:rsidRPr="007959EA">
        <w:rPr>
          <w:lang w:val="en-US"/>
        </w:rPr>
        <w:t xml:space="preserve"> </w:t>
      </w:r>
      <w:r w:rsidR="001F107C" w:rsidRPr="007959EA">
        <w:rPr>
          <w:lang w:val="en-US"/>
        </w:rPr>
        <w:t>first</w:t>
      </w:r>
      <w:r w:rsidRPr="007959EA">
        <w:rPr>
          <w:lang w:val="en-US"/>
        </w:rPr>
        <w:t xml:space="preserve"> </w:t>
      </w:r>
      <w:r w:rsidR="00983008" w:rsidRPr="007959EA">
        <w:rPr>
          <w:lang w:val="en-US"/>
        </w:rPr>
        <w:t xml:space="preserve">proprietary </w:t>
      </w:r>
      <w:r w:rsidR="00412E9C" w:rsidRPr="007959EA">
        <w:rPr>
          <w:lang w:val="en-US"/>
        </w:rPr>
        <w:t>competition</w:t>
      </w:r>
      <w:r w:rsidR="00983008" w:rsidRPr="007959EA">
        <w:rPr>
          <w:lang w:val="en-US"/>
        </w:rPr>
        <w:t>,</w:t>
      </w:r>
      <w:r w:rsidR="00B25026" w:rsidRPr="007959EA">
        <w:rPr>
          <w:lang w:val="en-US"/>
        </w:rPr>
        <w:t xml:space="preserve"> and </w:t>
      </w:r>
      <w:r w:rsidR="00983008" w:rsidRPr="007959EA">
        <w:rPr>
          <w:lang w:val="en-US"/>
        </w:rPr>
        <w:t>expanded</w:t>
      </w:r>
      <w:r w:rsidRPr="007959EA">
        <w:rPr>
          <w:lang w:val="en-US"/>
        </w:rPr>
        <w:t xml:space="preserve"> </w:t>
      </w:r>
      <w:r w:rsidRPr="007959EA">
        <w:rPr>
          <w:i/>
          <w:iCs/>
          <w:lang w:val="en-US"/>
        </w:rPr>
        <w:t>Squad</w:t>
      </w:r>
      <w:r w:rsidRPr="007959EA">
        <w:rPr>
          <w:lang w:val="en-US"/>
        </w:rPr>
        <w:t xml:space="preserve"> BB. </w:t>
      </w:r>
      <w:r w:rsidR="008C3D91" w:rsidRPr="007959EA">
        <w:rPr>
          <w:lang w:val="en-US"/>
        </w:rPr>
        <w:t>Through</w:t>
      </w:r>
      <w:r w:rsidRPr="007959EA">
        <w:rPr>
          <w:lang w:val="en-US"/>
        </w:rPr>
        <w:t xml:space="preserve"> </w:t>
      </w:r>
      <w:r w:rsidRPr="007959EA">
        <w:rPr>
          <w:i/>
          <w:iCs/>
          <w:lang w:val="en-US"/>
        </w:rPr>
        <w:t>eSports</w:t>
      </w:r>
      <w:r w:rsidRPr="007959EA">
        <w:rPr>
          <w:lang w:val="en-US"/>
        </w:rPr>
        <w:t>,</w:t>
      </w:r>
      <w:r w:rsidR="00C95D48" w:rsidRPr="007959EA">
        <w:rPr>
          <w:lang w:val="en-US"/>
        </w:rPr>
        <w:t xml:space="preserve"> BB</w:t>
      </w:r>
      <w:r w:rsidRPr="007959EA">
        <w:rPr>
          <w:lang w:val="en-US"/>
        </w:rPr>
        <w:t xml:space="preserve"> diversifi</w:t>
      </w:r>
      <w:r w:rsidR="00983008" w:rsidRPr="007959EA">
        <w:rPr>
          <w:lang w:val="en-US"/>
        </w:rPr>
        <w:t>es its</w:t>
      </w:r>
      <w:r w:rsidRPr="007959EA">
        <w:rPr>
          <w:lang w:val="en-US"/>
        </w:rPr>
        <w:t xml:space="preserve"> </w:t>
      </w:r>
      <w:r w:rsidR="00983008" w:rsidRPr="007959EA">
        <w:rPr>
          <w:lang w:val="en-US"/>
        </w:rPr>
        <w:t xml:space="preserve">strategies of digital transformation </w:t>
      </w:r>
      <w:r w:rsidR="00B25026" w:rsidRPr="007959EA">
        <w:rPr>
          <w:lang w:val="en-US"/>
        </w:rPr>
        <w:t xml:space="preserve">and </w:t>
      </w:r>
      <w:r w:rsidRPr="007959EA">
        <w:rPr>
          <w:lang w:val="en-US"/>
        </w:rPr>
        <w:t>rejuven</w:t>
      </w:r>
      <w:r w:rsidR="00983008" w:rsidRPr="007959EA">
        <w:rPr>
          <w:lang w:val="en-US"/>
        </w:rPr>
        <w:t xml:space="preserve">ation of the </w:t>
      </w:r>
      <w:r w:rsidR="00135665" w:rsidRPr="007959EA">
        <w:rPr>
          <w:lang w:val="en-US"/>
        </w:rPr>
        <w:t>base of</w:t>
      </w:r>
      <w:r w:rsidRPr="007959EA">
        <w:rPr>
          <w:lang w:val="en-US"/>
        </w:rPr>
        <w:t xml:space="preserve"> </w:t>
      </w:r>
      <w:r w:rsidR="002E166C" w:rsidRPr="007959EA">
        <w:rPr>
          <w:lang w:val="en-US"/>
        </w:rPr>
        <w:t>client</w:t>
      </w:r>
      <w:r w:rsidRPr="007959EA">
        <w:rPr>
          <w:lang w:val="en-US"/>
        </w:rPr>
        <w:t>s.</w:t>
      </w:r>
    </w:p>
    <w:bookmarkEnd w:id="12"/>
    <w:p w14:paraId="6863F298" w14:textId="7559DCA0" w:rsidR="00627E53" w:rsidRPr="007959EA" w:rsidRDefault="008A1F41"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P</w:t>
      </w:r>
      <w:r w:rsidR="000067F6" w:rsidRPr="007959EA">
        <w:rPr>
          <w:rFonts w:ascii="BancoDoBrasil Textos Bold" w:hAnsi="BancoDoBrasil Textos Bold"/>
          <w:sz w:val="28"/>
          <w:szCs w:val="28"/>
          <w:u w:color="FFFF00"/>
          <w:lang w:val="en-US"/>
        </w:rPr>
        <w:t>IX</w:t>
      </w:r>
    </w:p>
    <w:p w14:paraId="28DD8CEB" w14:textId="7D063C82" w:rsidR="00946F65" w:rsidRPr="007959EA" w:rsidRDefault="00364A69" w:rsidP="0036181B">
      <w:pPr>
        <w:pStyle w:val="TextoRelad"/>
        <w:rPr>
          <w:lang w:val="en-US"/>
        </w:rPr>
      </w:pPr>
      <w:r w:rsidRPr="007959EA">
        <w:rPr>
          <w:lang w:val="en-US"/>
        </w:rPr>
        <w:t xml:space="preserve">BB's </w:t>
      </w:r>
      <w:r w:rsidR="008A1F41" w:rsidRPr="007959EA">
        <w:rPr>
          <w:lang w:val="en-US"/>
        </w:rPr>
        <w:t xml:space="preserve">PIX </w:t>
      </w:r>
      <w:r w:rsidR="00983008" w:rsidRPr="007959EA">
        <w:rPr>
          <w:lang w:val="en-US"/>
        </w:rPr>
        <w:t>solution</w:t>
      </w:r>
      <w:r w:rsidR="008A1F41" w:rsidRPr="007959EA">
        <w:rPr>
          <w:lang w:val="en-US"/>
        </w:rPr>
        <w:t>, integra</w:t>
      </w:r>
      <w:r w:rsidR="00983008" w:rsidRPr="007959EA">
        <w:rPr>
          <w:lang w:val="en-US"/>
        </w:rPr>
        <w:t>te</w:t>
      </w:r>
      <w:r w:rsidR="008A1F41" w:rsidRPr="007959EA">
        <w:rPr>
          <w:lang w:val="en-US"/>
        </w:rPr>
        <w:t>d</w:t>
      </w:r>
      <w:r w:rsidR="00983008" w:rsidRPr="007959EA">
        <w:rPr>
          <w:lang w:val="en-US"/>
        </w:rPr>
        <w:t xml:space="preserve"> to all the business </w:t>
      </w:r>
      <w:r w:rsidR="008A1F41" w:rsidRPr="007959EA">
        <w:rPr>
          <w:lang w:val="en-US"/>
        </w:rPr>
        <w:t>a</w:t>
      </w:r>
      <w:r w:rsidR="00983008" w:rsidRPr="007959EA">
        <w:rPr>
          <w:lang w:val="en-US"/>
        </w:rPr>
        <w:t>pplications of the B</w:t>
      </w:r>
      <w:r w:rsidR="008A1F41" w:rsidRPr="007959EA">
        <w:rPr>
          <w:lang w:val="en-US"/>
        </w:rPr>
        <w:t>a</w:t>
      </w:r>
      <w:r w:rsidR="00983008" w:rsidRPr="007959EA">
        <w:rPr>
          <w:lang w:val="en-US"/>
        </w:rPr>
        <w:t xml:space="preserve">nk, makes clients' </w:t>
      </w:r>
      <w:r w:rsidR="00412E9C" w:rsidRPr="007959EA">
        <w:rPr>
          <w:lang w:val="en-US"/>
        </w:rPr>
        <w:t>transfers</w:t>
      </w:r>
      <w:r w:rsidR="00983008" w:rsidRPr="007959EA">
        <w:rPr>
          <w:lang w:val="en-US"/>
        </w:rPr>
        <w:t xml:space="preserve"> with agility </w:t>
      </w:r>
      <w:r w:rsidR="008A1F41" w:rsidRPr="007959EA">
        <w:rPr>
          <w:lang w:val="en-US"/>
        </w:rPr>
        <w:t>(pa</w:t>
      </w:r>
      <w:r w:rsidR="00983008" w:rsidRPr="007959EA">
        <w:rPr>
          <w:lang w:val="en-US"/>
        </w:rPr>
        <w:t>ys</w:t>
      </w:r>
      <w:r w:rsidR="00B25026" w:rsidRPr="007959EA">
        <w:rPr>
          <w:lang w:val="en-US"/>
        </w:rPr>
        <w:t xml:space="preserve"> and </w:t>
      </w:r>
      <w:r w:rsidR="008A1F41" w:rsidRPr="007959EA">
        <w:rPr>
          <w:lang w:val="en-US"/>
        </w:rPr>
        <w:t>rece</w:t>
      </w:r>
      <w:r w:rsidR="00983008" w:rsidRPr="007959EA">
        <w:rPr>
          <w:lang w:val="en-US"/>
        </w:rPr>
        <w:t>ives transfers</w:t>
      </w:r>
      <w:r w:rsidR="008A1F41" w:rsidRPr="007959EA">
        <w:rPr>
          <w:lang w:val="en-US"/>
        </w:rPr>
        <w:t xml:space="preserve">). </w:t>
      </w:r>
      <w:r w:rsidR="00983008" w:rsidRPr="007959EA">
        <w:rPr>
          <w:lang w:val="en-US"/>
        </w:rPr>
        <w:t xml:space="preserve">The easy procedure to register </w:t>
      </w:r>
      <w:r w:rsidR="008A1F41" w:rsidRPr="007959EA">
        <w:rPr>
          <w:lang w:val="en-US"/>
        </w:rPr>
        <w:t>PIX</w:t>
      </w:r>
      <w:r w:rsidR="00983008" w:rsidRPr="007959EA">
        <w:rPr>
          <w:lang w:val="en-US"/>
        </w:rPr>
        <w:t xml:space="preserve"> keys</w:t>
      </w:r>
      <w:r w:rsidR="008A1F41" w:rsidRPr="007959EA">
        <w:rPr>
          <w:lang w:val="en-US"/>
        </w:rPr>
        <w:t xml:space="preserve">, </w:t>
      </w:r>
      <w:r w:rsidR="00983008" w:rsidRPr="007959EA">
        <w:rPr>
          <w:lang w:val="en-US"/>
        </w:rPr>
        <w:t>as well as the</w:t>
      </w:r>
      <w:r w:rsidR="008A1F41" w:rsidRPr="007959EA">
        <w:rPr>
          <w:lang w:val="en-US"/>
        </w:rPr>
        <w:t xml:space="preserve"> simpl</w:t>
      </w:r>
      <w:r w:rsidR="00983008" w:rsidRPr="007959EA">
        <w:rPr>
          <w:lang w:val="en-US"/>
        </w:rPr>
        <w:t xml:space="preserve">e </w:t>
      </w:r>
      <w:r w:rsidR="00B25026" w:rsidRPr="007959EA">
        <w:rPr>
          <w:lang w:val="en-US"/>
        </w:rPr>
        <w:t xml:space="preserve">and </w:t>
      </w:r>
      <w:r w:rsidR="00983008" w:rsidRPr="007959EA">
        <w:rPr>
          <w:lang w:val="en-US"/>
        </w:rPr>
        <w:t xml:space="preserve">quick way </w:t>
      </w:r>
      <w:r w:rsidRPr="007959EA">
        <w:rPr>
          <w:lang w:val="en-US"/>
        </w:rPr>
        <w:t xml:space="preserve">to make </w:t>
      </w:r>
      <w:r w:rsidR="008A1F41" w:rsidRPr="007959EA">
        <w:rPr>
          <w:lang w:val="en-US"/>
        </w:rPr>
        <w:t xml:space="preserve">transfers, </w:t>
      </w:r>
      <w:r w:rsidR="00983008" w:rsidRPr="007959EA">
        <w:rPr>
          <w:lang w:val="en-US"/>
        </w:rPr>
        <w:t xml:space="preserve">support </w:t>
      </w:r>
      <w:r w:rsidR="00B25026" w:rsidRPr="007959EA">
        <w:rPr>
          <w:lang w:val="en-US"/>
        </w:rPr>
        <w:t>our</w:t>
      </w:r>
      <w:r w:rsidR="00983008" w:rsidRPr="007959EA">
        <w:rPr>
          <w:lang w:val="en-US"/>
        </w:rPr>
        <w:t xml:space="preserve"> network </w:t>
      </w:r>
      <w:r w:rsidR="008C3D91" w:rsidRPr="007959EA">
        <w:rPr>
          <w:lang w:val="en-US"/>
        </w:rPr>
        <w:t xml:space="preserve">in the </w:t>
      </w:r>
      <w:r w:rsidR="008A1F41" w:rsidRPr="007959EA">
        <w:rPr>
          <w:lang w:val="en-US"/>
        </w:rPr>
        <w:t>ta</w:t>
      </w:r>
      <w:r w:rsidR="00DE03D0" w:rsidRPr="007959EA">
        <w:rPr>
          <w:lang w:val="en-US"/>
        </w:rPr>
        <w:t xml:space="preserve">sk of retaining </w:t>
      </w:r>
      <w:r w:rsidR="002E166C" w:rsidRPr="007959EA">
        <w:rPr>
          <w:lang w:val="en-US"/>
        </w:rPr>
        <w:t>client</w:t>
      </w:r>
      <w:r w:rsidR="008A1F41" w:rsidRPr="007959EA">
        <w:rPr>
          <w:lang w:val="en-US"/>
        </w:rPr>
        <w:t>s</w:t>
      </w:r>
      <w:r w:rsidR="781B506E" w:rsidRPr="007959EA">
        <w:rPr>
          <w:lang w:val="en-US"/>
        </w:rPr>
        <w:t xml:space="preserve">. </w:t>
      </w:r>
      <w:r w:rsidR="008A1F41" w:rsidRPr="007959EA">
        <w:rPr>
          <w:lang w:val="en-US"/>
        </w:rPr>
        <w:t xml:space="preserve"> </w:t>
      </w:r>
    </w:p>
    <w:p w14:paraId="3712914B" w14:textId="6B14E7DE" w:rsidR="00946F65" w:rsidRPr="007959EA" w:rsidRDefault="00FA03CB" w:rsidP="0036181B">
      <w:pPr>
        <w:pStyle w:val="TextoRelad"/>
        <w:rPr>
          <w:lang w:val="en-US"/>
        </w:rPr>
      </w:pPr>
      <w:r w:rsidRPr="007959EA">
        <w:rPr>
          <w:lang w:val="en-US"/>
        </w:rPr>
        <w:lastRenderedPageBreak/>
        <w:t>BB</w:t>
      </w:r>
      <w:r w:rsidR="008A1F41" w:rsidRPr="007959EA">
        <w:rPr>
          <w:lang w:val="en-US"/>
        </w:rPr>
        <w:t xml:space="preserve"> </w:t>
      </w:r>
      <w:r w:rsidR="002E166C" w:rsidRPr="007959EA">
        <w:rPr>
          <w:lang w:val="en-US"/>
        </w:rPr>
        <w:t>client</w:t>
      </w:r>
      <w:r w:rsidR="008A1F41" w:rsidRPr="007959EA">
        <w:rPr>
          <w:lang w:val="en-US"/>
        </w:rPr>
        <w:t>s</w:t>
      </w:r>
      <w:r w:rsidRPr="007959EA">
        <w:rPr>
          <w:lang w:val="en-US"/>
        </w:rPr>
        <w:t xml:space="preserve"> can make</w:t>
      </w:r>
      <w:r w:rsidR="008A1F41" w:rsidRPr="007959EA">
        <w:rPr>
          <w:lang w:val="en-US"/>
        </w:rPr>
        <w:t xml:space="preserve"> PIX </w:t>
      </w:r>
      <w:r w:rsidRPr="007959EA">
        <w:rPr>
          <w:lang w:val="en-US"/>
        </w:rPr>
        <w:t>transfers through</w:t>
      </w:r>
      <w:r w:rsidR="00B25026" w:rsidRPr="007959EA">
        <w:rPr>
          <w:lang w:val="en-US"/>
        </w:rPr>
        <w:t xml:space="preserve"> our </w:t>
      </w:r>
      <w:r w:rsidR="008A1F41" w:rsidRPr="007959EA">
        <w:rPr>
          <w:lang w:val="en-US"/>
        </w:rPr>
        <w:t>ap</w:t>
      </w:r>
      <w:r w:rsidRPr="007959EA">
        <w:rPr>
          <w:lang w:val="en-US"/>
        </w:rPr>
        <w:t>p</w:t>
      </w:r>
      <w:r w:rsidR="008A1F41" w:rsidRPr="007959EA">
        <w:rPr>
          <w:lang w:val="en-US"/>
        </w:rPr>
        <w:t>, Whatsapp</w:t>
      </w:r>
      <w:r w:rsidR="00B25026" w:rsidRPr="007959EA">
        <w:rPr>
          <w:lang w:val="en-US"/>
        </w:rPr>
        <w:t xml:space="preserve"> and </w:t>
      </w:r>
      <w:r w:rsidRPr="007959EA">
        <w:rPr>
          <w:lang w:val="en-US"/>
        </w:rPr>
        <w:t xml:space="preserve">even by voice </w:t>
      </w:r>
      <w:r w:rsidR="008A1F41" w:rsidRPr="007959EA">
        <w:rPr>
          <w:lang w:val="en-US"/>
        </w:rPr>
        <w:t>com</w:t>
      </w:r>
      <w:r w:rsidRPr="007959EA">
        <w:rPr>
          <w:lang w:val="en-US"/>
        </w:rPr>
        <w:t>m</w:t>
      </w:r>
      <w:r w:rsidR="008A1F41" w:rsidRPr="007959EA">
        <w:rPr>
          <w:lang w:val="en-US"/>
        </w:rPr>
        <w:t>and</w:t>
      </w:r>
      <w:r w:rsidRPr="007959EA">
        <w:rPr>
          <w:lang w:val="en-US"/>
        </w:rPr>
        <w:t xml:space="preserve"> </w:t>
      </w:r>
      <w:r w:rsidR="008A1F41" w:rsidRPr="007959EA">
        <w:rPr>
          <w:lang w:val="en-US"/>
        </w:rPr>
        <w:t>us</w:t>
      </w:r>
      <w:r w:rsidRPr="007959EA">
        <w:rPr>
          <w:lang w:val="en-US"/>
        </w:rPr>
        <w:t>ing</w:t>
      </w:r>
      <w:r w:rsidR="008A1F41" w:rsidRPr="007959EA">
        <w:rPr>
          <w:lang w:val="en-US"/>
        </w:rPr>
        <w:t xml:space="preserve"> Google </w:t>
      </w:r>
      <w:r w:rsidR="006B07E1" w:rsidRPr="007959EA">
        <w:rPr>
          <w:i/>
          <w:iCs/>
          <w:lang w:val="en-US"/>
        </w:rPr>
        <w:t>Assistant</w:t>
      </w:r>
      <w:r w:rsidR="008A1F41" w:rsidRPr="007959EA">
        <w:rPr>
          <w:lang w:val="en-US"/>
        </w:rPr>
        <w:t xml:space="preserve">. </w:t>
      </w:r>
      <w:r w:rsidR="00050D10" w:rsidRPr="007959EA">
        <w:rPr>
          <w:lang w:val="en-US"/>
        </w:rPr>
        <w:t>In terms of</w:t>
      </w:r>
      <w:r w:rsidR="008A1F41" w:rsidRPr="007959EA">
        <w:rPr>
          <w:lang w:val="en-US"/>
        </w:rPr>
        <w:t xml:space="preserve"> quanti</w:t>
      </w:r>
      <w:r w:rsidRPr="007959EA">
        <w:rPr>
          <w:lang w:val="en-US"/>
        </w:rPr>
        <w:t xml:space="preserve">ty, </w:t>
      </w:r>
      <w:r w:rsidR="00C95D48" w:rsidRPr="007959EA">
        <w:rPr>
          <w:lang w:val="en-US"/>
        </w:rPr>
        <w:t>BB</w:t>
      </w:r>
      <w:r w:rsidR="008A1F41" w:rsidRPr="007959EA">
        <w:rPr>
          <w:lang w:val="en-US"/>
        </w:rPr>
        <w:t xml:space="preserve"> process</w:t>
      </w:r>
      <w:r w:rsidRPr="007959EA">
        <w:rPr>
          <w:lang w:val="en-US"/>
        </w:rPr>
        <w:t>es</w:t>
      </w:r>
      <w:r w:rsidR="008A1F41" w:rsidRPr="007959EA">
        <w:rPr>
          <w:lang w:val="en-US"/>
        </w:rPr>
        <w:t xml:space="preserve"> </w:t>
      </w:r>
      <w:r w:rsidR="00472F8D" w:rsidRPr="007959EA">
        <w:rPr>
          <w:lang w:val="en-US"/>
        </w:rPr>
        <w:t>19.3</w:t>
      </w:r>
      <w:r w:rsidR="007B00C5" w:rsidRPr="007959EA">
        <w:rPr>
          <w:lang w:val="en-US"/>
        </w:rPr>
        <w:t>%</w:t>
      </w:r>
      <w:r w:rsidRPr="007959EA">
        <w:rPr>
          <w:lang w:val="en-US"/>
        </w:rPr>
        <w:t xml:space="preserve"> of</w:t>
      </w:r>
      <w:r w:rsidR="008A1F41" w:rsidRPr="007959EA">
        <w:rPr>
          <w:lang w:val="en-US"/>
        </w:rPr>
        <w:t xml:space="preserve"> </w:t>
      </w:r>
      <w:r w:rsidR="00073ECE" w:rsidRPr="007959EA">
        <w:rPr>
          <w:lang w:val="en-US"/>
        </w:rPr>
        <w:t>payment</w:t>
      </w:r>
      <w:r w:rsidR="008A1F41" w:rsidRPr="007959EA">
        <w:rPr>
          <w:lang w:val="en-US"/>
        </w:rPr>
        <w:t>s</w:t>
      </w:r>
      <w:r w:rsidR="00B25026" w:rsidRPr="007959EA">
        <w:rPr>
          <w:lang w:val="en-US"/>
        </w:rPr>
        <w:t xml:space="preserve"> and </w:t>
      </w:r>
      <w:r w:rsidR="008A1F41" w:rsidRPr="007959EA">
        <w:rPr>
          <w:lang w:val="en-US"/>
        </w:rPr>
        <w:t>recei</w:t>
      </w:r>
      <w:r w:rsidRPr="007959EA">
        <w:rPr>
          <w:lang w:val="en-US"/>
        </w:rPr>
        <w:t>pts of</w:t>
      </w:r>
      <w:r w:rsidR="008A1F41" w:rsidRPr="007959EA">
        <w:rPr>
          <w:lang w:val="en-US"/>
        </w:rPr>
        <w:t xml:space="preserve"> Pix</w:t>
      </w:r>
      <w:r w:rsidR="00B25026" w:rsidRPr="007959EA">
        <w:rPr>
          <w:lang w:val="en-US"/>
        </w:rPr>
        <w:t xml:space="preserve"> and </w:t>
      </w:r>
      <w:r w:rsidR="008A1F41" w:rsidRPr="007959EA">
        <w:rPr>
          <w:lang w:val="en-US"/>
        </w:rPr>
        <w:t>correspond</w:t>
      </w:r>
      <w:r w:rsidRPr="007959EA">
        <w:rPr>
          <w:lang w:val="en-US"/>
        </w:rPr>
        <w:t xml:space="preserve">s to </w:t>
      </w:r>
      <w:r w:rsidR="00472F8D" w:rsidRPr="007959EA">
        <w:rPr>
          <w:lang w:val="en-US"/>
        </w:rPr>
        <w:t>28.6</w:t>
      </w:r>
      <w:r w:rsidR="007B00C5" w:rsidRPr="007959EA">
        <w:rPr>
          <w:lang w:val="en-US"/>
        </w:rPr>
        <w:t>%</w:t>
      </w:r>
      <w:r w:rsidR="008A1F41" w:rsidRPr="007959EA">
        <w:rPr>
          <w:lang w:val="en-US"/>
        </w:rPr>
        <w:t xml:space="preserve"> o</w:t>
      </w:r>
      <w:r w:rsidRPr="007959EA">
        <w:rPr>
          <w:lang w:val="en-US"/>
        </w:rPr>
        <w:t>f the financial</w:t>
      </w:r>
      <w:r w:rsidR="008A1F41" w:rsidRPr="007959EA">
        <w:rPr>
          <w:lang w:val="en-US"/>
        </w:rPr>
        <w:t xml:space="preserve"> volume. </w:t>
      </w:r>
    </w:p>
    <w:p w14:paraId="365E3299" w14:textId="60185553" w:rsidR="008A1F41" w:rsidRPr="007959EA" w:rsidRDefault="00472F8D" w:rsidP="0036181B">
      <w:pPr>
        <w:pStyle w:val="TextoRelad"/>
        <w:rPr>
          <w:lang w:val="en-US"/>
        </w:rPr>
      </w:pPr>
      <w:r w:rsidRPr="007959EA">
        <w:rPr>
          <w:lang w:val="en-US"/>
        </w:rPr>
        <w:t>In 2021,</w:t>
      </w:r>
      <w:r w:rsidR="003F635D" w:rsidRPr="007959EA">
        <w:rPr>
          <w:lang w:val="en-US"/>
        </w:rPr>
        <w:t xml:space="preserve"> it became p</w:t>
      </w:r>
      <w:r w:rsidR="008A1F41" w:rsidRPr="007959EA">
        <w:rPr>
          <w:lang w:val="en-US"/>
        </w:rPr>
        <w:t>o</w:t>
      </w:r>
      <w:r w:rsidR="003F635D" w:rsidRPr="007959EA">
        <w:rPr>
          <w:lang w:val="en-US"/>
        </w:rPr>
        <w:t>ssible to</w:t>
      </w:r>
      <w:r w:rsidR="008A1F41" w:rsidRPr="007959EA">
        <w:rPr>
          <w:lang w:val="en-US"/>
        </w:rPr>
        <w:t xml:space="preserve"> </w:t>
      </w:r>
      <w:r w:rsidR="003F635D" w:rsidRPr="007959EA">
        <w:rPr>
          <w:lang w:val="en-US"/>
        </w:rPr>
        <w:t>customize</w:t>
      </w:r>
      <w:r w:rsidR="008A1F41" w:rsidRPr="007959EA">
        <w:rPr>
          <w:lang w:val="en-US"/>
        </w:rPr>
        <w:t xml:space="preserve"> limits </w:t>
      </w:r>
      <w:r w:rsidR="00AE1ADF" w:rsidRPr="007959EA">
        <w:rPr>
          <w:lang w:val="en-US"/>
        </w:rPr>
        <w:t xml:space="preserve">for </w:t>
      </w:r>
      <w:r w:rsidR="008A1F41" w:rsidRPr="007959EA">
        <w:rPr>
          <w:lang w:val="en-US"/>
        </w:rPr>
        <w:t>Pix, Pix Co</w:t>
      </w:r>
      <w:r w:rsidR="003F635D" w:rsidRPr="007959EA">
        <w:rPr>
          <w:lang w:val="en-US"/>
        </w:rPr>
        <w:t>llection</w:t>
      </w:r>
      <w:r w:rsidR="008A1F41" w:rsidRPr="007959EA">
        <w:rPr>
          <w:lang w:val="en-US"/>
        </w:rPr>
        <w:t xml:space="preserve"> - Q</w:t>
      </w:r>
      <w:r w:rsidR="00BA0142" w:rsidRPr="007959EA">
        <w:rPr>
          <w:lang w:val="en-US"/>
        </w:rPr>
        <w:t xml:space="preserve">R Code </w:t>
      </w:r>
      <w:r w:rsidR="003F635D" w:rsidRPr="007959EA">
        <w:rPr>
          <w:lang w:val="en-US"/>
        </w:rPr>
        <w:t>with maturity</w:t>
      </w:r>
      <w:r w:rsidR="008A1F41" w:rsidRPr="007959EA">
        <w:rPr>
          <w:lang w:val="en-US"/>
        </w:rPr>
        <w:t xml:space="preserve"> (</w:t>
      </w:r>
      <w:r w:rsidR="003F635D" w:rsidRPr="007959EA">
        <w:rPr>
          <w:lang w:val="en-US"/>
        </w:rPr>
        <w:t>which is similar t</w:t>
      </w:r>
      <w:r w:rsidR="008A1F41" w:rsidRPr="007959EA">
        <w:rPr>
          <w:lang w:val="en-US"/>
        </w:rPr>
        <w:t xml:space="preserve">o </w:t>
      </w:r>
      <w:r w:rsidR="003F635D" w:rsidRPr="007959EA">
        <w:rPr>
          <w:lang w:val="en-US"/>
        </w:rPr>
        <w:t>a collection voucher</w:t>
      </w:r>
      <w:r w:rsidR="008A1F41" w:rsidRPr="007959EA">
        <w:rPr>
          <w:lang w:val="en-US"/>
        </w:rPr>
        <w:t xml:space="preserve">), </w:t>
      </w:r>
      <w:r w:rsidR="003F635D" w:rsidRPr="007959EA">
        <w:rPr>
          <w:lang w:val="en-US"/>
        </w:rPr>
        <w:t xml:space="preserve">set </w:t>
      </w:r>
      <w:r w:rsidR="008A1F41" w:rsidRPr="007959EA">
        <w:rPr>
          <w:lang w:val="en-US"/>
        </w:rPr>
        <w:t>a</w:t>
      </w:r>
      <w:r w:rsidR="003F635D" w:rsidRPr="007959EA">
        <w:rPr>
          <w:lang w:val="en-US"/>
        </w:rPr>
        <w:t xml:space="preserve"> date for the</w:t>
      </w:r>
      <w:r w:rsidR="008A1F41" w:rsidRPr="007959EA">
        <w:rPr>
          <w:lang w:val="en-US"/>
        </w:rPr>
        <w:t xml:space="preserve"> Pix</w:t>
      </w:r>
      <w:r w:rsidR="00516560" w:rsidRPr="007959EA">
        <w:rPr>
          <w:lang w:val="en-US"/>
        </w:rPr>
        <w:t>,</w:t>
      </w:r>
      <w:r w:rsidR="008A1F41" w:rsidRPr="007959EA">
        <w:rPr>
          <w:lang w:val="en-US"/>
        </w:rPr>
        <w:t xml:space="preserve"> P</w:t>
      </w:r>
      <w:r w:rsidR="006E2930" w:rsidRPr="007959EA">
        <w:rPr>
          <w:lang w:val="en-US"/>
        </w:rPr>
        <w:t>ix</w:t>
      </w:r>
      <w:r w:rsidR="008A1F41" w:rsidRPr="007959EA">
        <w:rPr>
          <w:lang w:val="en-US"/>
        </w:rPr>
        <w:t xml:space="preserve"> </w:t>
      </w:r>
      <w:r w:rsidR="003F635D" w:rsidRPr="007959EA">
        <w:rPr>
          <w:lang w:val="en-US"/>
        </w:rPr>
        <w:t xml:space="preserve">Withdrawal </w:t>
      </w:r>
      <w:r w:rsidR="00B25026" w:rsidRPr="007959EA">
        <w:rPr>
          <w:lang w:val="en-US"/>
        </w:rPr>
        <w:t xml:space="preserve">and </w:t>
      </w:r>
      <w:r w:rsidR="008A1F41" w:rsidRPr="007959EA">
        <w:rPr>
          <w:lang w:val="en-US"/>
        </w:rPr>
        <w:t>P</w:t>
      </w:r>
      <w:r w:rsidR="006E2930" w:rsidRPr="007959EA">
        <w:rPr>
          <w:lang w:val="en-US"/>
        </w:rPr>
        <w:t>ix</w:t>
      </w:r>
      <w:r w:rsidR="008A1F41" w:rsidRPr="007959EA">
        <w:rPr>
          <w:lang w:val="en-US"/>
        </w:rPr>
        <w:t xml:space="preserve"> </w:t>
      </w:r>
      <w:r w:rsidR="003F635D" w:rsidRPr="007959EA">
        <w:rPr>
          <w:lang w:val="en-US"/>
        </w:rPr>
        <w:t>Change</w:t>
      </w:r>
      <w:r w:rsidR="00B25026" w:rsidRPr="007959EA">
        <w:rPr>
          <w:lang w:val="en-US"/>
        </w:rPr>
        <w:t xml:space="preserve"> and </w:t>
      </w:r>
      <w:r w:rsidR="003F635D" w:rsidRPr="007959EA">
        <w:rPr>
          <w:lang w:val="en-US"/>
        </w:rPr>
        <w:t>the S</w:t>
      </w:r>
      <w:r w:rsidR="008A1F41" w:rsidRPr="007959EA">
        <w:rPr>
          <w:lang w:val="en-US"/>
        </w:rPr>
        <w:t xml:space="preserve">pecial </w:t>
      </w:r>
      <w:r w:rsidR="003F635D" w:rsidRPr="007959EA">
        <w:rPr>
          <w:lang w:val="en-US"/>
        </w:rPr>
        <w:t>Mechanism of Refund</w:t>
      </w:r>
      <w:r w:rsidR="008A1F41" w:rsidRPr="007959EA">
        <w:rPr>
          <w:lang w:val="en-US"/>
        </w:rPr>
        <w:t xml:space="preserve"> (</w:t>
      </w:r>
      <w:r w:rsidR="00691BEE" w:rsidRPr="007959EA">
        <w:rPr>
          <w:lang w:val="en-US"/>
        </w:rPr>
        <w:t xml:space="preserve">allows to </w:t>
      </w:r>
      <w:r w:rsidR="003F635D" w:rsidRPr="007959EA">
        <w:rPr>
          <w:lang w:val="en-US"/>
        </w:rPr>
        <w:t xml:space="preserve">claim amounts due to </w:t>
      </w:r>
      <w:r w:rsidR="008A1F41" w:rsidRPr="007959EA">
        <w:rPr>
          <w:lang w:val="en-US"/>
        </w:rPr>
        <w:t>frauds, s</w:t>
      </w:r>
      <w:r w:rsidR="003F635D" w:rsidRPr="007959EA">
        <w:rPr>
          <w:lang w:val="en-US"/>
        </w:rPr>
        <w:t>cheming</w:t>
      </w:r>
      <w:r w:rsidR="00B25026" w:rsidRPr="007959EA">
        <w:rPr>
          <w:lang w:val="en-US"/>
        </w:rPr>
        <w:t xml:space="preserve"> and </w:t>
      </w:r>
      <w:r w:rsidR="008A1F41" w:rsidRPr="007959EA">
        <w:rPr>
          <w:lang w:val="en-US"/>
        </w:rPr>
        <w:t>f</w:t>
      </w:r>
      <w:r w:rsidR="003F635D" w:rsidRPr="007959EA">
        <w:rPr>
          <w:lang w:val="en-US"/>
        </w:rPr>
        <w:t>l</w:t>
      </w:r>
      <w:r w:rsidR="008A1F41" w:rsidRPr="007959EA">
        <w:rPr>
          <w:lang w:val="en-US"/>
        </w:rPr>
        <w:t>a</w:t>
      </w:r>
      <w:r w:rsidR="003F635D" w:rsidRPr="007959EA">
        <w:rPr>
          <w:lang w:val="en-US"/>
        </w:rPr>
        <w:t>w</w:t>
      </w:r>
      <w:r w:rsidR="008A1F41" w:rsidRPr="007959EA">
        <w:rPr>
          <w:lang w:val="en-US"/>
        </w:rPr>
        <w:t>s)</w:t>
      </w:r>
      <w:r w:rsidR="00A50601" w:rsidRPr="007959EA">
        <w:rPr>
          <w:lang w:val="en-US"/>
        </w:rPr>
        <w:t xml:space="preserve">. </w:t>
      </w:r>
      <w:r w:rsidR="003F635D" w:rsidRPr="007959EA">
        <w:rPr>
          <w:lang w:val="en-US"/>
        </w:rPr>
        <w:t>The</w:t>
      </w:r>
      <w:r w:rsidR="008A1F41" w:rsidRPr="007959EA">
        <w:rPr>
          <w:lang w:val="en-US"/>
        </w:rPr>
        <w:t xml:space="preserve"> Evol</w:t>
      </w:r>
      <w:r w:rsidR="003F635D" w:rsidRPr="007959EA">
        <w:rPr>
          <w:lang w:val="en-US"/>
        </w:rPr>
        <w:t xml:space="preserve">ving Agenda </w:t>
      </w:r>
      <w:r w:rsidR="008A1F41" w:rsidRPr="007959EA">
        <w:rPr>
          <w:lang w:val="en-US"/>
        </w:rPr>
        <w:t>o</w:t>
      </w:r>
      <w:r w:rsidR="003F635D" w:rsidRPr="007959EA">
        <w:rPr>
          <w:lang w:val="en-US"/>
        </w:rPr>
        <w:t>f</w:t>
      </w:r>
      <w:r w:rsidR="008A1F41" w:rsidRPr="007959EA">
        <w:rPr>
          <w:lang w:val="en-US"/>
        </w:rPr>
        <w:t xml:space="preserve"> Pix </w:t>
      </w:r>
      <w:r w:rsidR="003F635D" w:rsidRPr="007959EA">
        <w:rPr>
          <w:lang w:val="en-US"/>
        </w:rPr>
        <w:t xml:space="preserve">follows the </w:t>
      </w:r>
      <w:r w:rsidR="008A1F41" w:rsidRPr="007959EA">
        <w:rPr>
          <w:lang w:val="en-US"/>
        </w:rPr>
        <w:t>s</w:t>
      </w:r>
      <w:r w:rsidR="003F635D" w:rsidRPr="007959EA">
        <w:rPr>
          <w:lang w:val="en-US"/>
        </w:rPr>
        <w:t>am</w:t>
      </w:r>
      <w:r w:rsidR="008A1F41" w:rsidRPr="007959EA">
        <w:rPr>
          <w:lang w:val="en-US"/>
        </w:rPr>
        <w:t>e</w:t>
      </w:r>
      <w:r w:rsidR="003F635D" w:rsidRPr="007959EA">
        <w:rPr>
          <w:lang w:val="en-US"/>
        </w:rPr>
        <w:t xml:space="preserve"> pace for</w:t>
      </w:r>
      <w:r w:rsidR="008A1F41" w:rsidRPr="007959EA">
        <w:rPr>
          <w:lang w:val="en-US"/>
        </w:rPr>
        <w:t xml:space="preserve"> </w:t>
      </w:r>
      <w:r w:rsidRPr="007959EA">
        <w:rPr>
          <w:lang w:val="en-US"/>
        </w:rPr>
        <w:t>2022</w:t>
      </w:r>
      <w:r w:rsidR="003F635D" w:rsidRPr="007959EA">
        <w:rPr>
          <w:lang w:val="en-US"/>
        </w:rPr>
        <w:t xml:space="preserve">, </w:t>
      </w:r>
      <w:r w:rsidR="00AE1ADF" w:rsidRPr="007959EA">
        <w:rPr>
          <w:lang w:val="en-US"/>
        </w:rPr>
        <w:t xml:space="preserve">with </w:t>
      </w:r>
      <w:r w:rsidR="002E166C" w:rsidRPr="007959EA">
        <w:rPr>
          <w:lang w:val="en-US"/>
        </w:rPr>
        <w:t>new</w:t>
      </w:r>
      <w:r w:rsidR="008A1F41" w:rsidRPr="007959EA">
        <w:rPr>
          <w:lang w:val="en-US"/>
        </w:rPr>
        <w:t xml:space="preserve"> </w:t>
      </w:r>
      <w:r w:rsidR="00D1680E" w:rsidRPr="007959EA">
        <w:rPr>
          <w:lang w:val="en-US"/>
        </w:rPr>
        <w:t>product</w:t>
      </w:r>
      <w:r w:rsidR="008A1F41" w:rsidRPr="007959EA">
        <w:rPr>
          <w:lang w:val="en-US"/>
        </w:rPr>
        <w:t>s</w:t>
      </w:r>
      <w:r w:rsidR="00B25026" w:rsidRPr="007959EA">
        <w:rPr>
          <w:lang w:val="en-US"/>
        </w:rPr>
        <w:t xml:space="preserve"> and</w:t>
      </w:r>
      <w:r w:rsidR="002E166C" w:rsidRPr="007959EA">
        <w:rPr>
          <w:lang w:val="en-US"/>
        </w:rPr>
        <w:t xml:space="preserve"> new</w:t>
      </w:r>
      <w:r w:rsidR="003F635D" w:rsidRPr="007959EA">
        <w:rPr>
          <w:lang w:val="en-US"/>
        </w:rPr>
        <w:t xml:space="preserve"> payment</w:t>
      </w:r>
      <w:r w:rsidR="002E166C" w:rsidRPr="007959EA">
        <w:rPr>
          <w:lang w:val="en-US"/>
        </w:rPr>
        <w:t xml:space="preserve"> options</w:t>
      </w:r>
      <w:r w:rsidR="008A1F41" w:rsidRPr="007959EA">
        <w:rPr>
          <w:lang w:val="en-US"/>
        </w:rPr>
        <w:t xml:space="preserve"> </w:t>
      </w:r>
      <w:r w:rsidR="00AE1ADF" w:rsidRPr="007959EA">
        <w:rPr>
          <w:lang w:val="en-US"/>
        </w:rPr>
        <w:t xml:space="preserve">being projected </w:t>
      </w:r>
      <w:r w:rsidR="003F635D" w:rsidRPr="007959EA">
        <w:rPr>
          <w:lang w:val="en-US"/>
        </w:rPr>
        <w:t>for</w:t>
      </w:r>
      <w:r w:rsidR="008A1F41" w:rsidRPr="007959EA">
        <w:rPr>
          <w:lang w:val="en-US"/>
        </w:rPr>
        <w:t xml:space="preserve"> </w:t>
      </w:r>
      <w:r w:rsidR="009D0E75" w:rsidRPr="007959EA">
        <w:rPr>
          <w:lang w:val="en-US"/>
        </w:rPr>
        <w:t>user</w:t>
      </w:r>
      <w:r w:rsidR="008A1F41" w:rsidRPr="007959EA">
        <w:rPr>
          <w:lang w:val="en-US"/>
        </w:rPr>
        <w:t>s.</w:t>
      </w:r>
    </w:p>
    <w:p w14:paraId="69969E98" w14:textId="77777777" w:rsidR="00343C9C" w:rsidRPr="007959EA" w:rsidRDefault="00343C9C" w:rsidP="0005517C">
      <w:pPr>
        <w:pStyle w:val="TextoRelad"/>
        <w:spacing w:before="100" w:beforeAutospacing="1"/>
        <w:rPr>
          <w:rFonts w:ascii="BancoDoBrasil Textos Bold" w:hAnsi="BancoDoBrasil Textos Bold" w:hint="eastAsia"/>
          <w:i/>
          <w:iCs/>
          <w:sz w:val="28"/>
          <w:szCs w:val="28"/>
          <w:u w:color="FFFF00"/>
          <w:lang w:val="en-US"/>
        </w:rPr>
      </w:pPr>
      <w:r w:rsidRPr="007959EA">
        <w:rPr>
          <w:rFonts w:ascii="BancoDoBrasil Textos Bold" w:hAnsi="BancoDoBrasil Textos Bold"/>
          <w:i/>
          <w:iCs/>
          <w:sz w:val="28"/>
          <w:szCs w:val="28"/>
          <w:u w:color="FFFF00"/>
          <w:lang w:val="en-US"/>
        </w:rPr>
        <w:t>Open Banking</w:t>
      </w:r>
    </w:p>
    <w:p w14:paraId="524F2B66" w14:textId="06DC8619" w:rsidR="00343C9C" w:rsidRPr="007959EA" w:rsidRDefault="00472F8D" w:rsidP="0036181B">
      <w:pPr>
        <w:pStyle w:val="TextoRelad"/>
        <w:rPr>
          <w:lang w:val="en-US"/>
        </w:rPr>
      </w:pPr>
      <w:r w:rsidRPr="007959EA">
        <w:rPr>
          <w:lang w:val="en-US"/>
        </w:rPr>
        <w:t>I</w:t>
      </w:r>
      <w:r w:rsidR="003F635D" w:rsidRPr="007959EA">
        <w:rPr>
          <w:lang w:val="en-US"/>
        </w:rPr>
        <w:t>n</w:t>
      </w:r>
      <w:r w:rsidR="00343C9C" w:rsidRPr="007959EA">
        <w:rPr>
          <w:lang w:val="en-US"/>
        </w:rPr>
        <w:t xml:space="preserve"> </w:t>
      </w:r>
      <w:r w:rsidRPr="007959EA">
        <w:rPr>
          <w:lang w:val="en-US"/>
        </w:rPr>
        <w:t>2021</w:t>
      </w:r>
      <w:r w:rsidR="00EB6046" w:rsidRPr="007959EA">
        <w:rPr>
          <w:lang w:val="en-US"/>
        </w:rPr>
        <w:t>,</w:t>
      </w:r>
      <w:r w:rsidR="00343C9C" w:rsidRPr="007959EA">
        <w:rPr>
          <w:lang w:val="en-US"/>
        </w:rPr>
        <w:t xml:space="preserve"> </w:t>
      </w:r>
      <w:r w:rsidR="003F635D" w:rsidRPr="007959EA">
        <w:rPr>
          <w:lang w:val="en-US"/>
        </w:rPr>
        <w:t>we strongly worked on the</w:t>
      </w:r>
      <w:r w:rsidR="00343C9C" w:rsidRPr="007959EA">
        <w:rPr>
          <w:lang w:val="en-US"/>
        </w:rPr>
        <w:t xml:space="preserve"> process</w:t>
      </w:r>
      <w:r w:rsidR="003F635D" w:rsidRPr="007959EA">
        <w:rPr>
          <w:lang w:val="en-US"/>
        </w:rPr>
        <w:t xml:space="preserve"> </w:t>
      </w:r>
      <w:r w:rsidR="00343C9C" w:rsidRPr="007959EA">
        <w:rPr>
          <w:lang w:val="en-US"/>
        </w:rPr>
        <w:t>o</w:t>
      </w:r>
      <w:r w:rsidR="003F635D" w:rsidRPr="007959EA">
        <w:rPr>
          <w:lang w:val="en-US"/>
        </w:rPr>
        <w:t>f</w:t>
      </w:r>
      <w:r w:rsidR="00343C9C" w:rsidRPr="007959EA">
        <w:rPr>
          <w:lang w:val="en-US"/>
        </w:rPr>
        <w:t xml:space="preserve"> implemen</w:t>
      </w:r>
      <w:r w:rsidR="003F635D" w:rsidRPr="007959EA">
        <w:rPr>
          <w:lang w:val="en-US"/>
        </w:rPr>
        <w:t>tation</w:t>
      </w:r>
      <w:r w:rsidR="00343C9C" w:rsidRPr="007959EA">
        <w:rPr>
          <w:lang w:val="en-US"/>
        </w:rPr>
        <w:t xml:space="preserve"> o</w:t>
      </w:r>
      <w:r w:rsidR="003F635D" w:rsidRPr="007959EA">
        <w:rPr>
          <w:lang w:val="en-US"/>
        </w:rPr>
        <w:t>f the</w:t>
      </w:r>
      <w:r w:rsidR="00343C9C" w:rsidRPr="007959EA">
        <w:rPr>
          <w:lang w:val="en-US"/>
        </w:rPr>
        <w:t xml:space="preserve"> </w:t>
      </w:r>
      <w:r w:rsidR="00343C9C" w:rsidRPr="007959EA">
        <w:rPr>
          <w:iCs/>
          <w:lang w:val="en-US"/>
        </w:rPr>
        <w:t>Open Banking</w:t>
      </w:r>
      <w:r w:rsidR="00343C9C" w:rsidRPr="007959EA">
        <w:rPr>
          <w:lang w:val="en-US"/>
        </w:rPr>
        <w:t xml:space="preserve"> </w:t>
      </w:r>
      <w:r w:rsidR="00814D34" w:rsidRPr="007959EA">
        <w:rPr>
          <w:lang w:val="en-US"/>
        </w:rPr>
        <w:t>(</w:t>
      </w:r>
      <w:r w:rsidR="003F635D" w:rsidRPr="007959EA">
        <w:rPr>
          <w:lang w:val="en-US"/>
        </w:rPr>
        <w:t>or</w:t>
      </w:r>
      <w:r w:rsidR="00343C9C" w:rsidRPr="007959EA">
        <w:rPr>
          <w:lang w:val="en-US"/>
        </w:rPr>
        <w:t xml:space="preserve"> </w:t>
      </w:r>
      <w:r w:rsidR="003F635D" w:rsidRPr="007959EA">
        <w:rPr>
          <w:lang w:val="en-US"/>
        </w:rPr>
        <w:t xml:space="preserve">Open Financial </w:t>
      </w:r>
      <w:r w:rsidR="00233057" w:rsidRPr="007959EA">
        <w:rPr>
          <w:lang w:val="en-US"/>
        </w:rPr>
        <w:t>System</w:t>
      </w:r>
      <w:r w:rsidR="00814D34" w:rsidRPr="007959EA">
        <w:rPr>
          <w:lang w:val="en-US"/>
        </w:rPr>
        <w:t>)</w:t>
      </w:r>
      <w:r w:rsidR="00B25026" w:rsidRPr="007959EA">
        <w:rPr>
          <w:lang w:val="en-US"/>
        </w:rPr>
        <w:t xml:space="preserve"> and </w:t>
      </w:r>
      <w:r w:rsidR="003F635D" w:rsidRPr="007959EA">
        <w:rPr>
          <w:lang w:val="en-US"/>
        </w:rPr>
        <w:t xml:space="preserve">were active </w:t>
      </w:r>
      <w:r w:rsidR="00802E4C" w:rsidRPr="007959EA">
        <w:rPr>
          <w:lang w:val="en-US"/>
        </w:rPr>
        <w:t xml:space="preserve">on </w:t>
      </w:r>
      <w:r w:rsidR="003F635D" w:rsidRPr="007959EA">
        <w:rPr>
          <w:lang w:val="en-US"/>
        </w:rPr>
        <w:t xml:space="preserve">many forums, where we </w:t>
      </w:r>
      <w:r w:rsidR="00412E9C" w:rsidRPr="007959EA">
        <w:rPr>
          <w:lang w:val="en-US"/>
        </w:rPr>
        <w:t>were</w:t>
      </w:r>
      <w:r w:rsidR="003F635D" w:rsidRPr="007959EA">
        <w:rPr>
          <w:lang w:val="en-US"/>
        </w:rPr>
        <w:t xml:space="preserve"> </w:t>
      </w:r>
      <w:r w:rsidR="005A6D74" w:rsidRPr="007959EA">
        <w:rPr>
          <w:lang w:val="en-US"/>
        </w:rPr>
        <w:t>protagonis</w:t>
      </w:r>
      <w:r w:rsidR="00412E9C" w:rsidRPr="007959EA">
        <w:rPr>
          <w:lang w:val="en-US"/>
        </w:rPr>
        <w:t>ts</w:t>
      </w:r>
      <w:r w:rsidR="003F635D" w:rsidRPr="007959EA">
        <w:rPr>
          <w:lang w:val="en-US"/>
        </w:rPr>
        <w:t xml:space="preserve"> in the</w:t>
      </w:r>
      <w:r w:rsidR="005A6D74" w:rsidRPr="007959EA">
        <w:rPr>
          <w:lang w:val="en-US"/>
        </w:rPr>
        <w:t xml:space="preserve"> </w:t>
      </w:r>
      <w:r w:rsidR="00412E9C" w:rsidRPr="007959EA">
        <w:rPr>
          <w:lang w:val="en-US"/>
        </w:rPr>
        <w:t>ecosystem</w:t>
      </w:r>
      <w:r w:rsidR="00814D34" w:rsidRPr="007959EA">
        <w:rPr>
          <w:lang w:val="en-US"/>
        </w:rPr>
        <w:t>,</w:t>
      </w:r>
      <w:r w:rsidR="00B25026" w:rsidRPr="007959EA">
        <w:rPr>
          <w:lang w:val="en-US"/>
        </w:rPr>
        <w:t xml:space="preserve"> and </w:t>
      </w:r>
      <w:r w:rsidR="003F635D" w:rsidRPr="007959EA">
        <w:rPr>
          <w:lang w:val="en-US"/>
        </w:rPr>
        <w:t xml:space="preserve">we </w:t>
      </w:r>
      <w:r w:rsidR="005A6D74" w:rsidRPr="007959EA">
        <w:rPr>
          <w:lang w:val="en-US"/>
        </w:rPr>
        <w:t>coord</w:t>
      </w:r>
      <w:r w:rsidR="003F635D" w:rsidRPr="007959EA">
        <w:rPr>
          <w:lang w:val="en-US"/>
        </w:rPr>
        <w:t>i</w:t>
      </w:r>
      <w:r w:rsidR="005A6D74" w:rsidRPr="007959EA">
        <w:rPr>
          <w:lang w:val="en-US"/>
        </w:rPr>
        <w:t>na</w:t>
      </w:r>
      <w:r w:rsidR="003F635D" w:rsidRPr="007959EA">
        <w:rPr>
          <w:lang w:val="en-US"/>
        </w:rPr>
        <w:t xml:space="preserve">ted the works </w:t>
      </w:r>
      <w:r w:rsidR="00343C9C" w:rsidRPr="007959EA">
        <w:rPr>
          <w:lang w:val="en-US"/>
        </w:rPr>
        <w:t>estab</w:t>
      </w:r>
      <w:r w:rsidR="003F635D" w:rsidRPr="007959EA">
        <w:rPr>
          <w:lang w:val="en-US"/>
        </w:rPr>
        <w:t xml:space="preserve">lished within </w:t>
      </w:r>
      <w:r w:rsidR="00343C9C" w:rsidRPr="007959EA">
        <w:rPr>
          <w:lang w:val="en-US"/>
        </w:rPr>
        <w:t>Febraban</w:t>
      </w:r>
      <w:r w:rsidR="00B25026" w:rsidRPr="007959EA">
        <w:rPr>
          <w:lang w:val="en-US"/>
        </w:rPr>
        <w:t xml:space="preserve"> and </w:t>
      </w:r>
      <w:r w:rsidR="003F635D" w:rsidRPr="007959EA">
        <w:rPr>
          <w:lang w:val="en-US"/>
        </w:rPr>
        <w:t xml:space="preserve">of the </w:t>
      </w:r>
      <w:r w:rsidR="00343C9C" w:rsidRPr="007959EA">
        <w:rPr>
          <w:iCs/>
          <w:lang w:val="en-US"/>
        </w:rPr>
        <w:t>Open Banking</w:t>
      </w:r>
      <w:r w:rsidR="003F635D" w:rsidRPr="007959EA">
        <w:rPr>
          <w:iCs/>
          <w:lang w:val="en-US"/>
        </w:rPr>
        <w:t xml:space="preserve"> Convention</w:t>
      </w:r>
      <w:r w:rsidR="00343C9C" w:rsidRPr="007959EA">
        <w:rPr>
          <w:lang w:val="en-US"/>
        </w:rPr>
        <w:t>.</w:t>
      </w:r>
    </w:p>
    <w:p w14:paraId="4240BD66" w14:textId="013A8EB6" w:rsidR="00343C9C" w:rsidRPr="007959EA" w:rsidRDefault="00B25026" w:rsidP="0036181B">
      <w:pPr>
        <w:pStyle w:val="TextoRelad"/>
        <w:rPr>
          <w:lang w:val="en-US"/>
        </w:rPr>
      </w:pPr>
      <w:r w:rsidRPr="007959EA">
        <w:rPr>
          <w:lang w:val="en-US"/>
        </w:rPr>
        <w:t>Our</w:t>
      </w:r>
      <w:r w:rsidR="00343C9C" w:rsidRPr="007959EA">
        <w:rPr>
          <w:lang w:val="en-US"/>
        </w:rPr>
        <w:t xml:space="preserve"> </w:t>
      </w:r>
      <w:r w:rsidR="003F635D" w:rsidRPr="007959EA">
        <w:rPr>
          <w:lang w:val="en-US"/>
        </w:rPr>
        <w:t xml:space="preserve">teams had outstanding participation </w:t>
      </w:r>
      <w:r w:rsidR="008C3D91" w:rsidRPr="007959EA">
        <w:rPr>
          <w:lang w:val="en-US"/>
        </w:rPr>
        <w:t xml:space="preserve">in the </w:t>
      </w:r>
      <w:r w:rsidR="00343C9C" w:rsidRPr="007959EA">
        <w:rPr>
          <w:lang w:val="en-US"/>
        </w:rPr>
        <w:t>constru</w:t>
      </w:r>
      <w:r w:rsidR="003F635D" w:rsidRPr="007959EA">
        <w:rPr>
          <w:lang w:val="en-US"/>
        </w:rPr>
        <w:t>ction of</w:t>
      </w:r>
      <w:r w:rsidR="00343C9C" w:rsidRPr="007959EA">
        <w:rPr>
          <w:lang w:val="en-US"/>
        </w:rPr>
        <w:t xml:space="preserve"> API</w:t>
      </w:r>
      <w:r w:rsidR="00814D34" w:rsidRPr="007959EA">
        <w:rPr>
          <w:lang w:val="en-US"/>
        </w:rPr>
        <w:t xml:space="preserve"> (</w:t>
      </w:r>
      <w:r w:rsidR="00814D34" w:rsidRPr="007959EA">
        <w:rPr>
          <w:iCs/>
          <w:lang w:val="en-US"/>
        </w:rPr>
        <w:t>Application Programming Interfaces</w:t>
      </w:r>
      <w:r w:rsidR="00814D34" w:rsidRPr="007959EA">
        <w:rPr>
          <w:lang w:val="en-US"/>
        </w:rPr>
        <w:t>)</w:t>
      </w:r>
      <w:r w:rsidR="00343C9C" w:rsidRPr="007959EA">
        <w:rPr>
          <w:lang w:val="en-US"/>
        </w:rPr>
        <w:t xml:space="preserve"> </w:t>
      </w:r>
      <w:r w:rsidR="003F635D" w:rsidRPr="007959EA">
        <w:rPr>
          <w:lang w:val="en-US"/>
        </w:rPr>
        <w:t xml:space="preserve">which enabled the </w:t>
      </w:r>
      <w:r w:rsidR="00343C9C" w:rsidRPr="007959EA">
        <w:rPr>
          <w:lang w:val="en-US"/>
        </w:rPr>
        <w:t>integra</w:t>
      </w:r>
      <w:r w:rsidR="003F635D" w:rsidRPr="007959EA">
        <w:rPr>
          <w:lang w:val="en-US"/>
        </w:rPr>
        <w:t xml:space="preserve">tion of the technological </w:t>
      </w:r>
      <w:r w:rsidR="00D1680E" w:rsidRPr="007959EA">
        <w:rPr>
          <w:lang w:val="en-US"/>
        </w:rPr>
        <w:t>platform</w:t>
      </w:r>
      <w:r w:rsidR="00343C9C" w:rsidRPr="007959EA">
        <w:rPr>
          <w:lang w:val="en-US"/>
        </w:rPr>
        <w:t>s</w:t>
      </w:r>
      <w:r w:rsidRPr="007959EA">
        <w:rPr>
          <w:lang w:val="en-US"/>
        </w:rPr>
        <w:t xml:space="preserve"> and </w:t>
      </w:r>
      <w:r w:rsidR="00343C9C" w:rsidRPr="007959EA">
        <w:rPr>
          <w:lang w:val="en-US"/>
        </w:rPr>
        <w:t>infra</w:t>
      </w:r>
      <w:r w:rsidR="00050D10" w:rsidRPr="007959EA">
        <w:rPr>
          <w:lang w:val="en-US"/>
        </w:rPr>
        <w:t>structure</w:t>
      </w:r>
      <w:r w:rsidR="00343C9C" w:rsidRPr="007959EA">
        <w:rPr>
          <w:lang w:val="en-US"/>
        </w:rPr>
        <w:t xml:space="preserve">s </w:t>
      </w:r>
      <w:r w:rsidR="003F635D" w:rsidRPr="007959EA">
        <w:rPr>
          <w:lang w:val="en-US"/>
        </w:rPr>
        <w:t xml:space="preserve">of </w:t>
      </w:r>
      <w:r w:rsidR="00343C9C" w:rsidRPr="007959EA">
        <w:rPr>
          <w:lang w:val="en-US"/>
        </w:rPr>
        <w:t>institu</w:t>
      </w:r>
      <w:r w:rsidR="003F635D" w:rsidRPr="007959EA">
        <w:rPr>
          <w:lang w:val="en-US"/>
        </w:rPr>
        <w:t xml:space="preserve">tions </w:t>
      </w:r>
      <w:r w:rsidR="00343C9C" w:rsidRPr="007959EA">
        <w:rPr>
          <w:lang w:val="en-US"/>
        </w:rPr>
        <w:t>participat</w:t>
      </w:r>
      <w:r w:rsidR="003F635D" w:rsidRPr="007959EA">
        <w:rPr>
          <w:lang w:val="en-US"/>
        </w:rPr>
        <w:t>ing in th</w:t>
      </w:r>
      <w:r w:rsidR="00343C9C" w:rsidRPr="007959EA">
        <w:rPr>
          <w:lang w:val="en-US"/>
        </w:rPr>
        <w:t xml:space="preserve">e </w:t>
      </w:r>
      <w:r w:rsidR="00412E9C" w:rsidRPr="007959EA">
        <w:rPr>
          <w:lang w:val="en-US"/>
        </w:rPr>
        <w:t>ecosystem</w:t>
      </w:r>
      <w:r w:rsidR="00343C9C" w:rsidRPr="007959EA">
        <w:rPr>
          <w:lang w:val="en-US"/>
        </w:rPr>
        <w:t xml:space="preserve"> </w:t>
      </w:r>
      <w:r w:rsidR="003F635D" w:rsidRPr="007959EA">
        <w:rPr>
          <w:lang w:val="en-US"/>
        </w:rPr>
        <w:t xml:space="preserve">in order to make it possible to share data </w:t>
      </w:r>
      <w:r w:rsidRPr="007959EA">
        <w:rPr>
          <w:lang w:val="en-US"/>
        </w:rPr>
        <w:t xml:space="preserve">and </w:t>
      </w:r>
      <w:r w:rsidR="00D1680E" w:rsidRPr="007959EA">
        <w:rPr>
          <w:lang w:val="en-US"/>
        </w:rPr>
        <w:t>service</w:t>
      </w:r>
      <w:r w:rsidR="00343C9C" w:rsidRPr="007959EA">
        <w:rPr>
          <w:lang w:val="en-US"/>
        </w:rPr>
        <w:t>s pr</w:t>
      </w:r>
      <w:r w:rsidR="003F635D" w:rsidRPr="007959EA">
        <w:rPr>
          <w:lang w:val="en-US"/>
        </w:rPr>
        <w:t>ovided in the</w:t>
      </w:r>
      <w:r w:rsidR="00343C9C" w:rsidRPr="007959EA">
        <w:rPr>
          <w:lang w:val="en-US"/>
        </w:rPr>
        <w:t xml:space="preserve"> </w:t>
      </w:r>
      <w:r w:rsidR="00343C9C" w:rsidRPr="007959EA">
        <w:rPr>
          <w:iCs/>
          <w:lang w:val="en-US"/>
        </w:rPr>
        <w:t>Open Banking</w:t>
      </w:r>
      <w:r w:rsidR="003F635D" w:rsidRPr="007959EA">
        <w:rPr>
          <w:iCs/>
          <w:lang w:val="en-US"/>
        </w:rPr>
        <w:t xml:space="preserve"> </w:t>
      </w:r>
      <w:r w:rsidR="003F635D" w:rsidRPr="007959EA">
        <w:rPr>
          <w:lang w:val="en-US"/>
        </w:rPr>
        <w:t>scope</w:t>
      </w:r>
      <w:r w:rsidR="00343C9C" w:rsidRPr="007959EA">
        <w:rPr>
          <w:lang w:val="en-US"/>
        </w:rPr>
        <w:t>.</w:t>
      </w:r>
    </w:p>
    <w:p w14:paraId="48AEC79F" w14:textId="2A3322C4" w:rsidR="00343C9C" w:rsidRPr="007959EA" w:rsidRDefault="003F635D" w:rsidP="0036181B">
      <w:pPr>
        <w:pStyle w:val="TextoRelad"/>
        <w:rPr>
          <w:lang w:val="en-US"/>
        </w:rPr>
      </w:pPr>
      <w:r w:rsidRPr="007959EA">
        <w:rPr>
          <w:lang w:val="en-US"/>
        </w:rPr>
        <w:t>We a</w:t>
      </w:r>
      <w:r w:rsidR="00343C9C" w:rsidRPr="007959EA">
        <w:rPr>
          <w:lang w:val="en-US"/>
        </w:rPr>
        <w:t>dapt</w:t>
      </w:r>
      <w:r w:rsidRPr="007959EA">
        <w:rPr>
          <w:lang w:val="en-US"/>
        </w:rPr>
        <w:t>ed t</w:t>
      </w:r>
      <w:r w:rsidR="00EB6046" w:rsidRPr="007959EA">
        <w:rPr>
          <w:lang w:val="en-US"/>
        </w:rPr>
        <w:t>o</w:t>
      </w:r>
      <w:r w:rsidRPr="007959EA">
        <w:rPr>
          <w:lang w:val="en-US"/>
        </w:rPr>
        <w:t xml:space="preserve"> these many change</w:t>
      </w:r>
      <w:r w:rsidR="00EB6046" w:rsidRPr="007959EA">
        <w:rPr>
          <w:lang w:val="en-US"/>
        </w:rPr>
        <w:t>s</w:t>
      </w:r>
      <w:r w:rsidR="00343C9C" w:rsidRPr="007959EA">
        <w:rPr>
          <w:lang w:val="en-US"/>
        </w:rPr>
        <w:t>, estab</w:t>
      </w:r>
      <w:r w:rsidRPr="007959EA">
        <w:rPr>
          <w:lang w:val="en-US"/>
        </w:rPr>
        <w:t>lished by the</w:t>
      </w:r>
      <w:r w:rsidR="00343C9C" w:rsidRPr="007959EA">
        <w:rPr>
          <w:lang w:val="en-US"/>
        </w:rPr>
        <w:t xml:space="preserve"> </w:t>
      </w:r>
      <w:r w:rsidR="00A41703" w:rsidRPr="007959EA">
        <w:rPr>
          <w:lang w:val="en-US"/>
        </w:rPr>
        <w:t>Central Bank of Brazil</w:t>
      </w:r>
      <w:r w:rsidRPr="007959EA">
        <w:rPr>
          <w:lang w:val="en-US"/>
        </w:rPr>
        <w:t>, in the calendar of</w:t>
      </w:r>
      <w:r w:rsidR="00343C9C" w:rsidRPr="007959EA">
        <w:rPr>
          <w:lang w:val="en-US"/>
        </w:rPr>
        <w:t xml:space="preserve"> implemen</w:t>
      </w:r>
      <w:r w:rsidRPr="007959EA">
        <w:rPr>
          <w:lang w:val="en-US"/>
        </w:rPr>
        <w:t xml:space="preserve">tation </w:t>
      </w:r>
      <w:r w:rsidR="00343C9C" w:rsidRPr="007959EA">
        <w:rPr>
          <w:lang w:val="en-US"/>
        </w:rPr>
        <w:t>o</w:t>
      </w:r>
      <w:r w:rsidRPr="007959EA">
        <w:rPr>
          <w:lang w:val="en-US"/>
        </w:rPr>
        <w:t>f the</w:t>
      </w:r>
      <w:r w:rsidR="00343C9C" w:rsidRPr="007959EA">
        <w:rPr>
          <w:lang w:val="en-US"/>
        </w:rPr>
        <w:t xml:space="preserve"> </w:t>
      </w:r>
      <w:r w:rsidR="00343C9C" w:rsidRPr="007959EA">
        <w:rPr>
          <w:iCs/>
          <w:lang w:val="en-US"/>
        </w:rPr>
        <w:t>Open Banking</w:t>
      </w:r>
      <w:r w:rsidR="00B25026" w:rsidRPr="007959EA">
        <w:rPr>
          <w:lang w:val="en-US"/>
        </w:rPr>
        <w:t xml:space="preserve"> and </w:t>
      </w:r>
      <w:r w:rsidR="00343C9C" w:rsidRPr="007959EA">
        <w:rPr>
          <w:lang w:val="en-US"/>
        </w:rPr>
        <w:t>impl</w:t>
      </w:r>
      <w:r w:rsidRPr="007959EA">
        <w:rPr>
          <w:lang w:val="en-US"/>
        </w:rPr>
        <w:t>emented the ph</w:t>
      </w:r>
      <w:r w:rsidR="00343C9C" w:rsidRPr="007959EA">
        <w:rPr>
          <w:lang w:val="en-US"/>
        </w:rPr>
        <w:t xml:space="preserve">ases </w:t>
      </w:r>
      <w:r w:rsidR="00472F8D" w:rsidRPr="007959EA">
        <w:rPr>
          <w:lang w:val="en-US"/>
        </w:rPr>
        <w:t>1</w:t>
      </w:r>
      <w:r w:rsidR="00343C9C" w:rsidRPr="007959EA">
        <w:rPr>
          <w:lang w:val="en-US"/>
        </w:rPr>
        <w:t xml:space="preserve">, </w:t>
      </w:r>
      <w:r w:rsidR="00472F8D" w:rsidRPr="007959EA">
        <w:rPr>
          <w:lang w:val="en-US"/>
        </w:rPr>
        <w:t>2</w:t>
      </w:r>
      <w:r w:rsidR="00B25026" w:rsidRPr="007959EA">
        <w:rPr>
          <w:lang w:val="en-US"/>
        </w:rPr>
        <w:t xml:space="preserve"> and </w:t>
      </w:r>
      <w:r w:rsidR="007B00C5" w:rsidRPr="007959EA">
        <w:rPr>
          <w:lang w:val="en-US"/>
        </w:rPr>
        <w:t>we began</w:t>
      </w:r>
      <w:r w:rsidR="00814D34" w:rsidRPr="007959EA">
        <w:rPr>
          <w:lang w:val="en-US"/>
        </w:rPr>
        <w:t>,</w:t>
      </w:r>
      <w:r w:rsidR="000749AF" w:rsidRPr="007959EA">
        <w:rPr>
          <w:lang w:val="en-US"/>
        </w:rPr>
        <w:t xml:space="preserve"> </w:t>
      </w:r>
      <w:r w:rsidRPr="007959EA">
        <w:rPr>
          <w:lang w:val="en-US"/>
        </w:rPr>
        <w:t>i</w:t>
      </w:r>
      <w:r w:rsidR="006A0DE9" w:rsidRPr="007959EA">
        <w:rPr>
          <w:lang w:val="en-US"/>
        </w:rPr>
        <w:t xml:space="preserve">n </w:t>
      </w:r>
      <w:r w:rsidR="00472F8D" w:rsidRPr="007959EA">
        <w:rPr>
          <w:lang w:val="en-US"/>
        </w:rPr>
        <w:t>4</w:t>
      </w:r>
      <w:r w:rsidR="005C58C9" w:rsidRPr="007959EA">
        <w:rPr>
          <w:lang w:val="en-US"/>
        </w:rPr>
        <w:t>Q</w:t>
      </w:r>
      <w:r w:rsidR="00472F8D" w:rsidRPr="007959EA">
        <w:rPr>
          <w:lang w:val="en-US"/>
        </w:rPr>
        <w:t>21</w:t>
      </w:r>
      <w:r w:rsidR="00814D34" w:rsidRPr="007959EA">
        <w:rPr>
          <w:lang w:val="en-US"/>
        </w:rPr>
        <w:t>,</w:t>
      </w:r>
      <w:r w:rsidR="006A0DE9" w:rsidRPr="007959EA">
        <w:rPr>
          <w:lang w:val="en-US"/>
        </w:rPr>
        <w:t xml:space="preserve"> </w:t>
      </w:r>
      <w:r w:rsidRPr="007959EA">
        <w:rPr>
          <w:lang w:val="en-US"/>
        </w:rPr>
        <w:t>ph</w:t>
      </w:r>
      <w:r w:rsidR="00343C9C" w:rsidRPr="007959EA">
        <w:rPr>
          <w:lang w:val="en-US"/>
        </w:rPr>
        <w:t>ase</w:t>
      </w:r>
      <w:r w:rsidR="006A0DE9" w:rsidRPr="007959EA">
        <w:rPr>
          <w:lang w:val="en-US"/>
        </w:rPr>
        <w:t>s</w:t>
      </w:r>
      <w:r w:rsidR="00343C9C" w:rsidRPr="007959EA">
        <w:rPr>
          <w:lang w:val="en-US"/>
        </w:rPr>
        <w:t xml:space="preserve"> </w:t>
      </w:r>
      <w:r w:rsidR="00472F8D" w:rsidRPr="007959EA">
        <w:rPr>
          <w:lang w:val="en-US"/>
        </w:rPr>
        <w:t>3</w:t>
      </w:r>
      <w:r w:rsidR="00B25026" w:rsidRPr="007959EA">
        <w:rPr>
          <w:lang w:val="en-US"/>
        </w:rPr>
        <w:t xml:space="preserve"> and </w:t>
      </w:r>
      <w:r w:rsidR="00472F8D" w:rsidRPr="007959EA">
        <w:rPr>
          <w:lang w:val="en-US"/>
        </w:rPr>
        <w:t>4</w:t>
      </w:r>
      <w:r w:rsidR="00343C9C" w:rsidRPr="007959EA">
        <w:rPr>
          <w:lang w:val="en-US"/>
        </w:rPr>
        <w:t xml:space="preserve">. </w:t>
      </w:r>
      <w:r w:rsidRPr="007959EA">
        <w:rPr>
          <w:lang w:val="en-US"/>
        </w:rPr>
        <w:t>We c</w:t>
      </w:r>
      <w:r w:rsidR="00343C9C" w:rsidRPr="007959EA">
        <w:rPr>
          <w:lang w:val="en-US"/>
        </w:rPr>
        <w:t>ontinu</w:t>
      </w:r>
      <w:r w:rsidRPr="007959EA">
        <w:rPr>
          <w:lang w:val="en-US"/>
        </w:rPr>
        <w:t xml:space="preserve">e to work in the </w:t>
      </w:r>
      <w:r w:rsidR="00343C9C" w:rsidRPr="007959EA">
        <w:rPr>
          <w:lang w:val="en-US"/>
        </w:rPr>
        <w:t>implemen</w:t>
      </w:r>
      <w:r w:rsidRPr="007959EA">
        <w:rPr>
          <w:lang w:val="en-US"/>
        </w:rPr>
        <w:t>tation</w:t>
      </w:r>
      <w:r w:rsidR="00343C9C" w:rsidRPr="007959EA">
        <w:rPr>
          <w:lang w:val="en-US"/>
        </w:rPr>
        <w:t xml:space="preserve"> </w:t>
      </w:r>
      <w:r w:rsidRPr="007959EA">
        <w:rPr>
          <w:lang w:val="en-US"/>
        </w:rPr>
        <w:t xml:space="preserve">of </w:t>
      </w:r>
      <w:r w:rsidR="00E91DC5" w:rsidRPr="007959EA">
        <w:rPr>
          <w:lang w:val="en-US"/>
        </w:rPr>
        <w:t>other</w:t>
      </w:r>
      <w:r w:rsidR="00343C9C" w:rsidRPr="007959EA">
        <w:rPr>
          <w:lang w:val="en-US"/>
        </w:rPr>
        <w:t xml:space="preserve"> </w:t>
      </w:r>
      <w:r w:rsidRPr="007959EA">
        <w:rPr>
          <w:lang w:val="en-US"/>
        </w:rPr>
        <w:t>ph</w:t>
      </w:r>
      <w:r w:rsidR="00343C9C" w:rsidRPr="007959EA">
        <w:rPr>
          <w:lang w:val="en-US"/>
        </w:rPr>
        <w:t xml:space="preserve">ases, </w:t>
      </w:r>
      <w:r w:rsidRPr="007959EA">
        <w:rPr>
          <w:lang w:val="en-US"/>
        </w:rPr>
        <w:t xml:space="preserve">expected to be completed </w:t>
      </w:r>
      <w:r w:rsidR="00472F8D" w:rsidRPr="007959EA">
        <w:rPr>
          <w:lang w:val="en-US"/>
        </w:rPr>
        <w:t>i</w:t>
      </w:r>
      <w:r w:rsidRPr="007959EA">
        <w:rPr>
          <w:lang w:val="en-US"/>
        </w:rPr>
        <w:t>n</w:t>
      </w:r>
      <w:r w:rsidR="00343C9C" w:rsidRPr="007959EA">
        <w:rPr>
          <w:lang w:val="en-US"/>
        </w:rPr>
        <w:t xml:space="preserve"> </w:t>
      </w:r>
      <w:r w:rsidR="00472F8D" w:rsidRPr="007959EA">
        <w:rPr>
          <w:lang w:val="en-US"/>
        </w:rPr>
        <w:t>2022</w:t>
      </w:r>
      <w:r w:rsidR="00343C9C" w:rsidRPr="007959EA">
        <w:rPr>
          <w:lang w:val="en-US"/>
        </w:rPr>
        <w:t>.</w:t>
      </w:r>
    </w:p>
    <w:p w14:paraId="742D093B" w14:textId="4D12157B" w:rsidR="00343C9C" w:rsidRPr="007959EA" w:rsidRDefault="00343C9C" w:rsidP="0036181B">
      <w:pPr>
        <w:pStyle w:val="TextoRelad"/>
        <w:rPr>
          <w:lang w:val="en-US"/>
        </w:rPr>
      </w:pPr>
      <w:r w:rsidRPr="007959EA">
        <w:rPr>
          <w:lang w:val="en-US"/>
        </w:rPr>
        <w:t>A</w:t>
      </w:r>
      <w:r w:rsidR="003F635D" w:rsidRPr="007959EA">
        <w:rPr>
          <w:lang w:val="en-US"/>
        </w:rPr>
        <w:t>fter ph</w:t>
      </w:r>
      <w:r w:rsidRPr="007959EA">
        <w:rPr>
          <w:lang w:val="en-US"/>
        </w:rPr>
        <w:t xml:space="preserve">ase </w:t>
      </w:r>
      <w:r w:rsidR="00472F8D" w:rsidRPr="007959EA">
        <w:rPr>
          <w:lang w:val="en-US"/>
        </w:rPr>
        <w:t>2</w:t>
      </w:r>
      <w:r w:rsidR="003F635D" w:rsidRPr="007959EA">
        <w:rPr>
          <w:lang w:val="en-US"/>
        </w:rPr>
        <w:t>, at the commencement of data sharing</w:t>
      </w:r>
      <w:r w:rsidRPr="007959EA">
        <w:rPr>
          <w:lang w:val="en-US"/>
        </w:rPr>
        <w:t>,</w:t>
      </w:r>
      <w:r w:rsidR="003F635D" w:rsidRPr="007959EA">
        <w:rPr>
          <w:lang w:val="en-US"/>
        </w:rPr>
        <w:t xml:space="preserve"> we</w:t>
      </w:r>
      <w:r w:rsidRPr="007959EA">
        <w:rPr>
          <w:lang w:val="en-US"/>
        </w:rPr>
        <w:t xml:space="preserve"> intensifi</w:t>
      </w:r>
      <w:r w:rsidR="003F635D" w:rsidRPr="007959EA">
        <w:rPr>
          <w:lang w:val="en-US"/>
        </w:rPr>
        <w:t>ed the</w:t>
      </w:r>
      <w:r w:rsidRPr="007959EA">
        <w:rPr>
          <w:lang w:val="en-US"/>
        </w:rPr>
        <w:t xml:space="preserve"> </w:t>
      </w:r>
      <w:r w:rsidR="003F635D" w:rsidRPr="007959EA">
        <w:rPr>
          <w:lang w:val="en-US"/>
        </w:rPr>
        <w:t>disclosure</w:t>
      </w:r>
      <w:r w:rsidR="008C3D91" w:rsidRPr="007959EA">
        <w:rPr>
          <w:lang w:val="en-US"/>
        </w:rPr>
        <w:t xml:space="preserve"> of</w:t>
      </w:r>
      <w:r w:rsidRPr="007959EA">
        <w:rPr>
          <w:lang w:val="en-US"/>
        </w:rPr>
        <w:t xml:space="preserve"> i</w:t>
      </w:r>
      <w:r w:rsidR="00691BEE" w:rsidRPr="007959EA">
        <w:rPr>
          <w:lang w:val="en-US"/>
        </w:rPr>
        <w:t>nformation</w:t>
      </w:r>
      <w:r w:rsidRPr="007959EA">
        <w:rPr>
          <w:lang w:val="en-US"/>
        </w:rPr>
        <w:t xml:space="preserve"> </w:t>
      </w:r>
      <w:r w:rsidR="003F635D" w:rsidRPr="007959EA">
        <w:rPr>
          <w:lang w:val="en-US"/>
        </w:rPr>
        <w:t xml:space="preserve">about the need of previous </w:t>
      </w:r>
      <w:r w:rsidRPr="007959EA">
        <w:rPr>
          <w:lang w:val="en-US"/>
        </w:rPr>
        <w:t>consent</w:t>
      </w:r>
      <w:r w:rsidR="003F635D" w:rsidRPr="007959EA">
        <w:rPr>
          <w:lang w:val="en-US"/>
        </w:rPr>
        <w:t xml:space="preserve"> by the</w:t>
      </w:r>
      <w:r w:rsidRPr="007959EA">
        <w:rPr>
          <w:lang w:val="en-US"/>
        </w:rPr>
        <w:t xml:space="preserve"> </w:t>
      </w:r>
      <w:r w:rsidR="002E166C" w:rsidRPr="007959EA">
        <w:rPr>
          <w:lang w:val="en-US"/>
        </w:rPr>
        <w:t>client</w:t>
      </w:r>
      <w:r w:rsidRPr="007959EA">
        <w:rPr>
          <w:lang w:val="en-US"/>
        </w:rPr>
        <w:t xml:space="preserve">, </w:t>
      </w:r>
      <w:r w:rsidR="00F5509B" w:rsidRPr="007959EA">
        <w:rPr>
          <w:lang w:val="en-US"/>
        </w:rPr>
        <w:t xml:space="preserve">seeking </w:t>
      </w:r>
      <w:r w:rsidR="003F635D" w:rsidRPr="007959EA">
        <w:rPr>
          <w:lang w:val="en-US"/>
        </w:rPr>
        <w:t>to</w:t>
      </w:r>
      <w:r w:rsidRPr="007959EA">
        <w:rPr>
          <w:lang w:val="en-US"/>
        </w:rPr>
        <w:t xml:space="preserve"> dem</w:t>
      </w:r>
      <w:r w:rsidR="00F5509B" w:rsidRPr="007959EA">
        <w:rPr>
          <w:lang w:val="en-US"/>
        </w:rPr>
        <w:t>y</w:t>
      </w:r>
      <w:r w:rsidRPr="007959EA">
        <w:rPr>
          <w:lang w:val="en-US"/>
        </w:rPr>
        <w:t>stif</w:t>
      </w:r>
      <w:r w:rsidR="00F5509B" w:rsidRPr="007959EA">
        <w:rPr>
          <w:lang w:val="en-US"/>
        </w:rPr>
        <w:t>y the</w:t>
      </w:r>
      <w:r w:rsidRPr="007959EA">
        <w:rPr>
          <w:lang w:val="en-US"/>
        </w:rPr>
        <w:t xml:space="preserve"> conce</w:t>
      </w:r>
      <w:r w:rsidR="00F5509B" w:rsidRPr="007959EA">
        <w:rPr>
          <w:lang w:val="en-US"/>
        </w:rPr>
        <w:t>p</w:t>
      </w:r>
      <w:r w:rsidRPr="007959EA">
        <w:rPr>
          <w:lang w:val="en-US"/>
        </w:rPr>
        <w:t>ts o</w:t>
      </w:r>
      <w:r w:rsidR="00F5509B" w:rsidRPr="007959EA">
        <w:rPr>
          <w:lang w:val="en-US"/>
        </w:rPr>
        <w:t>f</w:t>
      </w:r>
      <w:r w:rsidRPr="007959EA">
        <w:rPr>
          <w:lang w:val="en-US"/>
        </w:rPr>
        <w:t xml:space="preserve"> </w:t>
      </w:r>
      <w:r w:rsidRPr="007959EA">
        <w:rPr>
          <w:iCs/>
          <w:lang w:val="en-US"/>
        </w:rPr>
        <w:t>Open Banking</w:t>
      </w:r>
      <w:r w:rsidR="00B25026" w:rsidRPr="007959EA">
        <w:rPr>
          <w:lang w:val="en-US"/>
        </w:rPr>
        <w:t xml:space="preserve"> and </w:t>
      </w:r>
      <w:r w:rsidR="00F5509B" w:rsidRPr="007959EA">
        <w:rPr>
          <w:lang w:val="en-US"/>
        </w:rPr>
        <w:t>strengthen</w:t>
      </w:r>
      <w:r w:rsidRPr="007959EA">
        <w:rPr>
          <w:lang w:val="en-US"/>
        </w:rPr>
        <w:t xml:space="preserve"> relevant </w:t>
      </w:r>
      <w:r w:rsidR="007B00C5" w:rsidRPr="007959EA">
        <w:rPr>
          <w:lang w:val="en-US"/>
        </w:rPr>
        <w:t>security</w:t>
      </w:r>
      <w:r w:rsidRPr="007959EA">
        <w:rPr>
          <w:lang w:val="en-US"/>
        </w:rPr>
        <w:t xml:space="preserve"> </w:t>
      </w:r>
      <w:r w:rsidR="00412E9C" w:rsidRPr="007959EA">
        <w:rPr>
          <w:lang w:val="en-US"/>
        </w:rPr>
        <w:t>aspects</w:t>
      </w:r>
      <w:r w:rsidR="00F5509B" w:rsidRPr="007959EA">
        <w:rPr>
          <w:lang w:val="en-US"/>
        </w:rPr>
        <w:t xml:space="preserve"> involving data exchange </w:t>
      </w:r>
      <w:r w:rsidR="00691BEE" w:rsidRPr="007959EA">
        <w:rPr>
          <w:lang w:val="en-US"/>
        </w:rPr>
        <w:t xml:space="preserve">between </w:t>
      </w:r>
      <w:r w:rsidR="00F5509B" w:rsidRPr="007959EA">
        <w:rPr>
          <w:lang w:val="en-US"/>
        </w:rPr>
        <w:t>financial institutions</w:t>
      </w:r>
      <w:r w:rsidRPr="007959EA">
        <w:rPr>
          <w:lang w:val="en-US"/>
        </w:rPr>
        <w:t>.</w:t>
      </w:r>
    </w:p>
    <w:p w14:paraId="0CF485AA" w14:textId="5AFDB4BE" w:rsidR="000749AF" w:rsidRPr="007959EA" w:rsidRDefault="00802E4C" w:rsidP="0036181B">
      <w:pPr>
        <w:pStyle w:val="TextoRelad"/>
        <w:rPr>
          <w:lang w:val="en-US"/>
        </w:rPr>
      </w:pPr>
      <w:r w:rsidRPr="007959EA">
        <w:rPr>
          <w:lang w:val="en-US"/>
        </w:rPr>
        <w:t xml:space="preserve">On </w:t>
      </w:r>
      <w:r w:rsidR="003F635D" w:rsidRPr="007959EA">
        <w:rPr>
          <w:lang w:val="en-US"/>
        </w:rPr>
        <w:t xml:space="preserve">phase </w:t>
      </w:r>
      <w:r w:rsidR="00472F8D" w:rsidRPr="007959EA">
        <w:rPr>
          <w:lang w:val="en-US"/>
        </w:rPr>
        <w:t>3</w:t>
      </w:r>
      <w:r w:rsidR="000749AF" w:rsidRPr="007959EA">
        <w:rPr>
          <w:lang w:val="en-US"/>
        </w:rPr>
        <w:t>,</w:t>
      </w:r>
      <w:r w:rsidR="002E166C" w:rsidRPr="007959EA">
        <w:rPr>
          <w:lang w:val="en-US"/>
        </w:rPr>
        <w:t xml:space="preserve"> we have </w:t>
      </w:r>
      <w:r w:rsidR="00D1680E" w:rsidRPr="007959EA">
        <w:rPr>
          <w:lang w:val="en-US"/>
        </w:rPr>
        <w:t>service</w:t>
      </w:r>
      <w:r w:rsidR="000749AF" w:rsidRPr="007959EA">
        <w:rPr>
          <w:lang w:val="en-US"/>
        </w:rPr>
        <w:t xml:space="preserve">s </w:t>
      </w:r>
      <w:r w:rsidR="00304AA4" w:rsidRPr="007959EA">
        <w:rPr>
          <w:lang w:val="en-US"/>
        </w:rPr>
        <w:t xml:space="preserve">of beginning </w:t>
      </w:r>
      <w:r w:rsidR="00F5509B" w:rsidRPr="007959EA">
        <w:rPr>
          <w:lang w:val="en-US"/>
        </w:rPr>
        <w:t>of</w:t>
      </w:r>
      <w:r w:rsidR="000749AF" w:rsidRPr="007959EA">
        <w:rPr>
          <w:lang w:val="en-US"/>
        </w:rPr>
        <w:t xml:space="preserve"> </w:t>
      </w:r>
      <w:r w:rsidR="00073ECE" w:rsidRPr="007959EA">
        <w:rPr>
          <w:lang w:val="en-US"/>
        </w:rPr>
        <w:t>payment</w:t>
      </w:r>
      <w:r w:rsidR="00B25026" w:rsidRPr="007959EA">
        <w:rPr>
          <w:lang w:val="en-US"/>
        </w:rPr>
        <w:t xml:space="preserve"> </w:t>
      </w:r>
      <w:r w:rsidR="00F5509B" w:rsidRPr="007959EA">
        <w:rPr>
          <w:lang w:val="en-US"/>
        </w:rPr>
        <w:t xml:space="preserve">transactions </w:t>
      </w:r>
      <w:r w:rsidR="00B25026" w:rsidRPr="007959EA">
        <w:rPr>
          <w:lang w:val="en-US"/>
        </w:rPr>
        <w:t xml:space="preserve">and </w:t>
      </w:r>
      <w:r w:rsidR="00F5509B" w:rsidRPr="007959EA">
        <w:rPr>
          <w:lang w:val="en-US"/>
        </w:rPr>
        <w:t xml:space="preserve">issuance of credit operation </w:t>
      </w:r>
      <w:r w:rsidR="000749AF" w:rsidRPr="007959EA">
        <w:rPr>
          <w:lang w:val="en-US"/>
        </w:rPr>
        <w:t>proposa</w:t>
      </w:r>
      <w:r w:rsidR="00F5509B" w:rsidRPr="007959EA">
        <w:rPr>
          <w:lang w:val="en-US"/>
        </w:rPr>
        <w:t>ls</w:t>
      </w:r>
      <w:r w:rsidR="000749AF" w:rsidRPr="007959EA">
        <w:rPr>
          <w:lang w:val="en-US"/>
        </w:rPr>
        <w:t>, a</w:t>
      </w:r>
      <w:r w:rsidR="00F5509B" w:rsidRPr="007959EA">
        <w:rPr>
          <w:lang w:val="en-US"/>
        </w:rPr>
        <w:t xml:space="preserve">nd the </w:t>
      </w:r>
      <w:r w:rsidR="000749AF" w:rsidRPr="007959EA">
        <w:rPr>
          <w:lang w:val="en-US"/>
        </w:rPr>
        <w:t>possibili</w:t>
      </w:r>
      <w:r w:rsidR="00F5509B" w:rsidRPr="007959EA">
        <w:rPr>
          <w:lang w:val="en-US"/>
        </w:rPr>
        <w:t>ty of</w:t>
      </w:r>
      <w:r w:rsidR="000749AF" w:rsidRPr="007959EA">
        <w:rPr>
          <w:lang w:val="en-US"/>
        </w:rPr>
        <w:t xml:space="preserve"> </w:t>
      </w:r>
      <w:r w:rsidR="00073ECE" w:rsidRPr="007959EA">
        <w:rPr>
          <w:lang w:val="en-US"/>
        </w:rPr>
        <w:t>payment</w:t>
      </w:r>
      <w:r w:rsidR="000749AF" w:rsidRPr="007959EA">
        <w:rPr>
          <w:lang w:val="en-US"/>
        </w:rPr>
        <w:t xml:space="preserve"> </w:t>
      </w:r>
      <w:r w:rsidR="00F5509B" w:rsidRPr="007959EA">
        <w:rPr>
          <w:lang w:val="en-US"/>
        </w:rPr>
        <w:t xml:space="preserve">with </w:t>
      </w:r>
      <w:r w:rsidR="000749AF" w:rsidRPr="007959EA">
        <w:rPr>
          <w:lang w:val="en-US"/>
        </w:rPr>
        <w:t xml:space="preserve">PIX </w:t>
      </w:r>
      <w:r w:rsidR="00F5509B" w:rsidRPr="007959EA">
        <w:rPr>
          <w:lang w:val="en-US"/>
        </w:rPr>
        <w:t>without the need to u</w:t>
      </w:r>
      <w:r w:rsidR="000749AF" w:rsidRPr="007959EA">
        <w:rPr>
          <w:lang w:val="en-US"/>
        </w:rPr>
        <w:t>se</w:t>
      </w:r>
      <w:r w:rsidR="00F5509B" w:rsidRPr="007959EA">
        <w:rPr>
          <w:lang w:val="en-US"/>
        </w:rPr>
        <w:t xml:space="preserve"> the application where</w:t>
      </w:r>
      <w:r w:rsidR="002E166C" w:rsidRPr="007959EA">
        <w:rPr>
          <w:lang w:val="en-US"/>
        </w:rPr>
        <w:t xml:space="preserve"> the client</w:t>
      </w:r>
      <w:r w:rsidR="000749AF" w:rsidRPr="007959EA">
        <w:rPr>
          <w:lang w:val="en-US"/>
        </w:rPr>
        <w:t xml:space="preserve"> </w:t>
      </w:r>
      <w:r w:rsidR="00F5509B" w:rsidRPr="007959EA">
        <w:rPr>
          <w:lang w:val="en-US"/>
        </w:rPr>
        <w:t>has its</w:t>
      </w:r>
      <w:r w:rsidR="000749AF" w:rsidRPr="007959EA">
        <w:rPr>
          <w:lang w:val="en-US"/>
        </w:rPr>
        <w:t xml:space="preserve"> </w:t>
      </w:r>
      <w:r w:rsidR="00F5509B" w:rsidRPr="007959EA">
        <w:rPr>
          <w:lang w:val="en-US"/>
        </w:rPr>
        <w:t>current account</w:t>
      </w:r>
      <w:r w:rsidR="000749AF" w:rsidRPr="007959EA">
        <w:rPr>
          <w:lang w:val="en-US"/>
        </w:rPr>
        <w:t xml:space="preserve">. </w:t>
      </w:r>
      <w:r w:rsidR="001F107C" w:rsidRPr="007959EA">
        <w:rPr>
          <w:lang w:val="en-US"/>
        </w:rPr>
        <w:t>Therefore,</w:t>
      </w:r>
      <w:r w:rsidR="000749AF" w:rsidRPr="007959EA">
        <w:rPr>
          <w:lang w:val="en-US"/>
        </w:rPr>
        <w:t xml:space="preserve"> </w:t>
      </w:r>
      <w:r w:rsidR="00304AA4" w:rsidRPr="007959EA">
        <w:rPr>
          <w:lang w:val="en-US"/>
        </w:rPr>
        <w:t>we began to</w:t>
      </w:r>
      <w:r w:rsidR="000749AF" w:rsidRPr="007959EA">
        <w:rPr>
          <w:lang w:val="en-US"/>
        </w:rPr>
        <w:t xml:space="preserve"> co</w:t>
      </w:r>
      <w:r w:rsidR="00304AA4" w:rsidRPr="007959EA">
        <w:rPr>
          <w:lang w:val="en-US"/>
        </w:rPr>
        <w:t>n</w:t>
      </w:r>
      <w:r w:rsidR="000749AF" w:rsidRPr="007959EA">
        <w:rPr>
          <w:lang w:val="en-US"/>
        </w:rPr>
        <w:t>nect</w:t>
      </w:r>
      <w:r w:rsidR="00304AA4" w:rsidRPr="007959EA">
        <w:rPr>
          <w:lang w:val="en-US"/>
        </w:rPr>
        <w:t xml:space="preserve"> financial</w:t>
      </w:r>
      <w:r w:rsidR="000749AF" w:rsidRPr="007959EA">
        <w:rPr>
          <w:lang w:val="en-US"/>
        </w:rPr>
        <w:t xml:space="preserve"> </w:t>
      </w:r>
      <w:r w:rsidR="00D1680E" w:rsidRPr="007959EA">
        <w:rPr>
          <w:lang w:val="en-US"/>
        </w:rPr>
        <w:t>product</w:t>
      </w:r>
      <w:r w:rsidR="000749AF" w:rsidRPr="007959EA">
        <w:rPr>
          <w:lang w:val="en-US"/>
        </w:rPr>
        <w:t>s</w:t>
      </w:r>
      <w:r w:rsidR="00F5509B" w:rsidRPr="007959EA">
        <w:rPr>
          <w:lang w:val="en-US"/>
        </w:rPr>
        <w:t>, in addition to data connection. The third</w:t>
      </w:r>
      <w:r w:rsidR="003F635D" w:rsidRPr="007959EA">
        <w:rPr>
          <w:lang w:val="en-US"/>
        </w:rPr>
        <w:t xml:space="preserve"> phase </w:t>
      </w:r>
      <w:r w:rsidR="00F5509B" w:rsidRPr="007959EA">
        <w:rPr>
          <w:lang w:val="en-US"/>
        </w:rPr>
        <w:t xml:space="preserve">will be </w:t>
      </w:r>
      <w:r w:rsidR="000749AF" w:rsidRPr="007959EA">
        <w:rPr>
          <w:lang w:val="en-US"/>
        </w:rPr>
        <w:t>implement</w:t>
      </w:r>
      <w:r w:rsidR="00F5509B" w:rsidRPr="007959EA">
        <w:rPr>
          <w:lang w:val="en-US"/>
        </w:rPr>
        <w:t xml:space="preserve">ed </w:t>
      </w:r>
      <w:r w:rsidRPr="007959EA">
        <w:rPr>
          <w:lang w:val="en-US"/>
        </w:rPr>
        <w:t xml:space="preserve">in </w:t>
      </w:r>
      <w:r w:rsidR="00F5509B" w:rsidRPr="007959EA">
        <w:rPr>
          <w:lang w:val="en-US"/>
        </w:rPr>
        <w:t xml:space="preserve">stages, </w:t>
      </w:r>
      <w:r w:rsidR="000749AF" w:rsidRPr="007959EA">
        <w:rPr>
          <w:lang w:val="en-US"/>
        </w:rPr>
        <w:t>a</w:t>
      </w:r>
      <w:r w:rsidR="00F5509B" w:rsidRPr="007959EA">
        <w:rPr>
          <w:lang w:val="en-US"/>
        </w:rPr>
        <w:t>ssuring</w:t>
      </w:r>
      <w:r w:rsidR="000749AF" w:rsidRPr="007959EA">
        <w:rPr>
          <w:lang w:val="en-US"/>
        </w:rPr>
        <w:t xml:space="preserve"> </w:t>
      </w:r>
      <w:r w:rsidR="007B00C5" w:rsidRPr="007959EA">
        <w:rPr>
          <w:lang w:val="en-US"/>
        </w:rPr>
        <w:t>security</w:t>
      </w:r>
      <w:r w:rsidR="00B25026" w:rsidRPr="007959EA">
        <w:rPr>
          <w:lang w:val="en-US"/>
        </w:rPr>
        <w:t xml:space="preserve"> and </w:t>
      </w:r>
      <w:r w:rsidR="000749AF" w:rsidRPr="007959EA">
        <w:rPr>
          <w:lang w:val="en-US"/>
        </w:rPr>
        <w:t>stabili</w:t>
      </w:r>
      <w:r w:rsidR="00F5509B" w:rsidRPr="007959EA">
        <w:rPr>
          <w:lang w:val="en-US"/>
        </w:rPr>
        <w:t xml:space="preserve">ty </w:t>
      </w:r>
      <w:r w:rsidRPr="007959EA">
        <w:rPr>
          <w:lang w:val="en-US"/>
        </w:rPr>
        <w:t xml:space="preserve">to </w:t>
      </w:r>
      <w:r w:rsidR="00F5509B" w:rsidRPr="007959EA">
        <w:rPr>
          <w:lang w:val="en-US"/>
        </w:rPr>
        <w:t>the</w:t>
      </w:r>
      <w:r w:rsidR="000749AF" w:rsidRPr="007959EA">
        <w:rPr>
          <w:lang w:val="en-US"/>
        </w:rPr>
        <w:t xml:space="preserve"> </w:t>
      </w:r>
      <w:r w:rsidR="00233057" w:rsidRPr="007959EA">
        <w:rPr>
          <w:lang w:val="en-US"/>
        </w:rPr>
        <w:t>system</w:t>
      </w:r>
      <w:r w:rsidR="000749AF" w:rsidRPr="007959EA">
        <w:rPr>
          <w:lang w:val="en-US"/>
        </w:rPr>
        <w:t xml:space="preserve">, </w:t>
      </w:r>
      <w:r w:rsidR="00F5509B" w:rsidRPr="007959EA">
        <w:rPr>
          <w:lang w:val="en-US"/>
        </w:rPr>
        <w:t xml:space="preserve">being </w:t>
      </w:r>
      <w:r w:rsidR="000749AF" w:rsidRPr="007959EA">
        <w:rPr>
          <w:lang w:val="en-US"/>
        </w:rPr>
        <w:t>e</w:t>
      </w:r>
      <w:r w:rsidR="00F5509B" w:rsidRPr="007959EA">
        <w:rPr>
          <w:lang w:val="en-US"/>
        </w:rPr>
        <w:t>x</w:t>
      </w:r>
      <w:r w:rsidR="000749AF" w:rsidRPr="007959EA">
        <w:rPr>
          <w:lang w:val="en-US"/>
        </w:rPr>
        <w:t>tende</w:t>
      </w:r>
      <w:r w:rsidR="00F5509B" w:rsidRPr="007959EA">
        <w:rPr>
          <w:lang w:val="en-US"/>
        </w:rPr>
        <w:t xml:space="preserve">d until </w:t>
      </w:r>
      <w:r w:rsidR="00A94DC7" w:rsidRPr="007959EA">
        <w:rPr>
          <w:lang w:val="en-US"/>
        </w:rPr>
        <w:t>September</w:t>
      </w:r>
      <w:r w:rsidR="000749AF" w:rsidRPr="007959EA">
        <w:rPr>
          <w:lang w:val="en-US"/>
        </w:rPr>
        <w:t xml:space="preserve"> </w:t>
      </w:r>
      <w:r w:rsidR="00472F8D" w:rsidRPr="007959EA">
        <w:rPr>
          <w:lang w:val="en-US"/>
        </w:rPr>
        <w:t>2022</w:t>
      </w:r>
      <w:r w:rsidR="000749AF" w:rsidRPr="007959EA">
        <w:rPr>
          <w:lang w:val="en-US"/>
        </w:rPr>
        <w:t>.</w:t>
      </w:r>
    </w:p>
    <w:p w14:paraId="1BB8947D" w14:textId="157E0182" w:rsidR="000749AF" w:rsidRPr="007959EA" w:rsidRDefault="00304AA4" w:rsidP="0036181B">
      <w:pPr>
        <w:pStyle w:val="TextoRelad"/>
        <w:rPr>
          <w:lang w:val="en-US"/>
        </w:rPr>
      </w:pPr>
      <w:r w:rsidRPr="007959EA">
        <w:rPr>
          <w:lang w:val="en-US"/>
        </w:rPr>
        <w:t>On</w:t>
      </w:r>
      <w:r w:rsidR="000749AF" w:rsidRPr="007959EA">
        <w:rPr>
          <w:lang w:val="en-US"/>
        </w:rPr>
        <w:t xml:space="preserve"> </w:t>
      </w:r>
      <w:r w:rsidR="00472F8D" w:rsidRPr="007959EA">
        <w:rPr>
          <w:lang w:val="en-US"/>
        </w:rPr>
        <w:t>15</w:t>
      </w:r>
      <w:r w:rsidR="000749AF" w:rsidRPr="007959EA">
        <w:rPr>
          <w:lang w:val="en-US"/>
        </w:rPr>
        <w:t xml:space="preserve"> </w:t>
      </w:r>
      <w:r w:rsidR="00641BF8" w:rsidRPr="007959EA">
        <w:rPr>
          <w:lang w:val="en-US"/>
        </w:rPr>
        <w:t>December</w:t>
      </w:r>
      <w:r w:rsidR="00EB6046" w:rsidRPr="007959EA">
        <w:rPr>
          <w:lang w:val="en-US"/>
        </w:rPr>
        <w:t>,</w:t>
      </w:r>
      <w:r w:rsidR="000749AF" w:rsidRPr="007959EA">
        <w:rPr>
          <w:lang w:val="en-US"/>
        </w:rPr>
        <w:t xml:space="preserve"> </w:t>
      </w:r>
      <w:r w:rsidR="007B00C5" w:rsidRPr="007959EA">
        <w:rPr>
          <w:lang w:val="en-US"/>
        </w:rPr>
        <w:t>we began</w:t>
      </w:r>
      <w:r w:rsidR="006A0DE9" w:rsidRPr="007959EA">
        <w:rPr>
          <w:lang w:val="en-US"/>
        </w:rPr>
        <w:t xml:space="preserve"> </w:t>
      </w:r>
      <w:r w:rsidRPr="007959EA">
        <w:rPr>
          <w:lang w:val="en-US"/>
        </w:rPr>
        <w:t>the</w:t>
      </w:r>
      <w:r w:rsidR="000749AF" w:rsidRPr="007959EA">
        <w:rPr>
          <w:lang w:val="en-US"/>
        </w:rPr>
        <w:t xml:space="preserve"> implemen</w:t>
      </w:r>
      <w:r w:rsidR="003F635D" w:rsidRPr="007959EA">
        <w:rPr>
          <w:lang w:val="en-US"/>
        </w:rPr>
        <w:t>tation</w:t>
      </w:r>
      <w:r w:rsidR="000749AF" w:rsidRPr="007959EA">
        <w:rPr>
          <w:lang w:val="en-US"/>
        </w:rPr>
        <w:t xml:space="preserve"> </w:t>
      </w:r>
      <w:r w:rsidRPr="007959EA">
        <w:rPr>
          <w:lang w:val="en-US"/>
        </w:rPr>
        <w:t>of</w:t>
      </w:r>
      <w:r w:rsidR="003F635D" w:rsidRPr="007959EA">
        <w:rPr>
          <w:lang w:val="en-US"/>
        </w:rPr>
        <w:t xml:space="preserve"> phase </w:t>
      </w:r>
      <w:r w:rsidR="00472F8D" w:rsidRPr="007959EA">
        <w:rPr>
          <w:lang w:val="en-US"/>
        </w:rPr>
        <w:t>4</w:t>
      </w:r>
      <w:r w:rsidR="000749AF" w:rsidRPr="007959EA">
        <w:rPr>
          <w:lang w:val="en-US"/>
        </w:rPr>
        <w:t>, co</w:t>
      </w:r>
      <w:r w:rsidRPr="007959EA">
        <w:rPr>
          <w:lang w:val="en-US"/>
        </w:rPr>
        <w:t>v</w:t>
      </w:r>
      <w:r w:rsidR="000749AF" w:rsidRPr="007959EA">
        <w:rPr>
          <w:lang w:val="en-US"/>
        </w:rPr>
        <w:t>e</w:t>
      </w:r>
      <w:r w:rsidRPr="007959EA">
        <w:rPr>
          <w:lang w:val="en-US"/>
        </w:rPr>
        <w:t xml:space="preserve">ring the sharing of </w:t>
      </w:r>
      <w:r w:rsidR="000749AF" w:rsidRPr="007959EA">
        <w:rPr>
          <w:lang w:val="en-US"/>
        </w:rPr>
        <w:t>i</w:t>
      </w:r>
      <w:r w:rsidR="00691BEE" w:rsidRPr="007959EA">
        <w:rPr>
          <w:lang w:val="en-US"/>
        </w:rPr>
        <w:t>nformation</w:t>
      </w:r>
      <w:r w:rsidR="000749AF" w:rsidRPr="007959EA">
        <w:rPr>
          <w:lang w:val="en-US"/>
        </w:rPr>
        <w:t xml:space="preserve"> </w:t>
      </w:r>
      <w:r w:rsidRPr="007959EA">
        <w:rPr>
          <w:lang w:val="en-US"/>
        </w:rPr>
        <w:t xml:space="preserve">beyond traditional banking </w:t>
      </w:r>
      <w:r w:rsidR="00D1680E" w:rsidRPr="007959EA">
        <w:rPr>
          <w:lang w:val="en-US"/>
        </w:rPr>
        <w:t>product</w:t>
      </w:r>
      <w:r w:rsidR="000749AF" w:rsidRPr="007959EA">
        <w:rPr>
          <w:lang w:val="en-US"/>
        </w:rPr>
        <w:t>s</w:t>
      </w:r>
      <w:r w:rsidR="00B25026" w:rsidRPr="007959EA">
        <w:rPr>
          <w:lang w:val="en-US"/>
        </w:rPr>
        <w:t xml:space="preserve"> and </w:t>
      </w:r>
      <w:r w:rsidR="00D1680E" w:rsidRPr="007959EA">
        <w:rPr>
          <w:lang w:val="en-US"/>
        </w:rPr>
        <w:t>service</w:t>
      </w:r>
      <w:r w:rsidR="000749AF" w:rsidRPr="007959EA">
        <w:rPr>
          <w:lang w:val="en-US"/>
        </w:rPr>
        <w:t>s</w:t>
      </w:r>
      <w:r w:rsidRPr="007959EA">
        <w:rPr>
          <w:lang w:val="en-US"/>
        </w:rPr>
        <w:t>, such as social security</w:t>
      </w:r>
      <w:r w:rsidR="000749AF" w:rsidRPr="007959EA">
        <w:rPr>
          <w:lang w:val="en-US"/>
        </w:rPr>
        <w:t xml:space="preserve">, </w:t>
      </w:r>
      <w:r w:rsidRPr="007959EA">
        <w:rPr>
          <w:lang w:val="en-US"/>
        </w:rPr>
        <w:t>insurance</w:t>
      </w:r>
      <w:r w:rsidR="000749AF" w:rsidRPr="007959EA">
        <w:rPr>
          <w:lang w:val="en-US"/>
        </w:rPr>
        <w:t xml:space="preserve">, </w:t>
      </w:r>
      <w:r w:rsidR="00E811D0" w:rsidRPr="007959EA">
        <w:rPr>
          <w:lang w:val="en-US"/>
        </w:rPr>
        <w:t>exchange,</w:t>
      </w:r>
      <w:r w:rsidR="00B25026" w:rsidRPr="007959EA">
        <w:rPr>
          <w:lang w:val="en-US"/>
        </w:rPr>
        <w:t xml:space="preserve"> and </w:t>
      </w:r>
      <w:r w:rsidR="00691BEE" w:rsidRPr="007959EA">
        <w:rPr>
          <w:lang w:val="en-US"/>
        </w:rPr>
        <w:t>investment</w:t>
      </w:r>
      <w:r w:rsidR="000749AF" w:rsidRPr="007959EA">
        <w:rPr>
          <w:lang w:val="en-US"/>
        </w:rPr>
        <w:t xml:space="preserve">s. </w:t>
      </w:r>
      <w:r w:rsidRPr="007959EA">
        <w:rPr>
          <w:lang w:val="en-US"/>
        </w:rPr>
        <w:t>The inclusi</w:t>
      </w:r>
      <w:r w:rsidR="000749AF" w:rsidRPr="007959EA">
        <w:rPr>
          <w:lang w:val="en-US"/>
        </w:rPr>
        <w:t>o</w:t>
      </w:r>
      <w:r w:rsidRPr="007959EA">
        <w:rPr>
          <w:lang w:val="en-US"/>
        </w:rPr>
        <w:t>n of these</w:t>
      </w:r>
      <w:r w:rsidR="000749AF" w:rsidRPr="007959EA">
        <w:rPr>
          <w:lang w:val="en-US"/>
        </w:rPr>
        <w:t xml:space="preserve"> </w:t>
      </w:r>
      <w:r w:rsidR="00D1680E" w:rsidRPr="007959EA">
        <w:rPr>
          <w:lang w:val="en-US"/>
        </w:rPr>
        <w:t>product</w:t>
      </w:r>
      <w:r w:rsidR="000749AF" w:rsidRPr="007959EA">
        <w:rPr>
          <w:lang w:val="en-US"/>
        </w:rPr>
        <w:t xml:space="preserve">s </w:t>
      </w:r>
      <w:r w:rsidRPr="007959EA">
        <w:rPr>
          <w:lang w:val="en-US"/>
        </w:rPr>
        <w:t xml:space="preserve">marks the beginning </w:t>
      </w:r>
      <w:r w:rsidR="000749AF" w:rsidRPr="007959EA">
        <w:rPr>
          <w:lang w:val="en-US"/>
        </w:rPr>
        <w:t>o</w:t>
      </w:r>
      <w:r w:rsidRPr="007959EA">
        <w:rPr>
          <w:lang w:val="en-US"/>
        </w:rPr>
        <w:t>f the</w:t>
      </w:r>
      <w:r w:rsidR="000749AF" w:rsidRPr="007959EA">
        <w:rPr>
          <w:lang w:val="en-US"/>
        </w:rPr>
        <w:t xml:space="preserve"> </w:t>
      </w:r>
      <w:r w:rsidRPr="007959EA">
        <w:rPr>
          <w:lang w:val="en-US"/>
        </w:rPr>
        <w:t xml:space="preserve">expanded </w:t>
      </w:r>
      <w:r w:rsidR="000749AF" w:rsidRPr="007959EA">
        <w:rPr>
          <w:lang w:val="en-US"/>
        </w:rPr>
        <w:t>format</w:t>
      </w:r>
      <w:r w:rsidRPr="007959EA">
        <w:rPr>
          <w:lang w:val="en-US"/>
        </w:rPr>
        <w:t xml:space="preserve"> </w:t>
      </w:r>
      <w:r w:rsidR="000749AF" w:rsidRPr="007959EA">
        <w:rPr>
          <w:lang w:val="en-US"/>
        </w:rPr>
        <w:t>o</w:t>
      </w:r>
      <w:r w:rsidRPr="007959EA">
        <w:rPr>
          <w:lang w:val="en-US"/>
        </w:rPr>
        <w:t>f the</w:t>
      </w:r>
      <w:r w:rsidR="000749AF" w:rsidRPr="007959EA">
        <w:rPr>
          <w:lang w:val="en-US"/>
        </w:rPr>
        <w:t xml:space="preserve"> </w:t>
      </w:r>
      <w:r w:rsidR="00233057" w:rsidRPr="007959EA">
        <w:rPr>
          <w:lang w:val="en-US"/>
        </w:rPr>
        <w:t>system</w:t>
      </w:r>
      <w:r w:rsidR="000749AF" w:rsidRPr="007959EA">
        <w:rPr>
          <w:lang w:val="en-US"/>
        </w:rPr>
        <w:t xml:space="preserve">, </w:t>
      </w:r>
      <w:r w:rsidRPr="007959EA">
        <w:rPr>
          <w:lang w:val="en-US"/>
        </w:rPr>
        <w:t>which was named</w:t>
      </w:r>
      <w:r w:rsidR="000749AF" w:rsidRPr="007959EA">
        <w:rPr>
          <w:lang w:val="en-US"/>
        </w:rPr>
        <w:t xml:space="preserve"> </w:t>
      </w:r>
      <w:r w:rsidR="000749AF" w:rsidRPr="007959EA">
        <w:rPr>
          <w:iCs/>
          <w:lang w:val="en-US"/>
        </w:rPr>
        <w:t>Open Finance</w:t>
      </w:r>
      <w:r w:rsidR="00F5509B" w:rsidRPr="007959EA">
        <w:rPr>
          <w:lang w:val="en-US"/>
        </w:rPr>
        <w:t>. Thi</w:t>
      </w:r>
      <w:r w:rsidR="000749AF" w:rsidRPr="007959EA">
        <w:rPr>
          <w:lang w:val="en-US"/>
        </w:rPr>
        <w:t>s</w:t>
      </w:r>
      <w:r w:rsidR="003F635D" w:rsidRPr="007959EA">
        <w:rPr>
          <w:lang w:val="en-US"/>
        </w:rPr>
        <w:t xml:space="preserve"> phase </w:t>
      </w:r>
      <w:r w:rsidR="00F5509B" w:rsidRPr="007959EA">
        <w:rPr>
          <w:lang w:val="en-US"/>
        </w:rPr>
        <w:t xml:space="preserve">will also be </w:t>
      </w:r>
      <w:r w:rsidR="000749AF" w:rsidRPr="007959EA">
        <w:rPr>
          <w:lang w:val="en-US"/>
        </w:rPr>
        <w:t>implement</w:t>
      </w:r>
      <w:r w:rsidR="00F5509B" w:rsidRPr="007959EA">
        <w:rPr>
          <w:lang w:val="en-US"/>
        </w:rPr>
        <w:t xml:space="preserve">ed </w:t>
      </w:r>
      <w:r w:rsidR="00802E4C" w:rsidRPr="007959EA">
        <w:rPr>
          <w:lang w:val="en-US"/>
        </w:rPr>
        <w:t xml:space="preserve">in </w:t>
      </w:r>
      <w:r w:rsidR="00F5509B" w:rsidRPr="007959EA">
        <w:rPr>
          <w:lang w:val="en-US"/>
        </w:rPr>
        <w:t xml:space="preserve">stages, expected to be completed </w:t>
      </w:r>
      <w:r w:rsidR="00802E4C" w:rsidRPr="007959EA">
        <w:rPr>
          <w:lang w:val="en-US"/>
        </w:rPr>
        <w:t xml:space="preserve">by </w:t>
      </w:r>
      <w:r w:rsidR="00F5509B" w:rsidRPr="007959EA">
        <w:rPr>
          <w:lang w:val="en-US"/>
        </w:rPr>
        <w:t>May</w:t>
      </w:r>
      <w:r w:rsidR="000749AF" w:rsidRPr="007959EA">
        <w:rPr>
          <w:lang w:val="en-US"/>
        </w:rPr>
        <w:t xml:space="preserve"> </w:t>
      </w:r>
      <w:r w:rsidR="00472F8D" w:rsidRPr="007959EA">
        <w:rPr>
          <w:lang w:val="en-US"/>
        </w:rPr>
        <w:t>2022</w:t>
      </w:r>
      <w:r w:rsidR="000749AF" w:rsidRPr="007959EA">
        <w:rPr>
          <w:lang w:val="en-US"/>
        </w:rPr>
        <w:t>.</w:t>
      </w:r>
    </w:p>
    <w:p w14:paraId="5EA34383" w14:textId="71C7DCA5" w:rsidR="00343C9C" w:rsidRPr="007959EA" w:rsidRDefault="00304AA4" w:rsidP="0036181B">
      <w:pPr>
        <w:pStyle w:val="TextoRelad"/>
        <w:rPr>
          <w:lang w:val="en-US"/>
        </w:rPr>
      </w:pPr>
      <w:r w:rsidRPr="007959EA">
        <w:rPr>
          <w:lang w:val="en-US"/>
        </w:rPr>
        <w:t>The</w:t>
      </w:r>
      <w:r w:rsidR="00343C9C" w:rsidRPr="007959EA">
        <w:rPr>
          <w:lang w:val="en-US"/>
        </w:rPr>
        <w:t xml:space="preserve"> </w:t>
      </w:r>
      <w:r w:rsidRPr="007959EA">
        <w:rPr>
          <w:lang w:val="en-US"/>
        </w:rPr>
        <w:t xml:space="preserve">Developer's </w:t>
      </w:r>
      <w:r w:rsidR="00343C9C" w:rsidRPr="007959EA">
        <w:rPr>
          <w:lang w:val="en-US"/>
        </w:rPr>
        <w:t xml:space="preserve">Portal </w:t>
      </w:r>
      <w:r w:rsidRPr="007959EA">
        <w:rPr>
          <w:lang w:val="en-US"/>
        </w:rPr>
        <w:t>has five</w:t>
      </w:r>
      <w:r w:rsidR="00343C9C" w:rsidRPr="007959EA">
        <w:rPr>
          <w:lang w:val="en-US"/>
        </w:rPr>
        <w:t xml:space="preserve"> API </w:t>
      </w:r>
      <w:r w:rsidRPr="007959EA">
        <w:rPr>
          <w:lang w:val="en-US"/>
        </w:rPr>
        <w:t xml:space="preserve">in its </w:t>
      </w:r>
      <w:r w:rsidR="008C3D91" w:rsidRPr="007959EA">
        <w:rPr>
          <w:lang w:val="en-US"/>
        </w:rPr>
        <w:t>portfolio</w:t>
      </w:r>
      <w:r w:rsidR="00343C9C" w:rsidRPr="007959EA">
        <w:rPr>
          <w:lang w:val="en-US"/>
        </w:rPr>
        <w:t>: C</w:t>
      </w:r>
      <w:r w:rsidRPr="007959EA">
        <w:rPr>
          <w:lang w:val="en-US"/>
        </w:rPr>
        <w:t>ollection</w:t>
      </w:r>
      <w:r w:rsidR="00343C9C" w:rsidRPr="007959EA">
        <w:rPr>
          <w:lang w:val="en-US"/>
        </w:rPr>
        <w:t xml:space="preserve">, PIX, Pix </w:t>
      </w:r>
      <w:r w:rsidRPr="007959EA">
        <w:rPr>
          <w:lang w:val="en-US"/>
        </w:rPr>
        <w:t>Comprehensive Collection</w:t>
      </w:r>
      <w:r w:rsidR="00343C9C" w:rsidRPr="007959EA">
        <w:rPr>
          <w:lang w:val="en-US"/>
        </w:rPr>
        <w:t xml:space="preserve">, </w:t>
      </w:r>
      <w:r w:rsidR="00F5509B" w:rsidRPr="007959EA">
        <w:rPr>
          <w:lang w:val="en-US"/>
        </w:rPr>
        <w:t>Authorization of</w:t>
      </w:r>
      <w:r w:rsidR="00343C9C" w:rsidRPr="007959EA">
        <w:rPr>
          <w:lang w:val="en-US"/>
        </w:rPr>
        <w:t xml:space="preserve"> </w:t>
      </w:r>
      <w:r w:rsidRPr="007959EA">
        <w:rPr>
          <w:lang w:val="en-US"/>
        </w:rPr>
        <w:t>Automatic De</w:t>
      </w:r>
      <w:r w:rsidR="00343C9C" w:rsidRPr="007959EA">
        <w:rPr>
          <w:lang w:val="en-US"/>
        </w:rPr>
        <w:t>bt</w:t>
      </w:r>
      <w:r w:rsidR="00B25026" w:rsidRPr="007959EA">
        <w:rPr>
          <w:lang w:val="en-US"/>
        </w:rPr>
        <w:t xml:space="preserve"> and </w:t>
      </w:r>
      <w:r w:rsidR="00073ECE" w:rsidRPr="007959EA">
        <w:rPr>
          <w:lang w:val="en-US"/>
        </w:rPr>
        <w:t>Payment</w:t>
      </w:r>
      <w:r w:rsidR="00343C9C" w:rsidRPr="007959EA">
        <w:rPr>
          <w:lang w:val="en-US"/>
        </w:rPr>
        <w:t xml:space="preserve">s </w:t>
      </w:r>
      <w:r w:rsidRPr="007959EA">
        <w:rPr>
          <w:lang w:val="en-US"/>
        </w:rPr>
        <w:t>in</w:t>
      </w:r>
      <w:r w:rsidR="00343C9C" w:rsidRPr="007959EA">
        <w:rPr>
          <w:lang w:val="en-US"/>
        </w:rPr>
        <w:t xml:space="preserve"> Lot. </w:t>
      </w:r>
      <w:r w:rsidRPr="007959EA">
        <w:rPr>
          <w:lang w:val="en-US"/>
        </w:rPr>
        <w:t>The last two were launched</w:t>
      </w:r>
      <w:r w:rsidR="00343C9C" w:rsidRPr="007959EA">
        <w:rPr>
          <w:lang w:val="en-US"/>
        </w:rPr>
        <w:t xml:space="preserve"> </w:t>
      </w:r>
      <w:r w:rsidRPr="007959EA">
        <w:rPr>
          <w:lang w:val="en-US"/>
        </w:rPr>
        <w:t>during the</w:t>
      </w:r>
      <w:r w:rsidR="00343C9C" w:rsidRPr="007959EA">
        <w:rPr>
          <w:lang w:val="en-US"/>
        </w:rPr>
        <w:t xml:space="preserve"> </w:t>
      </w:r>
      <w:r w:rsidR="00472F8D" w:rsidRPr="007959EA">
        <w:rPr>
          <w:lang w:val="en-US"/>
        </w:rPr>
        <w:t>4</w:t>
      </w:r>
      <w:r w:rsidR="005C58C9" w:rsidRPr="007959EA">
        <w:rPr>
          <w:lang w:val="en-US"/>
        </w:rPr>
        <w:t>Q</w:t>
      </w:r>
      <w:r w:rsidR="00472F8D" w:rsidRPr="007959EA">
        <w:rPr>
          <w:lang w:val="en-US"/>
        </w:rPr>
        <w:t>21</w:t>
      </w:r>
      <w:r w:rsidR="00F5509B" w:rsidRPr="007959EA">
        <w:rPr>
          <w:lang w:val="en-US"/>
        </w:rPr>
        <w:t>. The</w:t>
      </w:r>
      <w:r w:rsidR="00343C9C" w:rsidRPr="007959EA">
        <w:rPr>
          <w:lang w:val="en-US"/>
        </w:rPr>
        <w:t xml:space="preserve"> Portal o</w:t>
      </w:r>
      <w:r w:rsidRPr="007959EA">
        <w:rPr>
          <w:lang w:val="en-US"/>
        </w:rPr>
        <w:t>f</w:t>
      </w:r>
      <w:r w:rsidR="00343C9C" w:rsidRPr="007959EA">
        <w:rPr>
          <w:lang w:val="en-US"/>
        </w:rPr>
        <w:t>fer</w:t>
      </w:r>
      <w:r w:rsidRPr="007959EA">
        <w:rPr>
          <w:lang w:val="en-US"/>
        </w:rPr>
        <w:t xml:space="preserve">s </w:t>
      </w:r>
      <w:r w:rsidR="00343C9C" w:rsidRPr="007959EA">
        <w:rPr>
          <w:lang w:val="en-US"/>
        </w:rPr>
        <w:t xml:space="preserve">a </w:t>
      </w:r>
      <w:r w:rsidRPr="007959EA">
        <w:rPr>
          <w:lang w:val="en-US"/>
        </w:rPr>
        <w:t>complete</w:t>
      </w:r>
      <w:r w:rsidR="00343C9C" w:rsidRPr="007959EA">
        <w:rPr>
          <w:lang w:val="en-US"/>
        </w:rPr>
        <w:t xml:space="preserve"> digital </w:t>
      </w:r>
      <w:r w:rsidRPr="007959EA">
        <w:rPr>
          <w:lang w:val="en-US"/>
        </w:rPr>
        <w:t>journey for th</w:t>
      </w:r>
      <w:r w:rsidR="00343C9C" w:rsidRPr="007959EA">
        <w:rPr>
          <w:lang w:val="en-US"/>
        </w:rPr>
        <w:t>e integra</w:t>
      </w:r>
      <w:r w:rsidRPr="007959EA">
        <w:rPr>
          <w:lang w:val="en-US"/>
        </w:rPr>
        <w:t>tion</w:t>
      </w:r>
      <w:r w:rsidR="00343C9C" w:rsidRPr="007959EA">
        <w:rPr>
          <w:lang w:val="en-US"/>
        </w:rPr>
        <w:t>, i</w:t>
      </w:r>
      <w:r w:rsidRPr="007959EA">
        <w:rPr>
          <w:lang w:val="en-US"/>
        </w:rPr>
        <w:t>ncluding</w:t>
      </w:r>
      <w:r w:rsidR="00343C9C" w:rsidRPr="007959EA">
        <w:rPr>
          <w:lang w:val="en-US"/>
        </w:rPr>
        <w:t xml:space="preserve"> </w:t>
      </w:r>
      <w:r w:rsidRPr="007959EA">
        <w:rPr>
          <w:lang w:val="en-US"/>
        </w:rPr>
        <w:t>environment of</w:t>
      </w:r>
      <w:r w:rsidR="00343C9C" w:rsidRPr="007959EA">
        <w:rPr>
          <w:lang w:val="en-US"/>
        </w:rPr>
        <w:t xml:space="preserve"> tests </w:t>
      </w:r>
      <w:r w:rsidRPr="007959EA">
        <w:rPr>
          <w:lang w:val="en-US"/>
        </w:rPr>
        <w:t>of the</w:t>
      </w:r>
      <w:r w:rsidR="00343C9C" w:rsidRPr="007959EA">
        <w:rPr>
          <w:lang w:val="en-US"/>
        </w:rPr>
        <w:t xml:space="preserve"> </w:t>
      </w:r>
      <w:r w:rsidR="00135665" w:rsidRPr="007959EA">
        <w:rPr>
          <w:lang w:val="en-US"/>
        </w:rPr>
        <w:t>solutions</w:t>
      </w:r>
      <w:r w:rsidR="00343C9C" w:rsidRPr="007959EA">
        <w:rPr>
          <w:lang w:val="en-US"/>
        </w:rPr>
        <w:t>, a</w:t>
      </w:r>
      <w:r w:rsidRPr="007959EA">
        <w:rPr>
          <w:lang w:val="en-US"/>
        </w:rPr>
        <w:t>s well as</w:t>
      </w:r>
      <w:r w:rsidR="00343C9C" w:rsidRPr="007959EA">
        <w:rPr>
          <w:lang w:val="en-US"/>
        </w:rPr>
        <w:t xml:space="preserve"> co</w:t>
      </w:r>
      <w:r w:rsidRPr="007959EA">
        <w:rPr>
          <w:lang w:val="en-US"/>
        </w:rPr>
        <w:t>n</w:t>
      </w:r>
      <w:r w:rsidR="00343C9C" w:rsidRPr="007959EA">
        <w:rPr>
          <w:lang w:val="en-US"/>
        </w:rPr>
        <w:t>nect</w:t>
      </w:r>
      <w:r w:rsidRPr="007959EA">
        <w:rPr>
          <w:lang w:val="en-US"/>
        </w:rPr>
        <w:t>s the develope</w:t>
      </w:r>
      <w:r w:rsidR="00343C9C" w:rsidRPr="007959EA">
        <w:rPr>
          <w:lang w:val="en-US"/>
        </w:rPr>
        <w:t xml:space="preserve">r </w:t>
      </w:r>
      <w:r w:rsidR="00C95D48" w:rsidRPr="007959EA">
        <w:rPr>
          <w:lang w:val="en-US"/>
        </w:rPr>
        <w:t>public</w:t>
      </w:r>
      <w:r w:rsidR="00343C9C" w:rsidRPr="007959EA">
        <w:rPr>
          <w:lang w:val="en-US"/>
        </w:rPr>
        <w:t xml:space="preserve">, </w:t>
      </w:r>
      <w:r w:rsidR="001F107C" w:rsidRPr="007959EA">
        <w:rPr>
          <w:lang w:val="en-US"/>
        </w:rPr>
        <w:t>maintaining</w:t>
      </w:r>
      <w:r w:rsidR="00343C9C" w:rsidRPr="007959EA">
        <w:rPr>
          <w:lang w:val="en-US"/>
        </w:rPr>
        <w:t xml:space="preserve"> a</w:t>
      </w:r>
      <w:r w:rsidRPr="007959EA">
        <w:rPr>
          <w:lang w:val="en-US"/>
        </w:rPr>
        <w:t>n active</w:t>
      </w:r>
      <w:r w:rsidR="00343C9C" w:rsidRPr="007959EA">
        <w:rPr>
          <w:lang w:val="en-US"/>
        </w:rPr>
        <w:t xml:space="preserve"> co</w:t>
      </w:r>
      <w:r w:rsidRPr="007959EA">
        <w:rPr>
          <w:lang w:val="en-US"/>
        </w:rPr>
        <w:t>m</w:t>
      </w:r>
      <w:r w:rsidR="00343C9C" w:rsidRPr="007959EA">
        <w:rPr>
          <w:lang w:val="en-US"/>
        </w:rPr>
        <w:t>muni</w:t>
      </w:r>
      <w:r w:rsidRPr="007959EA">
        <w:rPr>
          <w:lang w:val="en-US"/>
        </w:rPr>
        <w:t>ty that</w:t>
      </w:r>
      <w:r w:rsidR="00343C9C" w:rsidRPr="007959EA">
        <w:rPr>
          <w:lang w:val="en-US"/>
        </w:rPr>
        <w:t xml:space="preserve"> contribu</w:t>
      </w:r>
      <w:r w:rsidRPr="007959EA">
        <w:rPr>
          <w:lang w:val="en-US"/>
        </w:rPr>
        <w:t>tes to the</w:t>
      </w:r>
      <w:r w:rsidR="00343C9C" w:rsidRPr="007959EA">
        <w:rPr>
          <w:lang w:val="en-US"/>
        </w:rPr>
        <w:t xml:space="preserve"> c</w:t>
      </w:r>
      <w:r w:rsidR="00F5509B" w:rsidRPr="007959EA">
        <w:rPr>
          <w:lang w:val="en-US"/>
        </w:rPr>
        <w:t>onstruction</w:t>
      </w:r>
      <w:r w:rsidR="00B25026" w:rsidRPr="007959EA">
        <w:rPr>
          <w:lang w:val="en-US"/>
        </w:rPr>
        <w:t xml:space="preserve"> and </w:t>
      </w:r>
      <w:r w:rsidR="00F5509B" w:rsidRPr="007959EA">
        <w:rPr>
          <w:lang w:val="en-US"/>
        </w:rPr>
        <w:t>improvement</w:t>
      </w:r>
      <w:r w:rsidR="00343C9C" w:rsidRPr="007959EA">
        <w:rPr>
          <w:lang w:val="en-US"/>
        </w:rPr>
        <w:t xml:space="preserve"> o</w:t>
      </w:r>
      <w:r w:rsidR="00F5509B" w:rsidRPr="007959EA">
        <w:rPr>
          <w:lang w:val="en-US"/>
        </w:rPr>
        <w:t xml:space="preserve">f </w:t>
      </w:r>
      <w:r w:rsidR="00B25026" w:rsidRPr="007959EA">
        <w:rPr>
          <w:lang w:val="en-US"/>
        </w:rPr>
        <w:t>our</w:t>
      </w:r>
      <w:r w:rsidR="00343C9C" w:rsidRPr="007959EA">
        <w:rPr>
          <w:lang w:val="en-US"/>
        </w:rPr>
        <w:t xml:space="preserve"> </w:t>
      </w:r>
      <w:r w:rsidR="00D1680E" w:rsidRPr="007959EA">
        <w:rPr>
          <w:lang w:val="en-US"/>
        </w:rPr>
        <w:t>service</w:t>
      </w:r>
      <w:r w:rsidR="00343C9C" w:rsidRPr="007959EA">
        <w:rPr>
          <w:lang w:val="en-US"/>
        </w:rPr>
        <w:t>s.</w:t>
      </w:r>
    </w:p>
    <w:p w14:paraId="3861F3B3" w14:textId="117DB044" w:rsidR="00343C9C" w:rsidRPr="007959EA" w:rsidRDefault="00304AA4" w:rsidP="0036181B">
      <w:pPr>
        <w:pStyle w:val="TextoRelad"/>
        <w:rPr>
          <w:lang w:val="en-US"/>
        </w:rPr>
      </w:pPr>
      <w:r w:rsidRPr="007959EA">
        <w:rPr>
          <w:lang w:val="en-US"/>
        </w:rPr>
        <w:t>Over</w:t>
      </w:r>
      <w:r w:rsidR="00343C9C" w:rsidRPr="007959EA">
        <w:rPr>
          <w:lang w:val="en-US"/>
        </w:rPr>
        <w:t xml:space="preserve"> </w:t>
      </w:r>
      <w:r w:rsidR="00472F8D" w:rsidRPr="007959EA">
        <w:rPr>
          <w:lang w:val="en-US"/>
        </w:rPr>
        <w:t>2021</w:t>
      </w:r>
      <w:r w:rsidR="00EB6046" w:rsidRPr="007959EA">
        <w:rPr>
          <w:lang w:val="en-US"/>
        </w:rPr>
        <w:t>,</w:t>
      </w:r>
      <w:r w:rsidR="00343C9C" w:rsidRPr="007959EA">
        <w:rPr>
          <w:lang w:val="en-US"/>
        </w:rPr>
        <w:t xml:space="preserve"> </w:t>
      </w:r>
      <w:r w:rsidRPr="007959EA">
        <w:rPr>
          <w:lang w:val="en-US"/>
        </w:rPr>
        <w:t>there were</w:t>
      </w:r>
      <w:r w:rsidR="00343C9C" w:rsidRPr="007959EA">
        <w:rPr>
          <w:lang w:val="en-US"/>
        </w:rPr>
        <w:t xml:space="preserve"> </w:t>
      </w:r>
      <w:r w:rsidR="007B00C5" w:rsidRPr="007959EA">
        <w:rPr>
          <w:lang w:val="en-US"/>
        </w:rPr>
        <w:t>more than</w:t>
      </w:r>
      <w:r w:rsidRPr="007959EA">
        <w:rPr>
          <w:lang w:val="en-US"/>
        </w:rPr>
        <w:t xml:space="preserve"> </w:t>
      </w:r>
      <w:r w:rsidR="00091CBB">
        <w:rPr>
          <w:lang w:val="en-US"/>
        </w:rPr>
        <w:t>five</w:t>
      </w:r>
      <w:r w:rsidR="004D37C9">
        <w:rPr>
          <w:lang w:val="en-US"/>
        </w:rPr>
        <w:t xml:space="preserve"> thousand</w:t>
      </w:r>
      <w:r w:rsidR="00FD3DAA" w:rsidRPr="007959EA">
        <w:rPr>
          <w:lang w:val="en-US"/>
        </w:rPr>
        <w:t xml:space="preserve"> </w:t>
      </w:r>
      <w:r w:rsidR="002E166C" w:rsidRPr="007959EA">
        <w:rPr>
          <w:lang w:val="en-US"/>
        </w:rPr>
        <w:t>new</w:t>
      </w:r>
      <w:r w:rsidR="00343C9C" w:rsidRPr="007959EA">
        <w:rPr>
          <w:lang w:val="en-US"/>
        </w:rPr>
        <w:t xml:space="preserve"> integra</w:t>
      </w:r>
      <w:r w:rsidRPr="007959EA">
        <w:rPr>
          <w:lang w:val="en-US"/>
        </w:rPr>
        <w:t>tion</w:t>
      </w:r>
      <w:r w:rsidR="00343C9C" w:rsidRPr="007959EA">
        <w:rPr>
          <w:lang w:val="en-US"/>
        </w:rPr>
        <w:t xml:space="preserve">s </w:t>
      </w:r>
      <w:r w:rsidRPr="007959EA">
        <w:rPr>
          <w:lang w:val="en-US"/>
        </w:rPr>
        <w:t>with</w:t>
      </w:r>
      <w:r w:rsidR="00343C9C" w:rsidRPr="007959EA">
        <w:rPr>
          <w:lang w:val="en-US"/>
        </w:rPr>
        <w:t xml:space="preserve"> </w:t>
      </w:r>
      <w:r w:rsidRPr="007959EA">
        <w:rPr>
          <w:lang w:val="en-US"/>
        </w:rPr>
        <w:t>corporate clients</w:t>
      </w:r>
      <w:r w:rsidR="00343C9C" w:rsidRPr="007959EA">
        <w:rPr>
          <w:lang w:val="en-US"/>
        </w:rPr>
        <w:t xml:space="preserve">, </w:t>
      </w:r>
      <w:r w:rsidRPr="007959EA">
        <w:rPr>
          <w:lang w:val="en-US"/>
        </w:rPr>
        <w:t xml:space="preserve">with </w:t>
      </w:r>
      <w:r w:rsidR="007B00C5" w:rsidRPr="007959EA">
        <w:rPr>
          <w:lang w:val="en-US"/>
        </w:rPr>
        <w:t xml:space="preserve">more than </w:t>
      </w:r>
      <w:r w:rsidR="00472F8D" w:rsidRPr="007959EA">
        <w:rPr>
          <w:lang w:val="en-US"/>
        </w:rPr>
        <w:t>13 thousand</w:t>
      </w:r>
      <w:r w:rsidR="00016750" w:rsidRPr="007959EA">
        <w:rPr>
          <w:lang w:val="en-US"/>
        </w:rPr>
        <w:t xml:space="preserve"> </w:t>
      </w:r>
      <w:r w:rsidRPr="007959EA">
        <w:rPr>
          <w:lang w:val="en-US"/>
        </w:rPr>
        <w:t>developers,</w:t>
      </w:r>
      <w:r w:rsidR="00B25026" w:rsidRPr="007959EA">
        <w:rPr>
          <w:lang w:val="en-US"/>
        </w:rPr>
        <w:t xml:space="preserve"> and </w:t>
      </w:r>
      <w:r w:rsidR="007B00C5" w:rsidRPr="007959EA">
        <w:rPr>
          <w:lang w:val="en-US"/>
        </w:rPr>
        <w:t xml:space="preserve">more than </w:t>
      </w:r>
      <w:r w:rsidR="00091CBB">
        <w:rPr>
          <w:lang w:val="en-US"/>
        </w:rPr>
        <w:t>six thousand</w:t>
      </w:r>
      <w:r w:rsidR="00FD3DAA" w:rsidRPr="007959EA">
        <w:rPr>
          <w:lang w:val="en-US"/>
        </w:rPr>
        <w:t xml:space="preserve"> </w:t>
      </w:r>
      <w:r w:rsidR="00343C9C" w:rsidRPr="007959EA">
        <w:rPr>
          <w:lang w:val="en-US"/>
        </w:rPr>
        <w:t>ap</w:t>
      </w:r>
      <w:r w:rsidRPr="007959EA">
        <w:rPr>
          <w:lang w:val="en-US"/>
        </w:rPr>
        <w:t>p</w:t>
      </w:r>
      <w:r w:rsidR="00343C9C" w:rsidRPr="007959EA">
        <w:rPr>
          <w:lang w:val="en-US"/>
        </w:rPr>
        <w:t>lica</w:t>
      </w:r>
      <w:r w:rsidRPr="007959EA">
        <w:rPr>
          <w:lang w:val="en-US"/>
        </w:rPr>
        <w:t>tion</w:t>
      </w:r>
      <w:r w:rsidR="00343C9C" w:rsidRPr="007959EA">
        <w:rPr>
          <w:lang w:val="en-US"/>
        </w:rPr>
        <w:t>s</w:t>
      </w:r>
      <w:r w:rsidR="008C3D91" w:rsidRPr="007959EA">
        <w:rPr>
          <w:lang w:val="en-US"/>
        </w:rPr>
        <w:t xml:space="preserve"> are</w:t>
      </w:r>
      <w:r w:rsidR="00343C9C" w:rsidRPr="007959EA">
        <w:rPr>
          <w:lang w:val="en-US"/>
        </w:rPr>
        <w:t xml:space="preserve"> </w:t>
      </w:r>
      <w:r w:rsidRPr="007959EA">
        <w:rPr>
          <w:lang w:val="en-US"/>
        </w:rPr>
        <w:t>in</w:t>
      </w:r>
      <w:r w:rsidR="00343C9C" w:rsidRPr="007959EA">
        <w:rPr>
          <w:lang w:val="en-US"/>
        </w:rPr>
        <w:t xml:space="preserve"> produ</w:t>
      </w:r>
      <w:r w:rsidRPr="007959EA">
        <w:rPr>
          <w:lang w:val="en-US"/>
        </w:rPr>
        <w:t>ction</w:t>
      </w:r>
      <w:r w:rsidR="00343C9C" w:rsidRPr="007959EA">
        <w:rPr>
          <w:lang w:val="en-US"/>
        </w:rPr>
        <w:t>.</w:t>
      </w:r>
    </w:p>
    <w:p w14:paraId="36DC6AC5" w14:textId="5F1D3BBB" w:rsidR="000B31C1" w:rsidRPr="007959EA" w:rsidRDefault="00304AA4" w:rsidP="0036181B">
      <w:pPr>
        <w:pStyle w:val="TextoRelad"/>
        <w:rPr>
          <w:lang w:val="en-US"/>
        </w:rPr>
      </w:pPr>
      <w:r w:rsidRPr="007959EA">
        <w:rPr>
          <w:lang w:val="en-US"/>
        </w:rPr>
        <w:t xml:space="preserve">We operate with strategic focus on </w:t>
      </w:r>
      <w:r w:rsidR="006A0DE9" w:rsidRPr="007959EA">
        <w:rPr>
          <w:lang w:val="en-US"/>
        </w:rPr>
        <w:t>ma</w:t>
      </w:r>
      <w:r w:rsidRPr="007959EA">
        <w:rPr>
          <w:lang w:val="en-US"/>
        </w:rPr>
        <w:t>i</w:t>
      </w:r>
      <w:r w:rsidR="006A0DE9" w:rsidRPr="007959EA">
        <w:rPr>
          <w:lang w:val="en-US"/>
        </w:rPr>
        <w:t>nt</w:t>
      </w:r>
      <w:r w:rsidRPr="007959EA">
        <w:rPr>
          <w:lang w:val="en-US"/>
        </w:rPr>
        <w:t xml:space="preserve">aining </w:t>
      </w:r>
      <w:r w:rsidR="00C95D48" w:rsidRPr="007959EA">
        <w:rPr>
          <w:lang w:val="en-US"/>
        </w:rPr>
        <w:t>BB</w:t>
      </w:r>
      <w:r w:rsidR="006A0DE9" w:rsidRPr="007959EA">
        <w:rPr>
          <w:lang w:val="en-US"/>
        </w:rPr>
        <w:t xml:space="preserve"> </w:t>
      </w:r>
      <w:r w:rsidRPr="007959EA">
        <w:rPr>
          <w:lang w:val="en-US"/>
        </w:rPr>
        <w:t>as</w:t>
      </w:r>
      <w:r w:rsidR="006A0DE9" w:rsidRPr="007959EA">
        <w:rPr>
          <w:lang w:val="en-US"/>
        </w:rPr>
        <w:t xml:space="preserve"> refer</w:t>
      </w:r>
      <w:r w:rsidRPr="007959EA">
        <w:rPr>
          <w:lang w:val="en-US"/>
        </w:rPr>
        <w:t xml:space="preserve">ence </w:t>
      </w:r>
      <w:r w:rsidR="000838D8" w:rsidRPr="007959EA">
        <w:rPr>
          <w:lang w:val="en-US"/>
        </w:rPr>
        <w:t xml:space="preserve">in </w:t>
      </w:r>
      <w:r w:rsidR="006A0DE9" w:rsidRPr="007959EA">
        <w:rPr>
          <w:iCs/>
          <w:lang w:val="en-US"/>
        </w:rPr>
        <w:t>Open Banking</w:t>
      </w:r>
      <w:r w:rsidR="006A0DE9" w:rsidRPr="007959EA">
        <w:rPr>
          <w:lang w:val="en-US"/>
        </w:rPr>
        <w:t xml:space="preserve"> </w:t>
      </w:r>
      <w:r w:rsidRPr="007959EA">
        <w:rPr>
          <w:lang w:val="en-US"/>
        </w:rPr>
        <w:t>i</w:t>
      </w:r>
      <w:r w:rsidR="006A0DE9" w:rsidRPr="007959EA">
        <w:rPr>
          <w:lang w:val="en-US"/>
        </w:rPr>
        <w:t>n</w:t>
      </w:r>
      <w:r w:rsidRPr="007959EA">
        <w:rPr>
          <w:lang w:val="en-US"/>
        </w:rPr>
        <w:t xml:space="preserve"> the</w:t>
      </w:r>
      <w:r w:rsidR="00B25026" w:rsidRPr="007959EA">
        <w:rPr>
          <w:lang w:val="en-US"/>
        </w:rPr>
        <w:t xml:space="preserve"> market</w:t>
      </w:r>
      <w:r w:rsidR="006A0DE9" w:rsidRPr="007959EA">
        <w:rPr>
          <w:lang w:val="en-US"/>
        </w:rPr>
        <w:t xml:space="preserve">, </w:t>
      </w:r>
      <w:r w:rsidR="001F107C" w:rsidRPr="007959EA">
        <w:rPr>
          <w:lang w:val="en-US"/>
        </w:rPr>
        <w:t>maintaining</w:t>
      </w:r>
      <w:r w:rsidRPr="007959EA">
        <w:rPr>
          <w:lang w:val="en-US"/>
        </w:rPr>
        <w:t xml:space="preserve"> </w:t>
      </w:r>
      <w:r w:rsidR="00B25026" w:rsidRPr="007959EA">
        <w:rPr>
          <w:lang w:val="en-US"/>
        </w:rPr>
        <w:t xml:space="preserve">our </w:t>
      </w:r>
      <w:r w:rsidR="006A0DE9" w:rsidRPr="007959EA">
        <w:rPr>
          <w:lang w:val="en-US"/>
        </w:rPr>
        <w:t>pione</w:t>
      </w:r>
      <w:r w:rsidRPr="007959EA">
        <w:rPr>
          <w:lang w:val="en-US"/>
        </w:rPr>
        <w:t>e</w:t>
      </w:r>
      <w:r w:rsidR="006A0DE9" w:rsidRPr="007959EA">
        <w:rPr>
          <w:lang w:val="en-US"/>
        </w:rPr>
        <w:t>ri</w:t>
      </w:r>
      <w:r w:rsidRPr="007959EA">
        <w:rPr>
          <w:lang w:val="en-US"/>
        </w:rPr>
        <w:t>ng position in the theme</w:t>
      </w:r>
      <w:r w:rsidR="006A0DE9" w:rsidRPr="007959EA">
        <w:rPr>
          <w:lang w:val="en-US"/>
        </w:rPr>
        <w:t xml:space="preserve">. </w:t>
      </w:r>
      <w:r w:rsidRPr="007959EA">
        <w:rPr>
          <w:lang w:val="en-US"/>
        </w:rPr>
        <w:t xml:space="preserve">For </w:t>
      </w:r>
      <w:r w:rsidR="000838D8" w:rsidRPr="007959EA">
        <w:rPr>
          <w:lang w:val="en-US"/>
        </w:rPr>
        <w:t xml:space="preserve">our </w:t>
      </w:r>
      <w:r w:rsidR="002E166C" w:rsidRPr="007959EA">
        <w:rPr>
          <w:lang w:val="en-US"/>
        </w:rPr>
        <w:t>client</w:t>
      </w:r>
      <w:r w:rsidR="006A0DE9" w:rsidRPr="007959EA">
        <w:rPr>
          <w:lang w:val="en-US"/>
        </w:rPr>
        <w:t>s</w:t>
      </w:r>
      <w:r w:rsidR="00B25026" w:rsidRPr="007959EA">
        <w:rPr>
          <w:lang w:val="en-US"/>
        </w:rPr>
        <w:t xml:space="preserve"> and </w:t>
      </w:r>
      <w:r w:rsidR="000838D8" w:rsidRPr="007959EA">
        <w:rPr>
          <w:lang w:val="en-US"/>
        </w:rPr>
        <w:t xml:space="preserve">for </w:t>
      </w:r>
      <w:r w:rsidR="006A0DE9" w:rsidRPr="007959EA">
        <w:rPr>
          <w:lang w:val="en-US"/>
        </w:rPr>
        <w:t>socie</w:t>
      </w:r>
      <w:r w:rsidRPr="007959EA">
        <w:rPr>
          <w:lang w:val="en-US"/>
        </w:rPr>
        <w:t>ty in</w:t>
      </w:r>
      <w:r w:rsidR="006A0DE9" w:rsidRPr="007959EA">
        <w:rPr>
          <w:lang w:val="en-US"/>
        </w:rPr>
        <w:t xml:space="preserve"> ge</w:t>
      </w:r>
      <w:r w:rsidRPr="007959EA">
        <w:rPr>
          <w:lang w:val="en-US"/>
        </w:rPr>
        <w:t>ne</w:t>
      </w:r>
      <w:r w:rsidR="006A0DE9" w:rsidRPr="007959EA">
        <w:rPr>
          <w:lang w:val="en-US"/>
        </w:rPr>
        <w:t xml:space="preserve">ral, </w:t>
      </w:r>
      <w:r w:rsidRPr="007959EA">
        <w:rPr>
          <w:lang w:val="en-US"/>
        </w:rPr>
        <w:t xml:space="preserve">we operate with </w:t>
      </w:r>
      <w:r w:rsidR="006A0DE9" w:rsidRPr="007959EA">
        <w:rPr>
          <w:lang w:val="en-US"/>
        </w:rPr>
        <w:t>re</w:t>
      </w:r>
      <w:r w:rsidRPr="007959EA">
        <w:rPr>
          <w:lang w:val="en-US"/>
        </w:rPr>
        <w:t>in</w:t>
      </w:r>
      <w:r w:rsidR="006A0DE9" w:rsidRPr="007959EA">
        <w:rPr>
          <w:lang w:val="en-US"/>
        </w:rPr>
        <w:t>for</w:t>
      </w:r>
      <w:r w:rsidRPr="007959EA">
        <w:rPr>
          <w:lang w:val="en-US"/>
        </w:rPr>
        <w:t xml:space="preserve">ced </w:t>
      </w:r>
      <w:r w:rsidR="00412E9C" w:rsidRPr="007959EA">
        <w:rPr>
          <w:lang w:val="en-US"/>
        </w:rPr>
        <w:t>communication</w:t>
      </w:r>
      <w:r w:rsidR="006A0DE9" w:rsidRPr="007959EA">
        <w:rPr>
          <w:lang w:val="en-US"/>
        </w:rPr>
        <w:t xml:space="preserve"> </w:t>
      </w:r>
      <w:r w:rsidRPr="007959EA">
        <w:rPr>
          <w:lang w:val="en-US"/>
        </w:rPr>
        <w:t>to</w:t>
      </w:r>
      <w:r w:rsidR="006A0DE9" w:rsidRPr="007959EA">
        <w:rPr>
          <w:lang w:val="en-US"/>
        </w:rPr>
        <w:t xml:space="preserve"> dissemina</w:t>
      </w:r>
      <w:r w:rsidRPr="007959EA">
        <w:rPr>
          <w:lang w:val="en-US"/>
        </w:rPr>
        <w:t>te the</w:t>
      </w:r>
      <w:r w:rsidR="006A0DE9" w:rsidRPr="007959EA">
        <w:rPr>
          <w:lang w:val="en-US"/>
        </w:rPr>
        <w:t xml:space="preserve"> conce</w:t>
      </w:r>
      <w:r w:rsidRPr="007959EA">
        <w:rPr>
          <w:lang w:val="en-US"/>
        </w:rPr>
        <w:t>p</w:t>
      </w:r>
      <w:r w:rsidR="006A0DE9" w:rsidRPr="007959EA">
        <w:rPr>
          <w:lang w:val="en-US"/>
        </w:rPr>
        <w:t>t</w:t>
      </w:r>
      <w:r w:rsidRPr="007959EA">
        <w:rPr>
          <w:lang w:val="en-US"/>
        </w:rPr>
        <w:t xml:space="preserve"> </w:t>
      </w:r>
      <w:r w:rsidR="006A0DE9" w:rsidRPr="007959EA">
        <w:rPr>
          <w:lang w:val="en-US"/>
        </w:rPr>
        <w:t>o</w:t>
      </w:r>
      <w:r w:rsidRPr="007959EA">
        <w:rPr>
          <w:lang w:val="en-US"/>
        </w:rPr>
        <w:t>f</w:t>
      </w:r>
      <w:r w:rsidR="006A0DE9" w:rsidRPr="007959EA">
        <w:rPr>
          <w:lang w:val="en-US"/>
        </w:rPr>
        <w:t xml:space="preserve"> </w:t>
      </w:r>
      <w:r w:rsidRPr="007959EA">
        <w:rPr>
          <w:lang w:val="en-US"/>
        </w:rPr>
        <w:t>Open Financial System</w:t>
      </w:r>
      <w:r w:rsidR="00B25026" w:rsidRPr="007959EA">
        <w:rPr>
          <w:lang w:val="en-US"/>
        </w:rPr>
        <w:t xml:space="preserve"> and </w:t>
      </w:r>
      <w:r w:rsidR="006A0DE9" w:rsidRPr="007959EA">
        <w:rPr>
          <w:lang w:val="en-US"/>
        </w:rPr>
        <w:t>prepar</w:t>
      </w:r>
      <w:r w:rsidRPr="007959EA">
        <w:rPr>
          <w:lang w:val="en-US"/>
        </w:rPr>
        <w:t>e consumer</w:t>
      </w:r>
      <w:r w:rsidR="000838D8" w:rsidRPr="007959EA">
        <w:rPr>
          <w:lang w:val="en-US"/>
        </w:rPr>
        <w:t>s</w:t>
      </w:r>
      <w:r w:rsidRPr="007959EA">
        <w:rPr>
          <w:lang w:val="en-US"/>
        </w:rPr>
        <w:t xml:space="preserve"> to enjoy the benefit</w:t>
      </w:r>
      <w:r w:rsidR="006A0DE9" w:rsidRPr="007959EA">
        <w:rPr>
          <w:lang w:val="en-US"/>
        </w:rPr>
        <w:t>s o</w:t>
      </w:r>
      <w:r w:rsidRPr="007959EA">
        <w:rPr>
          <w:lang w:val="en-US"/>
        </w:rPr>
        <w:t>f the</w:t>
      </w:r>
      <w:r w:rsidR="006A0DE9" w:rsidRPr="007959EA">
        <w:rPr>
          <w:lang w:val="en-US"/>
        </w:rPr>
        <w:t xml:space="preserve"> </w:t>
      </w:r>
      <w:r w:rsidR="006A0DE9" w:rsidRPr="007959EA">
        <w:rPr>
          <w:iCs/>
          <w:lang w:val="en-US"/>
        </w:rPr>
        <w:t>Open Banking</w:t>
      </w:r>
      <w:r w:rsidR="006A0DE9" w:rsidRPr="007959EA">
        <w:rPr>
          <w:lang w:val="en-US"/>
        </w:rPr>
        <w:t>. Interna</w:t>
      </w:r>
      <w:r w:rsidRPr="007959EA">
        <w:rPr>
          <w:lang w:val="en-US"/>
        </w:rPr>
        <w:t>lly</w:t>
      </w:r>
      <w:r w:rsidR="006A0DE9" w:rsidRPr="007959EA">
        <w:rPr>
          <w:lang w:val="en-US"/>
        </w:rPr>
        <w:t xml:space="preserve">, </w:t>
      </w:r>
      <w:r w:rsidRPr="007959EA">
        <w:rPr>
          <w:lang w:val="en-US"/>
        </w:rPr>
        <w:t xml:space="preserve">we </w:t>
      </w:r>
      <w:r w:rsidR="006A0DE9" w:rsidRPr="007959EA">
        <w:rPr>
          <w:lang w:val="en-US"/>
        </w:rPr>
        <w:t>foc</w:t>
      </w:r>
      <w:r w:rsidRPr="007959EA">
        <w:rPr>
          <w:lang w:val="en-US"/>
        </w:rPr>
        <w:t>u</w:t>
      </w:r>
      <w:r w:rsidR="006A0DE9" w:rsidRPr="007959EA">
        <w:rPr>
          <w:lang w:val="en-US"/>
        </w:rPr>
        <w:t>s</w:t>
      </w:r>
      <w:r w:rsidR="008C3D91" w:rsidRPr="007959EA">
        <w:rPr>
          <w:lang w:val="en-US"/>
        </w:rPr>
        <w:t xml:space="preserve"> </w:t>
      </w:r>
      <w:r w:rsidRPr="007959EA">
        <w:rPr>
          <w:lang w:val="en-US"/>
        </w:rPr>
        <w:t>o</w:t>
      </w:r>
      <w:r w:rsidR="008C3D91" w:rsidRPr="007959EA">
        <w:rPr>
          <w:lang w:val="en-US"/>
        </w:rPr>
        <w:t xml:space="preserve">n the </w:t>
      </w:r>
      <w:r w:rsidR="006A0DE9" w:rsidRPr="007959EA">
        <w:rPr>
          <w:lang w:val="en-US"/>
        </w:rPr>
        <w:t>prepara</w:t>
      </w:r>
      <w:r w:rsidRPr="007959EA">
        <w:rPr>
          <w:lang w:val="en-US"/>
        </w:rPr>
        <w:t>tion of</w:t>
      </w:r>
      <w:r w:rsidR="006A0DE9" w:rsidRPr="007959EA">
        <w:rPr>
          <w:lang w:val="en-US"/>
        </w:rPr>
        <w:t xml:space="preserve"> </w:t>
      </w:r>
      <w:r w:rsidR="007B00C5" w:rsidRPr="007959EA">
        <w:rPr>
          <w:lang w:val="en-US"/>
        </w:rPr>
        <w:t>employee</w:t>
      </w:r>
      <w:r w:rsidRPr="007959EA">
        <w:rPr>
          <w:lang w:val="en-US"/>
        </w:rPr>
        <w:t>s fo</w:t>
      </w:r>
      <w:r w:rsidR="006A0DE9" w:rsidRPr="007959EA">
        <w:rPr>
          <w:lang w:val="en-US"/>
        </w:rPr>
        <w:t>r</w:t>
      </w:r>
      <w:r w:rsidRPr="007959EA">
        <w:rPr>
          <w:lang w:val="en-US"/>
        </w:rPr>
        <w:t xml:space="preserve"> </w:t>
      </w:r>
      <w:r w:rsidR="006A0DE9" w:rsidRPr="007959EA">
        <w:rPr>
          <w:lang w:val="en-US"/>
        </w:rPr>
        <w:t>a</w:t>
      </w:r>
      <w:r w:rsidRPr="007959EA">
        <w:rPr>
          <w:lang w:val="en-US"/>
        </w:rPr>
        <w:t xml:space="preserve"> new scenari</w:t>
      </w:r>
      <w:r w:rsidR="006A0DE9" w:rsidRPr="007959EA">
        <w:rPr>
          <w:lang w:val="en-US"/>
        </w:rPr>
        <w:t>o</w:t>
      </w:r>
      <w:r w:rsidRPr="007959EA">
        <w:rPr>
          <w:lang w:val="en-US"/>
        </w:rPr>
        <w:t xml:space="preserve">, qualifying them to </w:t>
      </w:r>
      <w:r w:rsidR="000838D8" w:rsidRPr="007959EA">
        <w:rPr>
          <w:lang w:val="en-US"/>
        </w:rPr>
        <w:t xml:space="preserve">respond to </w:t>
      </w:r>
      <w:r w:rsidR="002E166C" w:rsidRPr="007959EA">
        <w:rPr>
          <w:lang w:val="en-US"/>
        </w:rPr>
        <w:t>client</w:t>
      </w:r>
      <w:r w:rsidR="006A0DE9" w:rsidRPr="007959EA">
        <w:rPr>
          <w:lang w:val="en-US"/>
        </w:rPr>
        <w:t>s</w:t>
      </w:r>
      <w:r w:rsidRPr="007959EA">
        <w:rPr>
          <w:lang w:val="en-US"/>
        </w:rPr>
        <w:t xml:space="preserve">' </w:t>
      </w:r>
      <w:r w:rsidR="000838D8" w:rsidRPr="007959EA">
        <w:rPr>
          <w:lang w:val="en-US"/>
        </w:rPr>
        <w:t xml:space="preserve">questions </w:t>
      </w:r>
      <w:r w:rsidR="00B25026" w:rsidRPr="007959EA">
        <w:rPr>
          <w:lang w:val="en-US"/>
        </w:rPr>
        <w:t xml:space="preserve">and </w:t>
      </w:r>
      <w:r w:rsidRPr="007959EA">
        <w:rPr>
          <w:lang w:val="en-US"/>
        </w:rPr>
        <w:t xml:space="preserve">to use </w:t>
      </w:r>
      <w:r w:rsidR="002E166C" w:rsidRPr="007959EA">
        <w:rPr>
          <w:lang w:val="en-US"/>
        </w:rPr>
        <w:t>new</w:t>
      </w:r>
      <w:r w:rsidRPr="007959EA">
        <w:rPr>
          <w:lang w:val="en-US"/>
        </w:rPr>
        <w:t xml:space="preserve"> business</w:t>
      </w:r>
      <w:r w:rsidR="006A0DE9" w:rsidRPr="007959EA">
        <w:rPr>
          <w:lang w:val="en-US"/>
        </w:rPr>
        <w:t xml:space="preserve"> o</w:t>
      </w:r>
      <w:r w:rsidR="008C3D91" w:rsidRPr="007959EA">
        <w:rPr>
          <w:lang w:val="en-US"/>
        </w:rPr>
        <w:t>pportunities</w:t>
      </w:r>
      <w:r w:rsidR="006A0DE9" w:rsidRPr="007959EA">
        <w:rPr>
          <w:lang w:val="en-US"/>
        </w:rPr>
        <w:t xml:space="preserve"> </w:t>
      </w:r>
      <w:r w:rsidRPr="007959EA">
        <w:rPr>
          <w:lang w:val="en-US"/>
        </w:rPr>
        <w:t xml:space="preserve">of </w:t>
      </w:r>
      <w:r w:rsidR="002E166C" w:rsidRPr="007959EA">
        <w:rPr>
          <w:lang w:val="en-US"/>
        </w:rPr>
        <w:t>relationship</w:t>
      </w:r>
      <w:r w:rsidR="006A0DE9" w:rsidRPr="007959EA">
        <w:rPr>
          <w:lang w:val="en-US"/>
        </w:rPr>
        <w:t xml:space="preserve"> </w:t>
      </w:r>
      <w:r w:rsidRPr="007959EA">
        <w:rPr>
          <w:lang w:val="en-US"/>
        </w:rPr>
        <w:t>with</w:t>
      </w:r>
      <w:r w:rsidR="006A0DE9" w:rsidRPr="007959EA">
        <w:rPr>
          <w:lang w:val="en-US"/>
        </w:rPr>
        <w:t xml:space="preserve"> </w:t>
      </w:r>
      <w:r w:rsidR="00B25026" w:rsidRPr="007959EA">
        <w:rPr>
          <w:lang w:val="en-US"/>
        </w:rPr>
        <w:t>our</w:t>
      </w:r>
      <w:r w:rsidR="006A0DE9" w:rsidRPr="007959EA">
        <w:rPr>
          <w:lang w:val="en-US"/>
        </w:rPr>
        <w:t xml:space="preserve"> </w:t>
      </w:r>
      <w:r w:rsidR="002E166C" w:rsidRPr="007959EA">
        <w:rPr>
          <w:lang w:val="en-US"/>
        </w:rPr>
        <w:t>client</w:t>
      </w:r>
      <w:r w:rsidR="006A0DE9" w:rsidRPr="007959EA">
        <w:rPr>
          <w:lang w:val="en-US"/>
        </w:rPr>
        <w:t>s.</w:t>
      </w:r>
      <w:r w:rsidR="000B31C1" w:rsidRPr="007959EA">
        <w:rPr>
          <w:lang w:val="en-US"/>
        </w:rPr>
        <w:br w:type="page"/>
      </w:r>
    </w:p>
    <w:p w14:paraId="089D3EEC" w14:textId="2CF7C855" w:rsidR="00540C25" w:rsidRPr="007959EA" w:rsidRDefault="00472F8D" w:rsidP="0005517C">
      <w:pPr>
        <w:pStyle w:val="TextoRelad"/>
        <w:spacing w:before="100" w:beforeAutospacing="1"/>
        <w:rPr>
          <w:rFonts w:ascii="BancoDoBrasil Titulos Bold" w:hAnsi="BancoDoBrasil Titulos Bold" w:hint="eastAsia"/>
          <w:color w:val="2AADA0"/>
          <w:sz w:val="36"/>
          <w:szCs w:val="36"/>
          <w:u w:color="002D4B"/>
          <w:lang w:val="en-US"/>
        </w:rPr>
      </w:pPr>
      <w:r w:rsidRPr="007959EA">
        <w:rPr>
          <w:rFonts w:ascii="BancoDoBrasil Titulos Bold" w:hAnsi="BancoDoBrasil Titulos Bold"/>
          <w:color w:val="2AADA0"/>
          <w:sz w:val="36"/>
          <w:szCs w:val="36"/>
          <w:u w:color="002D4B"/>
          <w:lang w:val="en-US"/>
        </w:rPr>
        <w:lastRenderedPageBreak/>
        <w:t>5</w:t>
      </w:r>
      <w:r w:rsidR="00540C25" w:rsidRPr="007959EA">
        <w:rPr>
          <w:rFonts w:ascii="BancoDoBrasil Titulos Bold" w:hAnsi="BancoDoBrasil Titulos Bold"/>
          <w:color w:val="2AADA0"/>
          <w:sz w:val="36"/>
          <w:szCs w:val="36"/>
          <w:u w:color="002D4B"/>
          <w:lang w:val="en-US"/>
        </w:rPr>
        <w:t xml:space="preserve">. </w:t>
      </w:r>
      <w:r w:rsidR="00304AA4" w:rsidRPr="007959EA">
        <w:rPr>
          <w:rFonts w:ascii="BancoDoBrasil Titulos Bold" w:hAnsi="BancoDoBrasil Titulos Bold"/>
          <w:color w:val="2AADA0"/>
          <w:sz w:val="36"/>
          <w:szCs w:val="36"/>
          <w:u w:color="002D4B"/>
          <w:lang w:val="en-US"/>
        </w:rPr>
        <w:t>Award</w:t>
      </w:r>
      <w:r w:rsidR="00540C25" w:rsidRPr="007959EA">
        <w:rPr>
          <w:rFonts w:ascii="BancoDoBrasil Titulos Bold" w:hAnsi="BancoDoBrasil Titulos Bold"/>
          <w:color w:val="2AADA0"/>
          <w:sz w:val="36"/>
          <w:szCs w:val="36"/>
          <w:u w:color="002D4B"/>
          <w:lang w:val="en-US"/>
        </w:rPr>
        <w:t>s</w:t>
      </w:r>
      <w:r w:rsidR="00B25026" w:rsidRPr="007959EA">
        <w:rPr>
          <w:rFonts w:ascii="BancoDoBrasil Titulos Bold" w:hAnsi="BancoDoBrasil Titulos Bold"/>
          <w:color w:val="2AADA0"/>
          <w:sz w:val="36"/>
          <w:szCs w:val="36"/>
          <w:u w:color="002D4B"/>
          <w:lang w:val="en-US"/>
        </w:rPr>
        <w:t xml:space="preserve"> and </w:t>
      </w:r>
      <w:r w:rsidR="008C3BEE" w:rsidRPr="007959EA">
        <w:rPr>
          <w:rFonts w:ascii="BancoDoBrasil Titulos Bold" w:hAnsi="BancoDoBrasil Titulos Bold"/>
          <w:color w:val="2AADA0"/>
          <w:sz w:val="36"/>
          <w:szCs w:val="36"/>
          <w:u w:color="002D4B"/>
          <w:lang w:val="en-US"/>
        </w:rPr>
        <w:t>Acknowledgment</w:t>
      </w:r>
      <w:r w:rsidR="00540C25" w:rsidRPr="007959EA">
        <w:rPr>
          <w:rFonts w:ascii="BancoDoBrasil Titulos Bold" w:hAnsi="BancoDoBrasil Titulos Bold"/>
          <w:color w:val="2AADA0"/>
          <w:sz w:val="36"/>
          <w:szCs w:val="36"/>
          <w:u w:color="002D4B"/>
          <w:lang w:val="en-US"/>
        </w:rPr>
        <w:t>s</w:t>
      </w:r>
    </w:p>
    <w:p w14:paraId="2D18362D" w14:textId="77777777" w:rsidR="000B31C1" w:rsidRPr="007959EA" w:rsidRDefault="000B31C1" w:rsidP="000067F6">
      <w:pPr>
        <w:pStyle w:val="TextoRelad"/>
        <w:spacing w:before="100" w:beforeAutospacing="1"/>
        <w:rPr>
          <w:rFonts w:ascii="BancoDoBrasil Textos Bold" w:hAnsi="BancoDoBrasil Textos Bold" w:hint="eastAsia"/>
          <w:sz w:val="28"/>
          <w:szCs w:val="28"/>
          <w:u w:color="FFFF00"/>
          <w:lang w:val="en-US"/>
        </w:rPr>
        <w:sectPr w:rsidR="000B31C1" w:rsidRPr="007959EA" w:rsidSect="004309DF">
          <w:type w:val="continuous"/>
          <w:pgSz w:w="11907" w:h="16840" w:code="9"/>
          <w:pgMar w:top="2126" w:right="851" w:bottom="1134" w:left="1418" w:header="425" w:footer="425" w:gutter="0"/>
          <w:cols w:space="283"/>
          <w:docGrid w:linePitch="326"/>
        </w:sectPr>
      </w:pPr>
    </w:p>
    <w:p w14:paraId="49803997" w14:textId="4A267208" w:rsidR="00DF5CD4" w:rsidRPr="007959EA" w:rsidRDefault="007B00C5" w:rsidP="000067F6">
      <w:pPr>
        <w:pStyle w:val="TextoRelad"/>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January</w:t>
      </w:r>
    </w:p>
    <w:p w14:paraId="572E2341" w14:textId="58FC881F" w:rsidR="00DF5CD4" w:rsidRPr="007959EA" w:rsidRDefault="008C3BEE" w:rsidP="000B31C1">
      <w:pPr>
        <w:pStyle w:val="TextoRelad"/>
        <w:rPr>
          <w:lang w:val="en-US"/>
        </w:rPr>
      </w:pPr>
      <w:r w:rsidRPr="007959EA">
        <w:rPr>
          <w:lang w:val="en-US"/>
        </w:rPr>
        <w:t>We are the most</w:t>
      </w:r>
      <w:r w:rsidR="00DF5CD4" w:rsidRPr="007959EA">
        <w:rPr>
          <w:lang w:val="en-US"/>
        </w:rPr>
        <w:t xml:space="preserve"> </w:t>
      </w:r>
      <w:r w:rsidR="00612448" w:rsidRPr="007959EA">
        <w:rPr>
          <w:lang w:val="en-US"/>
        </w:rPr>
        <w:t>sustainable</w:t>
      </w:r>
      <w:r w:rsidR="00DF5CD4" w:rsidRPr="007959EA">
        <w:rPr>
          <w:lang w:val="en-US"/>
        </w:rPr>
        <w:t xml:space="preserve"> </w:t>
      </w:r>
      <w:r w:rsidRPr="007959EA">
        <w:rPr>
          <w:lang w:val="en-US"/>
        </w:rPr>
        <w:t xml:space="preserve">bank </w:t>
      </w:r>
      <w:r w:rsidR="00A035C0" w:rsidRPr="007959EA">
        <w:rPr>
          <w:lang w:val="en-US"/>
        </w:rPr>
        <w:t xml:space="preserve">in </w:t>
      </w:r>
      <w:r w:rsidRPr="007959EA">
        <w:rPr>
          <w:lang w:val="en-US"/>
        </w:rPr>
        <w:t>the world</w:t>
      </w:r>
      <w:r w:rsidR="00DF5CD4" w:rsidRPr="007959EA">
        <w:rPr>
          <w:lang w:val="en-US"/>
        </w:rPr>
        <w:t xml:space="preserve">. </w:t>
      </w:r>
      <w:r w:rsidRPr="007959EA">
        <w:rPr>
          <w:lang w:val="en-US"/>
        </w:rPr>
        <w:t>We are ranked as the</w:t>
      </w:r>
      <w:r w:rsidR="00DF5CD4" w:rsidRPr="007959EA">
        <w:rPr>
          <w:lang w:val="en-US"/>
        </w:rPr>
        <w:t xml:space="preserve"> </w:t>
      </w:r>
      <w:r w:rsidR="00A54FAD" w:rsidRPr="007959EA">
        <w:rPr>
          <w:b/>
          <w:bCs/>
          <w:lang w:val="en-US"/>
        </w:rPr>
        <w:t>100</w:t>
      </w:r>
      <w:r w:rsidR="00DF5CD4" w:rsidRPr="007959EA">
        <w:rPr>
          <w:b/>
          <w:bCs/>
          <w:lang w:val="en-US"/>
        </w:rPr>
        <w:t xml:space="preserve"> </w:t>
      </w:r>
      <w:r w:rsidRPr="007959EA">
        <w:rPr>
          <w:b/>
          <w:bCs/>
          <w:lang w:val="en-US"/>
        </w:rPr>
        <w:t>Most Sustainable Corporations of the World</w:t>
      </w:r>
      <w:r w:rsidR="00DF5CD4" w:rsidRPr="007959EA">
        <w:rPr>
          <w:b/>
          <w:bCs/>
          <w:lang w:val="en-US"/>
        </w:rPr>
        <w:t xml:space="preserve"> </w:t>
      </w:r>
      <w:r w:rsidR="00A54FAD" w:rsidRPr="007959EA">
        <w:rPr>
          <w:b/>
          <w:bCs/>
          <w:lang w:val="en-US"/>
        </w:rPr>
        <w:t>2021</w:t>
      </w:r>
      <w:r w:rsidR="00DF5CD4" w:rsidRPr="007959EA">
        <w:rPr>
          <w:b/>
          <w:bCs/>
          <w:lang w:val="en-US"/>
        </w:rPr>
        <w:t xml:space="preserve"> – Global </w:t>
      </w:r>
      <w:r w:rsidR="00A54FAD" w:rsidRPr="007959EA">
        <w:rPr>
          <w:b/>
          <w:bCs/>
          <w:lang w:val="en-US"/>
        </w:rPr>
        <w:t>100</w:t>
      </w:r>
      <w:r w:rsidR="00DF5CD4" w:rsidRPr="007959EA">
        <w:rPr>
          <w:lang w:val="en-US"/>
        </w:rPr>
        <w:t xml:space="preserve">, </w:t>
      </w:r>
      <w:r w:rsidRPr="007959EA">
        <w:rPr>
          <w:lang w:val="en-US"/>
        </w:rPr>
        <w:t>of</w:t>
      </w:r>
      <w:r w:rsidR="00DF5CD4" w:rsidRPr="007959EA">
        <w:rPr>
          <w:lang w:val="en-US"/>
        </w:rPr>
        <w:t xml:space="preserve"> </w:t>
      </w:r>
      <w:r w:rsidR="008F2A1C" w:rsidRPr="007959EA">
        <w:rPr>
          <w:i/>
          <w:iCs/>
          <w:lang w:val="en-US"/>
        </w:rPr>
        <w:t>Corporate Knights</w:t>
      </w:r>
      <w:r w:rsidR="00DF5CD4" w:rsidRPr="007959EA">
        <w:rPr>
          <w:lang w:val="en-US"/>
        </w:rPr>
        <w:t xml:space="preserve">. </w:t>
      </w:r>
      <w:r w:rsidRPr="007959EA">
        <w:rPr>
          <w:lang w:val="en-US"/>
        </w:rPr>
        <w:t>Thi</w:t>
      </w:r>
      <w:r w:rsidR="00DF5CD4" w:rsidRPr="007959EA">
        <w:rPr>
          <w:lang w:val="en-US"/>
        </w:rPr>
        <w:t>s</w:t>
      </w:r>
      <w:r w:rsidRPr="007959EA">
        <w:rPr>
          <w:lang w:val="en-US"/>
        </w:rPr>
        <w:t xml:space="preserve"> was </w:t>
      </w:r>
      <w:r w:rsidR="00DF5CD4" w:rsidRPr="007959EA">
        <w:rPr>
          <w:lang w:val="en-US"/>
        </w:rPr>
        <w:t>t</w:t>
      </w:r>
      <w:r w:rsidRPr="007959EA">
        <w:rPr>
          <w:lang w:val="en-US"/>
        </w:rPr>
        <w:t>h</w:t>
      </w:r>
      <w:r w:rsidR="00DF5CD4" w:rsidRPr="007959EA">
        <w:rPr>
          <w:lang w:val="en-US"/>
        </w:rPr>
        <w:t xml:space="preserve">e </w:t>
      </w:r>
      <w:r w:rsidRPr="007959EA">
        <w:rPr>
          <w:lang w:val="en-US"/>
        </w:rPr>
        <w:t>best historical</w:t>
      </w:r>
      <w:r w:rsidR="00DF5CD4" w:rsidRPr="007959EA">
        <w:rPr>
          <w:lang w:val="en-US"/>
        </w:rPr>
        <w:t xml:space="preserve"> </w:t>
      </w:r>
      <w:r w:rsidR="00D1680E" w:rsidRPr="007959EA">
        <w:rPr>
          <w:lang w:val="en-US"/>
        </w:rPr>
        <w:t>result</w:t>
      </w:r>
      <w:r w:rsidR="00DF5CD4" w:rsidRPr="007959EA">
        <w:rPr>
          <w:lang w:val="en-US"/>
        </w:rPr>
        <w:t xml:space="preserve"> </w:t>
      </w:r>
      <w:r w:rsidR="00A035C0" w:rsidRPr="007959EA">
        <w:rPr>
          <w:lang w:val="en-US"/>
        </w:rPr>
        <w:t xml:space="preserve">for </w:t>
      </w:r>
      <w:r w:rsidRPr="007959EA">
        <w:rPr>
          <w:lang w:val="en-US"/>
        </w:rPr>
        <w:t>the</w:t>
      </w:r>
      <w:r w:rsidR="00DF5CD4" w:rsidRPr="007959EA">
        <w:rPr>
          <w:lang w:val="en-US"/>
        </w:rPr>
        <w:t xml:space="preserve"> Ban</w:t>
      </w:r>
      <w:r w:rsidRPr="007959EA">
        <w:rPr>
          <w:lang w:val="en-US"/>
        </w:rPr>
        <w:t>k</w:t>
      </w:r>
      <w:r w:rsidR="00DF5CD4" w:rsidRPr="007959EA">
        <w:rPr>
          <w:lang w:val="en-US"/>
        </w:rPr>
        <w:t xml:space="preserve"> – </w:t>
      </w:r>
      <w:r w:rsidRPr="007959EA">
        <w:rPr>
          <w:lang w:val="en-US"/>
        </w:rPr>
        <w:t xml:space="preserve">we </w:t>
      </w:r>
      <w:r w:rsidR="008F2A1C" w:rsidRPr="007959EA">
        <w:rPr>
          <w:lang w:val="en-US"/>
        </w:rPr>
        <w:t>were th</w:t>
      </w:r>
      <w:r w:rsidRPr="007959EA">
        <w:rPr>
          <w:lang w:val="en-US"/>
        </w:rPr>
        <w:t>e</w:t>
      </w:r>
      <w:r w:rsidR="008C3D91" w:rsidRPr="007959EA">
        <w:rPr>
          <w:lang w:val="en-US"/>
        </w:rPr>
        <w:t xml:space="preserve"> </w:t>
      </w:r>
      <w:r w:rsidR="00A54FAD" w:rsidRPr="007959EA">
        <w:rPr>
          <w:lang w:val="en-US"/>
        </w:rPr>
        <w:t>3</w:t>
      </w:r>
      <w:r w:rsidR="00614768">
        <w:rPr>
          <w:lang w:val="en-US"/>
        </w:rPr>
        <w:t>rd</w:t>
      </w:r>
      <w:r w:rsidR="00DF5CD4" w:rsidRPr="007959EA">
        <w:rPr>
          <w:lang w:val="en-US"/>
        </w:rPr>
        <w:t xml:space="preserve"> </w:t>
      </w:r>
      <w:r w:rsidR="008F2A1C" w:rsidRPr="007959EA">
        <w:rPr>
          <w:lang w:val="en-US"/>
        </w:rPr>
        <w:t xml:space="preserve">in the </w:t>
      </w:r>
      <w:r w:rsidR="00DF5CD4" w:rsidRPr="007959EA">
        <w:rPr>
          <w:lang w:val="en-US"/>
        </w:rPr>
        <w:t>ge</w:t>
      </w:r>
      <w:r w:rsidR="008F2A1C" w:rsidRPr="007959EA">
        <w:rPr>
          <w:lang w:val="en-US"/>
        </w:rPr>
        <w:t>ne</w:t>
      </w:r>
      <w:r w:rsidR="00DF5CD4" w:rsidRPr="007959EA">
        <w:rPr>
          <w:lang w:val="en-US"/>
        </w:rPr>
        <w:t xml:space="preserve">ral </w:t>
      </w:r>
      <w:r w:rsidR="00DF5CD4" w:rsidRPr="007959EA">
        <w:rPr>
          <w:iCs/>
          <w:lang w:val="en-US"/>
        </w:rPr>
        <w:t>ranking</w:t>
      </w:r>
      <w:r w:rsidR="00B25026" w:rsidRPr="007959EA">
        <w:rPr>
          <w:lang w:val="en-US"/>
        </w:rPr>
        <w:t xml:space="preserve"> and </w:t>
      </w:r>
      <w:r w:rsidRPr="007959EA">
        <w:rPr>
          <w:lang w:val="en-US"/>
        </w:rPr>
        <w:t xml:space="preserve">we are </w:t>
      </w:r>
      <w:r w:rsidR="007B00C5" w:rsidRPr="007959EA">
        <w:rPr>
          <w:lang w:val="en-US"/>
        </w:rPr>
        <w:t>also</w:t>
      </w:r>
      <w:r w:rsidR="008F2A1C" w:rsidRPr="007959EA">
        <w:rPr>
          <w:lang w:val="en-US"/>
        </w:rPr>
        <w:t xml:space="preserve"> the best ranked</w:t>
      </w:r>
      <w:r w:rsidR="00DF5CD4" w:rsidRPr="007959EA">
        <w:rPr>
          <w:lang w:val="en-US"/>
        </w:rPr>
        <w:t xml:space="preserve"> </w:t>
      </w:r>
      <w:r w:rsidR="00DF6B74" w:rsidRPr="007959EA">
        <w:rPr>
          <w:lang w:val="en-US"/>
        </w:rPr>
        <w:t>company</w:t>
      </w:r>
      <w:r w:rsidR="00DF5CD4" w:rsidRPr="007959EA">
        <w:rPr>
          <w:lang w:val="en-US"/>
        </w:rPr>
        <w:t xml:space="preserve"> </w:t>
      </w:r>
      <w:r w:rsidR="00A035C0" w:rsidRPr="007959EA">
        <w:rPr>
          <w:lang w:val="en-US"/>
        </w:rPr>
        <w:t xml:space="preserve">in </w:t>
      </w:r>
      <w:r w:rsidR="00DF5CD4" w:rsidRPr="007959EA">
        <w:rPr>
          <w:lang w:val="en-US"/>
        </w:rPr>
        <w:t>Bra</w:t>
      </w:r>
      <w:r w:rsidR="008F2A1C" w:rsidRPr="007959EA">
        <w:rPr>
          <w:lang w:val="en-US"/>
        </w:rPr>
        <w:t>z</w:t>
      </w:r>
      <w:r w:rsidR="00DF5CD4" w:rsidRPr="007959EA">
        <w:rPr>
          <w:lang w:val="en-US"/>
        </w:rPr>
        <w:t>il.</w:t>
      </w:r>
    </w:p>
    <w:p w14:paraId="200B66CE" w14:textId="0A137C8B" w:rsidR="00DF5CD4" w:rsidRPr="007959EA" w:rsidRDefault="00DF5CD4"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Fe</w:t>
      </w:r>
      <w:r w:rsidR="008C3BEE" w:rsidRPr="007959EA">
        <w:rPr>
          <w:rFonts w:ascii="BancoDoBrasil Textos Bold" w:hAnsi="BancoDoBrasil Textos Bold"/>
          <w:sz w:val="28"/>
          <w:szCs w:val="28"/>
          <w:u w:color="FFFF00"/>
          <w:lang w:val="en-US"/>
        </w:rPr>
        <w:t>bruary</w:t>
      </w:r>
    </w:p>
    <w:p w14:paraId="7073BFC7" w14:textId="4B5295F3" w:rsidR="00DF5CD4" w:rsidRPr="007959EA" w:rsidRDefault="008F2A1C" w:rsidP="000B31C1">
      <w:pPr>
        <w:pStyle w:val="TextoRelad"/>
        <w:rPr>
          <w:lang w:val="en-US"/>
        </w:rPr>
      </w:pPr>
      <w:r w:rsidRPr="007959EA">
        <w:rPr>
          <w:lang w:val="en-US"/>
        </w:rPr>
        <w:t>We received the</w:t>
      </w:r>
      <w:r w:rsidR="00DF5CD4" w:rsidRPr="007959EA">
        <w:rPr>
          <w:lang w:val="en-US"/>
        </w:rPr>
        <w:t xml:space="preserve"> Bronze </w:t>
      </w:r>
      <w:r w:rsidRPr="007959EA">
        <w:rPr>
          <w:lang w:val="en-US"/>
        </w:rPr>
        <w:t>Class award i</w:t>
      </w:r>
      <w:r w:rsidR="00DF5CD4" w:rsidRPr="007959EA">
        <w:rPr>
          <w:lang w:val="en-US"/>
        </w:rPr>
        <w:t>n</w:t>
      </w:r>
      <w:r w:rsidRPr="007959EA">
        <w:rPr>
          <w:lang w:val="en-US"/>
        </w:rPr>
        <w:t xml:space="preserve"> the</w:t>
      </w:r>
      <w:r w:rsidR="00DF5CD4" w:rsidRPr="007959EA">
        <w:rPr>
          <w:lang w:val="en-US"/>
        </w:rPr>
        <w:t xml:space="preserve"> </w:t>
      </w:r>
      <w:r w:rsidR="00DF5CD4" w:rsidRPr="007959EA">
        <w:rPr>
          <w:b/>
          <w:bCs/>
          <w:i/>
          <w:iCs/>
          <w:lang w:val="en-US"/>
        </w:rPr>
        <w:t>Sustainability Yearbook</w:t>
      </w:r>
      <w:r w:rsidR="00DF5CD4" w:rsidRPr="007959EA">
        <w:rPr>
          <w:b/>
          <w:bCs/>
          <w:lang w:val="en-US"/>
        </w:rPr>
        <w:t xml:space="preserve"> </w:t>
      </w:r>
      <w:r w:rsidR="00A54FAD" w:rsidRPr="007959EA">
        <w:rPr>
          <w:b/>
          <w:bCs/>
          <w:lang w:val="en-US"/>
        </w:rPr>
        <w:t>2021</w:t>
      </w:r>
      <w:r w:rsidRPr="007959EA">
        <w:rPr>
          <w:lang w:val="en-US"/>
        </w:rPr>
        <w:t>. The</w:t>
      </w:r>
      <w:r w:rsidR="00DF5CD4" w:rsidRPr="007959EA">
        <w:rPr>
          <w:lang w:val="en-US"/>
        </w:rPr>
        <w:t xml:space="preserve"> </w:t>
      </w:r>
      <w:r w:rsidR="00DF5CD4" w:rsidRPr="007959EA">
        <w:rPr>
          <w:i/>
          <w:iCs/>
          <w:lang w:val="en-US"/>
        </w:rPr>
        <w:t>Sustainability Yearbook</w:t>
      </w:r>
      <w:r w:rsidRPr="007959EA">
        <w:rPr>
          <w:lang w:val="en-US"/>
        </w:rPr>
        <w:t xml:space="preserve"> is </w:t>
      </w:r>
      <w:r w:rsidR="008C3D91" w:rsidRPr="007959EA">
        <w:rPr>
          <w:lang w:val="en-US"/>
        </w:rPr>
        <w:t xml:space="preserve">one of </w:t>
      </w:r>
      <w:r w:rsidRPr="007959EA">
        <w:rPr>
          <w:lang w:val="en-US"/>
        </w:rPr>
        <w:t>the world's most comprehensive publications</w:t>
      </w:r>
      <w:r w:rsidR="00DF5CD4" w:rsidRPr="007959EA">
        <w:rPr>
          <w:lang w:val="en-US"/>
        </w:rPr>
        <w:t xml:space="preserve"> </w:t>
      </w:r>
      <w:r w:rsidRPr="007959EA">
        <w:rPr>
          <w:lang w:val="en-US"/>
        </w:rPr>
        <w:t xml:space="preserve">regarding corporate </w:t>
      </w:r>
      <w:r w:rsidR="001F107C" w:rsidRPr="007959EA">
        <w:rPr>
          <w:lang w:val="en-US"/>
        </w:rPr>
        <w:t>sustainability</w:t>
      </w:r>
      <w:r w:rsidRPr="007959EA">
        <w:rPr>
          <w:lang w:val="en-US"/>
        </w:rPr>
        <w:t>, which</w:t>
      </w:r>
      <w:r w:rsidR="00DF5CD4" w:rsidRPr="007959EA">
        <w:rPr>
          <w:lang w:val="en-US"/>
        </w:rPr>
        <w:t xml:space="preserve"> classifi</w:t>
      </w:r>
      <w:r w:rsidRPr="007959EA">
        <w:rPr>
          <w:lang w:val="en-US"/>
        </w:rPr>
        <w:t>e</w:t>
      </w:r>
      <w:r w:rsidR="00DF5CD4" w:rsidRPr="007959EA">
        <w:rPr>
          <w:lang w:val="en-US"/>
        </w:rPr>
        <w:t xml:space="preserve">s </w:t>
      </w:r>
      <w:r w:rsidRPr="007959EA">
        <w:rPr>
          <w:lang w:val="en-US"/>
        </w:rPr>
        <w:t xml:space="preserve">the </w:t>
      </w:r>
      <w:r w:rsidR="00135665" w:rsidRPr="007959EA">
        <w:rPr>
          <w:lang w:val="en-US"/>
        </w:rPr>
        <w:t>companies</w:t>
      </w:r>
      <w:r w:rsidR="00DF5CD4" w:rsidRPr="007959EA">
        <w:rPr>
          <w:lang w:val="en-US"/>
        </w:rPr>
        <w:t xml:space="preserve"> </w:t>
      </w:r>
      <w:r w:rsidRPr="007959EA">
        <w:rPr>
          <w:lang w:val="en-US"/>
        </w:rPr>
        <w:t>according to th</w:t>
      </w:r>
      <w:r w:rsidR="00DF5CD4" w:rsidRPr="007959EA">
        <w:rPr>
          <w:lang w:val="en-US"/>
        </w:rPr>
        <w:t xml:space="preserve">e </w:t>
      </w:r>
      <w:r w:rsidR="00233057" w:rsidRPr="007959EA">
        <w:rPr>
          <w:lang w:val="en-US"/>
        </w:rPr>
        <w:t>performance</w:t>
      </w:r>
      <w:r w:rsidR="00DF5CD4" w:rsidRPr="007959EA">
        <w:rPr>
          <w:lang w:val="en-US"/>
        </w:rPr>
        <w:t xml:space="preserve"> present</w:t>
      </w:r>
      <w:r w:rsidRPr="007959EA">
        <w:rPr>
          <w:lang w:val="en-US"/>
        </w:rPr>
        <w:t>e</w:t>
      </w:r>
      <w:r w:rsidR="00DF5CD4" w:rsidRPr="007959EA">
        <w:rPr>
          <w:lang w:val="en-US"/>
        </w:rPr>
        <w:t>d</w:t>
      </w:r>
      <w:r w:rsidRPr="007959EA">
        <w:rPr>
          <w:lang w:val="en-US"/>
        </w:rPr>
        <w:t xml:space="preserve"> i</w:t>
      </w:r>
      <w:r w:rsidR="00DF5CD4" w:rsidRPr="007959EA">
        <w:rPr>
          <w:lang w:val="en-US"/>
        </w:rPr>
        <w:t>n</w:t>
      </w:r>
      <w:r w:rsidRPr="007959EA">
        <w:rPr>
          <w:lang w:val="en-US"/>
        </w:rPr>
        <w:t xml:space="preserve"> </w:t>
      </w:r>
      <w:r w:rsidR="000F0778" w:rsidRPr="007959EA">
        <w:rPr>
          <w:lang w:val="en-US"/>
        </w:rPr>
        <w:t xml:space="preserve">the </w:t>
      </w:r>
      <w:r w:rsidR="00DF5CD4" w:rsidRPr="007959EA">
        <w:rPr>
          <w:lang w:val="en-US"/>
        </w:rPr>
        <w:t xml:space="preserve">Dow Jones </w:t>
      </w:r>
      <w:r w:rsidR="001F107C" w:rsidRPr="007959EA">
        <w:rPr>
          <w:lang w:val="en-US"/>
        </w:rPr>
        <w:t>Sustainability</w:t>
      </w:r>
      <w:r w:rsidR="00DF5CD4" w:rsidRPr="007959EA">
        <w:rPr>
          <w:lang w:val="en-US"/>
        </w:rPr>
        <w:t xml:space="preserve"> </w:t>
      </w:r>
      <w:r w:rsidR="000F0778" w:rsidRPr="007959EA">
        <w:rPr>
          <w:lang w:val="en-US"/>
        </w:rPr>
        <w:t xml:space="preserve">Index </w:t>
      </w:r>
      <w:r w:rsidR="00C405CD" w:rsidRPr="007959EA">
        <w:rPr>
          <w:lang w:val="en-US"/>
        </w:rPr>
        <w:t>of the New York Stock Exchange</w:t>
      </w:r>
      <w:r w:rsidR="00DF5CD4" w:rsidRPr="007959EA">
        <w:rPr>
          <w:lang w:val="en-US"/>
        </w:rPr>
        <w:t xml:space="preserve"> (DJSI).</w:t>
      </w:r>
    </w:p>
    <w:p w14:paraId="2391386B" w14:textId="66D6B33A" w:rsidR="00DF5CD4" w:rsidRPr="007959EA" w:rsidRDefault="00DF5CD4"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Mar</w:t>
      </w:r>
      <w:r w:rsidR="008C3BEE" w:rsidRPr="007959EA">
        <w:rPr>
          <w:rFonts w:ascii="BancoDoBrasil Textos Bold" w:hAnsi="BancoDoBrasil Textos Bold"/>
          <w:sz w:val="28"/>
          <w:szCs w:val="28"/>
          <w:u w:color="FFFF00"/>
          <w:lang w:val="en-US"/>
        </w:rPr>
        <w:t>ch</w:t>
      </w:r>
    </w:p>
    <w:p w14:paraId="152E35EB" w14:textId="5E9C99F3" w:rsidR="00DF5CD4" w:rsidRPr="007959EA" w:rsidRDefault="000F0778" w:rsidP="000B31C1">
      <w:pPr>
        <w:pStyle w:val="TextoRelad"/>
        <w:rPr>
          <w:lang w:val="en-US"/>
        </w:rPr>
      </w:pPr>
      <w:r w:rsidRPr="007959EA">
        <w:rPr>
          <w:lang w:val="en-US"/>
        </w:rPr>
        <w:t>For the second consecutive year, w</w:t>
      </w:r>
      <w:r w:rsidR="008C3BEE" w:rsidRPr="007959EA">
        <w:rPr>
          <w:lang w:val="en-US"/>
        </w:rPr>
        <w:t>e were ranked</w:t>
      </w:r>
      <w:r w:rsidR="00DF5CD4" w:rsidRPr="007959EA">
        <w:rPr>
          <w:lang w:val="en-US"/>
        </w:rPr>
        <w:t xml:space="preserve"> </w:t>
      </w:r>
      <w:r w:rsidRPr="007959EA">
        <w:rPr>
          <w:lang w:val="en-US"/>
        </w:rPr>
        <w:t xml:space="preserve">as </w:t>
      </w:r>
      <w:r w:rsidR="008C3D91" w:rsidRPr="007959EA">
        <w:rPr>
          <w:lang w:val="en-US"/>
        </w:rPr>
        <w:t xml:space="preserve">one of </w:t>
      </w:r>
      <w:r w:rsidR="00A54FAD" w:rsidRPr="007959EA">
        <w:rPr>
          <w:lang w:val="en-US"/>
        </w:rPr>
        <w:t>100</w:t>
      </w:r>
      <w:r w:rsidR="00DF5CD4" w:rsidRPr="007959EA">
        <w:rPr>
          <w:lang w:val="en-US"/>
        </w:rPr>
        <w:t xml:space="preserve"> </w:t>
      </w:r>
      <w:r w:rsidRPr="007959EA">
        <w:rPr>
          <w:lang w:val="en-US"/>
        </w:rPr>
        <w:t xml:space="preserve">more innovative </w:t>
      </w:r>
      <w:r w:rsidR="00135665" w:rsidRPr="007959EA">
        <w:rPr>
          <w:lang w:val="en-US"/>
        </w:rPr>
        <w:t>companies</w:t>
      </w:r>
      <w:r w:rsidR="00DF5CD4" w:rsidRPr="007959EA">
        <w:rPr>
          <w:lang w:val="en-US"/>
        </w:rPr>
        <w:t xml:space="preserve"> </w:t>
      </w:r>
      <w:r w:rsidR="00A035C0" w:rsidRPr="007959EA">
        <w:rPr>
          <w:lang w:val="en-US"/>
        </w:rPr>
        <w:t xml:space="preserve">in </w:t>
      </w:r>
      <w:r w:rsidRPr="007959EA">
        <w:rPr>
          <w:lang w:val="en-US"/>
        </w:rPr>
        <w:t>the world</w:t>
      </w:r>
      <w:r w:rsidR="00DF5CD4" w:rsidRPr="007959EA">
        <w:rPr>
          <w:lang w:val="en-US"/>
        </w:rPr>
        <w:t xml:space="preserve"> </w:t>
      </w:r>
      <w:r w:rsidRPr="007959EA">
        <w:rPr>
          <w:lang w:val="en-US"/>
        </w:rPr>
        <w:t>in on</w:t>
      </w:r>
      <w:r w:rsidR="00DF5CD4" w:rsidRPr="007959EA">
        <w:rPr>
          <w:lang w:val="en-US"/>
        </w:rPr>
        <w:t>e</w:t>
      </w:r>
      <w:r w:rsidRPr="007959EA">
        <w:rPr>
          <w:lang w:val="en-US"/>
        </w:rPr>
        <w:t xml:space="preserve"> of the </w:t>
      </w:r>
      <w:r w:rsidR="00DF5CD4" w:rsidRPr="007959EA">
        <w:rPr>
          <w:lang w:val="en-US"/>
        </w:rPr>
        <w:t>m</w:t>
      </w:r>
      <w:r w:rsidRPr="007959EA">
        <w:rPr>
          <w:lang w:val="en-US"/>
        </w:rPr>
        <w:t>ost</w:t>
      </w:r>
      <w:r w:rsidR="00DF5CD4" w:rsidRPr="007959EA">
        <w:rPr>
          <w:lang w:val="en-US"/>
        </w:rPr>
        <w:t xml:space="preserve"> important</w:t>
      </w:r>
      <w:r w:rsidRPr="007959EA">
        <w:rPr>
          <w:lang w:val="en-US"/>
        </w:rPr>
        <w:t xml:space="preserve"> international IT </w:t>
      </w:r>
      <w:r w:rsidR="00DF5CD4" w:rsidRPr="007959EA">
        <w:rPr>
          <w:lang w:val="en-US"/>
        </w:rPr>
        <w:t>events</w:t>
      </w:r>
      <w:r w:rsidRPr="007959EA">
        <w:rPr>
          <w:lang w:val="en-US"/>
        </w:rPr>
        <w:t>, the</w:t>
      </w:r>
      <w:r w:rsidR="00DF5CD4" w:rsidRPr="007959EA">
        <w:rPr>
          <w:lang w:val="en-US"/>
        </w:rPr>
        <w:t xml:space="preserve"> </w:t>
      </w:r>
      <w:r w:rsidR="00DF5CD4" w:rsidRPr="007959EA">
        <w:rPr>
          <w:b/>
          <w:bCs/>
          <w:i/>
          <w:iCs/>
          <w:lang w:val="en-US"/>
        </w:rPr>
        <w:t xml:space="preserve">CIO </w:t>
      </w:r>
      <w:r w:rsidR="00E90859" w:rsidRPr="007959EA">
        <w:rPr>
          <w:b/>
          <w:bCs/>
          <w:i/>
          <w:iCs/>
          <w:lang w:val="en-US"/>
        </w:rPr>
        <w:t>100</w:t>
      </w:r>
      <w:r w:rsidR="00DF5CD4" w:rsidRPr="007959EA">
        <w:rPr>
          <w:b/>
          <w:bCs/>
          <w:i/>
          <w:iCs/>
          <w:lang w:val="en-US"/>
        </w:rPr>
        <w:t xml:space="preserve"> Awards </w:t>
      </w:r>
      <w:r w:rsidR="00E90859" w:rsidRPr="007959EA">
        <w:rPr>
          <w:b/>
          <w:bCs/>
          <w:i/>
          <w:iCs/>
          <w:lang w:val="en-US"/>
        </w:rPr>
        <w:t>2021</w:t>
      </w:r>
      <w:r w:rsidR="00DF5CD4" w:rsidRPr="007959EA">
        <w:rPr>
          <w:lang w:val="en-US"/>
        </w:rPr>
        <w:t xml:space="preserve">, </w:t>
      </w:r>
      <w:r w:rsidRPr="007959EA">
        <w:rPr>
          <w:lang w:val="en-US"/>
        </w:rPr>
        <w:t>o</w:t>
      </w:r>
      <w:r w:rsidR="00BA11E6" w:rsidRPr="007959EA">
        <w:rPr>
          <w:lang w:val="en-US"/>
        </w:rPr>
        <w:t>rganiz</w:t>
      </w:r>
      <w:r w:rsidRPr="007959EA">
        <w:rPr>
          <w:lang w:val="en-US"/>
        </w:rPr>
        <w:t>ed by the American magazine</w:t>
      </w:r>
      <w:r w:rsidR="00DF5CD4" w:rsidRPr="007959EA">
        <w:rPr>
          <w:lang w:val="en-US"/>
        </w:rPr>
        <w:t xml:space="preserve"> CIO, </w:t>
      </w:r>
      <w:r w:rsidR="00A035C0" w:rsidRPr="007959EA">
        <w:rPr>
          <w:lang w:val="en-US"/>
        </w:rPr>
        <w:t xml:space="preserve">published </w:t>
      </w:r>
      <w:r w:rsidRPr="007959EA">
        <w:rPr>
          <w:lang w:val="en-US"/>
        </w:rPr>
        <w:t>by</w:t>
      </w:r>
      <w:r w:rsidR="00DF5CD4" w:rsidRPr="007959EA">
        <w:rPr>
          <w:lang w:val="en-US"/>
        </w:rPr>
        <w:t xml:space="preserve"> IDG Communications. </w:t>
      </w:r>
      <w:r w:rsidRPr="007959EA">
        <w:rPr>
          <w:lang w:val="en-US"/>
        </w:rPr>
        <w:t>The</w:t>
      </w:r>
      <w:r w:rsidR="00DF5CD4" w:rsidRPr="007959EA">
        <w:rPr>
          <w:lang w:val="en-US"/>
        </w:rPr>
        <w:t xml:space="preserve"> m</w:t>
      </w:r>
      <w:r w:rsidRPr="007959EA">
        <w:rPr>
          <w:lang w:val="en-US"/>
        </w:rPr>
        <w:t>e</w:t>
      </w:r>
      <w:r w:rsidR="00DF5CD4" w:rsidRPr="007959EA">
        <w:rPr>
          <w:lang w:val="en-US"/>
        </w:rPr>
        <w:t>rit</w:t>
      </w:r>
      <w:r w:rsidRPr="007959EA">
        <w:rPr>
          <w:lang w:val="en-US"/>
        </w:rPr>
        <w:t xml:space="preserve"> </w:t>
      </w:r>
      <w:r w:rsidR="00DF5CD4" w:rsidRPr="007959EA">
        <w:rPr>
          <w:lang w:val="en-US"/>
        </w:rPr>
        <w:t>o</w:t>
      </w:r>
      <w:r w:rsidRPr="007959EA">
        <w:rPr>
          <w:lang w:val="en-US"/>
        </w:rPr>
        <w:t xml:space="preserve">f this acknowledgment </w:t>
      </w:r>
      <w:r w:rsidR="008F2A1C" w:rsidRPr="007959EA">
        <w:rPr>
          <w:lang w:val="en-US"/>
        </w:rPr>
        <w:t xml:space="preserve">is </w:t>
      </w:r>
      <w:r w:rsidR="008C3D91" w:rsidRPr="007959EA">
        <w:rPr>
          <w:lang w:val="en-US"/>
        </w:rPr>
        <w:t xml:space="preserve">one of </w:t>
      </w:r>
      <w:r w:rsidRPr="007959EA">
        <w:rPr>
          <w:lang w:val="en-US"/>
        </w:rPr>
        <w:t xml:space="preserve">the most innovative </w:t>
      </w:r>
      <w:r w:rsidR="00135665" w:rsidRPr="007959EA">
        <w:rPr>
          <w:lang w:val="en-US"/>
        </w:rPr>
        <w:t>solutions</w:t>
      </w:r>
      <w:r w:rsidR="00DF5CD4" w:rsidRPr="007959EA">
        <w:rPr>
          <w:lang w:val="en-US"/>
        </w:rPr>
        <w:t xml:space="preserve"> la</w:t>
      </w:r>
      <w:r w:rsidRPr="007959EA">
        <w:rPr>
          <w:lang w:val="en-US"/>
        </w:rPr>
        <w:t>u</w:t>
      </w:r>
      <w:r w:rsidR="00DF5CD4" w:rsidRPr="007959EA">
        <w:rPr>
          <w:lang w:val="en-US"/>
        </w:rPr>
        <w:t>n</w:t>
      </w:r>
      <w:r w:rsidRPr="007959EA">
        <w:rPr>
          <w:lang w:val="en-US"/>
        </w:rPr>
        <w:t>che</w:t>
      </w:r>
      <w:r w:rsidR="00DF5CD4" w:rsidRPr="007959EA">
        <w:rPr>
          <w:lang w:val="en-US"/>
        </w:rPr>
        <w:t>d</w:t>
      </w:r>
      <w:r w:rsidR="00073ECE" w:rsidRPr="007959EA">
        <w:rPr>
          <w:lang w:val="en-US"/>
        </w:rPr>
        <w:t xml:space="preserve"> in </w:t>
      </w:r>
      <w:r w:rsidR="00E90859" w:rsidRPr="007959EA">
        <w:rPr>
          <w:lang w:val="en-US"/>
        </w:rPr>
        <w:t>2020</w:t>
      </w:r>
      <w:r w:rsidR="00DF5CD4" w:rsidRPr="007959EA">
        <w:rPr>
          <w:lang w:val="en-US"/>
        </w:rPr>
        <w:t xml:space="preserve">, </w:t>
      </w:r>
      <w:r w:rsidRPr="007959EA">
        <w:rPr>
          <w:lang w:val="en-US"/>
        </w:rPr>
        <w:t>the</w:t>
      </w:r>
      <w:r w:rsidR="00DF5CD4" w:rsidRPr="007959EA">
        <w:rPr>
          <w:lang w:val="en-US"/>
        </w:rPr>
        <w:t xml:space="preserve"> </w:t>
      </w:r>
      <w:r w:rsidR="009D0E75" w:rsidRPr="007959EA">
        <w:rPr>
          <w:lang w:val="en-US"/>
        </w:rPr>
        <w:t>Virtual Assistant</w:t>
      </w:r>
      <w:r w:rsidR="00DF5CD4" w:rsidRPr="007959EA">
        <w:rPr>
          <w:lang w:val="en-US"/>
        </w:rPr>
        <w:t xml:space="preserve"> </w:t>
      </w:r>
      <w:r w:rsidRPr="007959EA">
        <w:rPr>
          <w:lang w:val="en-US"/>
        </w:rPr>
        <w:t>for</w:t>
      </w:r>
      <w:r w:rsidR="00DF5CD4" w:rsidRPr="007959EA">
        <w:rPr>
          <w:lang w:val="en-US"/>
        </w:rPr>
        <w:t xml:space="preserve"> </w:t>
      </w:r>
      <w:r w:rsidRPr="007959EA">
        <w:rPr>
          <w:lang w:val="en-US"/>
        </w:rPr>
        <w:t xml:space="preserve">Debt Restructuring </w:t>
      </w:r>
      <w:r w:rsidR="00DF5CD4" w:rsidRPr="007959EA">
        <w:rPr>
          <w:lang w:val="en-US"/>
        </w:rPr>
        <w:t>o</w:t>
      </w:r>
      <w:r w:rsidRPr="007959EA">
        <w:rPr>
          <w:lang w:val="en-US"/>
        </w:rPr>
        <w:t>n</w:t>
      </w:r>
      <w:r w:rsidR="00DF5CD4" w:rsidRPr="007959EA">
        <w:rPr>
          <w:lang w:val="en-US"/>
        </w:rPr>
        <w:t xml:space="preserve"> WhatsApp, de</w:t>
      </w:r>
      <w:r w:rsidRPr="007959EA">
        <w:rPr>
          <w:lang w:val="en-US"/>
        </w:rPr>
        <w:t>v</w:t>
      </w:r>
      <w:r w:rsidR="00DF5CD4" w:rsidRPr="007959EA">
        <w:rPr>
          <w:lang w:val="en-US"/>
        </w:rPr>
        <w:t>e</w:t>
      </w:r>
      <w:r w:rsidRPr="007959EA">
        <w:rPr>
          <w:lang w:val="en-US"/>
        </w:rPr>
        <w:t xml:space="preserve">loped </w:t>
      </w:r>
      <w:r w:rsidR="00D1680E" w:rsidRPr="007959EA">
        <w:rPr>
          <w:lang w:val="en-US"/>
        </w:rPr>
        <w:t xml:space="preserve">with the </w:t>
      </w:r>
      <w:r w:rsidRPr="007959EA">
        <w:rPr>
          <w:lang w:val="en-US"/>
        </w:rPr>
        <w:t>use of</w:t>
      </w:r>
      <w:r w:rsidR="00DF5CD4" w:rsidRPr="007959EA">
        <w:rPr>
          <w:lang w:val="en-US"/>
        </w:rPr>
        <w:t xml:space="preserve"> </w:t>
      </w:r>
      <w:r w:rsidR="004E3F33" w:rsidRPr="007959EA">
        <w:rPr>
          <w:lang w:val="en-US"/>
        </w:rPr>
        <w:t>Artificial Intelligence</w:t>
      </w:r>
      <w:r w:rsidR="00DF5CD4" w:rsidRPr="007959EA">
        <w:rPr>
          <w:lang w:val="en-US"/>
        </w:rPr>
        <w:t>.</w:t>
      </w:r>
    </w:p>
    <w:p w14:paraId="28D73211" w14:textId="6A066185" w:rsidR="00DF5CD4" w:rsidRPr="007959EA" w:rsidRDefault="00DF5CD4"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A</w:t>
      </w:r>
      <w:r w:rsidR="008C3BEE" w:rsidRPr="007959EA">
        <w:rPr>
          <w:rFonts w:ascii="BancoDoBrasil Textos Bold" w:hAnsi="BancoDoBrasil Textos Bold"/>
          <w:sz w:val="28"/>
          <w:szCs w:val="28"/>
          <w:u w:color="FFFF00"/>
          <w:lang w:val="en-US"/>
        </w:rPr>
        <w:t>p</w:t>
      </w:r>
      <w:r w:rsidRPr="007959EA">
        <w:rPr>
          <w:rFonts w:ascii="BancoDoBrasil Textos Bold" w:hAnsi="BancoDoBrasil Textos Bold"/>
          <w:sz w:val="28"/>
          <w:szCs w:val="28"/>
          <w:u w:color="FFFF00"/>
          <w:lang w:val="en-US"/>
        </w:rPr>
        <w:t>ril</w:t>
      </w:r>
    </w:p>
    <w:p w14:paraId="62A88AC5" w14:textId="4F6F0361" w:rsidR="00DF5CD4" w:rsidRPr="007959EA" w:rsidRDefault="00515455" w:rsidP="000B31C1">
      <w:pPr>
        <w:pStyle w:val="TextoRelad"/>
        <w:rPr>
          <w:bdr w:val="none" w:sz="0" w:space="0" w:color="auto" w:frame="1"/>
          <w:lang w:val="en-US"/>
        </w:rPr>
      </w:pPr>
      <w:r w:rsidRPr="007959EA">
        <w:rPr>
          <w:bdr w:val="none" w:sz="0" w:space="0" w:color="auto" w:frame="1"/>
          <w:lang w:val="en-US"/>
        </w:rPr>
        <w:t>We were the best ranked</w:t>
      </w:r>
      <w:r w:rsidR="00DF5CD4" w:rsidRPr="007959EA">
        <w:rPr>
          <w:bdr w:val="none" w:sz="0" w:space="0" w:color="auto" w:frame="1"/>
          <w:lang w:val="en-US"/>
        </w:rPr>
        <w:t xml:space="preserve"> ban</w:t>
      </w:r>
      <w:r w:rsidRPr="007959EA">
        <w:rPr>
          <w:bdr w:val="none" w:sz="0" w:space="0" w:color="auto" w:frame="1"/>
          <w:lang w:val="en-US"/>
        </w:rPr>
        <w:t xml:space="preserve">k by </w:t>
      </w:r>
      <w:r w:rsidR="00135665" w:rsidRPr="007959EA">
        <w:rPr>
          <w:bdr w:val="none" w:sz="0" w:space="0" w:color="auto" w:frame="1"/>
          <w:lang w:val="en-US"/>
        </w:rPr>
        <w:t>investor</w:t>
      </w:r>
      <w:r w:rsidRPr="007959EA">
        <w:rPr>
          <w:bdr w:val="none" w:sz="0" w:space="0" w:color="auto" w:frame="1"/>
          <w:lang w:val="en-US"/>
        </w:rPr>
        <w:t xml:space="preserve"> clients in March, according to the </w:t>
      </w:r>
      <w:r w:rsidR="00DF5CD4" w:rsidRPr="007959EA">
        <w:rPr>
          <w:b/>
          <w:bCs/>
          <w:bdr w:val="none" w:sz="0" w:space="0" w:color="auto" w:frame="1"/>
          <w:lang w:val="en-US"/>
        </w:rPr>
        <w:t>stud</w:t>
      </w:r>
      <w:r w:rsidRPr="007959EA">
        <w:rPr>
          <w:b/>
          <w:bCs/>
          <w:bdr w:val="none" w:sz="0" w:space="0" w:color="auto" w:frame="1"/>
          <w:lang w:val="en-US"/>
        </w:rPr>
        <w:t>y I</w:t>
      </w:r>
      <w:r w:rsidR="00DF5CD4" w:rsidRPr="007959EA">
        <w:rPr>
          <w:b/>
          <w:bCs/>
          <w:bdr w:val="none" w:sz="0" w:space="0" w:color="auto" w:frame="1"/>
          <w:lang w:val="en-US"/>
        </w:rPr>
        <w:t>nde</w:t>
      </w:r>
      <w:r w:rsidRPr="007959EA">
        <w:rPr>
          <w:b/>
          <w:bCs/>
          <w:bdr w:val="none" w:sz="0" w:space="0" w:color="auto" w:frame="1"/>
          <w:lang w:val="en-US"/>
        </w:rPr>
        <w:t>x of Service of</w:t>
      </w:r>
      <w:r w:rsidR="00DF5CD4" w:rsidRPr="007959EA">
        <w:rPr>
          <w:b/>
          <w:bCs/>
          <w:bdr w:val="none" w:sz="0" w:space="0" w:color="auto" w:frame="1"/>
          <w:lang w:val="en-US"/>
        </w:rPr>
        <w:t xml:space="preserve"> Ban</w:t>
      </w:r>
      <w:r w:rsidRPr="007959EA">
        <w:rPr>
          <w:b/>
          <w:bCs/>
          <w:bdr w:val="none" w:sz="0" w:space="0" w:color="auto" w:frame="1"/>
          <w:lang w:val="en-US"/>
        </w:rPr>
        <w:t>k</w:t>
      </w:r>
      <w:r w:rsidR="00DF5CD4" w:rsidRPr="007959EA">
        <w:rPr>
          <w:b/>
          <w:bCs/>
          <w:bdr w:val="none" w:sz="0" w:space="0" w:color="auto" w:frame="1"/>
          <w:lang w:val="en-US"/>
        </w:rPr>
        <w:t>s</w:t>
      </w:r>
      <w:r w:rsidR="00B25026" w:rsidRPr="007959EA">
        <w:rPr>
          <w:b/>
          <w:bCs/>
          <w:bdr w:val="none" w:sz="0" w:space="0" w:color="auto" w:frame="1"/>
          <w:lang w:val="en-US"/>
        </w:rPr>
        <w:t xml:space="preserve"> and </w:t>
      </w:r>
      <w:r w:rsidR="00D1680E" w:rsidRPr="007959EA">
        <w:rPr>
          <w:b/>
          <w:bCs/>
          <w:bdr w:val="none" w:sz="0" w:space="0" w:color="auto" w:frame="1"/>
          <w:lang w:val="en-US"/>
        </w:rPr>
        <w:t>Platform</w:t>
      </w:r>
      <w:r w:rsidR="00DF5CD4" w:rsidRPr="007959EA">
        <w:rPr>
          <w:b/>
          <w:bCs/>
          <w:bdr w:val="none" w:sz="0" w:space="0" w:color="auto" w:frame="1"/>
          <w:lang w:val="en-US"/>
        </w:rPr>
        <w:t>s (IQA)</w:t>
      </w:r>
      <w:r w:rsidR="00DF5CD4" w:rsidRPr="007959EA">
        <w:rPr>
          <w:bdr w:val="none" w:sz="0" w:space="0" w:color="auto" w:frame="1"/>
          <w:lang w:val="en-US"/>
        </w:rPr>
        <w:t xml:space="preserve"> </w:t>
      </w:r>
      <w:r w:rsidR="00BA11E6" w:rsidRPr="007959EA">
        <w:rPr>
          <w:bdr w:val="none" w:sz="0" w:space="0" w:color="auto" w:frame="1"/>
          <w:lang w:val="en-US"/>
        </w:rPr>
        <w:t>organiz</w:t>
      </w:r>
      <w:r w:rsidRPr="007959EA">
        <w:rPr>
          <w:bdr w:val="none" w:sz="0" w:space="0" w:color="auto" w:frame="1"/>
          <w:lang w:val="en-US"/>
        </w:rPr>
        <w:t>ed by</w:t>
      </w:r>
      <w:r w:rsidR="00DF5CD4" w:rsidRPr="007959EA">
        <w:rPr>
          <w:bdr w:val="none" w:sz="0" w:space="0" w:color="auto" w:frame="1"/>
          <w:lang w:val="en-US"/>
        </w:rPr>
        <w:t xml:space="preserve"> FGV. </w:t>
      </w:r>
      <w:r w:rsidRPr="007959EA">
        <w:rPr>
          <w:bdr w:val="none" w:sz="0" w:space="0" w:color="auto" w:frame="1"/>
          <w:lang w:val="en-US"/>
        </w:rPr>
        <w:t>Th</w:t>
      </w:r>
      <w:r w:rsidR="008F2A1C" w:rsidRPr="007959EA">
        <w:rPr>
          <w:bdr w:val="none" w:sz="0" w:space="0" w:color="auto" w:frame="1"/>
          <w:lang w:val="en-US"/>
        </w:rPr>
        <w:t xml:space="preserve">is </w:t>
      </w:r>
      <w:r w:rsidRPr="007959EA">
        <w:rPr>
          <w:bdr w:val="none" w:sz="0" w:space="0" w:color="auto" w:frame="1"/>
          <w:lang w:val="en-US"/>
        </w:rPr>
        <w:t xml:space="preserve">is an acknowledgement to all </w:t>
      </w:r>
      <w:r w:rsidR="00DF5CD4" w:rsidRPr="007959EA">
        <w:rPr>
          <w:bdr w:val="none" w:sz="0" w:space="0" w:color="auto" w:frame="1"/>
          <w:lang w:val="en-US"/>
        </w:rPr>
        <w:t>BB</w:t>
      </w:r>
      <w:r w:rsidRPr="007959EA">
        <w:rPr>
          <w:bdr w:val="none" w:sz="0" w:space="0" w:color="auto" w:frame="1"/>
          <w:lang w:val="en-US"/>
        </w:rPr>
        <w:t xml:space="preserve"> employees who are increasingly committed, with </w:t>
      </w:r>
      <w:r w:rsidR="00DF5CD4" w:rsidRPr="007959EA">
        <w:rPr>
          <w:bdr w:val="none" w:sz="0" w:space="0" w:color="auto" w:frame="1"/>
          <w:lang w:val="en-US"/>
        </w:rPr>
        <w:t>total</w:t>
      </w:r>
      <w:r w:rsidR="008C3D91" w:rsidRPr="007959EA">
        <w:rPr>
          <w:bdr w:val="none" w:sz="0" w:space="0" w:color="auto" w:frame="1"/>
          <w:lang w:val="en-US"/>
        </w:rPr>
        <w:t xml:space="preserve"> </w:t>
      </w:r>
      <w:r w:rsidRPr="007959EA">
        <w:rPr>
          <w:bdr w:val="none" w:sz="0" w:space="0" w:color="auto" w:frame="1"/>
          <w:lang w:val="en-US"/>
        </w:rPr>
        <w:t>focus o</w:t>
      </w:r>
      <w:r w:rsidR="008C3D91" w:rsidRPr="007959EA">
        <w:rPr>
          <w:bdr w:val="none" w:sz="0" w:space="0" w:color="auto" w:frame="1"/>
          <w:lang w:val="en-US"/>
        </w:rPr>
        <w:t xml:space="preserve">n </w:t>
      </w:r>
      <w:r w:rsidR="002E166C" w:rsidRPr="007959EA">
        <w:rPr>
          <w:bdr w:val="none" w:sz="0" w:space="0" w:color="auto" w:frame="1"/>
          <w:lang w:val="en-US"/>
        </w:rPr>
        <w:t>client</w:t>
      </w:r>
      <w:r w:rsidRPr="007959EA">
        <w:rPr>
          <w:bdr w:val="none" w:sz="0" w:space="0" w:color="auto" w:frame="1"/>
          <w:lang w:val="en-US"/>
        </w:rPr>
        <w:t xml:space="preserve"> satisfaction</w:t>
      </w:r>
      <w:r w:rsidR="00DF5CD4" w:rsidRPr="007959EA">
        <w:rPr>
          <w:bdr w:val="none" w:sz="0" w:space="0" w:color="auto" w:frame="1"/>
          <w:lang w:val="en-US"/>
        </w:rPr>
        <w:t>.</w:t>
      </w:r>
    </w:p>
    <w:p w14:paraId="76E0842D" w14:textId="506CF7D7" w:rsidR="00DF5CD4" w:rsidRPr="007959EA" w:rsidRDefault="00DF5CD4"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Ma</w:t>
      </w:r>
      <w:r w:rsidR="00515455" w:rsidRPr="007959EA">
        <w:rPr>
          <w:rFonts w:ascii="BancoDoBrasil Textos Bold" w:hAnsi="BancoDoBrasil Textos Bold"/>
          <w:sz w:val="28"/>
          <w:szCs w:val="28"/>
          <w:u w:color="FFFF00"/>
          <w:lang w:val="en-US"/>
        </w:rPr>
        <w:t>y</w:t>
      </w:r>
    </w:p>
    <w:p w14:paraId="1E3B9FAC" w14:textId="15E419A1" w:rsidR="00DF5CD4" w:rsidRPr="007959EA" w:rsidRDefault="00515455" w:rsidP="000B31C1">
      <w:pPr>
        <w:pStyle w:val="TextoRelad"/>
        <w:rPr>
          <w:bdr w:val="none" w:sz="0" w:space="0" w:color="auto"/>
          <w:lang w:val="en-US"/>
        </w:rPr>
      </w:pPr>
      <w:r w:rsidRPr="007959EA">
        <w:rPr>
          <w:lang w:val="en-US"/>
        </w:rPr>
        <w:t>W</w:t>
      </w:r>
      <w:r w:rsidR="00DF5CD4" w:rsidRPr="007959EA">
        <w:rPr>
          <w:lang w:val="en-US"/>
        </w:rPr>
        <w:t>e</w:t>
      </w:r>
      <w:r w:rsidRPr="007959EA">
        <w:rPr>
          <w:lang w:val="en-US"/>
        </w:rPr>
        <w:t xml:space="preserve"> </w:t>
      </w:r>
      <w:r w:rsidR="004B17FC" w:rsidRPr="007959EA">
        <w:rPr>
          <w:lang w:val="en-US"/>
        </w:rPr>
        <w:t xml:space="preserve">offer </w:t>
      </w:r>
      <w:r w:rsidRPr="007959EA">
        <w:rPr>
          <w:lang w:val="en-US"/>
        </w:rPr>
        <w:t>the most innovative</w:t>
      </w:r>
      <w:r w:rsidR="00DF5CD4" w:rsidRPr="007959EA">
        <w:rPr>
          <w:lang w:val="en-US"/>
        </w:rPr>
        <w:t xml:space="preserve"> </w:t>
      </w:r>
      <w:r w:rsidR="00EC0E9F" w:rsidRPr="007959EA">
        <w:rPr>
          <w:lang w:val="en-US"/>
        </w:rPr>
        <w:t>solution</w:t>
      </w:r>
      <w:r w:rsidR="00DF5CD4" w:rsidRPr="007959EA">
        <w:rPr>
          <w:lang w:val="en-US"/>
        </w:rPr>
        <w:t xml:space="preserve"> </w:t>
      </w:r>
      <w:r w:rsidRPr="007959EA">
        <w:rPr>
          <w:lang w:val="en-US"/>
        </w:rPr>
        <w:t>in mobile</w:t>
      </w:r>
      <w:r w:rsidR="00DF5CD4" w:rsidRPr="007959EA">
        <w:rPr>
          <w:lang w:val="en-US"/>
        </w:rPr>
        <w:t xml:space="preserve"> </w:t>
      </w:r>
      <w:r w:rsidR="00D2353D" w:rsidRPr="007959EA">
        <w:rPr>
          <w:lang w:val="en-US"/>
        </w:rPr>
        <w:t>technology</w:t>
      </w:r>
      <w:r w:rsidR="00DF5CD4" w:rsidRPr="007959EA">
        <w:rPr>
          <w:lang w:val="en-US"/>
        </w:rPr>
        <w:t xml:space="preserve"> </w:t>
      </w:r>
      <w:r w:rsidR="006971D1" w:rsidRPr="007959EA">
        <w:rPr>
          <w:lang w:val="en-US"/>
        </w:rPr>
        <w:t>in Brazil</w:t>
      </w:r>
      <w:r w:rsidR="00DF5CD4" w:rsidRPr="007959EA">
        <w:rPr>
          <w:lang w:val="en-US"/>
        </w:rPr>
        <w:t xml:space="preserve">, </w:t>
      </w:r>
      <w:r w:rsidRPr="007959EA">
        <w:rPr>
          <w:lang w:val="en-US"/>
        </w:rPr>
        <w:t xml:space="preserve">according to the </w:t>
      </w:r>
      <w:r w:rsidR="006971D1" w:rsidRPr="007959EA">
        <w:rPr>
          <w:lang w:val="en-US"/>
        </w:rPr>
        <w:t>award</w:t>
      </w:r>
      <w:r w:rsidR="00DF5CD4" w:rsidRPr="007959EA">
        <w:rPr>
          <w:lang w:val="en-US"/>
        </w:rPr>
        <w:t xml:space="preserve"> </w:t>
      </w:r>
      <w:r w:rsidR="00DF5CD4" w:rsidRPr="007959EA">
        <w:rPr>
          <w:b/>
          <w:bCs/>
          <w:lang w:val="en-US"/>
        </w:rPr>
        <w:t>“Mobile T</w:t>
      </w:r>
      <w:r w:rsidR="006971D1" w:rsidRPr="007959EA">
        <w:rPr>
          <w:b/>
          <w:bCs/>
          <w:lang w:val="en-US"/>
        </w:rPr>
        <w:t>ea</w:t>
      </w:r>
      <w:r w:rsidR="00DF5CD4" w:rsidRPr="007959EA">
        <w:rPr>
          <w:b/>
          <w:bCs/>
          <w:lang w:val="en-US"/>
        </w:rPr>
        <w:t>m</w:t>
      </w:r>
      <w:r w:rsidR="006971D1" w:rsidRPr="007959EA">
        <w:rPr>
          <w:b/>
          <w:bCs/>
          <w:lang w:val="en-US"/>
        </w:rPr>
        <w:t xml:space="preserve"> S</w:t>
      </w:r>
      <w:r w:rsidR="00DF5CD4" w:rsidRPr="007959EA">
        <w:rPr>
          <w:b/>
          <w:bCs/>
          <w:lang w:val="en-US"/>
        </w:rPr>
        <w:t>e</w:t>
      </w:r>
      <w:r w:rsidR="006971D1" w:rsidRPr="007959EA">
        <w:rPr>
          <w:b/>
          <w:bCs/>
          <w:lang w:val="en-US"/>
        </w:rPr>
        <w:t>lection</w:t>
      </w:r>
      <w:r w:rsidR="00DF5CD4" w:rsidRPr="007959EA">
        <w:rPr>
          <w:b/>
          <w:bCs/>
          <w:lang w:val="en-US"/>
        </w:rPr>
        <w:t>”</w:t>
      </w:r>
      <w:r w:rsidR="00DF5CD4" w:rsidRPr="007959EA">
        <w:rPr>
          <w:lang w:val="en-US"/>
        </w:rPr>
        <w:t>,</w:t>
      </w:r>
      <w:r w:rsidR="00D1680E" w:rsidRPr="007959EA">
        <w:rPr>
          <w:lang w:val="en-US"/>
        </w:rPr>
        <w:t xml:space="preserve"> with </w:t>
      </w:r>
      <w:r w:rsidR="00DF5CD4" w:rsidRPr="007959EA">
        <w:rPr>
          <w:lang w:val="en-US"/>
        </w:rPr>
        <w:t>Pix o</w:t>
      </w:r>
      <w:r w:rsidR="006971D1" w:rsidRPr="007959EA">
        <w:rPr>
          <w:lang w:val="en-US"/>
        </w:rPr>
        <w:t>n</w:t>
      </w:r>
      <w:r w:rsidR="00DF5CD4" w:rsidRPr="007959EA">
        <w:rPr>
          <w:lang w:val="en-US"/>
        </w:rPr>
        <w:t xml:space="preserve"> </w:t>
      </w:r>
      <w:r w:rsidR="006971D1" w:rsidRPr="007959EA">
        <w:rPr>
          <w:lang w:val="en-US"/>
        </w:rPr>
        <w:t xml:space="preserve">BB </w:t>
      </w:r>
      <w:r w:rsidR="00DF5CD4" w:rsidRPr="007959EA">
        <w:rPr>
          <w:lang w:val="en-US"/>
        </w:rPr>
        <w:t xml:space="preserve">WhatsApp. </w:t>
      </w:r>
      <w:r w:rsidR="006971D1" w:rsidRPr="007959EA">
        <w:rPr>
          <w:lang w:val="en-US"/>
        </w:rPr>
        <w:t>The</w:t>
      </w:r>
      <w:r w:rsidR="00DF5CD4" w:rsidRPr="007959EA">
        <w:rPr>
          <w:lang w:val="en-US"/>
        </w:rPr>
        <w:t xml:space="preserve"> </w:t>
      </w:r>
      <w:r w:rsidR="00EC0E9F" w:rsidRPr="007959EA">
        <w:rPr>
          <w:lang w:val="en-US"/>
        </w:rPr>
        <w:t>solution</w:t>
      </w:r>
      <w:r w:rsidR="00DF5CD4" w:rsidRPr="007959EA">
        <w:rPr>
          <w:lang w:val="en-US"/>
        </w:rPr>
        <w:t xml:space="preserve"> </w:t>
      </w:r>
      <w:r w:rsidR="00691BEE" w:rsidRPr="007959EA">
        <w:rPr>
          <w:lang w:val="en-US"/>
        </w:rPr>
        <w:t xml:space="preserve">allows </w:t>
      </w:r>
      <w:r w:rsidR="006971D1" w:rsidRPr="007959EA">
        <w:rPr>
          <w:lang w:val="en-US"/>
        </w:rPr>
        <w:t xml:space="preserve">the </w:t>
      </w:r>
      <w:r w:rsidR="002E166C" w:rsidRPr="007959EA">
        <w:rPr>
          <w:lang w:val="en-US"/>
        </w:rPr>
        <w:t>client</w:t>
      </w:r>
      <w:r w:rsidR="006971D1" w:rsidRPr="007959EA">
        <w:rPr>
          <w:lang w:val="en-US"/>
        </w:rPr>
        <w:t>s</w:t>
      </w:r>
      <w:r w:rsidR="00DF5CD4" w:rsidRPr="007959EA">
        <w:rPr>
          <w:lang w:val="en-US"/>
        </w:rPr>
        <w:t xml:space="preserve"> </w:t>
      </w:r>
      <w:r w:rsidR="006971D1" w:rsidRPr="007959EA">
        <w:rPr>
          <w:lang w:val="en-US"/>
        </w:rPr>
        <w:t>to register their key</w:t>
      </w:r>
      <w:r w:rsidR="00DF5CD4" w:rsidRPr="007959EA">
        <w:rPr>
          <w:lang w:val="en-US"/>
        </w:rPr>
        <w:t>s, pa</w:t>
      </w:r>
      <w:r w:rsidR="006971D1" w:rsidRPr="007959EA">
        <w:rPr>
          <w:lang w:val="en-US"/>
        </w:rPr>
        <w:t>y, receive</w:t>
      </w:r>
      <w:r w:rsidR="00DF5CD4" w:rsidRPr="007959EA">
        <w:rPr>
          <w:lang w:val="en-US"/>
        </w:rPr>
        <w:t>, ge</w:t>
      </w:r>
      <w:r w:rsidR="006971D1" w:rsidRPr="007959EA">
        <w:rPr>
          <w:lang w:val="en-US"/>
        </w:rPr>
        <w:t>ne</w:t>
      </w:r>
      <w:r w:rsidR="00DF5CD4" w:rsidRPr="007959EA">
        <w:rPr>
          <w:lang w:val="en-US"/>
        </w:rPr>
        <w:t>ra</w:t>
      </w:r>
      <w:r w:rsidR="006971D1" w:rsidRPr="007959EA">
        <w:rPr>
          <w:lang w:val="en-US"/>
        </w:rPr>
        <w:t>te</w:t>
      </w:r>
      <w:r w:rsidR="00DF5CD4" w:rsidRPr="007959EA">
        <w:rPr>
          <w:lang w:val="en-US"/>
        </w:rPr>
        <w:t xml:space="preserve"> QR Code</w:t>
      </w:r>
      <w:r w:rsidR="00B25026" w:rsidRPr="007959EA">
        <w:rPr>
          <w:lang w:val="en-US"/>
        </w:rPr>
        <w:t xml:space="preserve"> or </w:t>
      </w:r>
      <w:r w:rsidR="00DF5CD4" w:rsidRPr="007959EA">
        <w:rPr>
          <w:lang w:val="en-US"/>
        </w:rPr>
        <w:t>consult</w:t>
      </w:r>
      <w:r w:rsidR="006971D1" w:rsidRPr="007959EA">
        <w:rPr>
          <w:lang w:val="en-US"/>
        </w:rPr>
        <w:t xml:space="preserve"> </w:t>
      </w:r>
      <w:r w:rsidR="00DF5CD4" w:rsidRPr="007959EA">
        <w:rPr>
          <w:lang w:val="en-US"/>
        </w:rPr>
        <w:t>a</w:t>
      </w:r>
      <w:r w:rsidR="006971D1" w:rsidRPr="007959EA">
        <w:rPr>
          <w:lang w:val="en-US"/>
        </w:rPr>
        <w:t xml:space="preserve"> Pix statement by text or </w:t>
      </w:r>
      <w:r w:rsidR="00412E9C" w:rsidRPr="007959EA">
        <w:rPr>
          <w:lang w:val="en-US"/>
        </w:rPr>
        <w:t>voice</w:t>
      </w:r>
      <w:r w:rsidR="00DF5CD4" w:rsidRPr="007959EA">
        <w:rPr>
          <w:lang w:val="en-US"/>
        </w:rPr>
        <w:t xml:space="preserve"> m</w:t>
      </w:r>
      <w:r w:rsidR="006971D1" w:rsidRPr="007959EA">
        <w:rPr>
          <w:lang w:val="en-US"/>
        </w:rPr>
        <w:t>essages</w:t>
      </w:r>
      <w:r w:rsidR="00DF5CD4" w:rsidRPr="007959EA">
        <w:rPr>
          <w:lang w:val="en-US"/>
        </w:rPr>
        <w:t>.</w:t>
      </w:r>
    </w:p>
    <w:p w14:paraId="70693D8F" w14:textId="43E39F6F" w:rsidR="00DF5CD4" w:rsidRPr="007959EA" w:rsidRDefault="006971D1" w:rsidP="000B31C1">
      <w:pPr>
        <w:pStyle w:val="TextoRelad"/>
        <w:rPr>
          <w:lang w:val="en-US"/>
        </w:rPr>
      </w:pPr>
      <w:r w:rsidRPr="007959EA">
        <w:rPr>
          <w:lang w:val="en-US"/>
        </w:rPr>
        <w:t>The magazine</w:t>
      </w:r>
      <w:r w:rsidR="00DF5CD4" w:rsidRPr="007959EA">
        <w:rPr>
          <w:lang w:val="en-US"/>
        </w:rPr>
        <w:t xml:space="preserve"> </w:t>
      </w:r>
      <w:r w:rsidR="00DF5CD4" w:rsidRPr="007959EA">
        <w:rPr>
          <w:i/>
          <w:iCs/>
          <w:lang w:val="en-US"/>
        </w:rPr>
        <w:t>Global Finance</w:t>
      </w:r>
      <w:r w:rsidR="00DF5CD4" w:rsidRPr="007959EA">
        <w:rPr>
          <w:lang w:val="en-US"/>
        </w:rPr>
        <w:t xml:space="preserve"> a</w:t>
      </w:r>
      <w:r w:rsidRPr="007959EA">
        <w:rPr>
          <w:lang w:val="en-US"/>
        </w:rPr>
        <w:t>n</w:t>
      </w:r>
      <w:r w:rsidR="00DF5CD4" w:rsidRPr="007959EA">
        <w:rPr>
          <w:lang w:val="en-US"/>
        </w:rPr>
        <w:t>n</w:t>
      </w:r>
      <w:r w:rsidRPr="007959EA">
        <w:rPr>
          <w:lang w:val="en-US"/>
        </w:rPr>
        <w:t>o</w:t>
      </w:r>
      <w:r w:rsidR="00DF5CD4" w:rsidRPr="007959EA">
        <w:rPr>
          <w:lang w:val="en-US"/>
        </w:rPr>
        <w:t>unc</w:t>
      </w:r>
      <w:r w:rsidRPr="007959EA">
        <w:rPr>
          <w:lang w:val="en-US"/>
        </w:rPr>
        <w:t xml:space="preserve">ed, </w:t>
      </w:r>
      <w:r w:rsidR="00DF5CD4" w:rsidRPr="007959EA">
        <w:rPr>
          <w:lang w:val="en-US"/>
        </w:rPr>
        <w:t>i</w:t>
      </w:r>
      <w:r w:rsidRPr="007959EA">
        <w:rPr>
          <w:lang w:val="en-US"/>
        </w:rPr>
        <w:t xml:space="preserve">n its ninth </w:t>
      </w:r>
      <w:r w:rsidR="00DF5CD4" w:rsidRPr="007959EA">
        <w:rPr>
          <w:lang w:val="en-US"/>
        </w:rPr>
        <w:t>an</w:t>
      </w:r>
      <w:r w:rsidRPr="007959EA">
        <w:rPr>
          <w:lang w:val="en-US"/>
        </w:rPr>
        <w:t>n</w:t>
      </w:r>
      <w:r w:rsidR="00DF5CD4" w:rsidRPr="007959EA">
        <w:rPr>
          <w:lang w:val="en-US"/>
        </w:rPr>
        <w:t xml:space="preserve">ual </w:t>
      </w:r>
      <w:r w:rsidRPr="007959EA">
        <w:rPr>
          <w:lang w:val="en-US"/>
        </w:rPr>
        <w:t>selection for the award</w:t>
      </w:r>
      <w:r w:rsidR="00DF5CD4" w:rsidRPr="007959EA">
        <w:rPr>
          <w:lang w:val="en-US"/>
        </w:rPr>
        <w:t xml:space="preserve"> </w:t>
      </w:r>
      <w:r w:rsidR="00DF5CD4" w:rsidRPr="007959EA">
        <w:rPr>
          <w:b/>
          <w:bCs/>
          <w:lang w:val="en-US"/>
        </w:rPr>
        <w:t xml:space="preserve">“The Innovators </w:t>
      </w:r>
      <w:r w:rsidR="00E90859" w:rsidRPr="007959EA">
        <w:rPr>
          <w:b/>
          <w:bCs/>
          <w:lang w:val="en-US"/>
        </w:rPr>
        <w:t>2021</w:t>
      </w:r>
      <w:r w:rsidR="00DF5CD4" w:rsidRPr="007959EA">
        <w:rPr>
          <w:b/>
          <w:bCs/>
          <w:lang w:val="en-US"/>
        </w:rPr>
        <w:t>”</w:t>
      </w:r>
      <w:r w:rsidR="00DF5CD4" w:rsidRPr="007959EA">
        <w:rPr>
          <w:lang w:val="en-US"/>
        </w:rPr>
        <w:t xml:space="preserve">, </w:t>
      </w:r>
      <w:r w:rsidR="00F60E71" w:rsidRPr="007959EA">
        <w:rPr>
          <w:lang w:val="en-US"/>
        </w:rPr>
        <w:t>which acknowledges the m</w:t>
      </w:r>
      <w:r w:rsidR="00DF5CD4" w:rsidRPr="007959EA">
        <w:rPr>
          <w:lang w:val="en-US"/>
        </w:rPr>
        <w:t>o</w:t>
      </w:r>
      <w:r w:rsidR="00F60E71" w:rsidRPr="007959EA">
        <w:rPr>
          <w:lang w:val="en-US"/>
        </w:rPr>
        <w:t>st innovative</w:t>
      </w:r>
      <w:r w:rsidR="00DF5CD4" w:rsidRPr="007959EA">
        <w:rPr>
          <w:lang w:val="en-US"/>
        </w:rPr>
        <w:t xml:space="preserve"> </w:t>
      </w:r>
      <w:r w:rsidR="00F5509B" w:rsidRPr="007959EA">
        <w:rPr>
          <w:lang w:val="en-US"/>
        </w:rPr>
        <w:t>financial institutions</w:t>
      </w:r>
      <w:r w:rsidR="00DF5CD4" w:rsidRPr="007959EA">
        <w:rPr>
          <w:lang w:val="en-US"/>
        </w:rPr>
        <w:t xml:space="preserve"> </w:t>
      </w:r>
      <w:r w:rsidR="00F60E71" w:rsidRPr="007959EA">
        <w:rPr>
          <w:lang w:val="en-US"/>
        </w:rPr>
        <w:t>of the world, those which are able to</w:t>
      </w:r>
      <w:r w:rsidR="00DF5CD4" w:rsidRPr="007959EA">
        <w:rPr>
          <w:lang w:val="en-US"/>
        </w:rPr>
        <w:t xml:space="preserve"> proje</w:t>
      </w:r>
      <w:r w:rsidR="00F60E71" w:rsidRPr="007959EA">
        <w:rPr>
          <w:lang w:val="en-US"/>
        </w:rPr>
        <w:t>c</w:t>
      </w:r>
      <w:r w:rsidR="00DF5CD4" w:rsidRPr="007959EA">
        <w:rPr>
          <w:lang w:val="en-US"/>
        </w:rPr>
        <w:t xml:space="preserve">t </w:t>
      </w:r>
      <w:r w:rsidR="008C3D91" w:rsidRPr="007959EA">
        <w:rPr>
          <w:lang w:val="en-US"/>
        </w:rPr>
        <w:t>the best</w:t>
      </w:r>
      <w:r w:rsidR="00DF5CD4" w:rsidRPr="007959EA">
        <w:rPr>
          <w:lang w:val="en-US"/>
        </w:rPr>
        <w:t xml:space="preserve"> </w:t>
      </w:r>
      <w:r w:rsidR="00F60E71" w:rsidRPr="007959EA">
        <w:rPr>
          <w:lang w:val="en-US"/>
        </w:rPr>
        <w:t xml:space="preserve">financial </w:t>
      </w:r>
      <w:r w:rsidR="00135665" w:rsidRPr="007959EA">
        <w:rPr>
          <w:lang w:val="en-US"/>
        </w:rPr>
        <w:t>solutions</w:t>
      </w:r>
      <w:r w:rsidR="00B25026" w:rsidRPr="007959EA">
        <w:rPr>
          <w:lang w:val="en-US"/>
        </w:rPr>
        <w:t xml:space="preserve"> and </w:t>
      </w:r>
      <w:r w:rsidR="004E3F33" w:rsidRPr="007959EA">
        <w:rPr>
          <w:lang w:val="en-US"/>
        </w:rPr>
        <w:t>tool</w:t>
      </w:r>
      <w:r w:rsidR="00DF5CD4" w:rsidRPr="007959EA">
        <w:rPr>
          <w:lang w:val="en-US"/>
        </w:rPr>
        <w:t>s</w:t>
      </w:r>
      <w:r w:rsidR="00F60E71" w:rsidRPr="007959EA">
        <w:rPr>
          <w:lang w:val="en-US"/>
        </w:rPr>
        <w:t>. We were selected for the third consecutive year, this time</w:t>
      </w:r>
      <w:r w:rsidR="008C3D91" w:rsidRPr="007959EA">
        <w:rPr>
          <w:lang w:val="en-US"/>
        </w:rPr>
        <w:t xml:space="preserve"> in the </w:t>
      </w:r>
      <w:r w:rsidR="00DF5CD4" w:rsidRPr="007959EA">
        <w:rPr>
          <w:i/>
          <w:iCs/>
          <w:lang w:val="en-US"/>
        </w:rPr>
        <w:t>Corporate Finance</w:t>
      </w:r>
      <w:r w:rsidR="004B17FC" w:rsidRPr="007959EA">
        <w:rPr>
          <w:lang w:val="en-US"/>
        </w:rPr>
        <w:t xml:space="preserve"> category</w:t>
      </w:r>
      <w:r w:rsidR="00DF5CD4" w:rsidRPr="007959EA">
        <w:rPr>
          <w:lang w:val="en-US"/>
        </w:rPr>
        <w:t xml:space="preserve">. </w:t>
      </w:r>
      <w:r w:rsidR="00F60E71" w:rsidRPr="007959EA">
        <w:rPr>
          <w:lang w:val="en-US"/>
        </w:rPr>
        <w:t>The awarded</w:t>
      </w:r>
      <w:r w:rsidR="00DF5CD4" w:rsidRPr="007959EA">
        <w:rPr>
          <w:lang w:val="en-US"/>
        </w:rPr>
        <w:t xml:space="preserve"> </w:t>
      </w:r>
      <w:r w:rsidR="00EC0E9F" w:rsidRPr="007959EA">
        <w:rPr>
          <w:lang w:val="en-US"/>
        </w:rPr>
        <w:t>initiative</w:t>
      </w:r>
      <w:r w:rsidR="00DF5CD4" w:rsidRPr="007959EA">
        <w:rPr>
          <w:lang w:val="en-US"/>
        </w:rPr>
        <w:t xml:space="preserve"> </w:t>
      </w:r>
      <w:r w:rsidR="00F60E71" w:rsidRPr="007959EA">
        <w:rPr>
          <w:lang w:val="en-US"/>
        </w:rPr>
        <w:t xml:space="preserve">was the </w:t>
      </w:r>
      <w:r w:rsidR="004E3F33" w:rsidRPr="007959EA">
        <w:rPr>
          <w:lang w:val="en-US"/>
        </w:rPr>
        <w:t>Artificial Intelligence</w:t>
      </w:r>
      <w:r w:rsidR="00F60E71" w:rsidRPr="007959EA">
        <w:rPr>
          <w:lang w:val="en-US"/>
        </w:rPr>
        <w:t xml:space="preserve"> Acceleration Centre</w:t>
      </w:r>
      <w:r w:rsidR="00DF5CD4" w:rsidRPr="007959EA">
        <w:rPr>
          <w:lang w:val="en-US"/>
        </w:rPr>
        <w:t>.</w:t>
      </w:r>
    </w:p>
    <w:p w14:paraId="106B7A02" w14:textId="7BA2EF1C" w:rsidR="00DF5CD4" w:rsidRPr="007959EA" w:rsidRDefault="008F2A1C" w:rsidP="000B31C1">
      <w:pPr>
        <w:pStyle w:val="TextoRelad"/>
        <w:rPr>
          <w:lang w:val="en-US"/>
        </w:rPr>
      </w:pPr>
      <w:r w:rsidRPr="007959EA">
        <w:rPr>
          <w:lang w:val="en-US"/>
        </w:rPr>
        <w:t>We received</w:t>
      </w:r>
      <w:r w:rsidR="00DF5CD4" w:rsidRPr="007959EA">
        <w:rPr>
          <w:lang w:val="en-US"/>
        </w:rPr>
        <w:t xml:space="preserve"> </w:t>
      </w:r>
      <w:r w:rsidR="00F60E71" w:rsidRPr="007959EA">
        <w:rPr>
          <w:lang w:val="en-US"/>
        </w:rPr>
        <w:t>the</w:t>
      </w:r>
      <w:r w:rsidR="00DF5CD4" w:rsidRPr="007959EA">
        <w:rPr>
          <w:lang w:val="en-US"/>
        </w:rPr>
        <w:t xml:space="preserve"> </w:t>
      </w:r>
      <w:r w:rsidR="006971D1" w:rsidRPr="007959EA">
        <w:rPr>
          <w:b/>
          <w:bCs/>
          <w:lang w:val="en-US"/>
        </w:rPr>
        <w:t>Award</w:t>
      </w:r>
      <w:r w:rsidR="00DF5CD4" w:rsidRPr="007959EA">
        <w:rPr>
          <w:b/>
          <w:bCs/>
          <w:lang w:val="en-US"/>
        </w:rPr>
        <w:t xml:space="preserve"> Latam </w:t>
      </w:r>
      <w:r w:rsidR="00E90859" w:rsidRPr="007959EA">
        <w:rPr>
          <w:b/>
          <w:bCs/>
          <w:lang w:val="en-US"/>
        </w:rPr>
        <w:t>2021</w:t>
      </w:r>
      <w:r w:rsidR="00F60E71" w:rsidRPr="007959EA">
        <w:rPr>
          <w:lang w:val="en-US"/>
        </w:rPr>
        <w:t xml:space="preserve"> in</w:t>
      </w:r>
      <w:r w:rsidR="00DF5CD4" w:rsidRPr="007959EA">
        <w:rPr>
          <w:lang w:val="en-US"/>
        </w:rPr>
        <w:t xml:space="preserve"> </w:t>
      </w:r>
      <w:r w:rsidR="002E166C" w:rsidRPr="007959EA">
        <w:rPr>
          <w:lang w:val="en-US"/>
        </w:rPr>
        <w:t>client</w:t>
      </w:r>
      <w:r w:rsidR="00F60E71" w:rsidRPr="007959EA">
        <w:rPr>
          <w:lang w:val="en-US"/>
        </w:rPr>
        <w:t xml:space="preserve"> experience</w:t>
      </w:r>
      <w:r w:rsidR="00DF5CD4" w:rsidRPr="007959EA">
        <w:rPr>
          <w:lang w:val="en-US"/>
        </w:rPr>
        <w:t>, organiz</w:t>
      </w:r>
      <w:r w:rsidR="00F60E71" w:rsidRPr="007959EA">
        <w:rPr>
          <w:lang w:val="en-US"/>
        </w:rPr>
        <w:t>e</w:t>
      </w:r>
      <w:r w:rsidR="00DF5CD4" w:rsidRPr="007959EA">
        <w:rPr>
          <w:lang w:val="en-US"/>
        </w:rPr>
        <w:t>d</w:t>
      </w:r>
      <w:r w:rsidR="00F60E71" w:rsidRPr="007959EA">
        <w:rPr>
          <w:lang w:val="en-US"/>
        </w:rPr>
        <w:t xml:space="preserve"> by </w:t>
      </w:r>
      <w:r w:rsidR="00DF5CD4" w:rsidRPr="007959EA">
        <w:rPr>
          <w:lang w:val="en-US"/>
        </w:rPr>
        <w:t xml:space="preserve">Aloic – </w:t>
      </w:r>
      <w:r w:rsidR="00DF5CD4" w:rsidRPr="007959EA">
        <w:rPr>
          <w:i/>
          <w:iCs/>
          <w:lang w:val="en-US"/>
        </w:rPr>
        <w:t xml:space="preserve">Alianza Latino Americana de Organizaciones para la Interacción con </w:t>
      </w:r>
      <w:r w:rsidR="002E166C" w:rsidRPr="007959EA">
        <w:rPr>
          <w:i/>
          <w:iCs/>
          <w:lang w:val="en-US"/>
        </w:rPr>
        <w:t>Client</w:t>
      </w:r>
      <w:r w:rsidR="00934B00" w:rsidRPr="007959EA">
        <w:rPr>
          <w:i/>
          <w:iCs/>
          <w:lang w:val="en-US"/>
        </w:rPr>
        <w:t>e</w:t>
      </w:r>
      <w:r w:rsidR="00DF5CD4" w:rsidRPr="007959EA">
        <w:rPr>
          <w:i/>
          <w:iCs/>
          <w:lang w:val="en-US"/>
        </w:rPr>
        <w:t>s</w:t>
      </w:r>
      <w:r w:rsidR="00DF5CD4" w:rsidRPr="007959EA">
        <w:rPr>
          <w:lang w:val="en-US"/>
        </w:rPr>
        <w:t xml:space="preserve">, </w:t>
      </w:r>
      <w:r w:rsidR="00F60E71" w:rsidRPr="007959EA">
        <w:rPr>
          <w:lang w:val="en-US"/>
        </w:rPr>
        <w:t>whose main purpose</w:t>
      </w:r>
      <w:r w:rsidRPr="007959EA">
        <w:rPr>
          <w:lang w:val="en-US"/>
        </w:rPr>
        <w:t xml:space="preserve"> is </w:t>
      </w:r>
      <w:r w:rsidR="00F60E71" w:rsidRPr="007959EA">
        <w:rPr>
          <w:lang w:val="en-US"/>
        </w:rPr>
        <w:t xml:space="preserve">to acknowledge </w:t>
      </w:r>
      <w:r w:rsidR="008C3D91" w:rsidRPr="007959EA">
        <w:rPr>
          <w:lang w:val="en-US"/>
        </w:rPr>
        <w:t>the best</w:t>
      </w:r>
      <w:r w:rsidR="00DF5CD4" w:rsidRPr="007959EA">
        <w:rPr>
          <w:lang w:val="en-US"/>
        </w:rPr>
        <w:t xml:space="preserve"> </w:t>
      </w:r>
      <w:r w:rsidR="001F107C" w:rsidRPr="007959EA">
        <w:rPr>
          <w:lang w:val="en-US"/>
        </w:rPr>
        <w:t>practice</w:t>
      </w:r>
      <w:r w:rsidR="00DF5CD4" w:rsidRPr="007959EA">
        <w:rPr>
          <w:lang w:val="en-US"/>
        </w:rPr>
        <w:t xml:space="preserve">s </w:t>
      </w:r>
      <w:r w:rsidR="00934B00" w:rsidRPr="007959EA">
        <w:rPr>
          <w:lang w:val="en-US"/>
        </w:rPr>
        <w:t>in the business</w:t>
      </w:r>
      <w:r w:rsidR="00F60E71" w:rsidRPr="007959EA">
        <w:rPr>
          <w:lang w:val="en-US"/>
        </w:rPr>
        <w:t xml:space="preserve">. We won </w:t>
      </w:r>
      <w:r w:rsidR="00D1680E" w:rsidRPr="007959EA">
        <w:rPr>
          <w:lang w:val="en-US"/>
        </w:rPr>
        <w:t xml:space="preserve">with </w:t>
      </w:r>
      <w:r w:rsidR="00DF5CD4" w:rsidRPr="007959EA">
        <w:rPr>
          <w:lang w:val="en-US"/>
        </w:rPr>
        <w:t>SAC BB,</w:t>
      </w:r>
      <w:r w:rsidR="008C3D91" w:rsidRPr="007959EA">
        <w:rPr>
          <w:lang w:val="en-US"/>
        </w:rPr>
        <w:t xml:space="preserve"> in the </w:t>
      </w:r>
      <w:r w:rsidR="00DF5CD4" w:rsidRPr="007959EA">
        <w:rPr>
          <w:lang w:val="en-US"/>
        </w:rPr>
        <w:t>categor</w:t>
      </w:r>
      <w:r w:rsidR="00F60E71" w:rsidRPr="007959EA">
        <w:rPr>
          <w:lang w:val="en-US"/>
        </w:rPr>
        <w:t>y B</w:t>
      </w:r>
      <w:r w:rsidR="00DF5CD4" w:rsidRPr="007959EA">
        <w:rPr>
          <w:lang w:val="en-US"/>
        </w:rPr>
        <w:t>e</w:t>
      </w:r>
      <w:r w:rsidR="00F60E71" w:rsidRPr="007959EA">
        <w:rPr>
          <w:lang w:val="en-US"/>
        </w:rPr>
        <w:t>st</w:t>
      </w:r>
      <w:r w:rsidR="00DF5CD4" w:rsidRPr="007959EA">
        <w:rPr>
          <w:lang w:val="en-US"/>
        </w:rPr>
        <w:t xml:space="preserve"> </w:t>
      </w:r>
      <w:r w:rsidR="002E166C" w:rsidRPr="007959EA">
        <w:rPr>
          <w:lang w:val="en-US"/>
        </w:rPr>
        <w:t>Strategy</w:t>
      </w:r>
      <w:r w:rsidR="008C3D91" w:rsidRPr="007959EA">
        <w:rPr>
          <w:lang w:val="en-US"/>
        </w:rPr>
        <w:t xml:space="preserve"> in the </w:t>
      </w:r>
      <w:r w:rsidR="00DF5CD4" w:rsidRPr="007959EA">
        <w:rPr>
          <w:lang w:val="en-US"/>
        </w:rPr>
        <w:t>O</w:t>
      </w:r>
      <w:r w:rsidR="00050D10" w:rsidRPr="007959EA">
        <w:rPr>
          <w:lang w:val="en-US"/>
        </w:rPr>
        <w:t>rganization</w:t>
      </w:r>
      <w:r w:rsidR="00DF5CD4" w:rsidRPr="007959EA">
        <w:rPr>
          <w:lang w:val="en-US"/>
        </w:rPr>
        <w:t>.</w:t>
      </w:r>
    </w:p>
    <w:p w14:paraId="0634574D" w14:textId="0B9700DD" w:rsidR="00DF5CD4" w:rsidRPr="007959EA" w:rsidRDefault="00DF5CD4" w:rsidP="000B31C1">
      <w:pPr>
        <w:pStyle w:val="TextoRelad"/>
        <w:rPr>
          <w:lang w:val="en-US"/>
        </w:rPr>
      </w:pPr>
      <w:r w:rsidRPr="007959EA">
        <w:rPr>
          <w:i/>
          <w:lang w:val="en-US"/>
        </w:rPr>
        <w:t xml:space="preserve">Universidade Corporativa Banco do Brasil </w:t>
      </w:r>
      <w:r w:rsidRPr="007959EA">
        <w:rPr>
          <w:lang w:val="en-US"/>
        </w:rPr>
        <w:t xml:space="preserve">(UniBB) </w:t>
      </w:r>
      <w:r w:rsidR="00F60E71" w:rsidRPr="007959EA">
        <w:rPr>
          <w:lang w:val="en-US"/>
        </w:rPr>
        <w:t xml:space="preserve">was ranked as one of </w:t>
      </w:r>
      <w:r w:rsidR="008C3D91" w:rsidRPr="007959EA">
        <w:rPr>
          <w:lang w:val="en-US"/>
        </w:rPr>
        <w:t>the best</w:t>
      </w:r>
      <w:r w:rsidRPr="007959EA">
        <w:rPr>
          <w:lang w:val="en-US"/>
        </w:rPr>
        <w:t xml:space="preserve"> </w:t>
      </w:r>
      <w:r w:rsidR="000F0778" w:rsidRPr="007959EA">
        <w:rPr>
          <w:lang w:val="en-US"/>
        </w:rPr>
        <w:t>of the world</w:t>
      </w:r>
      <w:r w:rsidRPr="007959EA">
        <w:rPr>
          <w:lang w:val="en-US"/>
        </w:rPr>
        <w:t xml:space="preserve"> </w:t>
      </w:r>
      <w:r w:rsidR="00F60E71" w:rsidRPr="007959EA">
        <w:rPr>
          <w:lang w:val="en-US"/>
        </w:rPr>
        <w:t>by</w:t>
      </w:r>
      <w:r w:rsidRPr="007959EA">
        <w:rPr>
          <w:lang w:val="en-US"/>
        </w:rPr>
        <w:t xml:space="preserve"> </w:t>
      </w:r>
      <w:r w:rsidRPr="007959EA">
        <w:rPr>
          <w:b/>
          <w:bCs/>
          <w:i/>
          <w:iCs/>
          <w:lang w:val="en-US"/>
        </w:rPr>
        <w:t>GlobalCCU</w:t>
      </w:r>
      <w:r w:rsidRPr="007959EA">
        <w:rPr>
          <w:lang w:val="en-US"/>
        </w:rPr>
        <w:t xml:space="preserve"> (Global</w:t>
      </w:r>
      <w:r w:rsidR="00F60E71" w:rsidRPr="007959EA">
        <w:rPr>
          <w:lang w:val="en-US"/>
        </w:rPr>
        <w:t xml:space="preserve"> Council of Corporate</w:t>
      </w:r>
      <w:r w:rsidRPr="007959EA">
        <w:rPr>
          <w:lang w:val="en-US"/>
        </w:rPr>
        <w:t xml:space="preserve"> Universi</w:t>
      </w:r>
      <w:r w:rsidR="00F60E71" w:rsidRPr="007959EA">
        <w:rPr>
          <w:lang w:val="en-US"/>
        </w:rPr>
        <w:t>ti</w:t>
      </w:r>
      <w:r w:rsidRPr="007959EA">
        <w:rPr>
          <w:lang w:val="en-US"/>
        </w:rPr>
        <w:t xml:space="preserve">es). </w:t>
      </w:r>
      <w:r w:rsidR="008F2A1C" w:rsidRPr="007959EA">
        <w:rPr>
          <w:lang w:val="en-US"/>
        </w:rPr>
        <w:t>We received</w:t>
      </w:r>
      <w:r w:rsidRPr="007959EA">
        <w:rPr>
          <w:lang w:val="en-US"/>
        </w:rPr>
        <w:t xml:space="preserve"> </w:t>
      </w:r>
      <w:r w:rsidR="00F60E71" w:rsidRPr="007959EA">
        <w:rPr>
          <w:lang w:val="en-US"/>
        </w:rPr>
        <w:t>the</w:t>
      </w:r>
      <w:r w:rsidRPr="007959EA">
        <w:rPr>
          <w:lang w:val="en-US"/>
        </w:rPr>
        <w:t xml:space="preserve"> </w:t>
      </w:r>
      <w:r w:rsidRPr="007959EA">
        <w:rPr>
          <w:i/>
          <w:iCs/>
          <w:lang w:val="en-US"/>
        </w:rPr>
        <w:t>Gold Award</w:t>
      </w:r>
      <w:r w:rsidR="008C3D91" w:rsidRPr="007959EA">
        <w:rPr>
          <w:lang w:val="en-US"/>
        </w:rPr>
        <w:t xml:space="preserve"> in the </w:t>
      </w:r>
      <w:r w:rsidR="00F60E71" w:rsidRPr="007959EA">
        <w:rPr>
          <w:lang w:val="en-US"/>
        </w:rPr>
        <w:t>Culture</w:t>
      </w:r>
      <w:r w:rsidR="00B25026" w:rsidRPr="007959EA">
        <w:rPr>
          <w:lang w:val="en-US"/>
        </w:rPr>
        <w:t xml:space="preserve"> and </w:t>
      </w:r>
      <w:r w:rsidR="00D2353D" w:rsidRPr="007959EA">
        <w:rPr>
          <w:lang w:val="en-US"/>
        </w:rPr>
        <w:t>T</w:t>
      </w:r>
      <w:r w:rsidR="00B61E50" w:rsidRPr="007959EA">
        <w:rPr>
          <w:lang w:val="en-US"/>
        </w:rPr>
        <w:t>echnologies</w:t>
      </w:r>
      <w:r w:rsidR="00934B00" w:rsidRPr="007959EA">
        <w:rPr>
          <w:lang w:val="en-US"/>
        </w:rPr>
        <w:t xml:space="preserve"> category</w:t>
      </w:r>
      <w:r w:rsidRPr="007959EA">
        <w:rPr>
          <w:lang w:val="en-US"/>
        </w:rPr>
        <w:t>.</w:t>
      </w:r>
      <w:r w:rsidR="008F2A1C" w:rsidRPr="007959EA">
        <w:rPr>
          <w:lang w:val="en-US"/>
        </w:rPr>
        <w:t xml:space="preserve"> </w:t>
      </w:r>
      <w:r w:rsidR="00F60E71" w:rsidRPr="007959EA">
        <w:rPr>
          <w:lang w:val="en-US"/>
        </w:rPr>
        <w:t xml:space="preserve">It </w:t>
      </w:r>
      <w:r w:rsidR="008F2A1C" w:rsidRPr="007959EA">
        <w:rPr>
          <w:lang w:val="en-US"/>
        </w:rPr>
        <w:t xml:space="preserve">is </w:t>
      </w:r>
      <w:r w:rsidR="00F60E71" w:rsidRPr="007959EA">
        <w:rPr>
          <w:lang w:val="en-US"/>
        </w:rPr>
        <w:t xml:space="preserve">the fourth time that </w:t>
      </w:r>
      <w:r w:rsidR="008C3BEE" w:rsidRPr="007959EA">
        <w:rPr>
          <w:lang w:val="en-US"/>
        </w:rPr>
        <w:t xml:space="preserve">we </w:t>
      </w:r>
      <w:r w:rsidR="00F60E71" w:rsidRPr="007959EA">
        <w:rPr>
          <w:lang w:val="en-US"/>
        </w:rPr>
        <w:t>are acknowledge</w:t>
      </w:r>
      <w:r w:rsidR="008928F3" w:rsidRPr="007959EA">
        <w:rPr>
          <w:lang w:val="en-US"/>
        </w:rPr>
        <w:t>d</w:t>
      </w:r>
      <w:r w:rsidR="00F60E71" w:rsidRPr="007959EA">
        <w:rPr>
          <w:lang w:val="en-US"/>
        </w:rPr>
        <w:t xml:space="preserve"> by</w:t>
      </w:r>
      <w:r w:rsidRPr="007959EA">
        <w:rPr>
          <w:lang w:val="en-US"/>
        </w:rPr>
        <w:t xml:space="preserve"> </w:t>
      </w:r>
      <w:r w:rsidRPr="007959EA">
        <w:rPr>
          <w:i/>
          <w:iCs/>
          <w:lang w:val="en-US"/>
        </w:rPr>
        <w:t>GlobalCCU</w:t>
      </w:r>
      <w:r w:rsidRPr="007959EA">
        <w:rPr>
          <w:lang w:val="en-US"/>
        </w:rPr>
        <w:t>.</w:t>
      </w:r>
    </w:p>
    <w:p w14:paraId="2105DDC5" w14:textId="26092AC3" w:rsidR="00DF5CD4" w:rsidRPr="007959EA" w:rsidRDefault="00DF5CD4"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Jun</w:t>
      </w:r>
      <w:r w:rsidR="008C3BEE" w:rsidRPr="007959EA">
        <w:rPr>
          <w:rFonts w:ascii="BancoDoBrasil Textos Bold" w:hAnsi="BancoDoBrasil Textos Bold"/>
          <w:sz w:val="28"/>
          <w:szCs w:val="28"/>
          <w:u w:color="FFFF00"/>
          <w:lang w:val="en-US"/>
        </w:rPr>
        <w:t>e</w:t>
      </w:r>
    </w:p>
    <w:p w14:paraId="79199C44" w14:textId="127343D1" w:rsidR="00DF5CD4" w:rsidRPr="007959EA" w:rsidRDefault="008C3BEE" w:rsidP="000B31C1">
      <w:pPr>
        <w:pStyle w:val="TextoRelad"/>
        <w:rPr>
          <w:bdr w:val="none" w:sz="0" w:space="0" w:color="auto" w:frame="1"/>
          <w:lang w:val="en-US"/>
        </w:rPr>
      </w:pPr>
      <w:r w:rsidRPr="007959EA">
        <w:rPr>
          <w:bdr w:val="none" w:sz="0" w:space="0" w:color="auto" w:frame="1"/>
          <w:lang w:val="en-US"/>
        </w:rPr>
        <w:t>We were ranked</w:t>
      </w:r>
      <w:r w:rsidR="00DF5CD4" w:rsidRPr="007959EA">
        <w:rPr>
          <w:bdr w:val="none" w:sz="0" w:space="0" w:color="auto" w:frame="1"/>
          <w:lang w:val="en-US"/>
        </w:rPr>
        <w:t xml:space="preserve"> a</w:t>
      </w:r>
      <w:r w:rsidR="008928F3" w:rsidRPr="007959EA">
        <w:rPr>
          <w:bdr w:val="none" w:sz="0" w:space="0" w:color="auto" w:frame="1"/>
          <w:lang w:val="en-US"/>
        </w:rPr>
        <w:t>s the best</w:t>
      </w:r>
      <w:r w:rsidR="00DF5CD4" w:rsidRPr="007959EA">
        <w:rPr>
          <w:bdr w:val="none" w:sz="0" w:space="0" w:color="auto" w:frame="1"/>
          <w:lang w:val="en-US"/>
        </w:rPr>
        <w:t xml:space="preserve"> institu</w:t>
      </w:r>
      <w:r w:rsidR="008928F3" w:rsidRPr="007959EA">
        <w:rPr>
          <w:bdr w:val="none" w:sz="0" w:space="0" w:color="auto" w:frame="1"/>
          <w:lang w:val="en-US"/>
        </w:rPr>
        <w:t xml:space="preserve">tion in </w:t>
      </w:r>
      <w:r w:rsidR="00DF5CD4" w:rsidRPr="007959EA">
        <w:rPr>
          <w:bdr w:val="none" w:sz="0" w:space="0" w:color="auto" w:frame="1"/>
          <w:lang w:val="en-US"/>
        </w:rPr>
        <w:t>Latin</w:t>
      </w:r>
      <w:r w:rsidR="008928F3" w:rsidRPr="007959EA">
        <w:rPr>
          <w:bdr w:val="none" w:sz="0" w:space="0" w:color="auto" w:frame="1"/>
          <w:lang w:val="en-US"/>
        </w:rPr>
        <w:t xml:space="preserve"> Americ</w:t>
      </w:r>
      <w:r w:rsidR="00DF5CD4" w:rsidRPr="007959EA">
        <w:rPr>
          <w:bdr w:val="none" w:sz="0" w:space="0" w:color="auto" w:frame="1"/>
          <w:lang w:val="en-US"/>
        </w:rPr>
        <w:t>a</w:t>
      </w:r>
      <w:r w:rsidR="008C3D91" w:rsidRPr="007959EA">
        <w:rPr>
          <w:bdr w:val="none" w:sz="0" w:space="0" w:color="auto" w:frame="1"/>
          <w:lang w:val="en-US"/>
        </w:rPr>
        <w:t xml:space="preserve"> in the </w:t>
      </w:r>
      <w:r w:rsidR="001F107C" w:rsidRPr="007959EA">
        <w:rPr>
          <w:bdr w:val="none" w:sz="0" w:space="0" w:color="auto" w:frame="1"/>
          <w:lang w:val="en-US"/>
        </w:rPr>
        <w:t>management</w:t>
      </w:r>
      <w:r w:rsidR="00DF5CD4" w:rsidRPr="007959EA">
        <w:rPr>
          <w:bdr w:val="none" w:sz="0" w:space="0" w:color="auto" w:frame="1"/>
          <w:lang w:val="en-US"/>
        </w:rPr>
        <w:t xml:space="preserve"> </w:t>
      </w:r>
      <w:r w:rsidR="008928F3" w:rsidRPr="007959EA">
        <w:rPr>
          <w:bdr w:val="none" w:sz="0" w:space="0" w:color="auto" w:frame="1"/>
          <w:lang w:val="en-US"/>
        </w:rPr>
        <w:t>of</w:t>
      </w:r>
      <w:r w:rsidR="00DF5CD4" w:rsidRPr="007959EA">
        <w:rPr>
          <w:bdr w:val="none" w:sz="0" w:space="0" w:color="auto" w:frame="1"/>
          <w:lang w:val="en-US"/>
        </w:rPr>
        <w:t xml:space="preserve"> Digital </w:t>
      </w:r>
      <w:r w:rsidR="008928F3" w:rsidRPr="007959EA">
        <w:rPr>
          <w:bdr w:val="none" w:sz="0" w:space="0" w:color="auto" w:frame="1"/>
          <w:lang w:val="en-US"/>
        </w:rPr>
        <w:t>Portfolio at</w:t>
      </w:r>
      <w:r w:rsidR="00DF5CD4" w:rsidRPr="007959EA">
        <w:rPr>
          <w:bdr w:val="none" w:sz="0" w:space="0" w:color="auto" w:frame="1"/>
          <w:lang w:val="en-US"/>
        </w:rPr>
        <w:t xml:space="preserve"> </w:t>
      </w:r>
      <w:r w:rsidR="00DF5CD4" w:rsidRPr="007959EA">
        <w:rPr>
          <w:b/>
          <w:bCs/>
          <w:i/>
          <w:iCs/>
          <w:bdr w:val="none" w:sz="0" w:space="0" w:color="auto" w:frame="1"/>
          <w:lang w:val="en-US"/>
        </w:rPr>
        <w:t xml:space="preserve">PWM Wealth Tech Awards </w:t>
      </w:r>
      <w:r w:rsidR="00E90859" w:rsidRPr="007959EA">
        <w:rPr>
          <w:b/>
          <w:bCs/>
          <w:i/>
          <w:iCs/>
          <w:bdr w:val="none" w:sz="0" w:space="0" w:color="auto" w:frame="1"/>
          <w:lang w:val="en-US"/>
        </w:rPr>
        <w:t>2021</w:t>
      </w:r>
      <w:r w:rsidR="00DF5CD4" w:rsidRPr="007959EA">
        <w:rPr>
          <w:bdr w:val="none" w:sz="0" w:space="0" w:color="auto" w:frame="1"/>
          <w:lang w:val="en-US"/>
        </w:rPr>
        <w:t xml:space="preserve">, </w:t>
      </w:r>
      <w:r w:rsidR="002B5C3A" w:rsidRPr="007959EA">
        <w:rPr>
          <w:bdr w:val="none" w:sz="0" w:space="0" w:color="auto" w:frame="1"/>
          <w:lang w:val="en-US"/>
        </w:rPr>
        <w:t xml:space="preserve">a </w:t>
      </w:r>
      <w:r w:rsidR="00DF5CD4" w:rsidRPr="007959EA">
        <w:rPr>
          <w:bdr w:val="none" w:sz="0" w:space="0" w:color="auto" w:frame="1"/>
          <w:lang w:val="en-US"/>
        </w:rPr>
        <w:t>global</w:t>
      </w:r>
      <w:r w:rsidR="008928F3" w:rsidRPr="007959EA">
        <w:rPr>
          <w:bdr w:val="none" w:sz="0" w:space="0" w:color="auto" w:frame="1"/>
          <w:lang w:val="en-US"/>
        </w:rPr>
        <w:t xml:space="preserve"> </w:t>
      </w:r>
      <w:r w:rsidR="00412E9C" w:rsidRPr="007959EA">
        <w:rPr>
          <w:bdr w:val="none" w:sz="0" w:space="0" w:color="auto" w:frame="1"/>
          <w:lang w:val="en-US"/>
        </w:rPr>
        <w:t>ceremony</w:t>
      </w:r>
      <w:r w:rsidR="00DF5CD4" w:rsidRPr="007959EA">
        <w:rPr>
          <w:bdr w:val="none" w:sz="0" w:space="0" w:color="auto" w:frame="1"/>
          <w:lang w:val="en-US"/>
        </w:rPr>
        <w:t xml:space="preserve"> </w:t>
      </w:r>
      <w:r w:rsidR="008928F3" w:rsidRPr="007959EA">
        <w:rPr>
          <w:bdr w:val="none" w:sz="0" w:space="0" w:color="auto" w:frame="1"/>
          <w:lang w:val="en-US"/>
        </w:rPr>
        <w:t xml:space="preserve">hosted by the </w:t>
      </w:r>
      <w:r w:rsidR="002E166C" w:rsidRPr="007959EA">
        <w:rPr>
          <w:bdr w:val="none" w:sz="0" w:space="0" w:color="auto" w:frame="1"/>
          <w:lang w:val="en-US"/>
        </w:rPr>
        <w:t>specialized</w:t>
      </w:r>
      <w:r w:rsidR="008928F3" w:rsidRPr="007959EA">
        <w:rPr>
          <w:bdr w:val="none" w:sz="0" w:space="0" w:color="auto" w:frame="1"/>
          <w:lang w:val="en-US"/>
        </w:rPr>
        <w:t xml:space="preserve"> </w:t>
      </w:r>
      <w:r w:rsidR="002B5C3A" w:rsidRPr="007959EA">
        <w:rPr>
          <w:bdr w:val="none" w:sz="0" w:space="0" w:color="auto" w:frame="1"/>
          <w:lang w:val="en-US"/>
        </w:rPr>
        <w:t xml:space="preserve">publication </w:t>
      </w:r>
      <w:r w:rsidR="00DF5CD4" w:rsidRPr="007959EA">
        <w:rPr>
          <w:i/>
          <w:iCs/>
          <w:bdr w:val="none" w:sz="0" w:space="0" w:color="auto" w:frame="1"/>
          <w:lang w:val="en-US"/>
        </w:rPr>
        <w:t>Professional Wealth Management</w:t>
      </w:r>
      <w:r w:rsidR="00DF5CD4" w:rsidRPr="007959EA">
        <w:rPr>
          <w:bdr w:val="none" w:sz="0" w:space="0" w:color="auto" w:frame="1"/>
          <w:lang w:val="en-US"/>
        </w:rPr>
        <w:t xml:space="preserve"> - PWM, </w:t>
      </w:r>
      <w:r w:rsidR="008928F3" w:rsidRPr="007959EA">
        <w:rPr>
          <w:bdr w:val="none" w:sz="0" w:space="0" w:color="auto" w:frame="1"/>
          <w:lang w:val="en-US"/>
        </w:rPr>
        <w:t xml:space="preserve">which </w:t>
      </w:r>
      <w:r w:rsidR="00DF5CD4" w:rsidRPr="007959EA">
        <w:rPr>
          <w:bdr w:val="none" w:sz="0" w:space="0" w:color="auto" w:frame="1"/>
          <w:lang w:val="en-US"/>
        </w:rPr>
        <w:t>i</w:t>
      </w:r>
      <w:r w:rsidR="008928F3" w:rsidRPr="007959EA">
        <w:rPr>
          <w:bdr w:val="none" w:sz="0" w:space="0" w:color="auto" w:frame="1"/>
          <w:lang w:val="en-US"/>
        </w:rPr>
        <w:t xml:space="preserve">s part of the </w:t>
      </w:r>
      <w:r w:rsidR="00AD5090" w:rsidRPr="007959EA">
        <w:rPr>
          <w:bdr w:val="none" w:sz="0" w:space="0" w:color="auto" w:frame="1"/>
          <w:lang w:val="en-US"/>
        </w:rPr>
        <w:t>international</w:t>
      </w:r>
      <w:r w:rsidR="00DF5CD4" w:rsidRPr="007959EA">
        <w:rPr>
          <w:bdr w:val="none" w:sz="0" w:space="0" w:color="auto" w:frame="1"/>
          <w:lang w:val="en-US"/>
        </w:rPr>
        <w:t xml:space="preserve"> </w:t>
      </w:r>
      <w:r w:rsidR="008928F3" w:rsidRPr="007959EA">
        <w:rPr>
          <w:bdr w:val="none" w:sz="0" w:space="0" w:color="auto" w:frame="1"/>
          <w:lang w:val="en-US"/>
        </w:rPr>
        <w:t>group</w:t>
      </w:r>
      <w:r w:rsidR="008928F3" w:rsidRPr="007959EA">
        <w:rPr>
          <w:i/>
          <w:iCs/>
          <w:bdr w:val="none" w:sz="0" w:space="0" w:color="auto" w:frame="1"/>
          <w:lang w:val="en-US"/>
        </w:rPr>
        <w:t xml:space="preserve"> </w:t>
      </w:r>
      <w:r w:rsidR="00DF5CD4" w:rsidRPr="007959EA">
        <w:rPr>
          <w:i/>
          <w:iCs/>
          <w:bdr w:val="none" w:sz="0" w:space="0" w:color="auto" w:frame="1"/>
          <w:lang w:val="en-US"/>
        </w:rPr>
        <w:t>Financial Times</w:t>
      </w:r>
      <w:r w:rsidR="00DF5CD4" w:rsidRPr="007959EA">
        <w:rPr>
          <w:bdr w:val="none" w:sz="0" w:space="0" w:color="auto" w:frame="1"/>
          <w:lang w:val="en-US"/>
        </w:rPr>
        <w:t xml:space="preserve">, </w:t>
      </w:r>
      <w:r w:rsidR="002B5C3A" w:rsidRPr="007959EA">
        <w:rPr>
          <w:bdr w:val="none" w:sz="0" w:space="0" w:color="auto" w:frame="1"/>
          <w:lang w:val="en-US"/>
        </w:rPr>
        <w:t xml:space="preserve">a </w:t>
      </w:r>
      <w:r w:rsidR="00DF5CD4" w:rsidRPr="007959EA">
        <w:rPr>
          <w:bdr w:val="none" w:sz="0" w:space="0" w:color="auto" w:frame="1"/>
          <w:lang w:val="en-US"/>
        </w:rPr>
        <w:t>refer</w:t>
      </w:r>
      <w:r w:rsidR="008928F3" w:rsidRPr="007959EA">
        <w:rPr>
          <w:bdr w:val="none" w:sz="0" w:space="0" w:color="auto" w:frame="1"/>
          <w:lang w:val="en-US"/>
        </w:rPr>
        <w:t xml:space="preserve">ence in </w:t>
      </w:r>
      <w:r w:rsidR="002B5C3A" w:rsidRPr="007959EA">
        <w:rPr>
          <w:bdr w:val="none" w:sz="0" w:space="0" w:color="auto" w:frame="1"/>
          <w:lang w:val="en-US"/>
        </w:rPr>
        <w:t xml:space="preserve">issues </w:t>
      </w:r>
      <w:r w:rsidR="00DF5CD4" w:rsidRPr="007959EA">
        <w:rPr>
          <w:bdr w:val="none" w:sz="0" w:space="0" w:color="auto" w:frame="1"/>
          <w:lang w:val="en-US"/>
        </w:rPr>
        <w:t>rela</w:t>
      </w:r>
      <w:r w:rsidR="008928F3" w:rsidRPr="007959EA">
        <w:rPr>
          <w:bdr w:val="none" w:sz="0" w:space="0" w:color="auto" w:frame="1"/>
          <w:lang w:val="en-US"/>
        </w:rPr>
        <w:t>ted to finance</w:t>
      </w:r>
      <w:r w:rsidR="00B25026" w:rsidRPr="007959EA">
        <w:rPr>
          <w:bdr w:val="none" w:sz="0" w:space="0" w:color="auto" w:frame="1"/>
          <w:lang w:val="en-US"/>
        </w:rPr>
        <w:t xml:space="preserve"> and </w:t>
      </w:r>
      <w:r w:rsidR="00DF5CD4" w:rsidRPr="007959EA">
        <w:rPr>
          <w:iCs/>
          <w:bdr w:val="none" w:sz="0" w:space="0" w:color="auto" w:frame="1"/>
          <w:lang w:val="en-US"/>
        </w:rPr>
        <w:t>private banking</w:t>
      </w:r>
      <w:r w:rsidR="00DF5CD4" w:rsidRPr="007959EA">
        <w:rPr>
          <w:bdr w:val="none" w:sz="0" w:space="0" w:color="auto" w:frame="1"/>
          <w:lang w:val="en-US"/>
        </w:rPr>
        <w:t>.</w:t>
      </w:r>
    </w:p>
    <w:p w14:paraId="18AF8D52" w14:textId="442DCFD7" w:rsidR="00F35FC9" w:rsidRPr="007959EA" w:rsidRDefault="00F35FC9"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Jul</w:t>
      </w:r>
      <w:r w:rsidR="008C3BEE" w:rsidRPr="007959EA">
        <w:rPr>
          <w:rFonts w:ascii="BancoDoBrasil Textos Bold" w:hAnsi="BancoDoBrasil Textos Bold"/>
          <w:sz w:val="28"/>
          <w:szCs w:val="28"/>
          <w:u w:color="FFFF00"/>
          <w:lang w:val="en-US"/>
        </w:rPr>
        <w:t>y</w:t>
      </w:r>
    </w:p>
    <w:p w14:paraId="21CD384A" w14:textId="159A5D43" w:rsidR="00F35FC9" w:rsidRPr="007959EA" w:rsidRDefault="008F2A1C" w:rsidP="000B31C1">
      <w:pPr>
        <w:pStyle w:val="TextoRelad"/>
        <w:rPr>
          <w:lang w:val="en-US"/>
        </w:rPr>
      </w:pPr>
      <w:r w:rsidRPr="007959EA">
        <w:rPr>
          <w:lang w:val="en-US"/>
        </w:rPr>
        <w:t>We received</w:t>
      </w:r>
      <w:r w:rsidR="00356AA2" w:rsidRPr="007959EA">
        <w:rPr>
          <w:lang w:val="en-US"/>
        </w:rPr>
        <w:t xml:space="preserve"> the </w:t>
      </w:r>
      <w:r w:rsidR="00F35FC9" w:rsidRPr="007959EA">
        <w:rPr>
          <w:b/>
          <w:bCs/>
          <w:lang w:val="en-US"/>
        </w:rPr>
        <w:t>Pr</w:t>
      </w:r>
      <w:r w:rsidR="00356AA2" w:rsidRPr="007959EA">
        <w:rPr>
          <w:b/>
          <w:bCs/>
          <w:lang w:val="en-US"/>
        </w:rPr>
        <w:t>o-Equity Program of Gender</w:t>
      </w:r>
      <w:r w:rsidR="00B25026" w:rsidRPr="007959EA">
        <w:rPr>
          <w:b/>
          <w:bCs/>
          <w:lang w:val="en-US"/>
        </w:rPr>
        <w:t xml:space="preserve"> and </w:t>
      </w:r>
      <w:r w:rsidR="00F35FC9" w:rsidRPr="007959EA">
        <w:rPr>
          <w:b/>
          <w:bCs/>
          <w:lang w:val="en-US"/>
        </w:rPr>
        <w:t>Ra</w:t>
      </w:r>
      <w:r w:rsidR="00356AA2" w:rsidRPr="007959EA">
        <w:rPr>
          <w:b/>
          <w:bCs/>
          <w:lang w:val="en-US"/>
        </w:rPr>
        <w:t>ce</w:t>
      </w:r>
      <w:r w:rsidR="0029333E" w:rsidRPr="007959EA">
        <w:rPr>
          <w:lang w:val="en-US"/>
        </w:rPr>
        <w:t xml:space="preserve"> seal</w:t>
      </w:r>
      <w:r w:rsidR="00F35FC9" w:rsidRPr="007959EA">
        <w:rPr>
          <w:lang w:val="en-US"/>
        </w:rPr>
        <w:t xml:space="preserve"> </w:t>
      </w:r>
      <w:r w:rsidR="00356AA2" w:rsidRPr="007959EA">
        <w:rPr>
          <w:lang w:val="en-US"/>
        </w:rPr>
        <w:t>fr</w:t>
      </w:r>
      <w:r w:rsidR="00F35FC9" w:rsidRPr="007959EA">
        <w:rPr>
          <w:lang w:val="en-US"/>
        </w:rPr>
        <w:t>o</w:t>
      </w:r>
      <w:r w:rsidR="00356AA2" w:rsidRPr="007959EA">
        <w:rPr>
          <w:lang w:val="en-US"/>
        </w:rPr>
        <w:t>m the</w:t>
      </w:r>
      <w:r w:rsidR="00F35FC9" w:rsidRPr="007959EA">
        <w:rPr>
          <w:lang w:val="en-US"/>
        </w:rPr>
        <w:t xml:space="preserve"> Minist</w:t>
      </w:r>
      <w:r w:rsidR="00356AA2" w:rsidRPr="007959EA">
        <w:rPr>
          <w:lang w:val="en-US"/>
        </w:rPr>
        <w:t>ry of Women, Family</w:t>
      </w:r>
      <w:r w:rsidR="00B25026" w:rsidRPr="007959EA">
        <w:rPr>
          <w:lang w:val="en-US"/>
        </w:rPr>
        <w:t xml:space="preserve"> and </w:t>
      </w:r>
      <w:r w:rsidR="00F35FC9" w:rsidRPr="007959EA">
        <w:rPr>
          <w:lang w:val="en-US"/>
        </w:rPr>
        <w:t>Human</w:t>
      </w:r>
      <w:r w:rsidR="00356AA2" w:rsidRPr="007959EA">
        <w:rPr>
          <w:lang w:val="en-US"/>
        </w:rPr>
        <w:t xml:space="preserve"> Right</w:t>
      </w:r>
      <w:r w:rsidR="00F35FC9" w:rsidRPr="007959EA">
        <w:rPr>
          <w:lang w:val="en-US"/>
        </w:rPr>
        <w:t xml:space="preserve">s (MDH), </w:t>
      </w:r>
      <w:r w:rsidR="00356AA2" w:rsidRPr="007959EA">
        <w:rPr>
          <w:lang w:val="en-US"/>
        </w:rPr>
        <w:t>which</w:t>
      </w:r>
      <w:r w:rsidR="00F35FC9" w:rsidRPr="007959EA">
        <w:rPr>
          <w:lang w:val="en-US"/>
        </w:rPr>
        <w:t xml:space="preserve"> </w:t>
      </w:r>
      <w:r w:rsidR="00412E9C" w:rsidRPr="007959EA">
        <w:rPr>
          <w:lang w:val="en-US"/>
        </w:rPr>
        <w:t>disseminates</w:t>
      </w:r>
      <w:r w:rsidR="00356AA2" w:rsidRPr="007959EA">
        <w:rPr>
          <w:lang w:val="en-US"/>
        </w:rPr>
        <w:t xml:space="preserve"> </w:t>
      </w:r>
      <w:r w:rsidR="00412E9C" w:rsidRPr="007959EA">
        <w:rPr>
          <w:lang w:val="en-US"/>
        </w:rPr>
        <w:t>organizational</w:t>
      </w:r>
      <w:r w:rsidR="00356AA2" w:rsidRPr="007959EA">
        <w:rPr>
          <w:lang w:val="en-US"/>
        </w:rPr>
        <w:t xml:space="preserve"> culture</w:t>
      </w:r>
      <w:r w:rsidR="00F35FC9" w:rsidRPr="007959EA">
        <w:rPr>
          <w:lang w:val="en-US"/>
        </w:rPr>
        <w:t xml:space="preserve"> me</w:t>
      </w:r>
      <w:r w:rsidR="00356AA2" w:rsidRPr="007959EA">
        <w:rPr>
          <w:lang w:val="en-US"/>
        </w:rPr>
        <w:t xml:space="preserve">asures to reach equality </w:t>
      </w:r>
      <w:r w:rsidR="00691BEE" w:rsidRPr="007959EA">
        <w:rPr>
          <w:lang w:val="en-US"/>
        </w:rPr>
        <w:t xml:space="preserve">between </w:t>
      </w:r>
      <w:r w:rsidR="00356AA2" w:rsidRPr="007959EA">
        <w:rPr>
          <w:lang w:val="en-US"/>
        </w:rPr>
        <w:t>women</w:t>
      </w:r>
      <w:r w:rsidR="00B25026" w:rsidRPr="007959EA">
        <w:rPr>
          <w:lang w:val="en-US"/>
        </w:rPr>
        <w:t xml:space="preserve"> and </w:t>
      </w:r>
      <w:r w:rsidR="00356AA2" w:rsidRPr="007959EA">
        <w:rPr>
          <w:lang w:val="en-US"/>
        </w:rPr>
        <w:t xml:space="preserve">men in the world of labor. It </w:t>
      </w:r>
      <w:r w:rsidR="0029333E" w:rsidRPr="007959EA">
        <w:rPr>
          <w:lang w:val="en-US"/>
        </w:rPr>
        <w:t xml:space="preserve">is </w:t>
      </w:r>
      <w:r w:rsidR="00356AA2" w:rsidRPr="007959EA">
        <w:rPr>
          <w:lang w:val="en-US"/>
        </w:rPr>
        <w:t>addressed to medium and large size</w:t>
      </w:r>
      <w:r w:rsidR="00F35FC9" w:rsidRPr="007959EA">
        <w:rPr>
          <w:lang w:val="en-US"/>
        </w:rPr>
        <w:t xml:space="preserve"> </w:t>
      </w:r>
      <w:r w:rsidR="00135665" w:rsidRPr="007959EA">
        <w:rPr>
          <w:lang w:val="en-US"/>
        </w:rPr>
        <w:t>companies</w:t>
      </w:r>
      <w:r w:rsidR="00356AA2" w:rsidRPr="007959EA">
        <w:rPr>
          <w:lang w:val="en-US"/>
        </w:rPr>
        <w:t xml:space="preserve">, </w:t>
      </w:r>
      <w:r w:rsidR="0029333E" w:rsidRPr="007959EA">
        <w:rPr>
          <w:lang w:val="en-US"/>
        </w:rPr>
        <w:t xml:space="preserve">both </w:t>
      </w:r>
      <w:r w:rsidR="00356AA2" w:rsidRPr="007959EA">
        <w:rPr>
          <w:lang w:val="en-US"/>
        </w:rPr>
        <w:t xml:space="preserve">public and private, with own </w:t>
      </w:r>
      <w:r w:rsidR="002E0008" w:rsidRPr="007959EA">
        <w:rPr>
          <w:lang w:val="en-US"/>
        </w:rPr>
        <w:t>legal nature. The adherence to the</w:t>
      </w:r>
      <w:r w:rsidR="00F35FC9" w:rsidRPr="007959EA">
        <w:rPr>
          <w:lang w:val="en-US"/>
        </w:rPr>
        <w:t xml:space="preserve"> program</w:t>
      </w:r>
      <w:r w:rsidRPr="007959EA">
        <w:rPr>
          <w:lang w:val="en-US"/>
        </w:rPr>
        <w:t xml:space="preserve"> is </w:t>
      </w:r>
      <w:r w:rsidR="00F35FC9" w:rsidRPr="007959EA">
        <w:rPr>
          <w:lang w:val="en-US"/>
        </w:rPr>
        <w:t>volunt</w:t>
      </w:r>
      <w:r w:rsidR="002E0008" w:rsidRPr="007959EA">
        <w:rPr>
          <w:lang w:val="en-US"/>
        </w:rPr>
        <w:t>ary</w:t>
      </w:r>
      <w:r w:rsidR="00F35FC9" w:rsidRPr="007959EA">
        <w:rPr>
          <w:lang w:val="en-US"/>
        </w:rPr>
        <w:t>.</w:t>
      </w:r>
      <w:r w:rsidRPr="007959EA">
        <w:rPr>
          <w:lang w:val="en-US"/>
        </w:rPr>
        <w:t xml:space="preserve"> </w:t>
      </w:r>
      <w:r w:rsidR="002E0008" w:rsidRPr="007959EA">
        <w:rPr>
          <w:lang w:val="en-US"/>
        </w:rPr>
        <w:t xml:space="preserve">It </w:t>
      </w:r>
      <w:r w:rsidRPr="007959EA">
        <w:rPr>
          <w:lang w:val="en-US"/>
        </w:rPr>
        <w:t xml:space="preserve">is </w:t>
      </w:r>
      <w:r w:rsidR="002E0008" w:rsidRPr="007959EA">
        <w:rPr>
          <w:lang w:val="en-US"/>
        </w:rPr>
        <w:t xml:space="preserve">the sixth </w:t>
      </w:r>
      <w:r w:rsidR="00F35FC9" w:rsidRPr="007959EA">
        <w:rPr>
          <w:lang w:val="en-US"/>
        </w:rPr>
        <w:t>consecutiv</w:t>
      </w:r>
      <w:r w:rsidR="002E0008" w:rsidRPr="007959EA">
        <w:rPr>
          <w:lang w:val="en-US"/>
        </w:rPr>
        <w:t>e time th</w:t>
      </w:r>
      <w:r w:rsidR="00F35FC9" w:rsidRPr="007959EA">
        <w:rPr>
          <w:lang w:val="en-US"/>
        </w:rPr>
        <w:t>a</w:t>
      </w:r>
      <w:r w:rsidR="002E0008" w:rsidRPr="007959EA">
        <w:rPr>
          <w:lang w:val="en-US"/>
        </w:rPr>
        <w:t>t</w:t>
      </w:r>
      <w:r w:rsidR="00C95D48" w:rsidRPr="007959EA">
        <w:rPr>
          <w:lang w:val="en-US"/>
        </w:rPr>
        <w:t xml:space="preserve"> BB</w:t>
      </w:r>
      <w:r w:rsidR="00F35FC9" w:rsidRPr="007959EA">
        <w:rPr>
          <w:lang w:val="en-US"/>
        </w:rPr>
        <w:t xml:space="preserve"> </w:t>
      </w:r>
      <w:r w:rsidR="002E0008" w:rsidRPr="007959EA">
        <w:rPr>
          <w:lang w:val="en-US"/>
        </w:rPr>
        <w:t>receives this acknowledgement</w:t>
      </w:r>
      <w:r w:rsidR="00F35FC9" w:rsidRPr="007959EA">
        <w:rPr>
          <w:lang w:val="en-US"/>
        </w:rPr>
        <w:t>.</w:t>
      </w:r>
    </w:p>
    <w:p w14:paraId="76511292" w14:textId="0C726F17" w:rsidR="00612377" w:rsidRPr="007959EA" w:rsidRDefault="00612377"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A</w:t>
      </w:r>
      <w:r w:rsidR="008C3BEE" w:rsidRPr="007959EA">
        <w:rPr>
          <w:rFonts w:ascii="BancoDoBrasil Textos Bold" w:hAnsi="BancoDoBrasil Textos Bold"/>
          <w:sz w:val="28"/>
          <w:szCs w:val="28"/>
          <w:u w:color="FFFF00"/>
          <w:lang w:val="en-US"/>
        </w:rPr>
        <w:t>u</w:t>
      </w:r>
      <w:r w:rsidRPr="007959EA">
        <w:rPr>
          <w:rFonts w:ascii="BancoDoBrasil Textos Bold" w:hAnsi="BancoDoBrasil Textos Bold"/>
          <w:sz w:val="28"/>
          <w:szCs w:val="28"/>
          <w:u w:color="FFFF00"/>
          <w:lang w:val="en-US"/>
        </w:rPr>
        <w:t>g</w:t>
      </w:r>
      <w:r w:rsidR="008C3BEE" w:rsidRPr="007959EA">
        <w:rPr>
          <w:rFonts w:ascii="BancoDoBrasil Textos Bold" w:hAnsi="BancoDoBrasil Textos Bold"/>
          <w:sz w:val="28"/>
          <w:szCs w:val="28"/>
          <w:u w:color="FFFF00"/>
          <w:lang w:val="en-US"/>
        </w:rPr>
        <w:t>u</w:t>
      </w:r>
      <w:r w:rsidRPr="007959EA">
        <w:rPr>
          <w:rFonts w:ascii="BancoDoBrasil Textos Bold" w:hAnsi="BancoDoBrasil Textos Bold"/>
          <w:sz w:val="28"/>
          <w:szCs w:val="28"/>
          <w:u w:color="FFFF00"/>
          <w:lang w:val="en-US"/>
        </w:rPr>
        <w:t>st</w:t>
      </w:r>
    </w:p>
    <w:p w14:paraId="77E19165" w14:textId="7DC9AD4B" w:rsidR="00612377" w:rsidRPr="007959EA" w:rsidRDefault="002E0008" w:rsidP="000B31C1">
      <w:pPr>
        <w:pStyle w:val="TextoRelad"/>
        <w:rPr>
          <w:lang w:val="en-US"/>
        </w:rPr>
      </w:pPr>
      <w:r w:rsidRPr="007959EA">
        <w:rPr>
          <w:lang w:val="en-US"/>
        </w:rPr>
        <w:t xml:space="preserve">We were mentioned again in the </w:t>
      </w:r>
      <w:r w:rsidR="00612377" w:rsidRPr="007959EA">
        <w:rPr>
          <w:lang w:val="en-US"/>
        </w:rPr>
        <w:t>list</w:t>
      </w:r>
      <w:r w:rsidRPr="007959EA">
        <w:rPr>
          <w:lang w:val="en-US"/>
        </w:rPr>
        <w:t xml:space="preserve"> of </w:t>
      </w:r>
      <w:r w:rsidR="001F107C" w:rsidRPr="007959EA">
        <w:rPr>
          <w:lang w:val="en-US"/>
        </w:rPr>
        <w:t>sustainability</w:t>
      </w:r>
      <w:r w:rsidR="00612377" w:rsidRPr="007959EA">
        <w:rPr>
          <w:lang w:val="en-US"/>
        </w:rPr>
        <w:t xml:space="preserve"> </w:t>
      </w:r>
      <w:r w:rsidRPr="007959EA">
        <w:rPr>
          <w:lang w:val="en-US"/>
        </w:rPr>
        <w:t>index of the London Stock Exchange</w:t>
      </w:r>
      <w:r w:rsidR="00612377" w:rsidRPr="007959EA">
        <w:rPr>
          <w:lang w:val="en-US"/>
        </w:rPr>
        <w:t xml:space="preserve">, </w:t>
      </w:r>
      <w:r w:rsidRPr="007959EA">
        <w:rPr>
          <w:lang w:val="en-US"/>
        </w:rPr>
        <w:t>the</w:t>
      </w:r>
      <w:r w:rsidR="00612377" w:rsidRPr="007959EA">
        <w:rPr>
          <w:lang w:val="en-US"/>
        </w:rPr>
        <w:t xml:space="preserve"> </w:t>
      </w:r>
      <w:r w:rsidR="00612377" w:rsidRPr="007959EA">
        <w:rPr>
          <w:b/>
          <w:bCs/>
          <w:i/>
          <w:iCs/>
          <w:lang w:val="en-US"/>
        </w:rPr>
        <w:t>FTSE</w:t>
      </w:r>
      <w:r w:rsidR="00E90859" w:rsidRPr="007959EA">
        <w:rPr>
          <w:b/>
          <w:bCs/>
          <w:i/>
          <w:iCs/>
          <w:lang w:val="en-US"/>
        </w:rPr>
        <w:t>4</w:t>
      </w:r>
      <w:r w:rsidR="00612377" w:rsidRPr="007959EA">
        <w:rPr>
          <w:b/>
          <w:bCs/>
          <w:i/>
          <w:iCs/>
          <w:lang w:val="en-US"/>
        </w:rPr>
        <w:t xml:space="preserve"> Good Index Series</w:t>
      </w:r>
      <w:r w:rsidR="00612377" w:rsidRPr="007959EA">
        <w:rPr>
          <w:lang w:val="en-US"/>
        </w:rPr>
        <w:t xml:space="preserve">, </w:t>
      </w:r>
      <w:r w:rsidRPr="007959EA">
        <w:rPr>
          <w:lang w:val="en-US"/>
        </w:rPr>
        <w:t xml:space="preserve">which </w:t>
      </w:r>
      <w:r w:rsidR="00612377" w:rsidRPr="007959EA">
        <w:rPr>
          <w:lang w:val="en-US"/>
        </w:rPr>
        <w:t>eval</w:t>
      </w:r>
      <w:r w:rsidRPr="007959EA">
        <w:rPr>
          <w:lang w:val="en-US"/>
        </w:rPr>
        <w:t>u</w:t>
      </w:r>
      <w:r w:rsidR="00612377" w:rsidRPr="007959EA">
        <w:rPr>
          <w:lang w:val="en-US"/>
        </w:rPr>
        <w:t>a</w:t>
      </w:r>
      <w:r w:rsidRPr="007959EA">
        <w:rPr>
          <w:lang w:val="en-US"/>
        </w:rPr>
        <w:t>tes</w:t>
      </w:r>
      <w:r w:rsidR="00B25026" w:rsidRPr="007959EA">
        <w:rPr>
          <w:lang w:val="en-US"/>
        </w:rPr>
        <w:t xml:space="preserve"> and </w:t>
      </w:r>
      <w:r w:rsidRPr="007959EA">
        <w:rPr>
          <w:lang w:val="en-US"/>
        </w:rPr>
        <w:t>r</w:t>
      </w:r>
      <w:r w:rsidR="00612377" w:rsidRPr="007959EA">
        <w:rPr>
          <w:lang w:val="en-US"/>
        </w:rPr>
        <w:t>a</w:t>
      </w:r>
      <w:r w:rsidRPr="007959EA">
        <w:rPr>
          <w:lang w:val="en-US"/>
        </w:rPr>
        <w:t>nk</w:t>
      </w:r>
      <w:r w:rsidR="00612377" w:rsidRPr="007959EA">
        <w:rPr>
          <w:lang w:val="en-US"/>
        </w:rPr>
        <w:t xml:space="preserve">s </w:t>
      </w:r>
      <w:r w:rsidR="00135665" w:rsidRPr="007959EA">
        <w:rPr>
          <w:lang w:val="en-US"/>
        </w:rPr>
        <w:t>companies</w:t>
      </w:r>
      <w:r w:rsidRPr="007959EA">
        <w:rPr>
          <w:lang w:val="en-US"/>
        </w:rPr>
        <w:t xml:space="preserve"> with the best</w:t>
      </w:r>
      <w:r w:rsidR="00612377" w:rsidRPr="007959EA">
        <w:rPr>
          <w:lang w:val="en-US"/>
        </w:rPr>
        <w:t xml:space="preserve"> </w:t>
      </w:r>
      <w:r w:rsidR="008C3D91" w:rsidRPr="007959EA">
        <w:rPr>
          <w:lang w:val="en-US"/>
        </w:rPr>
        <w:t>Environmental</w:t>
      </w:r>
      <w:r w:rsidR="00612377" w:rsidRPr="007959EA">
        <w:rPr>
          <w:lang w:val="en-US"/>
        </w:rPr>
        <w:t>, Socia</w:t>
      </w:r>
      <w:r w:rsidRPr="007959EA">
        <w:rPr>
          <w:lang w:val="en-US"/>
        </w:rPr>
        <w:t>l</w:t>
      </w:r>
      <w:r w:rsidR="00B25026" w:rsidRPr="007959EA">
        <w:rPr>
          <w:lang w:val="en-US"/>
        </w:rPr>
        <w:t xml:space="preserve"> and </w:t>
      </w:r>
      <w:r w:rsidR="004E3F33" w:rsidRPr="007959EA">
        <w:rPr>
          <w:lang w:val="en-US"/>
        </w:rPr>
        <w:t>Corporate Governance</w:t>
      </w:r>
      <w:r w:rsidR="00612377" w:rsidRPr="007959EA">
        <w:rPr>
          <w:lang w:val="en-US"/>
        </w:rPr>
        <w:t xml:space="preserve"> (</w:t>
      </w:r>
      <w:r w:rsidR="009E2C6E">
        <w:rPr>
          <w:lang w:val="en-US"/>
        </w:rPr>
        <w:t>E</w:t>
      </w:r>
      <w:r w:rsidR="00612377" w:rsidRPr="007959EA">
        <w:rPr>
          <w:lang w:val="en-US"/>
        </w:rPr>
        <w:t>SG)</w:t>
      </w:r>
      <w:r w:rsidRPr="007959EA">
        <w:rPr>
          <w:lang w:val="en-US"/>
        </w:rPr>
        <w:t xml:space="preserve"> practices</w:t>
      </w:r>
      <w:r w:rsidR="00612377" w:rsidRPr="007959EA">
        <w:rPr>
          <w:lang w:val="en-US"/>
        </w:rPr>
        <w:t xml:space="preserve">. </w:t>
      </w:r>
      <w:r w:rsidRPr="007959EA">
        <w:rPr>
          <w:lang w:val="en-US"/>
        </w:rPr>
        <w:t xml:space="preserve">This achievement reflects the acknowledgement, </w:t>
      </w:r>
      <w:r w:rsidR="00380216" w:rsidRPr="007959EA">
        <w:rPr>
          <w:lang w:val="en-US"/>
        </w:rPr>
        <w:t>by the investor market,</w:t>
      </w:r>
      <w:r w:rsidRPr="007959EA">
        <w:rPr>
          <w:lang w:val="en-US"/>
        </w:rPr>
        <w:t xml:space="preserve"> of the Bank's </w:t>
      </w:r>
      <w:r w:rsidR="002E166C" w:rsidRPr="007959EA">
        <w:rPr>
          <w:lang w:val="en-US"/>
        </w:rPr>
        <w:t>commitment</w:t>
      </w:r>
      <w:r w:rsidR="00612377" w:rsidRPr="007959EA">
        <w:rPr>
          <w:lang w:val="en-US"/>
        </w:rPr>
        <w:t xml:space="preserve"> </w:t>
      </w:r>
      <w:r w:rsidRPr="007959EA">
        <w:rPr>
          <w:lang w:val="en-US"/>
        </w:rPr>
        <w:t xml:space="preserve">with </w:t>
      </w:r>
      <w:r w:rsidR="008C3D91" w:rsidRPr="007959EA">
        <w:rPr>
          <w:lang w:val="en-US"/>
        </w:rPr>
        <w:t xml:space="preserve">the </w:t>
      </w:r>
      <w:r w:rsidRPr="007959EA">
        <w:rPr>
          <w:lang w:val="en-US"/>
        </w:rPr>
        <w:t xml:space="preserve">best sustainability </w:t>
      </w:r>
      <w:r w:rsidR="001F107C" w:rsidRPr="007959EA">
        <w:rPr>
          <w:lang w:val="en-US"/>
        </w:rPr>
        <w:t>practice</w:t>
      </w:r>
      <w:r w:rsidRPr="007959EA">
        <w:rPr>
          <w:lang w:val="en-US"/>
        </w:rPr>
        <w:t xml:space="preserve">s </w:t>
      </w:r>
      <w:r w:rsidR="00B25026" w:rsidRPr="007959EA">
        <w:rPr>
          <w:lang w:val="en-US"/>
        </w:rPr>
        <w:t>and</w:t>
      </w:r>
      <w:r w:rsidR="00D1680E" w:rsidRPr="007959EA">
        <w:rPr>
          <w:lang w:val="en-US"/>
        </w:rPr>
        <w:t xml:space="preserve"> with </w:t>
      </w:r>
      <w:r w:rsidR="007B00C5" w:rsidRPr="007959EA">
        <w:rPr>
          <w:lang w:val="en-US"/>
        </w:rPr>
        <w:t>transparency</w:t>
      </w:r>
      <w:r w:rsidR="008C3D91" w:rsidRPr="007959EA">
        <w:rPr>
          <w:lang w:val="en-US"/>
        </w:rPr>
        <w:t xml:space="preserve"> in the </w:t>
      </w:r>
      <w:r w:rsidR="003F635D" w:rsidRPr="007959EA">
        <w:rPr>
          <w:lang w:val="en-US"/>
        </w:rPr>
        <w:t>disclosure</w:t>
      </w:r>
      <w:r w:rsidR="008C3D91" w:rsidRPr="007959EA">
        <w:rPr>
          <w:lang w:val="en-US"/>
        </w:rPr>
        <w:t xml:space="preserve"> of</w:t>
      </w:r>
      <w:r w:rsidR="00612377" w:rsidRPr="007959EA">
        <w:rPr>
          <w:lang w:val="en-US"/>
        </w:rPr>
        <w:t xml:space="preserve"> i</w:t>
      </w:r>
      <w:r w:rsidR="00691BEE" w:rsidRPr="007959EA">
        <w:rPr>
          <w:lang w:val="en-US"/>
        </w:rPr>
        <w:t>nformation</w:t>
      </w:r>
      <w:r w:rsidR="00612377" w:rsidRPr="007959EA">
        <w:rPr>
          <w:lang w:val="en-US"/>
        </w:rPr>
        <w:t>.</w:t>
      </w:r>
    </w:p>
    <w:p w14:paraId="6A15D21E" w14:textId="1D0146D3" w:rsidR="00B67EC3" w:rsidRPr="007959EA" w:rsidRDefault="00380216" w:rsidP="000B31C1">
      <w:pPr>
        <w:pStyle w:val="TextoRelad"/>
        <w:rPr>
          <w:lang w:val="en-US"/>
        </w:rPr>
      </w:pPr>
      <w:r w:rsidRPr="007959EA">
        <w:rPr>
          <w:lang w:val="en-US"/>
        </w:rPr>
        <w:t xml:space="preserve">We were </w:t>
      </w:r>
      <w:r w:rsidR="006B18FA" w:rsidRPr="007959EA">
        <w:rPr>
          <w:lang w:val="en-US"/>
        </w:rPr>
        <w:t xml:space="preserve">awarded </w:t>
      </w:r>
      <w:r w:rsidR="00DF6B74" w:rsidRPr="007959EA">
        <w:rPr>
          <w:lang w:val="en-US"/>
        </w:rPr>
        <w:t>Company</w:t>
      </w:r>
      <w:r w:rsidRPr="007959EA">
        <w:rPr>
          <w:lang w:val="en-US"/>
        </w:rPr>
        <w:t xml:space="preserve"> </w:t>
      </w:r>
      <w:r w:rsidR="00B67EC3" w:rsidRPr="007959EA">
        <w:rPr>
          <w:lang w:val="en-US"/>
        </w:rPr>
        <w:t>o</w:t>
      </w:r>
      <w:r w:rsidRPr="007959EA">
        <w:rPr>
          <w:lang w:val="en-US"/>
        </w:rPr>
        <w:t>f the Year by the</w:t>
      </w:r>
      <w:r w:rsidR="00B67EC3" w:rsidRPr="007959EA">
        <w:rPr>
          <w:lang w:val="en-US"/>
        </w:rPr>
        <w:t xml:space="preserve"> </w:t>
      </w:r>
      <w:r w:rsidR="006971D1" w:rsidRPr="007959EA">
        <w:rPr>
          <w:b/>
          <w:bCs/>
          <w:lang w:val="en-US"/>
        </w:rPr>
        <w:t>Award</w:t>
      </w:r>
      <w:r w:rsidR="00B67EC3" w:rsidRPr="007959EA">
        <w:rPr>
          <w:b/>
          <w:bCs/>
          <w:lang w:val="en-US"/>
        </w:rPr>
        <w:t xml:space="preserve"> </w:t>
      </w:r>
      <w:r w:rsidR="002E166C" w:rsidRPr="007959EA">
        <w:rPr>
          <w:b/>
          <w:bCs/>
          <w:lang w:val="en-US"/>
        </w:rPr>
        <w:t>Client</w:t>
      </w:r>
      <w:r w:rsidR="00B67EC3" w:rsidRPr="007959EA">
        <w:rPr>
          <w:b/>
          <w:bCs/>
          <w:lang w:val="en-US"/>
        </w:rPr>
        <w:t>SA</w:t>
      </w:r>
      <w:r w:rsidR="00B67EC3" w:rsidRPr="007959EA">
        <w:rPr>
          <w:lang w:val="en-US"/>
        </w:rPr>
        <w:t xml:space="preserve">, principal </w:t>
      </w:r>
      <w:r w:rsidRPr="007959EA">
        <w:rPr>
          <w:lang w:val="en-US"/>
        </w:rPr>
        <w:t>acknowledgment of the best</w:t>
      </w:r>
      <w:r w:rsidR="00B67EC3" w:rsidRPr="007959EA">
        <w:rPr>
          <w:lang w:val="en-US"/>
        </w:rPr>
        <w:t xml:space="preserve"> </w:t>
      </w:r>
      <w:r w:rsidR="001F107C" w:rsidRPr="007959EA">
        <w:rPr>
          <w:lang w:val="en-US"/>
        </w:rPr>
        <w:t>practice</w:t>
      </w:r>
      <w:r w:rsidR="00B67EC3" w:rsidRPr="007959EA">
        <w:rPr>
          <w:lang w:val="en-US"/>
        </w:rPr>
        <w:t xml:space="preserve">s </w:t>
      </w:r>
      <w:r w:rsidRPr="007959EA">
        <w:rPr>
          <w:lang w:val="en-US"/>
        </w:rPr>
        <w:t>in</w:t>
      </w:r>
      <w:r w:rsidR="001F107C" w:rsidRPr="007959EA">
        <w:rPr>
          <w:lang w:val="en-US"/>
        </w:rPr>
        <w:t xml:space="preserve"> </w:t>
      </w:r>
      <w:r w:rsidR="002E166C" w:rsidRPr="007959EA">
        <w:rPr>
          <w:lang w:val="en-US"/>
        </w:rPr>
        <w:t>client</w:t>
      </w:r>
      <w:r w:rsidRPr="007959EA">
        <w:rPr>
          <w:lang w:val="en-US"/>
        </w:rPr>
        <w:t xml:space="preserve"> management of Latin America</w:t>
      </w:r>
      <w:r w:rsidR="00B67EC3" w:rsidRPr="007959EA">
        <w:rPr>
          <w:lang w:val="en-US"/>
        </w:rPr>
        <w:t>,</w:t>
      </w:r>
      <w:r w:rsidR="00691BEE" w:rsidRPr="007959EA">
        <w:rPr>
          <w:lang w:val="en-US"/>
        </w:rPr>
        <w:t xml:space="preserve"> </w:t>
      </w:r>
      <w:r w:rsidR="00BA11E6" w:rsidRPr="007959EA">
        <w:rPr>
          <w:lang w:val="en-US"/>
        </w:rPr>
        <w:t>among</w:t>
      </w:r>
      <w:r w:rsidR="00691BEE" w:rsidRPr="007959EA">
        <w:rPr>
          <w:lang w:val="en-US"/>
        </w:rPr>
        <w:t xml:space="preserve"> </w:t>
      </w:r>
      <w:r w:rsidR="00E90859" w:rsidRPr="007959EA">
        <w:rPr>
          <w:lang w:val="en-US"/>
        </w:rPr>
        <w:t>49</w:t>
      </w:r>
      <w:r w:rsidR="00B67EC3" w:rsidRPr="007959EA">
        <w:rPr>
          <w:lang w:val="en-US"/>
        </w:rPr>
        <w:t xml:space="preserve"> c</w:t>
      </w:r>
      <w:r w:rsidR="00BA11E6" w:rsidRPr="007959EA">
        <w:rPr>
          <w:lang w:val="en-US"/>
        </w:rPr>
        <w:t>ompanies</w:t>
      </w:r>
      <w:r w:rsidR="00B67EC3" w:rsidRPr="007959EA">
        <w:rPr>
          <w:lang w:val="en-US"/>
        </w:rPr>
        <w:t xml:space="preserve"> </w:t>
      </w:r>
      <w:r w:rsidR="00BA11E6" w:rsidRPr="007959EA">
        <w:rPr>
          <w:lang w:val="en-US"/>
        </w:rPr>
        <w:t xml:space="preserve">acknowledged </w:t>
      </w:r>
      <w:r w:rsidR="00073ECE" w:rsidRPr="007959EA">
        <w:rPr>
          <w:lang w:val="en-US"/>
        </w:rPr>
        <w:t xml:space="preserve">in </w:t>
      </w:r>
      <w:r w:rsidR="00E90859" w:rsidRPr="007959EA">
        <w:rPr>
          <w:lang w:val="en-US"/>
        </w:rPr>
        <w:t>26</w:t>
      </w:r>
      <w:r w:rsidR="00B67EC3" w:rsidRPr="007959EA">
        <w:rPr>
          <w:lang w:val="en-US"/>
        </w:rPr>
        <w:t xml:space="preserve"> </w:t>
      </w:r>
      <w:r w:rsidR="00BA11E6" w:rsidRPr="007959EA">
        <w:rPr>
          <w:lang w:val="en-US"/>
        </w:rPr>
        <w:t xml:space="preserve">different </w:t>
      </w:r>
      <w:r w:rsidR="00F60E71" w:rsidRPr="007959EA">
        <w:rPr>
          <w:lang w:val="en-US"/>
        </w:rPr>
        <w:t>categor</w:t>
      </w:r>
      <w:r w:rsidR="00BA11E6" w:rsidRPr="007959EA">
        <w:rPr>
          <w:lang w:val="en-US"/>
        </w:rPr>
        <w:t>ie</w:t>
      </w:r>
      <w:r w:rsidR="00B67EC3" w:rsidRPr="007959EA">
        <w:rPr>
          <w:lang w:val="en-US"/>
        </w:rPr>
        <w:t>s.</w:t>
      </w:r>
      <w:r w:rsidR="00BA11E6" w:rsidRPr="007959EA">
        <w:rPr>
          <w:lang w:val="en-US"/>
        </w:rPr>
        <w:t xml:space="preserve"> W</w:t>
      </w:r>
      <w:r w:rsidR="00D1680E" w:rsidRPr="007959EA">
        <w:rPr>
          <w:lang w:val="en-US"/>
        </w:rPr>
        <w:t>ith th</w:t>
      </w:r>
      <w:r w:rsidR="00BA11E6" w:rsidRPr="007959EA">
        <w:rPr>
          <w:lang w:val="en-US"/>
        </w:rPr>
        <w:t>is</w:t>
      </w:r>
      <w:r w:rsidR="00D1680E" w:rsidRPr="007959EA">
        <w:rPr>
          <w:lang w:val="en-US"/>
        </w:rPr>
        <w:t xml:space="preserve"> result</w:t>
      </w:r>
      <w:r w:rsidR="00B67EC3" w:rsidRPr="007959EA">
        <w:rPr>
          <w:lang w:val="en-US"/>
        </w:rPr>
        <w:t xml:space="preserve">, </w:t>
      </w:r>
      <w:r w:rsidR="00135665" w:rsidRPr="007959EA">
        <w:rPr>
          <w:lang w:val="en-US"/>
        </w:rPr>
        <w:t xml:space="preserve">we are </w:t>
      </w:r>
      <w:r w:rsidR="00BA11E6" w:rsidRPr="007959EA">
        <w:rPr>
          <w:lang w:val="en-US"/>
        </w:rPr>
        <w:t xml:space="preserve">once again </w:t>
      </w:r>
      <w:r w:rsidR="00B67EC3" w:rsidRPr="007959EA">
        <w:rPr>
          <w:lang w:val="en-US"/>
        </w:rPr>
        <w:t>classifi</w:t>
      </w:r>
      <w:r w:rsidR="00BA11E6" w:rsidRPr="007959EA">
        <w:rPr>
          <w:lang w:val="en-US"/>
        </w:rPr>
        <w:t xml:space="preserve">ed to </w:t>
      </w:r>
      <w:r w:rsidR="00412E9C" w:rsidRPr="007959EA">
        <w:rPr>
          <w:lang w:val="en-US"/>
        </w:rPr>
        <w:t>compete</w:t>
      </w:r>
      <w:r w:rsidR="00BA11E6" w:rsidRPr="007959EA">
        <w:rPr>
          <w:lang w:val="en-US"/>
        </w:rPr>
        <w:t xml:space="preserve"> in the </w:t>
      </w:r>
      <w:r w:rsidR="00AD5090" w:rsidRPr="007959EA">
        <w:rPr>
          <w:lang w:val="en-US"/>
        </w:rPr>
        <w:t>international</w:t>
      </w:r>
      <w:r w:rsidR="00B67EC3" w:rsidRPr="007959EA">
        <w:rPr>
          <w:lang w:val="en-US"/>
        </w:rPr>
        <w:t xml:space="preserve"> </w:t>
      </w:r>
      <w:r w:rsidR="00BA11E6" w:rsidRPr="007959EA">
        <w:rPr>
          <w:lang w:val="en-US"/>
        </w:rPr>
        <w:t xml:space="preserve">edition </w:t>
      </w:r>
      <w:r w:rsidR="00B67EC3" w:rsidRPr="007959EA">
        <w:rPr>
          <w:lang w:val="en-US"/>
        </w:rPr>
        <w:t>organiz</w:t>
      </w:r>
      <w:r w:rsidR="00BA11E6" w:rsidRPr="007959EA">
        <w:rPr>
          <w:lang w:val="en-US"/>
        </w:rPr>
        <w:t>e</w:t>
      </w:r>
      <w:r w:rsidR="00B67EC3" w:rsidRPr="007959EA">
        <w:rPr>
          <w:lang w:val="en-US"/>
        </w:rPr>
        <w:t>d</w:t>
      </w:r>
      <w:r w:rsidR="00BA11E6" w:rsidRPr="007959EA">
        <w:rPr>
          <w:lang w:val="en-US"/>
        </w:rPr>
        <w:t xml:space="preserve"> by </w:t>
      </w:r>
      <w:r w:rsidR="00B67EC3" w:rsidRPr="007959EA">
        <w:rPr>
          <w:lang w:val="en-US"/>
        </w:rPr>
        <w:t xml:space="preserve">Alianza Latinoamericana de Organizaciones para la Interacción com </w:t>
      </w:r>
      <w:r w:rsidR="002E166C" w:rsidRPr="007959EA">
        <w:rPr>
          <w:lang w:val="en-US"/>
        </w:rPr>
        <w:t>Client</w:t>
      </w:r>
      <w:r w:rsidR="006B18FA" w:rsidRPr="007959EA">
        <w:rPr>
          <w:lang w:val="en-US"/>
        </w:rPr>
        <w:t>e</w:t>
      </w:r>
      <w:r w:rsidR="00B67EC3" w:rsidRPr="007959EA">
        <w:rPr>
          <w:lang w:val="en-US"/>
        </w:rPr>
        <w:t xml:space="preserve">s (Aloic Latam), </w:t>
      </w:r>
      <w:r w:rsidR="006B18FA" w:rsidRPr="007959EA">
        <w:rPr>
          <w:lang w:val="en-US"/>
        </w:rPr>
        <w:t xml:space="preserve">we are the current winners </w:t>
      </w:r>
      <w:r w:rsidR="00B25026" w:rsidRPr="007959EA">
        <w:rPr>
          <w:lang w:val="en-US"/>
        </w:rPr>
        <w:t xml:space="preserve">and </w:t>
      </w:r>
      <w:r w:rsidR="00BA11E6" w:rsidRPr="007959EA">
        <w:rPr>
          <w:lang w:val="en-US"/>
        </w:rPr>
        <w:t xml:space="preserve">we will </w:t>
      </w:r>
      <w:r w:rsidR="00B67EC3" w:rsidRPr="007959EA">
        <w:rPr>
          <w:lang w:val="en-US"/>
        </w:rPr>
        <w:t>defend</w:t>
      </w:r>
      <w:r w:rsidR="00BA11E6" w:rsidRPr="007959EA">
        <w:rPr>
          <w:lang w:val="en-US"/>
        </w:rPr>
        <w:t xml:space="preserve"> th</w:t>
      </w:r>
      <w:r w:rsidR="00B67EC3" w:rsidRPr="007959EA">
        <w:rPr>
          <w:lang w:val="en-US"/>
        </w:rPr>
        <w:t>e</w:t>
      </w:r>
      <w:r w:rsidR="00BA11E6" w:rsidRPr="007959EA">
        <w:rPr>
          <w:lang w:val="en-US"/>
        </w:rPr>
        <w:t xml:space="preserve"> title in a </w:t>
      </w:r>
      <w:r w:rsidR="00B67EC3" w:rsidRPr="007959EA">
        <w:rPr>
          <w:lang w:val="en-US"/>
        </w:rPr>
        <w:t>disput</w:t>
      </w:r>
      <w:r w:rsidR="00BA11E6" w:rsidRPr="007959EA">
        <w:rPr>
          <w:lang w:val="en-US"/>
        </w:rPr>
        <w:t xml:space="preserve">e with the national winners of </w:t>
      </w:r>
      <w:r w:rsidR="00B67EC3" w:rsidRPr="007959EA">
        <w:rPr>
          <w:lang w:val="en-US"/>
        </w:rPr>
        <w:t>M</w:t>
      </w:r>
      <w:r w:rsidR="00BA11E6" w:rsidRPr="007959EA">
        <w:rPr>
          <w:lang w:val="en-US"/>
        </w:rPr>
        <w:t>e</w:t>
      </w:r>
      <w:r w:rsidR="00B67EC3" w:rsidRPr="007959EA">
        <w:rPr>
          <w:lang w:val="en-US"/>
        </w:rPr>
        <w:t>xico, Argentina, Col</w:t>
      </w:r>
      <w:r w:rsidR="00BA11E6" w:rsidRPr="007959EA">
        <w:rPr>
          <w:lang w:val="en-US"/>
        </w:rPr>
        <w:t>o</w:t>
      </w:r>
      <w:r w:rsidR="00B67EC3" w:rsidRPr="007959EA">
        <w:rPr>
          <w:lang w:val="en-US"/>
        </w:rPr>
        <w:t>mbia</w:t>
      </w:r>
      <w:r w:rsidR="00B25026" w:rsidRPr="007959EA">
        <w:rPr>
          <w:lang w:val="en-US"/>
        </w:rPr>
        <w:t xml:space="preserve"> and </w:t>
      </w:r>
      <w:r w:rsidR="00B67EC3" w:rsidRPr="007959EA">
        <w:rPr>
          <w:lang w:val="en-US"/>
        </w:rPr>
        <w:t>Paragua</w:t>
      </w:r>
      <w:r w:rsidR="00BA11E6" w:rsidRPr="007959EA">
        <w:rPr>
          <w:lang w:val="en-US"/>
        </w:rPr>
        <w:t>y</w:t>
      </w:r>
      <w:r w:rsidR="00B67EC3" w:rsidRPr="007959EA">
        <w:rPr>
          <w:lang w:val="en-US"/>
        </w:rPr>
        <w:t>.</w:t>
      </w:r>
    </w:p>
    <w:p w14:paraId="4C796D41" w14:textId="50BAA878" w:rsidR="00540C25" w:rsidRPr="007959EA" w:rsidRDefault="00A94DC7"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September</w:t>
      </w:r>
    </w:p>
    <w:p w14:paraId="4B5BB9F8" w14:textId="3F9EDA25" w:rsidR="009F1B12" w:rsidRPr="007959EA" w:rsidRDefault="00BA11E6" w:rsidP="000B31C1">
      <w:pPr>
        <w:pStyle w:val="TextoRelad"/>
        <w:rPr>
          <w:lang w:val="en-US"/>
        </w:rPr>
      </w:pPr>
      <w:r w:rsidRPr="007959EA">
        <w:rPr>
          <w:lang w:val="en-US"/>
        </w:rPr>
        <w:t>Our</w:t>
      </w:r>
      <w:r w:rsidR="00F44644" w:rsidRPr="007959EA">
        <w:rPr>
          <w:lang w:val="en-US"/>
        </w:rPr>
        <w:t xml:space="preserve"> public relations was</w:t>
      </w:r>
      <w:r w:rsidR="009F1B12" w:rsidRPr="007959EA">
        <w:rPr>
          <w:lang w:val="en-US"/>
        </w:rPr>
        <w:t xml:space="preserve"> </w:t>
      </w:r>
      <w:r w:rsidR="00F44644" w:rsidRPr="007959EA">
        <w:rPr>
          <w:lang w:val="en-US"/>
        </w:rPr>
        <w:t xml:space="preserve">awarded for the </w:t>
      </w:r>
      <w:r w:rsidR="00E90859" w:rsidRPr="007959EA">
        <w:rPr>
          <w:lang w:val="en-US"/>
        </w:rPr>
        <w:t>11</w:t>
      </w:r>
      <w:r w:rsidR="00614768">
        <w:rPr>
          <w:lang w:val="en-US"/>
        </w:rPr>
        <w:t>th</w:t>
      </w:r>
      <w:r w:rsidR="00F44644" w:rsidRPr="007959EA">
        <w:rPr>
          <w:lang w:val="en-US"/>
        </w:rPr>
        <w:t xml:space="preserve"> consecutive year. We won </w:t>
      </w:r>
      <w:r w:rsidR="008C3D91" w:rsidRPr="007959EA">
        <w:rPr>
          <w:lang w:val="en-US"/>
        </w:rPr>
        <w:t xml:space="preserve">in the </w:t>
      </w:r>
      <w:r w:rsidR="009F1B12" w:rsidRPr="007959EA">
        <w:rPr>
          <w:lang w:val="en-US"/>
        </w:rPr>
        <w:t>Financ</w:t>
      </w:r>
      <w:r w:rsidR="00F44644" w:rsidRPr="007959EA">
        <w:rPr>
          <w:lang w:val="en-US"/>
        </w:rPr>
        <w:t>ial</w:t>
      </w:r>
      <w:r w:rsidR="00197048" w:rsidRPr="007959EA">
        <w:rPr>
          <w:lang w:val="en-US"/>
        </w:rPr>
        <w:t xml:space="preserve"> category</w:t>
      </w:r>
      <w:r w:rsidR="00F44644" w:rsidRPr="007959EA">
        <w:rPr>
          <w:lang w:val="en-US"/>
        </w:rPr>
        <w:t>, the</w:t>
      </w:r>
      <w:r w:rsidR="009F1B12" w:rsidRPr="007959EA">
        <w:rPr>
          <w:lang w:val="en-US"/>
        </w:rPr>
        <w:t xml:space="preserve"> </w:t>
      </w:r>
      <w:r w:rsidR="00E90859" w:rsidRPr="007959EA">
        <w:rPr>
          <w:lang w:val="en-US"/>
        </w:rPr>
        <w:t>11</w:t>
      </w:r>
      <w:r w:rsidR="00614768">
        <w:rPr>
          <w:lang w:val="en-US"/>
        </w:rPr>
        <w:t>th</w:t>
      </w:r>
      <w:r w:rsidR="009F1B12" w:rsidRPr="007959EA">
        <w:rPr>
          <w:lang w:val="en-US"/>
        </w:rPr>
        <w:t xml:space="preserve"> edi</w:t>
      </w:r>
      <w:r w:rsidR="00F44644" w:rsidRPr="007959EA">
        <w:rPr>
          <w:lang w:val="en-US"/>
        </w:rPr>
        <w:t>tion of the Survey</w:t>
      </w:r>
      <w:r w:rsidR="009F1B12" w:rsidRPr="007959EA">
        <w:rPr>
          <w:lang w:val="en-US"/>
        </w:rPr>
        <w:t xml:space="preserve"> </w:t>
      </w:r>
      <w:r w:rsidR="009F1B12" w:rsidRPr="007959EA">
        <w:rPr>
          <w:b/>
          <w:bCs/>
          <w:lang w:val="en-US"/>
        </w:rPr>
        <w:t>“</w:t>
      </w:r>
      <w:r w:rsidR="00135665" w:rsidRPr="007959EA">
        <w:rPr>
          <w:b/>
          <w:bCs/>
          <w:lang w:val="en-US"/>
        </w:rPr>
        <w:t>Companies</w:t>
      </w:r>
      <w:r w:rsidR="009F1B12" w:rsidRPr="007959EA">
        <w:rPr>
          <w:b/>
          <w:bCs/>
          <w:lang w:val="en-US"/>
        </w:rPr>
        <w:t xml:space="preserve"> </w:t>
      </w:r>
      <w:r w:rsidR="00F44644" w:rsidRPr="007959EA">
        <w:rPr>
          <w:b/>
          <w:bCs/>
          <w:lang w:val="en-US"/>
        </w:rPr>
        <w:t>that Best</w:t>
      </w:r>
      <w:r w:rsidR="009F1B12" w:rsidRPr="007959EA">
        <w:rPr>
          <w:b/>
          <w:bCs/>
          <w:lang w:val="en-US"/>
        </w:rPr>
        <w:t xml:space="preserve"> Com</w:t>
      </w:r>
      <w:r w:rsidR="00F44644" w:rsidRPr="007959EA">
        <w:rPr>
          <w:b/>
          <w:bCs/>
          <w:lang w:val="en-US"/>
        </w:rPr>
        <w:t>m</w:t>
      </w:r>
      <w:r w:rsidR="009F1B12" w:rsidRPr="007959EA">
        <w:rPr>
          <w:b/>
          <w:bCs/>
          <w:lang w:val="en-US"/>
        </w:rPr>
        <w:t>unica</w:t>
      </w:r>
      <w:r w:rsidR="00F44644" w:rsidRPr="007959EA">
        <w:rPr>
          <w:b/>
          <w:bCs/>
          <w:lang w:val="en-US"/>
        </w:rPr>
        <w:t>te with</w:t>
      </w:r>
      <w:r w:rsidR="009F1B12" w:rsidRPr="007959EA">
        <w:rPr>
          <w:b/>
          <w:bCs/>
          <w:lang w:val="en-US"/>
        </w:rPr>
        <w:t xml:space="preserve"> </w:t>
      </w:r>
      <w:r w:rsidR="00412E9C" w:rsidRPr="007959EA">
        <w:rPr>
          <w:b/>
          <w:bCs/>
          <w:lang w:val="en-US"/>
        </w:rPr>
        <w:t>Journalists</w:t>
      </w:r>
      <w:r w:rsidR="009F1B12" w:rsidRPr="007959EA">
        <w:rPr>
          <w:b/>
          <w:bCs/>
          <w:lang w:val="en-US"/>
        </w:rPr>
        <w:t>”</w:t>
      </w:r>
      <w:r w:rsidR="009F1B12" w:rsidRPr="007959EA">
        <w:rPr>
          <w:lang w:val="en-US"/>
        </w:rPr>
        <w:t xml:space="preserve">, </w:t>
      </w:r>
      <w:r w:rsidR="00F44644" w:rsidRPr="007959EA">
        <w:rPr>
          <w:lang w:val="en-US"/>
        </w:rPr>
        <w:t>organized by the</w:t>
      </w:r>
      <w:r w:rsidR="009F1B12" w:rsidRPr="007959EA">
        <w:rPr>
          <w:lang w:val="en-US"/>
        </w:rPr>
        <w:t xml:space="preserve"> </w:t>
      </w:r>
      <w:r w:rsidR="001F107C" w:rsidRPr="007959EA">
        <w:rPr>
          <w:lang w:val="en-US"/>
        </w:rPr>
        <w:t>Business</w:t>
      </w:r>
      <w:r w:rsidR="009F1B12" w:rsidRPr="007959EA">
        <w:rPr>
          <w:lang w:val="en-US"/>
        </w:rPr>
        <w:t xml:space="preserve"> </w:t>
      </w:r>
      <w:r w:rsidR="00F44644" w:rsidRPr="007959EA">
        <w:rPr>
          <w:lang w:val="en-US"/>
        </w:rPr>
        <w:t>Platform of</w:t>
      </w:r>
      <w:r w:rsidR="009F1B12" w:rsidRPr="007959EA">
        <w:rPr>
          <w:lang w:val="en-US"/>
        </w:rPr>
        <w:t xml:space="preserve"> </w:t>
      </w:r>
      <w:r w:rsidR="00412E9C" w:rsidRPr="007959EA">
        <w:rPr>
          <w:lang w:val="en-US"/>
        </w:rPr>
        <w:t>Communication</w:t>
      </w:r>
      <w:r w:rsidR="00B25026" w:rsidRPr="007959EA">
        <w:rPr>
          <w:lang w:val="en-US"/>
        </w:rPr>
        <w:t xml:space="preserve"> and </w:t>
      </w:r>
      <w:r w:rsidR="00F44644" w:rsidRPr="007959EA">
        <w:rPr>
          <w:lang w:val="en-US"/>
        </w:rPr>
        <w:t>by th</w:t>
      </w:r>
      <w:r w:rsidR="009F1B12" w:rsidRPr="007959EA">
        <w:rPr>
          <w:lang w:val="en-US"/>
        </w:rPr>
        <w:t>e</w:t>
      </w:r>
      <w:r w:rsidR="00F44644" w:rsidRPr="007959EA">
        <w:rPr>
          <w:lang w:val="en-US"/>
        </w:rPr>
        <w:t xml:space="preserve"> </w:t>
      </w:r>
      <w:r w:rsidR="009F1B12" w:rsidRPr="007959EA">
        <w:rPr>
          <w:lang w:val="en-US"/>
        </w:rPr>
        <w:t>Com</w:t>
      </w:r>
      <w:r w:rsidR="00F44644" w:rsidRPr="007959EA">
        <w:rPr>
          <w:lang w:val="en-US"/>
        </w:rPr>
        <w:t>m</w:t>
      </w:r>
      <w:r w:rsidR="009F1B12" w:rsidRPr="007959EA">
        <w:rPr>
          <w:lang w:val="en-US"/>
        </w:rPr>
        <w:t>uni</w:t>
      </w:r>
      <w:r w:rsidR="007B00C5" w:rsidRPr="007959EA">
        <w:rPr>
          <w:lang w:val="en-US"/>
        </w:rPr>
        <w:t>cation</w:t>
      </w:r>
      <w:r w:rsidR="009F1B12" w:rsidRPr="007959EA">
        <w:rPr>
          <w:lang w:val="en-US"/>
        </w:rPr>
        <w:t xml:space="preserve"> </w:t>
      </w:r>
      <w:r w:rsidR="00F44644" w:rsidRPr="007959EA">
        <w:rPr>
          <w:lang w:val="en-US"/>
        </w:rPr>
        <w:t xml:space="preserve">Studies Centre </w:t>
      </w:r>
      <w:r w:rsidR="009F1B12" w:rsidRPr="007959EA">
        <w:rPr>
          <w:lang w:val="en-US"/>
        </w:rPr>
        <w:t>(Cecom)</w:t>
      </w:r>
      <w:r w:rsidR="00B25026" w:rsidRPr="007959EA">
        <w:rPr>
          <w:lang w:val="en-US"/>
        </w:rPr>
        <w:t xml:space="preserve"> and </w:t>
      </w:r>
      <w:r w:rsidR="009F1B12" w:rsidRPr="007959EA">
        <w:rPr>
          <w:lang w:val="en-US"/>
        </w:rPr>
        <w:t>audit</w:t>
      </w:r>
      <w:r w:rsidR="00F44644" w:rsidRPr="007959EA">
        <w:rPr>
          <w:lang w:val="en-US"/>
        </w:rPr>
        <w:t>e</w:t>
      </w:r>
      <w:r w:rsidR="009F1B12" w:rsidRPr="007959EA">
        <w:rPr>
          <w:lang w:val="en-US"/>
        </w:rPr>
        <w:t>d</w:t>
      </w:r>
      <w:r w:rsidR="00F44644" w:rsidRPr="007959EA">
        <w:rPr>
          <w:lang w:val="en-US"/>
        </w:rPr>
        <w:t xml:space="preserve"> by</w:t>
      </w:r>
      <w:r w:rsidR="009F1B12" w:rsidRPr="007959EA">
        <w:rPr>
          <w:lang w:val="en-US"/>
        </w:rPr>
        <w:t xml:space="preserve"> BDO Brazil. </w:t>
      </w:r>
    </w:p>
    <w:p w14:paraId="51DD0025" w14:textId="3184E1F9" w:rsidR="00540C25" w:rsidRPr="007959EA" w:rsidRDefault="007B00C5"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October</w:t>
      </w:r>
    </w:p>
    <w:p w14:paraId="24D19181" w14:textId="66AB7C75" w:rsidR="0067626D" w:rsidRPr="007959EA" w:rsidRDefault="008C3BEE" w:rsidP="000B31C1">
      <w:pPr>
        <w:pStyle w:val="TextoRelad"/>
        <w:rPr>
          <w:lang w:val="en-US"/>
        </w:rPr>
      </w:pPr>
      <w:r w:rsidRPr="007959EA">
        <w:rPr>
          <w:lang w:val="en-US"/>
        </w:rPr>
        <w:t xml:space="preserve">We were </w:t>
      </w:r>
      <w:r w:rsidR="00197048" w:rsidRPr="007959EA">
        <w:rPr>
          <w:lang w:val="en-US"/>
        </w:rPr>
        <w:t xml:space="preserve">awarded </w:t>
      </w:r>
      <w:r w:rsidR="00F44644" w:rsidRPr="007959EA">
        <w:rPr>
          <w:lang w:val="en-US"/>
        </w:rPr>
        <w:t>the Best</w:t>
      </w:r>
      <w:r w:rsidR="0067626D" w:rsidRPr="007959EA">
        <w:rPr>
          <w:lang w:val="en-US"/>
        </w:rPr>
        <w:t xml:space="preserve"> Ban</w:t>
      </w:r>
      <w:r w:rsidR="00F44644" w:rsidRPr="007959EA">
        <w:rPr>
          <w:lang w:val="en-US"/>
        </w:rPr>
        <w:t>k f</w:t>
      </w:r>
      <w:r w:rsidR="0067626D" w:rsidRPr="007959EA">
        <w:rPr>
          <w:lang w:val="en-US"/>
        </w:rPr>
        <w:t>o</w:t>
      </w:r>
      <w:r w:rsidR="00F44644" w:rsidRPr="007959EA">
        <w:rPr>
          <w:lang w:val="en-US"/>
        </w:rPr>
        <w:t>r Small</w:t>
      </w:r>
      <w:r w:rsidR="00B25026" w:rsidRPr="007959EA">
        <w:rPr>
          <w:lang w:val="en-US"/>
        </w:rPr>
        <w:t xml:space="preserve"> and </w:t>
      </w:r>
      <w:r w:rsidR="0067626D" w:rsidRPr="007959EA">
        <w:rPr>
          <w:lang w:val="en-US"/>
        </w:rPr>
        <w:t>M</w:t>
      </w:r>
      <w:r w:rsidR="00F44644" w:rsidRPr="007959EA">
        <w:rPr>
          <w:lang w:val="en-US"/>
        </w:rPr>
        <w:t>edium Size</w:t>
      </w:r>
      <w:r w:rsidR="0067626D" w:rsidRPr="007959EA">
        <w:rPr>
          <w:lang w:val="en-US"/>
        </w:rPr>
        <w:t xml:space="preserve"> </w:t>
      </w:r>
      <w:r w:rsidR="00135665" w:rsidRPr="007959EA">
        <w:rPr>
          <w:lang w:val="en-US"/>
        </w:rPr>
        <w:t>Companies</w:t>
      </w:r>
      <w:r w:rsidR="0067626D" w:rsidRPr="007959EA">
        <w:rPr>
          <w:lang w:val="en-US"/>
        </w:rPr>
        <w:t xml:space="preserve"> </w:t>
      </w:r>
      <w:r w:rsidR="00F44644" w:rsidRPr="007959EA">
        <w:rPr>
          <w:lang w:val="en-US"/>
        </w:rPr>
        <w:t>of</w:t>
      </w:r>
      <w:r w:rsidR="0067626D" w:rsidRPr="007959EA">
        <w:rPr>
          <w:lang w:val="en-US"/>
        </w:rPr>
        <w:t xml:space="preserve"> </w:t>
      </w:r>
      <w:r w:rsidR="00380216" w:rsidRPr="007959EA">
        <w:rPr>
          <w:lang w:val="en-US"/>
        </w:rPr>
        <w:t>Latin America</w:t>
      </w:r>
      <w:r w:rsidR="0067626D" w:rsidRPr="007959EA">
        <w:rPr>
          <w:lang w:val="en-US"/>
        </w:rPr>
        <w:t xml:space="preserve">, </w:t>
      </w:r>
      <w:r w:rsidR="00F44644" w:rsidRPr="007959EA">
        <w:rPr>
          <w:lang w:val="en-US"/>
        </w:rPr>
        <w:t>in the</w:t>
      </w:r>
      <w:r w:rsidR="0067626D" w:rsidRPr="007959EA">
        <w:rPr>
          <w:lang w:val="en-US"/>
        </w:rPr>
        <w:t xml:space="preserve"> </w:t>
      </w:r>
      <w:r w:rsidR="006971D1" w:rsidRPr="007959EA">
        <w:rPr>
          <w:b/>
          <w:bCs/>
          <w:lang w:val="en-US"/>
        </w:rPr>
        <w:t>Award</w:t>
      </w:r>
      <w:r w:rsidR="0067626D" w:rsidRPr="007959EA">
        <w:rPr>
          <w:b/>
          <w:bCs/>
          <w:lang w:val="en-US"/>
        </w:rPr>
        <w:t xml:space="preserve"> </w:t>
      </w:r>
      <w:r w:rsidR="0067626D" w:rsidRPr="007959EA">
        <w:rPr>
          <w:b/>
          <w:bCs/>
          <w:i/>
          <w:iCs/>
          <w:lang w:val="en-US"/>
        </w:rPr>
        <w:t>SME Bank Award</w:t>
      </w:r>
      <w:r w:rsidR="0067626D" w:rsidRPr="007959EA">
        <w:rPr>
          <w:lang w:val="en-US"/>
        </w:rPr>
        <w:t xml:space="preserve">, </w:t>
      </w:r>
      <w:r w:rsidR="00F44644" w:rsidRPr="007959EA">
        <w:rPr>
          <w:lang w:val="en-US"/>
        </w:rPr>
        <w:t xml:space="preserve">granted by </w:t>
      </w:r>
      <w:r w:rsidR="0067626D" w:rsidRPr="007959EA">
        <w:rPr>
          <w:i/>
          <w:iCs/>
          <w:lang w:val="en-US"/>
        </w:rPr>
        <w:t>Global Finance</w:t>
      </w:r>
      <w:r w:rsidR="00F44644" w:rsidRPr="007959EA">
        <w:rPr>
          <w:i/>
          <w:iCs/>
          <w:lang w:val="en-US"/>
        </w:rPr>
        <w:t xml:space="preserve"> Magazine</w:t>
      </w:r>
      <w:r w:rsidR="0067626D" w:rsidRPr="007959EA">
        <w:rPr>
          <w:lang w:val="en-US"/>
        </w:rPr>
        <w:t>,</w:t>
      </w:r>
      <w:r w:rsidR="00D1680E" w:rsidRPr="007959EA">
        <w:rPr>
          <w:lang w:val="en-US"/>
        </w:rPr>
        <w:t xml:space="preserve"> with the </w:t>
      </w:r>
      <w:r w:rsidR="0067626D" w:rsidRPr="007959EA">
        <w:rPr>
          <w:lang w:val="en-US"/>
        </w:rPr>
        <w:t>case “</w:t>
      </w:r>
      <w:r w:rsidR="00F44644" w:rsidRPr="007959EA">
        <w:rPr>
          <w:lang w:val="en-US"/>
        </w:rPr>
        <w:t xml:space="preserve">Support to the Financial </w:t>
      </w:r>
      <w:r w:rsidR="00692D06" w:rsidRPr="007959EA">
        <w:rPr>
          <w:lang w:val="en-US"/>
        </w:rPr>
        <w:t>Health</w:t>
      </w:r>
      <w:r w:rsidR="0067626D" w:rsidRPr="007959EA">
        <w:rPr>
          <w:lang w:val="en-US"/>
        </w:rPr>
        <w:t xml:space="preserve"> </w:t>
      </w:r>
      <w:r w:rsidR="00F44644" w:rsidRPr="007959EA">
        <w:rPr>
          <w:lang w:val="en-US"/>
        </w:rPr>
        <w:t>of</w:t>
      </w:r>
      <w:r w:rsidR="0067626D" w:rsidRPr="007959EA">
        <w:rPr>
          <w:lang w:val="en-US"/>
        </w:rPr>
        <w:t xml:space="preserve"> </w:t>
      </w:r>
      <w:r w:rsidR="00EC0E9F" w:rsidRPr="007959EA">
        <w:rPr>
          <w:lang w:val="en-US"/>
        </w:rPr>
        <w:t>Brazilian</w:t>
      </w:r>
      <w:r w:rsidR="00F44644" w:rsidRPr="007959EA">
        <w:rPr>
          <w:lang w:val="en-US"/>
        </w:rPr>
        <w:t xml:space="preserve"> SME</w:t>
      </w:r>
      <w:r w:rsidR="0067626D" w:rsidRPr="007959EA">
        <w:rPr>
          <w:lang w:val="en-US"/>
        </w:rPr>
        <w:t xml:space="preserve">s </w:t>
      </w:r>
      <w:r w:rsidR="00304AA4" w:rsidRPr="007959EA">
        <w:rPr>
          <w:lang w:val="en-US"/>
        </w:rPr>
        <w:t>during</w:t>
      </w:r>
      <w:r w:rsidR="0067626D" w:rsidRPr="007959EA">
        <w:rPr>
          <w:lang w:val="en-US"/>
        </w:rPr>
        <w:t xml:space="preserve"> </w:t>
      </w:r>
      <w:r w:rsidR="00F44644" w:rsidRPr="007959EA">
        <w:rPr>
          <w:lang w:val="en-US"/>
        </w:rPr>
        <w:t>the</w:t>
      </w:r>
      <w:r w:rsidR="0067626D" w:rsidRPr="007959EA">
        <w:rPr>
          <w:lang w:val="en-US"/>
        </w:rPr>
        <w:t xml:space="preserve"> </w:t>
      </w:r>
      <w:r w:rsidR="00D1680E" w:rsidRPr="007959EA">
        <w:rPr>
          <w:lang w:val="en-US"/>
        </w:rPr>
        <w:t>Pandemic</w:t>
      </w:r>
      <w:r w:rsidR="00F44644" w:rsidRPr="007959EA">
        <w:rPr>
          <w:lang w:val="en-US"/>
        </w:rPr>
        <w:t>”. In the scenario of uncertainties brought by the</w:t>
      </w:r>
      <w:r w:rsidR="0067626D" w:rsidRPr="007959EA">
        <w:rPr>
          <w:lang w:val="en-US"/>
        </w:rPr>
        <w:t xml:space="preserve"> </w:t>
      </w:r>
      <w:r w:rsidR="00D1680E" w:rsidRPr="007959EA">
        <w:rPr>
          <w:lang w:val="en-US"/>
        </w:rPr>
        <w:t>pandemic</w:t>
      </w:r>
      <w:r w:rsidR="0067626D" w:rsidRPr="007959EA">
        <w:rPr>
          <w:lang w:val="en-US"/>
        </w:rPr>
        <w:t>,</w:t>
      </w:r>
      <w:r w:rsidR="002E166C" w:rsidRPr="007959EA">
        <w:rPr>
          <w:lang w:val="en-US"/>
        </w:rPr>
        <w:t xml:space="preserve"> we </w:t>
      </w:r>
      <w:r w:rsidR="00F44644" w:rsidRPr="007959EA">
        <w:rPr>
          <w:lang w:val="en-US"/>
        </w:rPr>
        <w:t>managed to</w:t>
      </w:r>
      <w:r w:rsidR="0067626D" w:rsidRPr="007959EA">
        <w:rPr>
          <w:lang w:val="en-US"/>
        </w:rPr>
        <w:t xml:space="preserve"> su</w:t>
      </w:r>
      <w:r w:rsidR="00F44644" w:rsidRPr="007959EA">
        <w:rPr>
          <w:lang w:val="en-US"/>
        </w:rPr>
        <w:t>p</w:t>
      </w:r>
      <w:r w:rsidR="0067626D" w:rsidRPr="007959EA">
        <w:rPr>
          <w:lang w:val="en-US"/>
        </w:rPr>
        <w:t>port</w:t>
      </w:r>
      <w:r w:rsidR="00F44644" w:rsidRPr="007959EA">
        <w:rPr>
          <w:lang w:val="en-US"/>
        </w:rPr>
        <w:t xml:space="preserve"> our</w:t>
      </w:r>
      <w:r w:rsidR="0067626D" w:rsidRPr="007959EA">
        <w:rPr>
          <w:lang w:val="en-US"/>
        </w:rPr>
        <w:t xml:space="preserve"> </w:t>
      </w:r>
      <w:r w:rsidR="002E166C" w:rsidRPr="007959EA">
        <w:rPr>
          <w:lang w:val="en-US"/>
        </w:rPr>
        <w:t>client</w:t>
      </w:r>
      <w:r w:rsidR="0067626D" w:rsidRPr="007959EA">
        <w:rPr>
          <w:lang w:val="en-US"/>
        </w:rPr>
        <w:t xml:space="preserve">s </w:t>
      </w:r>
      <w:r w:rsidR="00F44644" w:rsidRPr="007959EA">
        <w:rPr>
          <w:lang w:val="en-US"/>
        </w:rPr>
        <w:t>with close relationship</w:t>
      </w:r>
      <w:r w:rsidR="00197048" w:rsidRPr="007959EA">
        <w:rPr>
          <w:lang w:val="en-US"/>
        </w:rPr>
        <w:t>s</w:t>
      </w:r>
      <w:r w:rsidR="00F44644" w:rsidRPr="007959EA">
        <w:rPr>
          <w:lang w:val="en-US"/>
        </w:rPr>
        <w:t>, speed</w:t>
      </w:r>
      <w:r w:rsidR="00B25026" w:rsidRPr="007959EA">
        <w:rPr>
          <w:lang w:val="en-US"/>
        </w:rPr>
        <w:t xml:space="preserve"> and </w:t>
      </w:r>
      <w:r w:rsidR="007B00C5" w:rsidRPr="007959EA">
        <w:rPr>
          <w:lang w:val="en-US"/>
        </w:rPr>
        <w:t>security</w:t>
      </w:r>
      <w:r w:rsidR="00197048" w:rsidRPr="007959EA">
        <w:rPr>
          <w:lang w:val="en-US"/>
        </w:rPr>
        <w:t>,</w:t>
      </w:r>
      <w:r w:rsidR="0067626D" w:rsidRPr="007959EA">
        <w:rPr>
          <w:lang w:val="en-US"/>
        </w:rPr>
        <w:t xml:space="preserve"> </w:t>
      </w:r>
      <w:r w:rsidR="00F44644" w:rsidRPr="007959EA">
        <w:rPr>
          <w:lang w:val="en-US"/>
        </w:rPr>
        <w:t>while a</w:t>
      </w:r>
      <w:r w:rsidR="00691BEE" w:rsidRPr="007959EA">
        <w:rPr>
          <w:lang w:val="en-US"/>
        </w:rPr>
        <w:t>t the same tim</w:t>
      </w:r>
      <w:r w:rsidR="00F44644" w:rsidRPr="007959EA">
        <w:rPr>
          <w:lang w:val="en-US"/>
        </w:rPr>
        <w:t>e</w:t>
      </w:r>
      <w:r w:rsidR="00614768">
        <w:rPr>
          <w:lang w:val="en-US"/>
        </w:rPr>
        <w:t xml:space="preserve"> </w:t>
      </w:r>
      <w:r w:rsidR="00412E9C" w:rsidRPr="007959EA">
        <w:rPr>
          <w:lang w:val="en-US"/>
        </w:rPr>
        <w:t>strengthen</w:t>
      </w:r>
      <w:r w:rsidR="00197048" w:rsidRPr="007959EA">
        <w:rPr>
          <w:lang w:val="en-US"/>
        </w:rPr>
        <w:t>ing</w:t>
      </w:r>
      <w:r w:rsidR="00F44644" w:rsidRPr="007959EA">
        <w:rPr>
          <w:lang w:val="en-US"/>
        </w:rPr>
        <w:t xml:space="preserve"> </w:t>
      </w:r>
      <w:r w:rsidR="00B25026" w:rsidRPr="007959EA">
        <w:rPr>
          <w:lang w:val="en-US"/>
        </w:rPr>
        <w:t xml:space="preserve">our </w:t>
      </w:r>
      <w:r w:rsidR="002E166C" w:rsidRPr="007959EA">
        <w:rPr>
          <w:lang w:val="en-US"/>
        </w:rPr>
        <w:t>commitment</w:t>
      </w:r>
      <w:r w:rsidR="00D1680E" w:rsidRPr="007959EA">
        <w:rPr>
          <w:lang w:val="en-US"/>
        </w:rPr>
        <w:t xml:space="preserve"> </w:t>
      </w:r>
      <w:r w:rsidR="00197048" w:rsidRPr="007959EA">
        <w:rPr>
          <w:lang w:val="en-US"/>
        </w:rPr>
        <w:t xml:space="preserve">to </w:t>
      </w:r>
      <w:r w:rsidR="0067626D" w:rsidRPr="007959EA">
        <w:rPr>
          <w:lang w:val="en-US"/>
        </w:rPr>
        <w:t>socie</w:t>
      </w:r>
      <w:r w:rsidR="00F44644" w:rsidRPr="007959EA">
        <w:rPr>
          <w:lang w:val="en-US"/>
        </w:rPr>
        <w:t xml:space="preserve">ty by adopting </w:t>
      </w:r>
      <w:r w:rsidR="00197048" w:rsidRPr="007959EA">
        <w:rPr>
          <w:lang w:val="en-US"/>
        </w:rPr>
        <w:t xml:space="preserve">initiatives </w:t>
      </w:r>
      <w:r w:rsidR="00F44644" w:rsidRPr="007959EA">
        <w:rPr>
          <w:lang w:val="en-US"/>
        </w:rPr>
        <w:t>to minimize the</w:t>
      </w:r>
      <w:r w:rsidR="0067626D" w:rsidRPr="007959EA">
        <w:rPr>
          <w:lang w:val="en-US"/>
        </w:rPr>
        <w:t xml:space="preserve"> advers</w:t>
      </w:r>
      <w:r w:rsidR="00F44644" w:rsidRPr="007959EA">
        <w:rPr>
          <w:lang w:val="en-US"/>
        </w:rPr>
        <w:t>e effect</w:t>
      </w:r>
      <w:r w:rsidR="0067626D" w:rsidRPr="007959EA">
        <w:rPr>
          <w:lang w:val="en-US"/>
        </w:rPr>
        <w:t xml:space="preserve">s </w:t>
      </w:r>
      <w:r w:rsidR="00F44644" w:rsidRPr="007959EA">
        <w:rPr>
          <w:lang w:val="en-US"/>
        </w:rPr>
        <w:t>of the current scenario of the country</w:t>
      </w:r>
      <w:r w:rsidR="0067626D" w:rsidRPr="007959EA">
        <w:rPr>
          <w:lang w:val="en-US"/>
        </w:rPr>
        <w:t>.</w:t>
      </w:r>
    </w:p>
    <w:p w14:paraId="1EE2977C" w14:textId="4774C7FE" w:rsidR="000A7C56" w:rsidRPr="007959EA" w:rsidRDefault="000A7C56" w:rsidP="000B31C1">
      <w:pPr>
        <w:pStyle w:val="TextoRelad"/>
        <w:rPr>
          <w:lang w:val="en-US"/>
        </w:rPr>
      </w:pPr>
      <w:r w:rsidRPr="007959EA">
        <w:rPr>
          <w:lang w:val="en-US"/>
        </w:rPr>
        <w:t>Banco do Brasil</w:t>
      </w:r>
      <w:r w:rsidR="008F2A1C" w:rsidRPr="007959EA">
        <w:rPr>
          <w:lang w:val="en-US"/>
        </w:rPr>
        <w:t xml:space="preserve"> is </w:t>
      </w:r>
      <w:r w:rsidR="008C3D91" w:rsidRPr="007959EA">
        <w:rPr>
          <w:lang w:val="en-US"/>
        </w:rPr>
        <w:t xml:space="preserve">one of </w:t>
      </w:r>
      <w:r w:rsidR="00F44644" w:rsidRPr="007959EA">
        <w:rPr>
          <w:lang w:val="en-US"/>
        </w:rPr>
        <w:t xml:space="preserve">the most transparent companies </w:t>
      </w:r>
      <w:r w:rsidR="008C3D91" w:rsidRPr="007959EA">
        <w:rPr>
          <w:lang w:val="en-US"/>
        </w:rPr>
        <w:t xml:space="preserve">in the </w:t>
      </w:r>
      <w:r w:rsidR="003F635D" w:rsidRPr="007959EA">
        <w:rPr>
          <w:lang w:val="en-US"/>
        </w:rPr>
        <w:t>disclosure</w:t>
      </w:r>
      <w:r w:rsidR="008C3D91" w:rsidRPr="007959EA">
        <w:rPr>
          <w:lang w:val="en-US"/>
        </w:rPr>
        <w:t xml:space="preserve"> of</w:t>
      </w:r>
      <w:r w:rsidRPr="007959EA">
        <w:rPr>
          <w:lang w:val="en-US"/>
        </w:rPr>
        <w:t xml:space="preserve"> i</w:t>
      </w:r>
      <w:r w:rsidR="00691BEE" w:rsidRPr="007959EA">
        <w:rPr>
          <w:lang w:val="en-US"/>
        </w:rPr>
        <w:t>nformation</w:t>
      </w:r>
      <w:r w:rsidRPr="007959EA">
        <w:rPr>
          <w:lang w:val="en-US"/>
        </w:rPr>
        <w:t xml:space="preserve"> </w:t>
      </w:r>
      <w:r w:rsidR="00F44644" w:rsidRPr="007959EA">
        <w:rPr>
          <w:lang w:val="en-US"/>
        </w:rPr>
        <w:t>about</w:t>
      </w:r>
      <w:r w:rsidRPr="007959EA">
        <w:rPr>
          <w:lang w:val="en-US"/>
        </w:rPr>
        <w:t xml:space="preserve"> </w:t>
      </w:r>
      <w:r w:rsidR="001F107C" w:rsidRPr="007959EA">
        <w:rPr>
          <w:lang w:val="en-US"/>
        </w:rPr>
        <w:t>sustainability</w:t>
      </w:r>
      <w:r w:rsidRPr="007959EA">
        <w:rPr>
          <w:lang w:val="en-US"/>
        </w:rPr>
        <w:t>, a</w:t>
      </w:r>
      <w:r w:rsidR="00F44644" w:rsidRPr="007959EA">
        <w:rPr>
          <w:lang w:val="en-US"/>
        </w:rPr>
        <w:t>ccording t</w:t>
      </w:r>
      <w:r w:rsidRPr="007959EA">
        <w:rPr>
          <w:lang w:val="en-US"/>
        </w:rPr>
        <w:t>o</w:t>
      </w:r>
      <w:r w:rsidR="00F44644" w:rsidRPr="007959EA">
        <w:rPr>
          <w:lang w:val="en-US"/>
        </w:rPr>
        <w:t xml:space="preserve"> the </w:t>
      </w:r>
      <w:r w:rsidR="007B00C5" w:rsidRPr="007959EA">
        <w:rPr>
          <w:lang w:val="en-US"/>
        </w:rPr>
        <w:t>Transparency</w:t>
      </w:r>
      <w:r w:rsidR="00F44644" w:rsidRPr="007959EA">
        <w:rPr>
          <w:lang w:val="en-US"/>
        </w:rPr>
        <w:t xml:space="preserve"> Observatory</w:t>
      </w:r>
      <w:r w:rsidRPr="007959EA">
        <w:rPr>
          <w:lang w:val="en-US"/>
        </w:rPr>
        <w:t xml:space="preserve">, </w:t>
      </w:r>
      <w:r w:rsidR="00F44644" w:rsidRPr="007959EA">
        <w:rPr>
          <w:lang w:val="en-US"/>
        </w:rPr>
        <w:t xml:space="preserve">an </w:t>
      </w:r>
      <w:r w:rsidR="00EC0E9F" w:rsidRPr="007959EA">
        <w:rPr>
          <w:lang w:val="en-US"/>
        </w:rPr>
        <w:t>initiative</w:t>
      </w:r>
      <w:r w:rsidRPr="007959EA">
        <w:rPr>
          <w:lang w:val="en-US"/>
        </w:rPr>
        <w:t xml:space="preserve"> o</w:t>
      </w:r>
      <w:r w:rsidR="00F44644" w:rsidRPr="007959EA">
        <w:rPr>
          <w:lang w:val="en-US"/>
        </w:rPr>
        <w:t>f the</w:t>
      </w:r>
      <w:r w:rsidRPr="007959EA">
        <w:rPr>
          <w:lang w:val="en-US"/>
        </w:rPr>
        <w:t xml:space="preserve"> </w:t>
      </w:r>
      <w:r w:rsidRPr="007959EA">
        <w:rPr>
          <w:b/>
          <w:bCs/>
          <w:lang w:val="en-US"/>
        </w:rPr>
        <w:t xml:space="preserve">Brasil </w:t>
      </w:r>
      <w:r w:rsidR="00F44644" w:rsidRPr="007959EA">
        <w:rPr>
          <w:b/>
          <w:bCs/>
          <w:lang w:val="en-US"/>
        </w:rPr>
        <w:t>of</w:t>
      </w:r>
      <w:r w:rsidRPr="007959EA">
        <w:rPr>
          <w:b/>
          <w:bCs/>
          <w:lang w:val="en-US"/>
        </w:rPr>
        <w:t xml:space="preserve"> </w:t>
      </w:r>
      <w:r w:rsidRPr="007959EA">
        <w:rPr>
          <w:b/>
          <w:bCs/>
          <w:i/>
          <w:iCs/>
          <w:lang w:val="en-US"/>
        </w:rPr>
        <w:t>Global Reporting Initiative (GRI)</w:t>
      </w:r>
      <w:r w:rsidR="00ED69DC" w:rsidRPr="007959EA">
        <w:rPr>
          <w:lang w:val="en-US"/>
        </w:rPr>
        <w:t xml:space="preserve"> advisory board</w:t>
      </w:r>
      <w:r w:rsidRPr="007959EA">
        <w:rPr>
          <w:lang w:val="en-US"/>
        </w:rPr>
        <w:t xml:space="preserve">. </w:t>
      </w:r>
      <w:r w:rsidR="00F44644" w:rsidRPr="007959EA">
        <w:rPr>
          <w:lang w:val="en-US"/>
        </w:rPr>
        <w:t xml:space="preserve">The </w:t>
      </w:r>
      <w:r w:rsidR="00BD6E56" w:rsidRPr="007959EA">
        <w:rPr>
          <w:lang w:val="en-US"/>
        </w:rPr>
        <w:t>evaluation</w:t>
      </w:r>
      <w:r w:rsidRPr="007959EA">
        <w:rPr>
          <w:lang w:val="en-US"/>
        </w:rPr>
        <w:t xml:space="preserve"> </w:t>
      </w:r>
      <w:r w:rsidR="00F44644" w:rsidRPr="007959EA">
        <w:rPr>
          <w:lang w:val="en-US"/>
        </w:rPr>
        <w:t>of the</w:t>
      </w:r>
      <w:r w:rsidRPr="007959EA">
        <w:rPr>
          <w:lang w:val="en-US"/>
        </w:rPr>
        <w:t xml:space="preserve"> </w:t>
      </w:r>
      <w:r w:rsidR="00F44644" w:rsidRPr="007959EA">
        <w:rPr>
          <w:lang w:val="en-US"/>
        </w:rPr>
        <w:lastRenderedPageBreak/>
        <w:t>institution</w:t>
      </w:r>
      <w:r w:rsidRPr="007959EA">
        <w:rPr>
          <w:lang w:val="en-US"/>
        </w:rPr>
        <w:t xml:space="preserve">, </w:t>
      </w:r>
      <w:r w:rsidR="00F44644" w:rsidRPr="007959EA">
        <w:rPr>
          <w:lang w:val="en-US"/>
        </w:rPr>
        <w:t>which</w:t>
      </w:r>
      <w:r w:rsidR="008F2A1C" w:rsidRPr="007959EA">
        <w:rPr>
          <w:lang w:val="en-US"/>
        </w:rPr>
        <w:t xml:space="preserve"> is </w:t>
      </w:r>
      <w:r w:rsidRPr="007959EA">
        <w:rPr>
          <w:lang w:val="en-US"/>
        </w:rPr>
        <w:t>dedica</w:t>
      </w:r>
      <w:r w:rsidR="00F44644" w:rsidRPr="007959EA">
        <w:rPr>
          <w:lang w:val="en-US"/>
        </w:rPr>
        <w:t>te</w:t>
      </w:r>
      <w:r w:rsidRPr="007959EA">
        <w:rPr>
          <w:lang w:val="en-US"/>
        </w:rPr>
        <w:t>d</w:t>
      </w:r>
      <w:r w:rsidR="00F44644" w:rsidRPr="007959EA">
        <w:rPr>
          <w:lang w:val="en-US"/>
        </w:rPr>
        <w:t xml:space="preserve"> to the</w:t>
      </w:r>
      <w:r w:rsidRPr="007959EA">
        <w:rPr>
          <w:lang w:val="en-US"/>
        </w:rPr>
        <w:t xml:space="preserve"> </w:t>
      </w:r>
      <w:r w:rsidR="002E166C" w:rsidRPr="007959EA">
        <w:rPr>
          <w:lang w:val="en-US"/>
        </w:rPr>
        <w:t>development of</w:t>
      </w:r>
      <w:r w:rsidRPr="007959EA">
        <w:rPr>
          <w:lang w:val="en-US"/>
        </w:rPr>
        <w:t xml:space="preserve"> </w:t>
      </w:r>
      <w:r w:rsidR="00F44644" w:rsidRPr="007959EA">
        <w:rPr>
          <w:lang w:val="en-US"/>
        </w:rPr>
        <w:t>standards of</w:t>
      </w:r>
      <w:r w:rsidRPr="007959EA">
        <w:rPr>
          <w:lang w:val="en-US"/>
        </w:rPr>
        <w:t xml:space="preserve"> </w:t>
      </w:r>
      <w:r w:rsidR="001F107C" w:rsidRPr="007959EA">
        <w:rPr>
          <w:lang w:val="en-US"/>
        </w:rPr>
        <w:t>sustainability</w:t>
      </w:r>
      <w:r w:rsidR="00F44644" w:rsidRPr="007959EA">
        <w:rPr>
          <w:lang w:val="en-US"/>
        </w:rPr>
        <w:t xml:space="preserve"> reports</w:t>
      </w:r>
      <w:r w:rsidRPr="007959EA">
        <w:rPr>
          <w:lang w:val="en-US"/>
        </w:rPr>
        <w:t xml:space="preserve">, </w:t>
      </w:r>
      <w:r w:rsidR="00F44644" w:rsidRPr="007959EA">
        <w:rPr>
          <w:lang w:val="en-US"/>
        </w:rPr>
        <w:t>was based on the</w:t>
      </w:r>
      <w:r w:rsidRPr="007959EA">
        <w:rPr>
          <w:lang w:val="en-US"/>
        </w:rPr>
        <w:t xml:space="preserve"> list</w:t>
      </w:r>
      <w:r w:rsidR="00F44644" w:rsidRPr="007959EA">
        <w:rPr>
          <w:lang w:val="en-US"/>
        </w:rPr>
        <w:t xml:space="preserve"> of the</w:t>
      </w:r>
      <w:r w:rsidRPr="007959EA">
        <w:rPr>
          <w:lang w:val="en-US"/>
        </w:rPr>
        <w:t xml:space="preserve"> </w:t>
      </w:r>
      <w:r w:rsidR="00E90859" w:rsidRPr="007959EA">
        <w:rPr>
          <w:lang w:val="en-US"/>
        </w:rPr>
        <w:t>100</w:t>
      </w:r>
      <w:r w:rsidRPr="007959EA">
        <w:rPr>
          <w:lang w:val="en-US"/>
        </w:rPr>
        <w:t xml:space="preserve"> </w:t>
      </w:r>
      <w:r w:rsidR="00F44644" w:rsidRPr="007959EA">
        <w:rPr>
          <w:lang w:val="en-US"/>
        </w:rPr>
        <w:t>largest</w:t>
      </w:r>
      <w:r w:rsidRPr="007959EA">
        <w:rPr>
          <w:lang w:val="en-US"/>
        </w:rPr>
        <w:t xml:space="preserve"> </w:t>
      </w:r>
      <w:r w:rsidR="00135665" w:rsidRPr="007959EA">
        <w:rPr>
          <w:lang w:val="en-US"/>
        </w:rPr>
        <w:t>companies</w:t>
      </w:r>
      <w:r w:rsidRPr="007959EA">
        <w:rPr>
          <w:lang w:val="en-US"/>
        </w:rPr>
        <w:t xml:space="preserve"> </w:t>
      </w:r>
      <w:r w:rsidR="00F44644" w:rsidRPr="007959EA">
        <w:rPr>
          <w:lang w:val="en-US"/>
        </w:rPr>
        <w:t>i</w:t>
      </w:r>
      <w:r w:rsidRPr="007959EA">
        <w:rPr>
          <w:lang w:val="en-US"/>
        </w:rPr>
        <w:t>n Bra</w:t>
      </w:r>
      <w:r w:rsidR="00F44644" w:rsidRPr="007959EA">
        <w:rPr>
          <w:lang w:val="en-US"/>
        </w:rPr>
        <w:t>z</w:t>
      </w:r>
      <w:r w:rsidRPr="007959EA">
        <w:rPr>
          <w:lang w:val="en-US"/>
        </w:rPr>
        <w:t xml:space="preserve">il </w:t>
      </w:r>
      <w:r w:rsidR="00F44644" w:rsidRPr="007959EA">
        <w:rPr>
          <w:lang w:val="en-US"/>
        </w:rPr>
        <w:t>prepared by</w:t>
      </w:r>
      <w:r w:rsidRPr="007959EA">
        <w:rPr>
          <w:lang w:val="en-US"/>
        </w:rPr>
        <w:t xml:space="preserve"> KPMG.</w:t>
      </w:r>
      <w:r w:rsidR="00CA295A" w:rsidRPr="007959EA">
        <w:rPr>
          <w:lang w:val="en-US"/>
        </w:rPr>
        <w:t xml:space="preserve"> </w:t>
      </w:r>
    </w:p>
    <w:p w14:paraId="44C6296A" w14:textId="7C579925" w:rsidR="000A7C56" w:rsidRPr="007959EA" w:rsidRDefault="008C3BEE" w:rsidP="000B31C1">
      <w:pPr>
        <w:pStyle w:val="TextoRelad"/>
        <w:rPr>
          <w:lang w:val="en-US"/>
        </w:rPr>
      </w:pPr>
      <w:r w:rsidRPr="007959EA">
        <w:rPr>
          <w:lang w:val="en-US"/>
        </w:rPr>
        <w:t xml:space="preserve">We are </w:t>
      </w:r>
      <w:r w:rsidR="00F44644" w:rsidRPr="007959EA">
        <w:rPr>
          <w:lang w:val="en-US"/>
        </w:rPr>
        <w:t>the most remembered br</w:t>
      </w:r>
      <w:r w:rsidR="000A7C56" w:rsidRPr="007959EA">
        <w:rPr>
          <w:lang w:val="en-US"/>
        </w:rPr>
        <w:t>a</w:t>
      </w:r>
      <w:r w:rsidR="00F44644" w:rsidRPr="007959EA">
        <w:rPr>
          <w:lang w:val="en-US"/>
        </w:rPr>
        <w:t>nd in Brazil</w:t>
      </w:r>
      <w:r w:rsidR="000A7C56" w:rsidRPr="007959EA">
        <w:rPr>
          <w:lang w:val="en-US"/>
        </w:rPr>
        <w:t xml:space="preserve"> </w:t>
      </w:r>
      <w:r w:rsidR="008C3D91" w:rsidRPr="007959EA">
        <w:rPr>
          <w:lang w:val="en-US"/>
        </w:rPr>
        <w:t xml:space="preserve">in the </w:t>
      </w:r>
      <w:r w:rsidR="00F44644" w:rsidRPr="007959EA">
        <w:rPr>
          <w:lang w:val="en-US"/>
        </w:rPr>
        <w:t>“bank</w:t>
      </w:r>
      <w:r w:rsidR="000A7C56" w:rsidRPr="007959EA">
        <w:rPr>
          <w:lang w:val="en-US"/>
        </w:rPr>
        <w:t xml:space="preserve">” </w:t>
      </w:r>
      <w:r w:rsidR="00D324F6" w:rsidRPr="007959EA">
        <w:rPr>
          <w:lang w:val="en-US"/>
        </w:rPr>
        <w:t xml:space="preserve">category </w:t>
      </w:r>
      <w:r w:rsidR="00F44644" w:rsidRPr="007959EA">
        <w:rPr>
          <w:lang w:val="en-US"/>
        </w:rPr>
        <w:t>in the</w:t>
      </w:r>
      <w:r w:rsidR="000A7C56" w:rsidRPr="007959EA">
        <w:rPr>
          <w:lang w:val="en-US"/>
        </w:rPr>
        <w:t xml:space="preserve"> </w:t>
      </w:r>
      <w:r w:rsidR="000A7C56" w:rsidRPr="007959EA">
        <w:rPr>
          <w:b/>
          <w:bCs/>
          <w:i/>
          <w:iCs/>
          <w:lang w:val="en-US"/>
        </w:rPr>
        <w:t>Top of Mind</w:t>
      </w:r>
      <w:r w:rsidR="000A7C56" w:rsidRPr="007959EA">
        <w:rPr>
          <w:lang w:val="en-US"/>
        </w:rPr>
        <w:t xml:space="preserve"> </w:t>
      </w:r>
      <w:r w:rsidR="00ED6063" w:rsidRPr="007959EA">
        <w:rPr>
          <w:lang w:val="en-US"/>
        </w:rPr>
        <w:t xml:space="preserve"> </w:t>
      </w:r>
      <w:r w:rsidR="00F44644" w:rsidRPr="007959EA">
        <w:rPr>
          <w:lang w:val="en-US"/>
        </w:rPr>
        <w:t xml:space="preserve">over </w:t>
      </w:r>
      <w:r w:rsidR="00ED6063" w:rsidRPr="007959EA">
        <w:rPr>
          <w:lang w:val="en-US"/>
        </w:rPr>
        <w:t>t</w:t>
      </w:r>
      <w:r w:rsidR="00F44644" w:rsidRPr="007959EA">
        <w:rPr>
          <w:lang w:val="en-US"/>
        </w:rPr>
        <w:t>h</w:t>
      </w:r>
      <w:r w:rsidR="00ED6063" w:rsidRPr="007959EA">
        <w:rPr>
          <w:lang w:val="en-US"/>
        </w:rPr>
        <w:t xml:space="preserve">e </w:t>
      </w:r>
      <w:r w:rsidR="00E90859" w:rsidRPr="007959EA">
        <w:rPr>
          <w:lang w:val="en-US"/>
        </w:rPr>
        <w:t>31</w:t>
      </w:r>
      <w:r w:rsidR="0016142D" w:rsidRPr="007959EA">
        <w:rPr>
          <w:lang w:val="en-US"/>
        </w:rPr>
        <w:t xml:space="preserve"> years</w:t>
      </w:r>
      <w:r w:rsidR="000A7C56" w:rsidRPr="007959EA">
        <w:rPr>
          <w:lang w:val="en-US"/>
        </w:rPr>
        <w:t xml:space="preserve"> </w:t>
      </w:r>
      <w:r w:rsidR="00F44644" w:rsidRPr="007959EA">
        <w:rPr>
          <w:lang w:val="en-US"/>
        </w:rPr>
        <w:t>of the</w:t>
      </w:r>
      <w:r w:rsidR="000A7C56" w:rsidRPr="007959EA">
        <w:rPr>
          <w:lang w:val="en-US"/>
        </w:rPr>
        <w:t xml:space="preserve"> </w:t>
      </w:r>
      <w:r w:rsidR="008F2A1C" w:rsidRPr="007959EA">
        <w:rPr>
          <w:lang w:val="en-US"/>
        </w:rPr>
        <w:t>award</w:t>
      </w:r>
      <w:r w:rsidR="000A7C56" w:rsidRPr="007959EA">
        <w:rPr>
          <w:lang w:val="en-US"/>
        </w:rPr>
        <w:t xml:space="preserve">. </w:t>
      </w:r>
      <w:r w:rsidR="001F107C" w:rsidRPr="007959EA">
        <w:rPr>
          <w:lang w:val="en-US"/>
        </w:rPr>
        <w:t>First</w:t>
      </w:r>
      <w:r w:rsidR="000A7C56" w:rsidRPr="007959EA">
        <w:rPr>
          <w:lang w:val="en-US"/>
        </w:rPr>
        <w:t xml:space="preserve"> ban</w:t>
      </w:r>
      <w:r w:rsidR="00F44644" w:rsidRPr="007959EA">
        <w:rPr>
          <w:lang w:val="en-US"/>
        </w:rPr>
        <w:t>k of the country</w:t>
      </w:r>
      <w:r w:rsidR="000A7C56" w:rsidRPr="007959EA">
        <w:rPr>
          <w:lang w:val="en-US"/>
        </w:rPr>
        <w:t>,</w:t>
      </w:r>
      <w:r w:rsidR="00C95D48" w:rsidRPr="007959EA">
        <w:rPr>
          <w:lang w:val="en-US"/>
        </w:rPr>
        <w:t xml:space="preserve"> BB</w:t>
      </w:r>
      <w:r w:rsidR="00F44644" w:rsidRPr="007959EA">
        <w:rPr>
          <w:lang w:val="en-US"/>
        </w:rPr>
        <w:t xml:space="preserve"> was mentioned</w:t>
      </w:r>
      <w:r w:rsidR="00073ECE" w:rsidRPr="007959EA">
        <w:rPr>
          <w:lang w:val="en-US"/>
        </w:rPr>
        <w:t xml:space="preserve"> in </w:t>
      </w:r>
      <w:r w:rsidR="00E90859" w:rsidRPr="007959EA">
        <w:rPr>
          <w:lang w:val="en-US"/>
        </w:rPr>
        <w:t>2021</w:t>
      </w:r>
      <w:r w:rsidR="00F44644" w:rsidRPr="007959EA">
        <w:rPr>
          <w:lang w:val="en-US"/>
        </w:rPr>
        <w:t xml:space="preserve"> by</w:t>
      </w:r>
      <w:r w:rsidR="000A7C56" w:rsidRPr="007959EA">
        <w:rPr>
          <w:lang w:val="en-US"/>
        </w:rPr>
        <w:t xml:space="preserve"> </w:t>
      </w:r>
      <w:r w:rsidR="00E90859" w:rsidRPr="007959EA">
        <w:rPr>
          <w:lang w:val="en-US"/>
        </w:rPr>
        <w:t>25</w:t>
      </w:r>
      <w:r w:rsidR="000A7C56" w:rsidRPr="007959EA">
        <w:rPr>
          <w:lang w:val="en-US"/>
        </w:rPr>
        <w:t>% o</w:t>
      </w:r>
      <w:r w:rsidR="00F44644" w:rsidRPr="007959EA">
        <w:rPr>
          <w:lang w:val="en-US"/>
        </w:rPr>
        <w:t xml:space="preserve">f </w:t>
      </w:r>
      <w:r w:rsidR="007C275B" w:rsidRPr="007959EA">
        <w:rPr>
          <w:lang w:val="en-US"/>
        </w:rPr>
        <w:t>respondents</w:t>
      </w:r>
      <w:r w:rsidR="000A7C56" w:rsidRPr="007959EA">
        <w:rPr>
          <w:lang w:val="en-US"/>
        </w:rPr>
        <w:t>,</w:t>
      </w:r>
      <w:r w:rsidR="007C275B" w:rsidRPr="007959EA">
        <w:rPr>
          <w:lang w:val="en-US"/>
        </w:rPr>
        <w:t xml:space="preserve"> at all age brackets</w:t>
      </w:r>
      <w:r w:rsidR="00B25026" w:rsidRPr="007959EA">
        <w:rPr>
          <w:lang w:val="en-US"/>
        </w:rPr>
        <w:t xml:space="preserve"> and </w:t>
      </w:r>
      <w:r w:rsidR="000A7C56" w:rsidRPr="007959EA">
        <w:rPr>
          <w:lang w:val="en-US"/>
        </w:rPr>
        <w:t>socia</w:t>
      </w:r>
      <w:r w:rsidR="007C275B" w:rsidRPr="007959EA">
        <w:rPr>
          <w:lang w:val="en-US"/>
        </w:rPr>
        <w:t>l classes</w:t>
      </w:r>
      <w:r w:rsidR="000A7C56" w:rsidRPr="007959EA">
        <w:rPr>
          <w:lang w:val="en-US"/>
        </w:rPr>
        <w:t xml:space="preserve">. </w:t>
      </w:r>
      <w:r w:rsidR="007C275B" w:rsidRPr="007959EA">
        <w:rPr>
          <w:lang w:val="en-US"/>
        </w:rPr>
        <w:t>The best</w:t>
      </w:r>
      <w:r w:rsidR="000A7C56" w:rsidRPr="007959EA">
        <w:rPr>
          <w:lang w:val="en-US"/>
        </w:rPr>
        <w:t xml:space="preserve"> </w:t>
      </w:r>
      <w:r w:rsidR="00D1680E" w:rsidRPr="007959EA">
        <w:rPr>
          <w:lang w:val="en-US"/>
        </w:rPr>
        <w:t>result</w:t>
      </w:r>
      <w:r w:rsidR="000A7C56" w:rsidRPr="007959EA">
        <w:rPr>
          <w:lang w:val="en-US"/>
        </w:rPr>
        <w:t>s</w:t>
      </w:r>
      <w:r w:rsidR="007B00C5" w:rsidRPr="007959EA">
        <w:rPr>
          <w:lang w:val="en-US"/>
        </w:rPr>
        <w:t xml:space="preserve"> </w:t>
      </w:r>
      <w:r w:rsidR="007C275B" w:rsidRPr="007959EA">
        <w:rPr>
          <w:lang w:val="en-US"/>
        </w:rPr>
        <w:t>we</w:t>
      </w:r>
      <w:r w:rsidR="007B00C5" w:rsidRPr="007959EA">
        <w:rPr>
          <w:lang w:val="en-US"/>
        </w:rPr>
        <w:t>re</w:t>
      </w:r>
      <w:r w:rsidR="00691BEE" w:rsidRPr="007959EA">
        <w:rPr>
          <w:lang w:val="en-US"/>
        </w:rPr>
        <w:t xml:space="preserve"> </w:t>
      </w:r>
      <w:r w:rsidR="007C275B" w:rsidRPr="007959EA">
        <w:rPr>
          <w:lang w:val="en-US"/>
        </w:rPr>
        <w:t>obtained among the wealthiest population</w:t>
      </w:r>
      <w:r w:rsidR="000A7C56" w:rsidRPr="007959EA">
        <w:rPr>
          <w:lang w:val="en-US"/>
        </w:rPr>
        <w:t xml:space="preserve"> (</w:t>
      </w:r>
      <w:r w:rsidR="00E90859" w:rsidRPr="007959EA">
        <w:rPr>
          <w:lang w:val="en-US"/>
        </w:rPr>
        <w:t>31</w:t>
      </w:r>
      <w:r w:rsidR="000A7C56" w:rsidRPr="007959EA">
        <w:rPr>
          <w:lang w:val="en-US"/>
        </w:rPr>
        <w:t>%)</w:t>
      </w:r>
      <w:r w:rsidR="00B25026" w:rsidRPr="007959EA">
        <w:rPr>
          <w:lang w:val="en-US"/>
        </w:rPr>
        <w:t xml:space="preserve"> and</w:t>
      </w:r>
      <w:r w:rsidR="007C275B" w:rsidRPr="007959EA">
        <w:rPr>
          <w:lang w:val="en-US"/>
        </w:rPr>
        <w:t xml:space="preserve"> residents in the North</w:t>
      </w:r>
      <w:r w:rsidR="000A7C56" w:rsidRPr="007959EA">
        <w:rPr>
          <w:lang w:val="en-US"/>
        </w:rPr>
        <w:t>e</w:t>
      </w:r>
      <w:r w:rsidR="007C275B" w:rsidRPr="007959EA">
        <w:rPr>
          <w:lang w:val="en-US"/>
        </w:rPr>
        <w:t>a</w:t>
      </w:r>
      <w:r w:rsidR="000A7C56" w:rsidRPr="007959EA">
        <w:rPr>
          <w:lang w:val="en-US"/>
        </w:rPr>
        <w:t>ste</w:t>
      </w:r>
      <w:r w:rsidR="007C275B" w:rsidRPr="007959EA">
        <w:rPr>
          <w:lang w:val="en-US"/>
        </w:rPr>
        <w:t>rn region</w:t>
      </w:r>
      <w:r w:rsidR="000A7C56" w:rsidRPr="007959EA">
        <w:rPr>
          <w:lang w:val="en-US"/>
        </w:rPr>
        <w:t xml:space="preserve"> (</w:t>
      </w:r>
      <w:r w:rsidR="00E90859" w:rsidRPr="007959EA">
        <w:rPr>
          <w:lang w:val="en-US"/>
        </w:rPr>
        <w:t>35</w:t>
      </w:r>
      <w:r w:rsidR="000A7C56" w:rsidRPr="007959EA">
        <w:rPr>
          <w:lang w:val="en-US"/>
        </w:rPr>
        <w:t>%).</w:t>
      </w:r>
    </w:p>
    <w:p w14:paraId="1C7FBEDD" w14:textId="707BDE30" w:rsidR="00540C25" w:rsidRPr="007959EA" w:rsidRDefault="00540C25"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Novemb</w:t>
      </w:r>
      <w:r w:rsidR="007C275B" w:rsidRPr="007959EA">
        <w:rPr>
          <w:rFonts w:ascii="BancoDoBrasil Textos Bold" w:hAnsi="BancoDoBrasil Textos Bold"/>
          <w:sz w:val="28"/>
          <w:szCs w:val="28"/>
          <w:u w:color="FFFF00"/>
          <w:lang w:val="en-US"/>
        </w:rPr>
        <w:t>e</w:t>
      </w:r>
      <w:r w:rsidRPr="007959EA">
        <w:rPr>
          <w:rFonts w:ascii="BancoDoBrasil Textos Bold" w:hAnsi="BancoDoBrasil Textos Bold"/>
          <w:sz w:val="28"/>
          <w:szCs w:val="28"/>
          <w:u w:color="FFFF00"/>
          <w:lang w:val="en-US"/>
        </w:rPr>
        <w:t>r</w:t>
      </w:r>
    </w:p>
    <w:p w14:paraId="42822659" w14:textId="03BABC7C" w:rsidR="00596443" w:rsidRPr="007959EA" w:rsidRDefault="007C275B" w:rsidP="000B31C1">
      <w:pPr>
        <w:pStyle w:val="TextoRelad"/>
        <w:rPr>
          <w:lang w:val="en-US"/>
        </w:rPr>
      </w:pPr>
      <w:r w:rsidRPr="007959EA">
        <w:rPr>
          <w:lang w:val="en-US"/>
        </w:rPr>
        <w:t>We</w:t>
      </w:r>
      <w:r w:rsidR="008C3BEE" w:rsidRPr="007959EA">
        <w:rPr>
          <w:lang w:val="en-US"/>
        </w:rPr>
        <w:t xml:space="preserve"> were </w:t>
      </w:r>
      <w:r w:rsidRPr="007959EA">
        <w:rPr>
          <w:lang w:val="en-US"/>
        </w:rPr>
        <w:t xml:space="preserve">once again </w:t>
      </w:r>
      <w:r w:rsidR="008C3BEE" w:rsidRPr="007959EA">
        <w:rPr>
          <w:lang w:val="en-US"/>
        </w:rPr>
        <w:t>ranked</w:t>
      </w:r>
      <w:r w:rsidR="00596443" w:rsidRPr="007959EA">
        <w:rPr>
          <w:lang w:val="en-US"/>
        </w:rPr>
        <w:t xml:space="preserve"> </w:t>
      </w:r>
      <w:r w:rsidRPr="007959EA">
        <w:rPr>
          <w:lang w:val="en-US"/>
        </w:rPr>
        <w:t xml:space="preserve">best </w:t>
      </w:r>
      <w:r w:rsidR="00596443" w:rsidRPr="007959EA">
        <w:rPr>
          <w:lang w:val="en-US"/>
        </w:rPr>
        <w:t>ban</w:t>
      </w:r>
      <w:r w:rsidRPr="007959EA">
        <w:rPr>
          <w:lang w:val="en-US"/>
        </w:rPr>
        <w:t>k</w:t>
      </w:r>
      <w:r w:rsidR="00596443" w:rsidRPr="007959EA">
        <w:rPr>
          <w:lang w:val="en-US"/>
        </w:rPr>
        <w:t xml:space="preserve"> </w:t>
      </w:r>
      <w:r w:rsidR="0053171C" w:rsidRPr="007959EA">
        <w:rPr>
          <w:lang w:val="en-US"/>
        </w:rPr>
        <w:t xml:space="preserve">in </w:t>
      </w:r>
      <w:r w:rsidR="000F0778" w:rsidRPr="007959EA">
        <w:rPr>
          <w:lang w:val="en-US"/>
        </w:rPr>
        <w:t>the world</w:t>
      </w:r>
      <w:r w:rsidR="008C3D91" w:rsidRPr="007959EA">
        <w:rPr>
          <w:lang w:val="en-US"/>
        </w:rPr>
        <w:t xml:space="preserve"> in the </w:t>
      </w:r>
      <w:r w:rsidR="00F60E71" w:rsidRPr="007959EA">
        <w:rPr>
          <w:lang w:val="en-US"/>
        </w:rPr>
        <w:t>category</w:t>
      </w:r>
      <w:r w:rsidR="00596443" w:rsidRPr="007959EA">
        <w:rPr>
          <w:lang w:val="en-US"/>
        </w:rPr>
        <w:t xml:space="preserve"> Edu</w:t>
      </w:r>
      <w:r w:rsidR="007B00C5" w:rsidRPr="007959EA">
        <w:rPr>
          <w:lang w:val="en-US"/>
        </w:rPr>
        <w:t>cation</w:t>
      </w:r>
      <w:r w:rsidR="00B25026" w:rsidRPr="007959EA">
        <w:rPr>
          <w:lang w:val="en-US"/>
        </w:rPr>
        <w:t xml:space="preserve"> and </w:t>
      </w:r>
      <w:r w:rsidRPr="007959EA">
        <w:rPr>
          <w:lang w:val="en-US"/>
        </w:rPr>
        <w:t>Qualification of</w:t>
      </w:r>
      <w:r w:rsidR="00596443" w:rsidRPr="007959EA">
        <w:rPr>
          <w:lang w:val="en-US"/>
        </w:rPr>
        <w:t xml:space="preserve"> </w:t>
      </w:r>
      <w:r w:rsidR="00596443" w:rsidRPr="007959EA">
        <w:rPr>
          <w:i/>
          <w:iCs/>
          <w:lang w:val="en-US"/>
        </w:rPr>
        <w:t>Private Banker</w:t>
      </w:r>
      <w:r w:rsidR="008C3D91" w:rsidRPr="007959EA">
        <w:rPr>
          <w:lang w:val="en-US"/>
        </w:rPr>
        <w:t xml:space="preserve"> in the </w:t>
      </w:r>
      <w:r w:rsidR="008F2A1C" w:rsidRPr="007959EA">
        <w:rPr>
          <w:lang w:val="en-US"/>
        </w:rPr>
        <w:t>award</w:t>
      </w:r>
      <w:r w:rsidR="00596443" w:rsidRPr="007959EA">
        <w:rPr>
          <w:lang w:val="en-US"/>
        </w:rPr>
        <w:t xml:space="preserve"> </w:t>
      </w:r>
      <w:r w:rsidR="00596443" w:rsidRPr="007959EA">
        <w:rPr>
          <w:b/>
          <w:bCs/>
          <w:i/>
          <w:iCs/>
          <w:lang w:val="en-US"/>
        </w:rPr>
        <w:t xml:space="preserve">Global Private Banking Awards </w:t>
      </w:r>
      <w:r w:rsidR="00E90859" w:rsidRPr="007959EA">
        <w:rPr>
          <w:b/>
          <w:bCs/>
          <w:i/>
          <w:iCs/>
          <w:lang w:val="en-US"/>
        </w:rPr>
        <w:t>2021</w:t>
      </w:r>
      <w:r w:rsidR="00596443" w:rsidRPr="007959EA">
        <w:rPr>
          <w:lang w:val="en-US"/>
        </w:rPr>
        <w:t xml:space="preserve">. </w:t>
      </w:r>
      <w:r w:rsidRPr="007959EA">
        <w:rPr>
          <w:lang w:val="en-US"/>
        </w:rPr>
        <w:t xml:space="preserve">It </w:t>
      </w:r>
      <w:r w:rsidR="008F2A1C" w:rsidRPr="007959EA">
        <w:rPr>
          <w:lang w:val="en-US"/>
        </w:rPr>
        <w:t xml:space="preserve">is </w:t>
      </w:r>
      <w:r w:rsidR="00596443" w:rsidRPr="007959EA">
        <w:rPr>
          <w:lang w:val="en-US"/>
        </w:rPr>
        <w:t>organiz</w:t>
      </w:r>
      <w:r w:rsidRPr="007959EA">
        <w:rPr>
          <w:lang w:val="en-US"/>
        </w:rPr>
        <w:t xml:space="preserve">ed every year by the </w:t>
      </w:r>
      <w:r w:rsidR="002E166C" w:rsidRPr="007959EA">
        <w:rPr>
          <w:lang w:val="en-US"/>
        </w:rPr>
        <w:t>specialized</w:t>
      </w:r>
      <w:r w:rsidRPr="007959EA">
        <w:rPr>
          <w:lang w:val="en-US"/>
        </w:rPr>
        <w:t xml:space="preserve"> vehicle</w:t>
      </w:r>
      <w:r w:rsidR="00596443" w:rsidRPr="007959EA">
        <w:rPr>
          <w:lang w:val="en-US"/>
        </w:rPr>
        <w:t>s PWM (</w:t>
      </w:r>
      <w:r w:rsidR="00596443" w:rsidRPr="007959EA">
        <w:rPr>
          <w:i/>
          <w:iCs/>
          <w:lang w:val="en-US"/>
        </w:rPr>
        <w:t>Professional Wealth Management</w:t>
      </w:r>
      <w:r w:rsidR="00596443" w:rsidRPr="007959EA">
        <w:rPr>
          <w:lang w:val="en-US"/>
        </w:rPr>
        <w:t>)</w:t>
      </w:r>
      <w:r w:rsidR="00B25026" w:rsidRPr="007959EA">
        <w:rPr>
          <w:lang w:val="en-US"/>
        </w:rPr>
        <w:t xml:space="preserve"> and </w:t>
      </w:r>
      <w:r w:rsidR="00596443" w:rsidRPr="007959EA">
        <w:rPr>
          <w:i/>
          <w:iCs/>
          <w:lang w:val="en-US"/>
        </w:rPr>
        <w:t>The Banker</w:t>
      </w:r>
      <w:r w:rsidR="00596443" w:rsidRPr="007959EA">
        <w:rPr>
          <w:lang w:val="en-US"/>
        </w:rPr>
        <w:t xml:space="preserve">, </w:t>
      </w:r>
      <w:r w:rsidRPr="007959EA">
        <w:rPr>
          <w:lang w:val="en-US"/>
        </w:rPr>
        <w:t>which are</w:t>
      </w:r>
      <w:r w:rsidR="00596443" w:rsidRPr="007959EA">
        <w:rPr>
          <w:lang w:val="en-US"/>
        </w:rPr>
        <w:t xml:space="preserve"> part</w:t>
      </w:r>
      <w:r w:rsidRPr="007959EA">
        <w:rPr>
          <w:lang w:val="en-US"/>
        </w:rPr>
        <w:t xml:space="preserve"> of th</w:t>
      </w:r>
      <w:r w:rsidR="00596443" w:rsidRPr="007959EA">
        <w:rPr>
          <w:lang w:val="en-US"/>
        </w:rPr>
        <w:t xml:space="preserve">e </w:t>
      </w:r>
      <w:r w:rsidR="00AD5090" w:rsidRPr="007959EA">
        <w:rPr>
          <w:lang w:val="en-US"/>
        </w:rPr>
        <w:t>international</w:t>
      </w:r>
      <w:r w:rsidR="00596443" w:rsidRPr="007959EA">
        <w:rPr>
          <w:lang w:val="en-US"/>
        </w:rPr>
        <w:t xml:space="preserve"> </w:t>
      </w:r>
      <w:r w:rsidRPr="007959EA">
        <w:rPr>
          <w:lang w:val="en-US"/>
        </w:rPr>
        <w:t>group</w:t>
      </w:r>
      <w:r w:rsidRPr="007959EA">
        <w:rPr>
          <w:i/>
          <w:iCs/>
          <w:lang w:val="en-US"/>
        </w:rPr>
        <w:t xml:space="preserve"> </w:t>
      </w:r>
      <w:r w:rsidR="00596443" w:rsidRPr="007959EA">
        <w:rPr>
          <w:i/>
          <w:iCs/>
          <w:lang w:val="en-US"/>
        </w:rPr>
        <w:t>Financial Times</w:t>
      </w:r>
      <w:r w:rsidR="00B25026" w:rsidRPr="007959EA">
        <w:rPr>
          <w:lang w:val="en-US"/>
        </w:rPr>
        <w:t xml:space="preserve"> and </w:t>
      </w:r>
      <w:r w:rsidRPr="007959EA">
        <w:rPr>
          <w:lang w:val="en-US"/>
        </w:rPr>
        <w:t>which</w:t>
      </w:r>
      <w:r w:rsidR="007B00C5" w:rsidRPr="007959EA">
        <w:rPr>
          <w:lang w:val="en-US"/>
        </w:rPr>
        <w:t xml:space="preserve"> are </w:t>
      </w:r>
      <w:r w:rsidRPr="007959EA">
        <w:rPr>
          <w:lang w:val="en-US"/>
        </w:rPr>
        <w:t xml:space="preserve">world </w:t>
      </w:r>
      <w:r w:rsidR="00596443" w:rsidRPr="007959EA">
        <w:rPr>
          <w:lang w:val="en-US"/>
        </w:rPr>
        <w:t>refer</w:t>
      </w:r>
      <w:r w:rsidRPr="007959EA">
        <w:rPr>
          <w:lang w:val="en-US"/>
        </w:rPr>
        <w:t>ence</w:t>
      </w:r>
      <w:r w:rsidR="00596443" w:rsidRPr="007959EA">
        <w:rPr>
          <w:lang w:val="en-US"/>
        </w:rPr>
        <w:t xml:space="preserve">s </w:t>
      </w:r>
      <w:r w:rsidRPr="007959EA">
        <w:rPr>
          <w:lang w:val="en-US"/>
        </w:rPr>
        <w:t xml:space="preserve">in </w:t>
      </w:r>
      <w:r w:rsidR="0053171C" w:rsidRPr="007959EA">
        <w:rPr>
          <w:lang w:val="en-US"/>
        </w:rPr>
        <w:t xml:space="preserve">issues </w:t>
      </w:r>
      <w:r w:rsidR="00596443" w:rsidRPr="007959EA">
        <w:rPr>
          <w:lang w:val="en-US"/>
        </w:rPr>
        <w:t>rela</w:t>
      </w:r>
      <w:r w:rsidRPr="007959EA">
        <w:rPr>
          <w:lang w:val="en-US"/>
        </w:rPr>
        <w:t>ted to finance</w:t>
      </w:r>
      <w:r w:rsidR="00B25026" w:rsidRPr="007959EA">
        <w:rPr>
          <w:lang w:val="en-US"/>
        </w:rPr>
        <w:t xml:space="preserve"> and </w:t>
      </w:r>
      <w:r w:rsidR="00596443" w:rsidRPr="007959EA">
        <w:rPr>
          <w:i/>
          <w:iCs/>
          <w:lang w:val="en-US"/>
        </w:rPr>
        <w:t>Private Banking</w:t>
      </w:r>
      <w:r w:rsidR="00596443" w:rsidRPr="007959EA">
        <w:rPr>
          <w:lang w:val="en-US"/>
        </w:rPr>
        <w:t>.</w:t>
      </w:r>
    </w:p>
    <w:p w14:paraId="311E5420" w14:textId="000331AA" w:rsidR="000A7C56" w:rsidRPr="007959EA" w:rsidRDefault="007861D9" w:rsidP="000B31C1">
      <w:pPr>
        <w:pStyle w:val="TextoRelad"/>
        <w:rPr>
          <w:lang w:val="en-US"/>
        </w:rPr>
      </w:pPr>
      <w:r w:rsidRPr="007959EA">
        <w:rPr>
          <w:lang w:val="en-US"/>
        </w:rPr>
        <w:t>We have been</w:t>
      </w:r>
      <w:r w:rsidR="000A7C56" w:rsidRPr="007959EA">
        <w:rPr>
          <w:lang w:val="en-US"/>
        </w:rPr>
        <w:t xml:space="preserve"> </w:t>
      </w:r>
      <w:r w:rsidR="00412E9C" w:rsidRPr="007959EA">
        <w:rPr>
          <w:lang w:val="en-US"/>
        </w:rPr>
        <w:t>acknowledged</w:t>
      </w:r>
      <w:r w:rsidRPr="007959EA">
        <w:rPr>
          <w:lang w:val="en-US"/>
        </w:rPr>
        <w:t xml:space="preserve"> as the most</w:t>
      </w:r>
      <w:r w:rsidR="000A7C56" w:rsidRPr="007959EA">
        <w:rPr>
          <w:lang w:val="en-US"/>
        </w:rPr>
        <w:t xml:space="preserve"> </w:t>
      </w:r>
      <w:r w:rsidR="00612448" w:rsidRPr="007959EA">
        <w:rPr>
          <w:lang w:val="en-US"/>
        </w:rPr>
        <w:t>sustainable</w:t>
      </w:r>
      <w:r w:rsidR="000A7C56" w:rsidRPr="007959EA">
        <w:rPr>
          <w:lang w:val="en-US"/>
        </w:rPr>
        <w:t xml:space="preserve"> </w:t>
      </w:r>
      <w:r w:rsidRPr="007959EA">
        <w:rPr>
          <w:lang w:val="en-US"/>
        </w:rPr>
        <w:t xml:space="preserve">bank </w:t>
      </w:r>
      <w:r w:rsidR="001C1E83" w:rsidRPr="007959EA">
        <w:rPr>
          <w:lang w:val="en-US"/>
        </w:rPr>
        <w:t xml:space="preserve">in </w:t>
      </w:r>
      <w:r w:rsidRPr="007959EA">
        <w:rPr>
          <w:lang w:val="en-US"/>
        </w:rPr>
        <w:t xml:space="preserve">South </w:t>
      </w:r>
      <w:r w:rsidR="000A7C56" w:rsidRPr="007959EA">
        <w:rPr>
          <w:lang w:val="en-US"/>
        </w:rPr>
        <w:t>Am</w:t>
      </w:r>
      <w:r w:rsidRPr="007959EA">
        <w:rPr>
          <w:lang w:val="en-US"/>
        </w:rPr>
        <w:t>e</w:t>
      </w:r>
      <w:r w:rsidR="000A7C56" w:rsidRPr="007959EA">
        <w:rPr>
          <w:lang w:val="en-US"/>
        </w:rPr>
        <w:t>rica</w:t>
      </w:r>
      <w:r w:rsidRPr="007959EA">
        <w:rPr>
          <w:lang w:val="en-US"/>
        </w:rPr>
        <w:t xml:space="preserve"> by </w:t>
      </w:r>
      <w:r w:rsidR="000A7C56" w:rsidRPr="007959EA">
        <w:rPr>
          <w:b/>
          <w:bCs/>
          <w:i/>
          <w:iCs/>
          <w:lang w:val="en-US"/>
        </w:rPr>
        <w:t>Capital Finance International</w:t>
      </w:r>
      <w:r w:rsidR="000A7C56" w:rsidRPr="007959EA">
        <w:rPr>
          <w:b/>
          <w:bCs/>
          <w:lang w:val="en-US"/>
        </w:rPr>
        <w:t xml:space="preserve"> – CFI.co</w:t>
      </w:r>
      <w:r w:rsidR="000A7C56" w:rsidRPr="007959EA">
        <w:rPr>
          <w:lang w:val="en-US"/>
        </w:rPr>
        <w:t xml:space="preserve">. </w:t>
      </w:r>
      <w:r w:rsidRPr="007959EA">
        <w:rPr>
          <w:lang w:val="en-US"/>
        </w:rPr>
        <w:t xml:space="preserve">The English magazine specialized in </w:t>
      </w:r>
      <w:r w:rsidR="001F107C" w:rsidRPr="007959EA">
        <w:rPr>
          <w:lang w:val="en-US"/>
        </w:rPr>
        <w:t>business</w:t>
      </w:r>
      <w:r w:rsidR="000A7C56" w:rsidRPr="007959EA">
        <w:rPr>
          <w:lang w:val="en-US"/>
        </w:rPr>
        <w:t>, econom</w:t>
      </w:r>
      <w:r w:rsidRPr="007959EA">
        <w:rPr>
          <w:lang w:val="en-US"/>
        </w:rPr>
        <w:t>y</w:t>
      </w:r>
      <w:r w:rsidR="00B25026" w:rsidRPr="007959EA">
        <w:rPr>
          <w:lang w:val="en-US"/>
        </w:rPr>
        <w:t xml:space="preserve"> and </w:t>
      </w:r>
      <w:r w:rsidR="000A7C56" w:rsidRPr="007959EA">
        <w:rPr>
          <w:lang w:val="en-US"/>
        </w:rPr>
        <w:t>finan</w:t>
      </w:r>
      <w:r w:rsidRPr="007959EA">
        <w:rPr>
          <w:lang w:val="en-US"/>
        </w:rPr>
        <w:t>ce</w:t>
      </w:r>
      <w:r w:rsidR="000A7C56" w:rsidRPr="007959EA">
        <w:rPr>
          <w:lang w:val="en-US"/>
        </w:rPr>
        <w:t xml:space="preserve"> </w:t>
      </w:r>
      <w:r w:rsidR="00684335" w:rsidRPr="007959EA">
        <w:rPr>
          <w:lang w:val="en-US"/>
        </w:rPr>
        <w:t xml:space="preserve">employing </w:t>
      </w:r>
      <w:r w:rsidR="000A7C56" w:rsidRPr="007959EA">
        <w:rPr>
          <w:lang w:val="en-US"/>
        </w:rPr>
        <w:t xml:space="preserve">a </w:t>
      </w:r>
      <w:r w:rsidRPr="007959EA">
        <w:rPr>
          <w:lang w:val="en-US"/>
        </w:rPr>
        <w:t>wide range of</w:t>
      </w:r>
      <w:r w:rsidR="000A7C56" w:rsidRPr="007959EA">
        <w:rPr>
          <w:lang w:val="en-US"/>
        </w:rPr>
        <w:t xml:space="preserve"> </w:t>
      </w:r>
      <w:r w:rsidR="00BD6E56" w:rsidRPr="007959EA">
        <w:rPr>
          <w:lang w:val="en-US"/>
        </w:rPr>
        <w:t>criteria</w:t>
      </w:r>
      <w:r w:rsidRPr="007959EA">
        <w:rPr>
          <w:lang w:val="en-US"/>
        </w:rPr>
        <w:t xml:space="preserve"> to support the</w:t>
      </w:r>
      <w:r w:rsidR="000A7C56" w:rsidRPr="007959EA">
        <w:rPr>
          <w:lang w:val="en-US"/>
        </w:rPr>
        <w:t xml:space="preserve"> d</w:t>
      </w:r>
      <w:r w:rsidR="004E3F33" w:rsidRPr="007959EA">
        <w:rPr>
          <w:lang w:val="en-US"/>
        </w:rPr>
        <w:t>ecisions</w:t>
      </w:r>
      <w:r w:rsidR="000A7C56" w:rsidRPr="007959EA">
        <w:rPr>
          <w:lang w:val="en-US"/>
        </w:rPr>
        <w:t xml:space="preserve"> </w:t>
      </w:r>
      <w:r w:rsidRPr="007959EA">
        <w:rPr>
          <w:lang w:val="en-US"/>
        </w:rPr>
        <w:t>regarding the</w:t>
      </w:r>
      <w:r w:rsidR="000A7C56" w:rsidRPr="007959EA">
        <w:rPr>
          <w:lang w:val="en-US"/>
        </w:rPr>
        <w:t xml:space="preserve"> </w:t>
      </w:r>
      <w:r w:rsidR="008F2A1C" w:rsidRPr="007959EA">
        <w:rPr>
          <w:lang w:val="en-US"/>
        </w:rPr>
        <w:t>award</w:t>
      </w:r>
      <w:r w:rsidR="000A7C56" w:rsidRPr="007959EA">
        <w:rPr>
          <w:lang w:val="en-US"/>
        </w:rPr>
        <w:t>, base</w:t>
      </w:r>
      <w:r w:rsidRPr="007959EA">
        <w:rPr>
          <w:lang w:val="en-US"/>
        </w:rPr>
        <w:t>d on</w:t>
      </w:r>
      <w:r w:rsidR="000A7C56" w:rsidRPr="007959EA">
        <w:rPr>
          <w:lang w:val="en-US"/>
        </w:rPr>
        <w:t xml:space="preserve"> i</w:t>
      </w:r>
      <w:r w:rsidR="00691BEE" w:rsidRPr="007959EA">
        <w:rPr>
          <w:lang w:val="en-US"/>
        </w:rPr>
        <w:t>nformation</w:t>
      </w:r>
      <w:r w:rsidR="000A7C56" w:rsidRPr="007959EA">
        <w:rPr>
          <w:lang w:val="en-US"/>
        </w:rPr>
        <w:t xml:space="preserve"> col</w:t>
      </w:r>
      <w:r w:rsidRPr="007959EA">
        <w:rPr>
          <w:lang w:val="en-US"/>
        </w:rPr>
        <w:t>l</w:t>
      </w:r>
      <w:r w:rsidR="000A7C56" w:rsidRPr="007959EA">
        <w:rPr>
          <w:lang w:val="en-US"/>
        </w:rPr>
        <w:t>e</w:t>
      </w:r>
      <w:r w:rsidRPr="007959EA">
        <w:rPr>
          <w:lang w:val="en-US"/>
        </w:rPr>
        <w:t xml:space="preserve">cted by </w:t>
      </w:r>
      <w:r w:rsidR="000A7C56" w:rsidRPr="007959EA">
        <w:rPr>
          <w:lang w:val="en-US"/>
        </w:rPr>
        <w:t>t</w:t>
      </w:r>
      <w:r w:rsidRPr="007959EA">
        <w:rPr>
          <w:lang w:val="en-US"/>
        </w:rPr>
        <w:t>he survey team itself</w:t>
      </w:r>
      <w:r w:rsidR="000A7C56" w:rsidRPr="007959EA">
        <w:rPr>
          <w:lang w:val="en-US"/>
        </w:rPr>
        <w:t>.</w:t>
      </w:r>
    </w:p>
    <w:p w14:paraId="370A26F3" w14:textId="68D0E252" w:rsidR="00A829B2" w:rsidRPr="007959EA" w:rsidRDefault="005C3E5C" w:rsidP="000B31C1">
      <w:pPr>
        <w:pStyle w:val="TextoRelad"/>
        <w:rPr>
          <w:lang w:val="en-US"/>
        </w:rPr>
      </w:pPr>
      <w:r w:rsidRPr="007959EA">
        <w:rPr>
          <w:lang w:val="en-US"/>
        </w:rPr>
        <w:t>F</w:t>
      </w:r>
      <w:r w:rsidR="007861D9" w:rsidRPr="007959EA">
        <w:rPr>
          <w:lang w:val="en-US"/>
        </w:rPr>
        <w:t xml:space="preserve">or the second time, </w:t>
      </w:r>
      <w:r w:rsidRPr="007959EA">
        <w:rPr>
          <w:lang w:val="en-US"/>
        </w:rPr>
        <w:t xml:space="preserve">we were awarded </w:t>
      </w:r>
      <w:r w:rsidR="007861D9" w:rsidRPr="007959EA">
        <w:rPr>
          <w:lang w:val="en-US"/>
        </w:rPr>
        <w:t xml:space="preserve">the </w:t>
      </w:r>
      <w:r w:rsidR="00A829B2" w:rsidRPr="007959EA">
        <w:rPr>
          <w:b/>
          <w:bCs/>
          <w:i/>
          <w:iCs/>
          <w:lang w:val="en-US"/>
        </w:rPr>
        <w:t>iBest</w:t>
      </w:r>
      <w:r w:rsidR="007861D9" w:rsidRPr="007959EA">
        <w:rPr>
          <w:b/>
          <w:bCs/>
          <w:lang w:val="en-US"/>
        </w:rPr>
        <w:t xml:space="preserve"> </w:t>
      </w:r>
      <w:r w:rsidRPr="007959EA">
        <w:rPr>
          <w:b/>
          <w:bCs/>
          <w:lang w:val="en-US"/>
        </w:rPr>
        <w:t xml:space="preserve">Award </w:t>
      </w:r>
      <w:r w:rsidR="007861D9" w:rsidRPr="007959EA">
        <w:rPr>
          <w:lang w:val="en-US"/>
        </w:rPr>
        <w:t xml:space="preserve">by </w:t>
      </w:r>
      <w:r w:rsidR="00A829B2" w:rsidRPr="007959EA">
        <w:rPr>
          <w:lang w:val="en-US"/>
        </w:rPr>
        <w:t xml:space="preserve">popular </w:t>
      </w:r>
      <w:r w:rsidR="007861D9" w:rsidRPr="007959EA">
        <w:rPr>
          <w:lang w:val="en-US"/>
        </w:rPr>
        <w:t>jury as th</w:t>
      </w:r>
      <w:r w:rsidR="00A829B2" w:rsidRPr="007959EA">
        <w:rPr>
          <w:lang w:val="en-US"/>
        </w:rPr>
        <w:t xml:space="preserve">e </w:t>
      </w:r>
      <w:r w:rsidR="007861D9" w:rsidRPr="007959EA">
        <w:rPr>
          <w:lang w:val="en-US"/>
        </w:rPr>
        <w:t xml:space="preserve">best </w:t>
      </w:r>
      <w:r w:rsidR="00A829B2" w:rsidRPr="007959EA">
        <w:rPr>
          <w:lang w:val="en-US"/>
        </w:rPr>
        <w:t>Digital</w:t>
      </w:r>
      <w:r w:rsidR="007861D9" w:rsidRPr="007959EA">
        <w:rPr>
          <w:lang w:val="en-US"/>
        </w:rPr>
        <w:t xml:space="preserve"> Bank of Brazil. Even competing </w:t>
      </w:r>
      <w:r w:rsidR="008C3D91" w:rsidRPr="007959EA">
        <w:rPr>
          <w:lang w:val="en-US"/>
        </w:rPr>
        <w:t xml:space="preserve">in the </w:t>
      </w:r>
      <w:r w:rsidR="00A829B2" w:rsidRPr="007959EA">
        <w:rPr>
          <w:lang w:val="en-US"/>
        </w:rPr>
        <w:t>final</w:t>
      </w:r>
      <w:r w:rsidR="007861D9" w:rsidRPr="007959EA">
        <w:rPr>
          <w:lang w:val="en-US"/>
        </w:rPr>
        <w:t>s</w:t>
      </w:r>
      <w:r w:rsidR="00A829B2" w:rsidRPr="007959EA">
        <w:rPr>
          <w:lang w:val="en-US"/>
        </w:rPr>
        <w:t xml:space="preserve"> </w:t>
      </w:r>
      <w:r w:rsidR="007861D9" w:rsidRPr="007959EA">
        <w:rPr>
          <w:lang w:val="en-US"/>
        </w:rPr>
        <w:t>with two of the largest</w:t>
      </w:r>
      <w:r w:rsidR="00A829B2" w:rsidRPr="007959EA">
        <w:rPr>
          <w:lang w:val="en-US"/>
        </w:rPr>
        <w:t xml:space="preserve"> </w:t>
      </w:r>
      <w:r w:rsidR="00A829B2" w:rsidRPr="007959EA">
        <w:rPr>
          <w:iCs/>
          <w:lang w:val="en-US"/>
        </w:rPr>
        <w:t>fintechs</w:t>
      </w:r>
      <w:r w:rsidR="00A829B2" w:rsidRPr="007959EA">
        <w:rPr>
          <w:lang w:val="en-US"/>
        </w:rPr>
        <w:t xml:space="preserve"> </w:t>
      </w:r>
      <w:r w:rsidRPr="007959EA">
        <w:rPr>
          <w:lang w:val="en-US"/>
        </w:rPr>
        <w:t xml:space="preserve">in </w:t>
      </w:r>
      <w:r w:rsidR="007861D9" w:rsidRPr="007959EA">
        <w:rPr>
          <w:lang w:val="en-US"/>
        </w:rPr>
        <w:t xml:space="preserve">the country, we received most of the votes by </w:t>
      </w:r>
      <w:r w:rsidR="00A829B2" w:rsidRPr="007959EA">
        <w:rPr>
          <w:lang w:val="en-US"/>
        </w:rPr>
        <w:t xml:space="preserve">internauts. </w:t>
      </w:r>
      <w:r w:rsidR="007861D9" w:rsidRPr="007959EA">
        <w:rPr>
          <w:lang w:val="en-US"/>
        </w:rPr>
        <w:t>It consisted of many stages over the year, where we competed with all the</w:t>
      </w:r>
      <w:r w:rsidR="00A829B2" w:rsidRPr="007959EA">
        <w:rPr>
          <w:lang w:val="en-US"/>
        </w:rPr>
        <w:t xml:space="preserve"> </w:t>
      </w:r>
      <w:r w:rsidR="00B25026" w:rsidRPr="007959EA">
        <w:rPr>
          <w:lang w:val="en-US"/>
        </w:rPr>
        <w:t>main</w:t>
      </w:r>
      <w:r w:rsidR="00A829B2" w:rsidRPr="007959EA">
        <w:rPr>
          <w:lang w:val="en-US"/>
        </w:rPr>
        <w:t xml:space="preserve"> </w:t>
      </w:r>
      <w:r w:rsidR="00F5509B" w:rsidRPr="007959EA">
        <w:rPr>
          <w:lang w:val="en-US"/>
        </w:rPr>
        <w:t>financial institutions</w:t>
      </w:r>
      <w:r w:rsidR="00A829B2" w:rsidRPr="007959EA">
        <w:rPr>
          <w:lang w:val="en-US"/>
        </w:rPr>
        <w:t xml:space="preserve"> </w:t>
      </w:r>
      <w:r w:rsidRPr="007959EA">
        <w:rPr>
          <w:lang w:val="en-US"/>
        </w:rPr>
        <w:t xml:space="preserve">in </w:t>
      </w:r>
      <w:r w:rsidR="007861D9" w:rsidRPr="007959EA">
        <w:rPr>
          <w:lang w:val="en-US"/>
        </w:rPr>
        <w:t>Brazil</w:t>
      </w:r>
      <w:r w:rsidR="00A829B2" w:rsidRPr="007959EA">
        <w:rPr>
          <w:lang w:val="en-US"/>
        </w:rPr>
        <w:t>,</w:t>
      </w:r>
      <w:r w:rsidR="00B25026" w:rsidRPr="007959EA">
        <w:rPr>
          <w:lang w:val="en-US"/>
        </w:rPr>
        <w:t xml:space="preserve"> and</w:t>
      </w:r>
      <w:r w:rsidR="00C95D48" w:rsidRPr="007959EA">
        <w:rPr>
          <w:lang w:val="en-US"/>
        </w:rPr>
        <w:t xml:space="preserve"> BB</w:t>
      </w:r>
      <w:r w:rsidR="00A829B2" w:rsidRPr="007959EA">
        <w:rPr>
          <w:lang w:val="en-US"/>
        </w:rPr>
        <w:t xml:space="preserve"> </w:t>
      </w:r>
      <w:r w:rsidR="007861D9" w:rsidRPr="007959EA">
        <w:rPr>
          <w:lang w:val="en-US"/>
        </w:rPr>
        <w:t xml:space="preserve">always ranked first </w:t>
      </w:r>
      <w:r w:rsidRPr="007959EA">
        <w:rPr>
          <w:lang w:val="en-US"/>
        </w:rPr>
        <w:t xml:space="preserve">in </w:t>
      </w:r>
      <w:r w:rsidR="007861D9" w:rsidRPr="007959EA">
        <w:rPr>
          <w:lang w:val="en-US"/>
        </w:rPr>
        <w:t>all stages</w:t>
      </w:r>
      <w:r w:rsidR="00A829B2" w:rsidRPr="007959EA">
        <w:rPr>
          <w:lang w:val="en-US"/>
        </w:rPr>
        <w:t>.</w:t>
      </w:r>
    </w:p>
    <w:p w14:paraId="1B479478" w14:textId="58D186B9" w:rsidR="00F7346D" w:rsidRPr="007959EA" w:rsidRDefault="001F107C" w:rsidP="000B31C1">
      <w:pPr>
        <w:pStyle w:val="TextoRelad"/>
        <w:rPr>
          <w:lang w:val="en-US"/>
        </w:rPr>
      </w:pPr>
      <w:r w:rsidRPr="007959EA">
        <w:rPr>
          <w:lang w:val="en-US"/>
        </w:rPr>
        <w:t>We reached</w:t>
      </w:r>
      <w:r w:rsidR="007861D9" w:rsidRPr="007959EA">
        <w:rPr>
          <w:lang w:val="en-US"/>
        </w:rPr>
        <w:t xml:space="preserve"> </w:t>
      </w:r>
      <w:r w:rsidR="001972A2" w:rsidRPr="007959EA">
        <w:rPr>
          <w:lang w:val="en-US"/>
        </w:rPr>
        <w:t>Level</w:t>
      </w:r>
      <w:r w:rsidR="00F7346D" w:rsidRPr="007959EA">
        <w:rPr>
          <w:lang w:val="en-US"/>
        </w:rPr>
        <w:t xml:space="preserve"> </w:t>
      </w:r>
      <w:r w:rsidR="00E90859" w:rsidRPr="007959EA">
        <w:rPr>
          <w:lang w:val="en-US"/>
        </w:rPr>
        <w:t>1</w:t>
      </w:r>
      <w:r w:rsidR="00F7346D" w:rsidRPr="007959EA">
        <w:rPr>
          <w:lang w:val="en-US"/>
        </w:rPr>
        <w:t xml:space="preserve">, </w:t>
      </w:r>
      <w:r w:rsidR="00A43CD4" w:rsidRPr="007959EA">
        <w:rPr>
          <w:lang w:val="en-US"/>
        </w:rPr>
        <w:t>with the maximu</w:t>
      </w:r>
      <w:r w:rsidR="00F7346D" w:rsidRPr="007959EA">
        <w:rPr>
          <w:lang w:val="en-US"/>
        </w:rPr>
        <w:t xml:space="preserve">m </w:t>
      </w:r>
      <w:r w:rsidR="00A43CD4" w:rsidRPr="007959EA">
        <w:rPr>
          <w:lang w:val="en-US"/>
        </w:rPr>
        <w:t xml:space="preserve">score for the fifth </w:t>
      </w:r>
      <w:r w:rsidR="00412E9C" w:rsidRPr="007959EA">
        <w:rPr>
          <w:lang w:val="en-US"/>
        </w:rPr>
        <w:t>consecutive</w:t>
      </w:r>
      <w:r w:rsidR="00A43CD4" w:rsidRPr="007959EA">
        <w:rPr>
          <w:lang w:val="en-US"/>
        </w:rPr>
        <w:t xml:space="preserve"> time</w:t>
      </w:r>
      <w:r w:rsidR="00F7346D" w:rsidRPr="007959EA">
        <w:rPr>
          <w:lang w:val="en-US"/>
        </w:rPr>
        <w:t xml:space="preserve">, </w:t>
      </w:r>
      <w:r w:rsidR="00A43CD4" w:rsidRPr="007959EA">
        <w:rPr>
          <w:lang w:val="en-US"/>
        </w:rPr>
        <w:t>at the</w:t>
      </w:r>
      <w:r w:rsidR="00F7346D" w:rsidRPr="007959EA">
        <w:rPr>
          <w:lang w:val="en-US"/>
        </w:rPr>
        <w:t xml:space="preserve"> </w:t>
      </w:r>
      <w:r w:rsidR="00E90859" w:rsidRPr="007959EA">
        <w:rPr>
          <w:lang w:val="en-US"/>
        </w:rPr>
        <w:t>5</w:t>
      </w:r>
      <w:r w:rsidR="00F7346D" w:rsidRPr="007959EA">
        <w:rPr>
          <w:b/>
          <w:bCs/>
          <w:lang w:val="en-US"/>
        </w:rPr>
        <w:t>º C</w:t>
      </w:r>
      <w:r w:rsidR="00A43CD4" w:rsidRPr="007959EA">
        <w:rPr>
          <w:b/>
          <w:bCs/>
          <w:lang w:val="en-US"/>
        </w:rPr>
        <w:t>y</w:t>
      </w:r>
      <w:r w:rsidR="00F7346D" w:rsidRPr="007959EA">
        <w:rPr>
          <w:b/>
          <w:bCs/>
          <w:lang w:val="en-US"/>
        </w:rPr>
        <w:t>cl</w:t>
      </w:r>
      <w:r w:rsidR="00A43CD4" w:rsidRPr="007959EA">
        <w:rPr>
          <w:b/>
          <w:bCs/>
          <w:lang w:val="en-US"/>
        </w:rPr>
        <w:t xml:space="preserve">e </w:t>
      </w:r>
      <w:r w:rsidR="00F7346D" w:rsidRPr="007959EA">
        <w:rPr>
          <w:b/>
          <w:bCs/>
          <w:lang w:val="en-US"/>
        </w:rPr>
        <w:t>o</w:t>
      </w:r>
      <w:r w:rsidR="00A43CD4" w:rsidRPr="007959EA">
        <w:rPr>
          <w:b/>
          <w:bCs/>
          <w:lang w:val="en-US"/>
        </w:rPr>
        <w:t>f</w:t>
      </w:r>
      <w:r w:rsidR="00F7346D" w:rsidRPr="007959EA">
        <w:rPr>
          <w:b/>
          <w:bCs/>
          <w:lang w:val="en-US"/>
        </w:rPr>
        <w:t xml:space="preserve"> G</w:t>
      </w:r>
      <w:r w:rsidR="007835E4" w:rsidRPr="007959EA">
        <w:rPr>
          <w:b/>
          <w:bCs/>
          <w:lang w:val="en-US"/>
        </w:rPr>
        <w:t>overnance</w:t>
      </w:r>
      <w:r w:rsidR="00A43CD4" w:rsidRPr="007959EA">
        <w:rPr>
          <w:b/>
          <w:bCs/>
          <w:lang w:val="en-US"/>
        </w:rPr>
        <w:t xml:space="preserve"> Indicator</w:t>
      </w:r>
      <w:r w:rsidR="00F7346D" w:rsidRPr="007959EA">
        <w:rPr>
          <w:b/>
          <w:bCs/>
          <w:lang w:val="en-US"/>
        </w:rPr>
        <w:t xml:space="preserve"> – IG-SEST o</w:t>
      </w:r>
      <w:r w:rsidR="00A43CD4" w:rsidRPr="007959EA">
        <w:rPr>
          <w:b/>
          <w:bCs/>
          <w:lang w:val="en-US"/>
        </w:rPr>
        <w:t>f the</w:t>
      </w:r>
      <w:r w:rsidR="00F7346D" w:rsidRPr="007959EA">
        <w:rPr>
          <w:b/>
          <w:bCs/>
          <w:lang w:val="en-US"/>
        </w:rPr>
        <w:t xml:space="preserve"> Minist</w:t>
      </w:r>
      <w:r w:rsidR="00A43CD4" w:rsidRPr="007959EA">
        <w:rPr>
          <w:b/>
          <w:bCs/>
          <w:lang w:val="en-US"/>
        </w:rPr>
        <w:t>ry of</w:t>
      </w:r>
      <w:r w:rsidR="00F7346D" w:rsidRPr="007959EA">
        <w:rPr>
          <w:b/>
          <w:bCs/>
          <w:lang w:val="en-US"/>
        </w:rPr>
        <w:t xml:space="preserve"> Economi</w:t>
      </w:r>
      <w:r w:rsidR="00A43CD4" w:rsidRPr="007959EA">
        <w:rPr>
          <w:b/>
          <w:bCs/>
          <w:lang w:val="en-US"/>
        </w:rPr>
        <w:t>cs.</w:t>
      </w:r>
      <w:r w:rsidR="00A43CD4" w:rsidRPr="007959EA">
        <w:rPr>
          <w:lang w:val="en-US"/>
        </w:rPr>
        <w:t xml:space="preserve"> The</w:t>
      </w:r>
      <w:r w:rsidR="00F7346D" w:rsidRPr="007959EA">
        <w:rPr>
          <w:lang w:val="en-US"/>
        </w:rPr>
        <w:t xml:space="preserve"> IG-SEST</w:t>
      </w:r>
      <w:r w:rsidR="008F2A1C" w:rsidRPr="007959EA">
        <w:rPr>
          <w:lang w:val="en-US"/>
        </w:rPr>
        <w:t xml:space="preserve"> is </w:t>
      </w:r>
      <w:r w:rsidR="00A43CD4" w:rsidRPr="007959EA">
        <w:rPr>
          <w:lang w:val="en-US"/>
        </w:rPr>
        <w:t>an</w:t>
      </w:r>
      <w:r w:rsidR="00F7346D" w:rsidRPr="007959EA">
        <w:rPr>
          <w:lang w:val="en-US"/>
        </w:rPr>
        <w:t xml:space="preserve"> instrument</w:t>
      </w:r>
      <w:r w:rsidR="00A43CD4" w:rsidRPr="007959EA">
        <w:rPr>
          <w:lang w:val="en-US"/>
        </w:rPr>
        <w:t xml:space="preserve"> </w:t>
      </w:r>
      <w:r w:rsidR="00F7346D" w:rsidRPr="007959EA">
        <w:rPr>
          <w:lang w:val="en-US"/>
        </w:rPr>
        <w:t>o</w:t>
      </w:r>
      <w:r w:rsidR="00A43CD4" w:rsidRPr="007959EA">
        <w:rPr>
          <w:lang w:val="en-US"/>
        </w:rPr>
        <w:t>f</w:t>
      </w:r>
      <w:r w:rsidR="00F7346D" w:rsidRPr="007959EA">
        <w:rPr>
          <w:lang w:val="en-US"/>
        </w:rPr>
        <w:t xml:space="preserve"> </w:t>
      </w:r>
      <w:r w:rsidR="00A43CD4" w:rsidRPr="007959EA">
        <w:rPr>
          <w:lang w:val="en-US"/>
        </w:rPr>
        <w:t>continuous follow-up whose aim is t</w:t>
      </w:r>
      <w:r w:rsidR="00F7346D" w:rsidRPr="007959EA">
        <w:rPr>
          <w:lang w:val="en-US"/>
        </w:rPr>
        <w:t xml:space="preserve">o </w:t>
      </w:r>
      <w:r w:rsidR="00A43CD4" w:rsidRPr="007959EA">
        <w:rPr>
          <w:lang w:val="en-US"/>
        </w:rPr>
        <w:t>e</w:t>
      </w:r>
      <w:r w:rsidR="00F7346D" w:rsidRPr="007959EA">
        <w:rPr>
          <w:lang w:val="en-US"/>
        </w:rPr>
        <w:t>val</w:t>
      </w:r>
      <w:r w:rsidR="00A43CD4" w:rsidRPr="007959EA">
        <w:rPr>
          <w:lang w:val="en-US"/>
        </w:rPr>
        <w:t xml:space="preserve">uate </w:t>
      </w:r>
      <w:r w:rsidR="007835E4" w:rsidRPr="007959EA">
        <w:rPr>
          <w:lang w:val="en-US"/>
        </w:rPr>
        <w:t>compliance</w:t>
      </w:r>
      <w:r w:rsidR="00F7346D" w:rsidRPr="007959EA">
        <w:rPr>
          <w:lang w:val="en-US"/>
        </w:rPr>
        <w:t xml:space="preserve"> </w:t>
      </w:r>
      <w:r w:rsidR="00A43CD4" w:rsidRPr="007959EA">
        <w:rPr>
          <w:lang w:val="en-US"/>
        </w:rPr>
        <w:t>with the requirements of</w:t>
      </w:r>
      <w:r w:rsidR="00F7346D" w:rsidRPr="007959EA">
        <w:rPr>
          <w:lang w:val="en-US"/>
        </w:rPr>
        <w:t xml:space="preserve"> L</w:t>
      </w:r>
      <w:r w:rsidR="00A43CD4" w:rsidRPr="007959EA">
        <w:rPr>
          <w:lang w:val="en-US"/>
        </w:rPr>
        <w:t>aw No.</w:t>
      </w:r>
      <w:r w:rsidR="00F7346D" w:rsidRPr="007959EA">
        <w:rPr>
          <w:lang w:val="en-US"/>
        </w:rPr>
        <w:t xml:space="preserve"> </w:t>
      </w:r>
      <w:r w:rsidR="00E90859" w:rsidRPr="007959EA">
        <w:rPr>
          <w:lang w:val="en-US"/>
        </w:rPr>
        <w:t>13.303</w:t>
      </w:r>
      <w:r w:rsidR="00F7346D" w:rsidRPr="007959EA">
        <w:rPr>
          <w:lang w:val="en-US"/>
        </w:rPr>
        <w:t>/</w:t>
      </w:r>
      <w:r w:rsidR="00E90859" w:rsidRPr="007959EA">
        <w:rPr>
          <w:lang w:val="en-US"/>
        </w:rPr>
        <w:t>2016</w:t>
      </w:r>
      <w:r w:rsidR="00F7346D" w:rsidRPr="007959EA">
        <w:rPr>
          <w:lang w:val="en-US"/>
        </w:rPr>
        <w:t>, regula</w:t>
      </w:r>
      <w:r w:rsidR="00A43CD4" w:rsidRPr="007959EA">
        <w:rPr>
          <w:lang w:val="en-US"/>
        </w:rPr>
        <w:t>ted by</w:t>
      </w:r>
      <w:r w:rsidR="00F7346D" w:rsidRPr="007959EA">
        <w:rPr>
          <w:lang w:val="en-US"/>
        </w:rPr>
        <w:t xml:space="preserve"> Decre</w:t>
      </w:r>
      <w:r w:rsidR="00A43CD4" w:rsidRPr="007959EA">
        <w:rPr>
          <w:lang w:val="en-US"/>
        </w:rPr>
        <w:t>e No.</w:t>
      </w:r>
      <w:r w:rsidR="00F7346D" w:rsidRPr="007959EA">
        <w:rPr>
          <w:lang w:val="en-US"/>
        </w:rPr>
        <w:t xml:space="preserve"> </w:t>
      </w:r>
      <w:r w:rsidR="00E90859" w:rsidRPr="007959EA">
        <w:rPr>
          <w:lang w:val="en-US"/>
        </w:rPr>
        <w:t>8.945</w:t>
      </w:r>
      <w:r w:rsidR="00F7346D" w:rsidRPr="007959EA">
        <w:rPr>
          <w:lang w:val="en-US"/>
        </w:rPr>
        <w:t>/</w:t>
      </w:r>
      <w:r w:rsidR="00E90859" w:rsidRPr="007959EA">
        <w:rPr>
          <w:lang w:val="en-US"/>
        </w:rPr>
        <w:t>2016</w:t>
      </w:r>
      <w:r w:rsidR="00B25026" w:rsidRPr="007959EA">
        <w:rPr>
          <w:lang w:val="en-US"/>
        </w:rPr>
        <w:t xml:space="preserve"> and </w:t>
      </w:r>
      <w:r w:rsidR="005C3E5C" w:rsidRPr="007959EA">
        <w:rPr>
          <w:lang w:val="en-US"/>
        </w:rPr>
        <w:t xml:space="preserve">with </w:t>
      </w:r>
      <w:r w:rsidR="00A43CD4" w:rsidRPr="007959EA">
        <w:rPr>
          <w:lang w:val="en-US"/>
        </w:rPr>
        <w:t xml:space="preserve">the guidelines in the </w:t>
      </w:r>
      <w:r w:rsidR="00F7346D" w:rsidRPr="007959EA">
        <w:rPr>
          <w:lang w:val="en-US"/>
        </w:rPr>
        <w:t>Re</w:t>
      </w:r>
      <w:r w:rsidR="00135665" w:rsidRPr="007959EA">
        <w:rPr>
          <w:lang w:val="en-US"/>
        </w:rPr>
        <w:t>solutions</w:t>
      </w:r>
      <w:r w:rsidR="00F7346D" w:rsidRPr="007959EA">
        <w:rPr>
          <w:lang w:val="en-US"/>
        </w:rPr>
        <w:t xml:space="preserve"> </w:t>
      </w:r>
      <w:r w:rsidR="00A43CD4" w:rsidRPr="007959EA">
        <w:rPr>
          <w:lang w:val="en-US"/>
        </w:rPr>
        <w:t>of the</w:t>
      </w:r>
      <w:r w:rsidR="00F7346D" w:rsidRPr="007959EA">
        <w:rPr>
          <w:lang w:val="en-US"/>
        </w:rPr>
        <w:t xml:space="preserve"> Interministerial </w:t>
      </w:r>
      <w:r w:rsidR="00A43CD4" w:rsidRPr="007959EA">
        <w:rPr>
          <w:lang w:val="en-US"/>
        </w:rPr>
        <w:t>Commission of</w:t>
      </w:r>
      <w:r w:rsidR="00F7346D" w:rsidRPr="007959EA">
        <w:rPr>
          <w:lang w:val="en-US"/>
        </w:rPr>
        <w:t xml:space="preserve"> </w:t>
      </w:r>
      <w:r w:rsidR="004E3F33" w:rsidRPr="007959EA">
        <w:rPr>
          <w:lang w:val="en-US"/>
        </w:rPr>
        <w:t>Corporate Governance</w:t>
      </w:r>
      <w:r w:rsidR="00B25026" w:rsidRPr="007959EA">
        <w:rPr>
          <w:lang w:val="en-US"/>
        </w:rPr>
        <w:t xml:space="preserve"> </w:t>
      </w:r>
      <w:r w:rsidR="00E811D0" w:rsidRPr="007959EA">
        <w:rPr>
          <w:lang w:val="en-US"/>
        </w:rPr>
        <w:t>and Management</w:t>
      </w:r>
      <w:r w:rsidR="00F7346D" w:rsidRPr="007959EA">
        <w:rPr>
          <w:lang w:val="en-US"/>
        </w:rPr>
        <w:t xml:space="preserve"> </w:t>
      </w:r>
      <w:r w:rsidR="00A43CD4" w:rsidRPr="007959EA">
        <w:rPr>
          <w:lang w:val="en-US"/>
        </w:rPr>
        <w:t>of</w:t>
      </w:r>
      <w:r w:rsidR="00F7346D" w:rsidRPr="007959EA">
        <w:rPr>
          <w:lang w:val="en-US"/>
        </w:rPr>
        <w:t xml:space="preserve"> </w:t>
      </w:r>
      <w:r w:rsidR="00A43CD4" w:rsidRPr="007959EA">
        <w:rPr>
          <w:lang w:val="en-US"/>
        </w:rPr>
        <w:t>Equity Holdings</w:t>
      </w:r>
      <w:r w:rsidR="00F7346D" w:rsidRPr="007959EA">
        <w:rPr>
          <w:lang w:val="en-US"/>
        </w:rPr>
        <w:t xml:space="preserve"> </w:t>
      </w:r>
      <w:r w:rsidR="00A43CD4" w:rsidRPr="007959EA">
        <w:rPr>
          <w:lang w:val="en-US"/>
        </w:rPr>
        <w:t>of the Federal Government</w:t>
      </w:r>
      <w:r w:rsidR="00F7346D" w:rsidRPr="007959EA">
        <w:rPr>
          <w:lang w:val="en-US"/>
        </w:rPr>
        <w:t xml:space="preserve"> – CGPAR, </w:t>
      </w:r>
      <w:r w:rsidR="00A43CD4" w:rsidRPr="007959EA">
        <w:rPr>
          <w:lang w:val="en-US"/>
        </w:rPr>
        <w:t xml:space="preserve">which </w:t>
      </w:r>
      <w:r w:rsidR="00F7346D" w:rsidRPr="007959EA">
        <w:rPr>
          <w:lang w:val="en-US"/>
        </w:rPr>
        <w:t>implement</w:t>
      </w:r>
      <w:r w:rsidR="005C3E5C" w:rsidRPr="007959EA">
        <w:rPr>
          <w:lang w:val="en-US"/>
        </w:rPr>
        <w:t>s</w:t>
      </w:r>
      <w:r w:rsidR="00F7346D" w:rsidRPr="007959EA">
        <w:rPr>
          <w:lang w:val="en-US"/>
        </w:rPr>
        <w:t xml:space="preserve"> </w:t>
      </w:r>
      <w:r w:rsidR="008C3902" w:rsidRPr="007959EA">
        <w:rPr>
          <w:lang w:val="en-US"/>
        </w:rPr>
        <w:t>best market practices</w:t>
      </w:r>
      <w:r w:rsidR="00B25026" w:rsidRPr="007959EA">
        <w:rPr>
          <w:lang w:val="en-US"/>
        </w:rPr>
        <w:t xml:space="preserve"> and </w:t>
      </w:r>
      <w:r w:rsidR="00A43CD4" w:rsidRPr="007959EA">
        <w:rPr>
          <w:lang w:val="en-US"/>
        </w:rPr>
        <w:t>highe</w:t>
      </w:r>
      <w:r w:rsidR="00F7346D" w:rsidRPr="007959EA">
        <w:rPr>
          <w:lang w:val="en-US"/>
        </w:rPr>
        <w:t xml:space="preserve">r </w:t>
      </w:r>
      <w:r w:rsidR="001972A2" w:rsidRPr="007959EA">
        <w:rPr>
          <w:lang w:val="en-US"/>
        </w:rPr>
        <w:t>level</w:t>
      </w:r>
      <w:r w:rsidR="00A43CD4" w:rsidRPr="007959EA">
        <w:rPr>
          <w:lang w:val="en-US"/>
        </w:rPr>
        <w:t xml:space="preserve"> of</w:t>
      </w:r>
      <w:r w:rsidR="00F7346D" w:rsidRPr="007959EA">
        <w:rPr>
          <w:lang w:val="en-US"/>
        </w:rPr>
        <w:t xml:space="preserve"> </w:t>
      </w:r>
      <w:r w:rsidR="007B00C5" w:rsidRPr="007959EA">
        <w:rPr>
          <w:lang w:val="en-US"/>
        </w:rPr>
        <w:t>excellence</w:t>
      </w:r>
      <w:r w:rsidR="00F7346D" w:rsidRPr="007959EA">
        <w:rPr>
          <w:lang w:val="en-US"/>
        </w:rPr>
        <w:t xml:space="preserve"> </w:t>
      </w:r>
      <w:r w:rsidR="00A43CD4" w:rsidRPr="007959EA">
        <w:rPr>
          <w:lang w:val="en-US"/>
        </w:rPr>
        <w:t>in</w:t>
      </w:r>
      <w:r w:rsidR="00F7346D" w:rsidRPr="007959EA">
        <w:rPr>
          <w:lang w:val="en-US"/>
        </w:rPr>
        <w:t xml:space="preserve"> </w:t>
      </w:r>
      <w:r w:rsidR="00A43CD4" w:rsidRPr="007959EA">
        <w:rPr>
          <w:lang w:val="en-US"/>
        </w:rPr>
        <w:t>C</w:t>
      </w:r>
      <w:r w:rsidR="004E3F33" w:rsidRPr="007959EA">
        <w:rPr>
          <w:lang w:val="en-US"/>
        </w:rPr>
        <w:t>orporate Governance</w:t>
      </w:r>
      <w:r w:rsidR="00F7346D" w:rsidRPr="007959EA">
        <w:rPr>
          <w:lang w:val="en-US"/>
        </w:rPr>
        <w:t>.</w:t>
      </w:r>
    </w:p>
    <w:p w14:paraId="18337CF6" w14:textId="6E3CA378" w:rsidR="00540C25" w:rsidRPr="007959EA" w:rsidRDefault="00641BF8"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December</w:t>
      </w:r>
    </w:p>
    <w:p w14:paraId="59EDE1B5" w14:textId="7EBF9BE8" w:rsidR="00190016" w:rsidRPr="007959EA" w:rsidRDefault="008C3BEE" w:rsidP="000B31C1">
      <w:pPr>
        <w:pStyle w:val="TextoRelad"/>
        <w:rPr>
          <w:lang w:val="en-US"/>
        </w:rPr>
      </w:pPr>
      <w:r w:rsidRPr="007959EA">
        <w:rPr>
          <w:lang w:val="en-US"/>
        </w:rPr>
        <w:t xml:space="preserve">We are </w:t>
      </w:r>
      <w:r w:rsidR="00A43CD4" w:rsidRPr="007959EA">
        <w:rPr>
          <w:lang w:val="en-US"/>
        </w:rPr>
        <w:t>the winner of the</w:t>
      </w:r>
      <w:r w:rsidR="00F06E53" w:rsidRPr="007959EA">
        <w:rPr>
          <w:lang w:val="en-US"/>
        </w:rPr>
        <w:t xml:space="preserve"> </w:t>
      </w:r>
      <w:r w:rsidR="00F06E53" w:rsidRPr="007959EA">
        <w:rPr>
          <w:b/>
          <w:bCs/>
          <w:i/>
          <w:iCs/>
          <w:lang w:val="en-US"/>
        </w:rPr>
        <w:t>Banking Transformation</w:t>
      </w:r>
      <w:r w:rsidR="00F06E53" w:rsidRPr="007959EA">
        <w:rPr>
          <w:b/>
          <w:bCs/>
          <w:lang w:val="en-US"/>
        </w:rPr>
        <w:t xml:space="preserve"> </w:t>
      </w:r>
      <w:r w:rsidR="00E90859" w:rsidRPr="007959EA">
        <w:rPr>
          <w:b/>
          <w:bCs/>
          <w:lang w:val="en-US"/>
        </w:rPr>
        <w:t>2021</w:t>
      </w:r>
      <w:r w:rsidR="005D2A00" w:rsidRPr="007959EA">
        <w:rPr>
          <w:b/>
          <w:bCs/>
          <w:lang w:val="en-US"/>
        </w:rPr>
        <w:t xml:space="preserve"> Award</w:t>
      </w:r>
      <w:r w:rsidR="00F06E53" w:rsidRPr="007959EA">
        <w:rPr>
          <w:lang w:val="en-US"/>
        </w:rPr>
        <w:t xml:space="preserve">. </w:t>
      </w:r>
      <w:r w:rsidR="00A43CD4" w:rsidRPr="007959EA">
        <w:rPr>
          <w:lang w:val="en-US"/>
        </w:rPr>
        <w:t>We were ranked as the best of the year in three</w:t>
      </w:r>
      <w:r w:rsidR="00F06E53" w:rsidRPr="007959EA">
        <w:rPr>
          <w:lang w:val="en-US"/>
        </w:rPr>
        <w:t xml:space="preserve"> </w:t>
      </w:r>
      <w:r w:rsidR="00E811D0" w:rsidRPr="007959EA">
        <w:rPr>
          <w:lang w:val="en-US"/>
        </w:rPr>
        <w:t>categories,</w:t>
      </w:r>
      <w:r w:rsidR="007B00C5" w:rsidRPr="007959EA">
        <w:rPr>
          <w:lang w:val="en-US"/>
        </w:rPr>
        <w:t xml:space="preserve"> and,</w:t>
      </w:r>
      <w:r w:rsidR="00A43CD4" w:rsidRPr="007959EA">
        <w:rPr>
          <w:lang w:val="en-US"/>
        </w:rPr>
        <w:t xml:space="preserve"> in number of winning cases, we were the champion. We were a</w:t>
      </w:r>
      <w:r w:rsidR="007B00C5" w:rsidRPr="007959EA">
        <w:rPr>
          <w:lang w:val="en-US"/>
        </w:rPr>
        <w:t>lso</w:t>
      </w:r>
      <w:r w:rsidR="00F06E53" w:rsidRPr="007959EA">
        <w:rPr>
          <w:lang w:val="en-US"/>
        </w:rPr>
        <w:t xml:space="preserve"> </w:t>
      </w:r>
      <w:r w:rsidR="00412E9C" w:rsidRPr="007959EA">
        <w:rPr>
          <w:lang w:val="en-US"/>
        </w:rPr>
        <w:t>acknowledged</w:t>
      </w:r>
      <w:r w:rsidR="00A43CD4" w:rsidRPr="007959EA">
        <w:rPr>
          <w:lang w:val="en-US"/>
        </w:rPr>
        <w:t xml:space="preserve"> for the </w:t>
      </w:r>
      <w:r w:rsidR="002E166C" w:rsidRPr="007959EA">
        <w:rPr>
          <w:lang w:val="en-US"/>
        </w:rPr>
        <w:t>digital transformation</w:t>
      </w:r>
      <w:r w:rsidR="00F06E53" w:rsidRPr="007959EA">
        <w:rPr>
          <w:lang w:val="en-US"/>
        </w:rPr>
        <w:t xml:space="preserve"> </w:t>
      </w:r>
      <w:r w:rsidR="00A43CD4" w:rsidRPr="007959EA">
        <w:rPr>
          <w:lang w:val="en-US"/>
        </w:rPr>
        <w:t>that</w:t>
      </w:r>
      <w:r w:rsidR="00F06E53" w:rsidRPr="007959EA">
        <w:rPr>
          <w:lang w:val="en-US"/>
        </w:rPr>
        <w:t xml:space="preserve"> </w:t>
      </w:r>
      <w:r w:rsidR="00135665" w:rsidRPr="007959EA">
        <w:rPr>
          <w:lang w:val="en-US"/>
        </w:rPr>
        <w:t xml:space="preserve">we </w:t>
      </w:r>
      <w:r w:rsidR="00A43CD4" w:rsidRPr="007959EA">
        <w:rPr>
          <w:lang w:val="en-US"/>
        </w:rPr>
        <w:t>have been conducting. We competed with major</w:t>
      </w:r>
      <w:r w:rsidR="00F06E53" w:rsidRPr="007959EA">
        <w:rPr>
          <w:lang w:val="en-US"/>
        </w:rPr>
        <w:t xml:space="preserve"> </w:t>
      </w:r>
      <w:r w:rsidR="00EC0E9F" w:rsidRPr="007959EA">
        <w:rPr>
          <w:lang w:val="en-US"/>
        </w:rPr>
        <w:t>Brazilian</w:t>
      </w:r>
      <w:r w:rsidR="00A43CD4" w:rsidRPr="007959EA">
        <w:rPr>
          <w:lang w:val="en-US"/>
        </w:rPr>
        <w:t xml:space="preserve"> banks, </w:t>
      </w:r>
      <w:r w:rsidR="005D2A00" w:rsidRPr="007959EA">
        <w:rPr>
          <w:lang w:val="en-US"/>
        </w:rPr>
        <w:t xml:space="preserve">both </w:t>
      </w:r>
      <w:r w:rsidR="00A43CD4" w:rsidRPr="007959EA">
        <w:rPr>
          <w:lang w:val="en-US"/>
        </w:rPr>
        <w:t>tradit</w:t>
      </w:r>
      <w:r w:rsidR="00F06E53" w:rsidRPr="007959EA">
        <w:rPr>
          <w:lang w:val="en-US"/>
        </w:rPr>
        <w:t>iona</w:t>
      </w:r>
      <w:r w:rsidR="00A43CD4" w:rsidRPr="007959EA">
        <w:rPr>
          <w:lang w:val="en-US"/>
        </w:rPr>
        <w:t>l</w:t>
      </w:r>
      <w:r w:rsidR="00B25026" w:rsidRPr="007959EA">
        <w:rPr>
          <w:lang w:val="en-US"/>
        </w:rPr>
        <w:t xml:space="preserve"> and </w:t>
      </w:r>
      <w:r w:rsidR="00A43CD4" w:rsidRPr="007959EA">
        <w:rPr>
          <w:lang w:val="en-US"/>
        </w:rPr>
        <w:t>originally</w:t>
      </w:r>
      <w:r w:rsidR="00F06E53" w:rsidRPr="007959EA">
        <w:rPr>
          <w:lang w:val="en-US"/>
        </w:rPr>
        <w:t xml:space="preserve"> </w:t>
      </w:r>
      <w:r w:rsidR="002E166C" w:rsidRPr="007959EA">
        <w:rPr>
          <w:lang w:val="en-US"/>
        </w:rPr>
        <w:t>digital</w:t>
      </w:r>
      <w:r w:rsidR="00F06E53" w:rsidRPr="007959EA">
        <w:rPr>
          <w:lang w:val="en-US"/>
        </w:rPr>
        <w:t>,</w:t>
      </w:r>
      <w:r w:rsidR="00B25026" w:rsidRPr="007959EA">
        <w:rPr>
          <w:lang w:val="en-US"/>
        </w:rPr>
        <w:t xml:space="preserve"> and </w:t>
      </w:r>
      <w:r w:rsidR="00A43CD4" w:rsidRPr="007959EA">
        <w:rPr>
          <w:lang w:val="en-US"/>
        </w:rPr>
        <w:t xml:space="preserve">with </w:t>
      </w:r>
      <w:r w:rsidR="00135665" w:rsidRPr="007959EA">
        <w:rPr>
          <w:lang w:val="en-US"/>
        </w:rPr>
        <w:t>companies</w:t>
      </w:r>
      <w:r w:rsidR="00F06E53" w:rsidRPr="007959EA">
        <w:rPr>
          <w:lang w:val="en-US"/>
        </w:rPr>
        <w:t xml:space="preserve"> </w:t>
      </w:r>
      <w:r w:rsidR="00A43CD4" w:rsidRPr="007959EA">
        <w:rPr>
          <w:lang w:val="en-US"/>
        </w:rPr>
        <w:t>that are</w:t>
      </w:r>
      <w:r w:rsidR="00F06E53" w:rsidRPr="007959EA">
        <w:rPr>
          <w:lang w:val="en-US"/>
        </w:rPr>
        <w:t xml:space="preserve"> part</w:t>
      </w:r>
      <w:r w:rsidR="00A43CD4" w:rsidRPr="007959EA">
        <w:rPr>
          <w:lang w:val="en-US"/>
        </w:rPr>
        <w:t xml:space="preserve"> of the financial</w:t>
      </w:r>
      <w:r w:rsidR="00F06E53" w:rsidRPr="007959EA">
        <w:rPr>
          <w:lang w:val="en-US"/>
        </w:rPr>
        <w:t xml:space="preserve"> </w:t>
      </w:r>
      <w:r w:rsidR="00412E9C" w:rsidRPr="007959EA">
        <w:rPr>
          <w:lang w:val="en-US"/>
        </w:rPr>
        <w:t>ecosystem</w:t>
      </w:r>
      <w:r w:rsidR="00A43CD4" w:rsidRPr="007959EA">
        <w:rPr>
          <w:lang w:val="en-US"/>
        </w:rPr>
        <w:t xml:space="preserve">, such as </w:t>
      </w:r>
      <w:r w:rsidR="00073ECE" w:rsidRPr="007959EA">
        <w:rPr>
          <w:lang w:val="en-US"/>
        </w:rPr>
        <w:t>payment</w:t>
      </w:r>
      <w:r w:rsidR="00A43CD4" w:rsidRPr="007959EA">
        <w:rPr>
          <w:lang w:val="en-US"/>
        </w:rPr>
        <w:t xml:space="preserve"> mean</w:t>
      </w:r>
      <w:r w:rsidR="00F06E53" w:rsidRPr="007959EA">
        <w:rPr>
          <w:lang w:val="en-US"/>
        </w:rPr>
        <w:t xml:space="preserve">s, </w:t>
      </w:r>
      <w:r w:rsidR="00F06E53" w:rsidRPr="007959EA">
        <w:rPr>
          <w:iCs/>
          <w:lang w:val="en-US"/>
        </w:rPr>
        <w:t>fintechs</w:t>
      </w:r>
      <w:r w:rsidR="00F06E53" w:rsidRPr="007959EA">
        <w:rPr>
          <w:lang w:val="en-US"/>
        </w:rPr>
        <w:t xml:space="preserve">, </w:t>
      </w:r>
      <w:r w:rsidR="00A43CD4" w:rsidRPr="007959EA">
        <w:rPr>
          <w:lang w:val="en-US"/>
        </w:rPr>
        <w:t>stock exchanges, insurance companies</w:t>
      </w:r>
      <w:r w:rsidR="00B25026" w:rsidRPr="007959EA">
        <w:rPr>
          <w:lang w:val="en-US"/>
        </w:rPr>
        <w:t xml:space="preserve"> and </w:t>
      </w:r>
      <w:r w:rsidR="001F107C" w:rsidRPr="007959EA">
        <w:rPr>
          <w:lang w:val="en-US"/>
        </w:rPr>
        <w:t>credit</w:t>
      </w:r>
      <w:r w:rsidR="00A43CD4" w:rsidRPr="007959EA">
        <w:rPr>
          <w:lang w:val="en-US"/>
        </w:rPr>
        <w:t xml:space="preserve"> </w:t>
      </w:r>
      <w:r w:rsidR="00A43CD4" w:rsidRPr="007959EA">
        <w:rPr>
          <w:iCs/>
          <w:lang w:val="en-US"/>
        </w:rPr>
        <w:t>bureaus</w:t>
      </w:r>
      <w:r w:rsidR="00A43CD4" w:rsidRPr="007959EA">
        <w:rPr>
          <w:lang w:val="en-US"/>
        </w:rPr>
        <w:t xml:space="preserve">. The technical jury consisted of renowned </w:t>
      </w:r>
      <w:r w:rsidR="00B25026" w:rsidRPr="007959EA">
        <w:rPr>
          <w:lang w:val="en-US"/>
        </w:rPr>
        <w:t>market</w:t>
      </w:r>
      <w:r w:rsidR="00A43CD4" w:rsidRPr="007959EA">
        <w:rPr>
          <w:lang w:val="en-US"/>
        </w:rPr>
        <w:t xml:space="preserve"> experts</w:t>
      </w:r>
      <w:r w:rsidR="00F06E53" w:rsidRPr="007959EA">
        <w:rPr>
          <w:lang w:val="en-US"/>
        </w:rPr>
        <w:t>.</w:t>
      </w:r>
    </w:p>
    <w:p w14:paraId="788EA9D0" w14:textId="2EC4BB84" w:rsidR="00F7346D" w:rsidRPr="007959EA" w:rsidRDefault="00670E6C" w:rsidP="000B31C1">
      <w:pPr>
        <w:pStyle w:val="TextoRelad"/>
        <w:rPr>
          <w:lang w:val="en-US"/>
        </w:rPr>
      </w:pPr>
      <w:r w:rsidRPr="007959EA">
        <w:rPr>
          <w:lang w:val="en-US"/>
        </w:rPr>
        <w:t xml:space="preserve">Once again, we received the </w:t>
      </w:r>
      <w:r w:rsidR="00F7346D" w:rsidRPr="007959EA">
        <w:rPr>
          <w:b/>
          <w:bCs/>
          <w:lang w:val="en-US"/>
        </w:rPr>
        <w:t>Pr</w:t>
      </w:r>
      <w:r w:rsidRPr="007959EA">
        <w:rPr>
          <w:b/>
          <w:bCs/>
          <w:lang w:val="en-US"/>
        </w:rPr>
        <w:t>o-E</w:t>
      </w:r>
      <w:r w:rsidR="00F7346D" w:rsidRPr="007959EA">
        <w:rPr>
          <w:b/>
          <w:bCs/>
          <w:lang w:val="en-US"/>
        </w:rPr>
        <w:t>t</w:t>
      </w:r>
      <w:r w:rsidRPr="007959EA">
        <w:rPr>
          <w:b/>
          <w:bCs/>
          <w:lang w:val="en-US"/>
        </w:rPr>
        <w:t>h</w:t>
      </w:r>
      <w:r w:rsidR="00F7346D" w:rsidRPr="007959EA">
        <w:rPr>
          <w:b/>
          <w:bCs/>
          <w:lang w:val="en-US"/>
        </w:rPr>
        <w:t>ica</w:t>
      </w:r>
      <w:r w:rsidRPr="007959EA">
        <w:rPr>
          <w:b/>
          <w:bCs/>
          <w:lang w:val="en-US"/>
        </w:rPr>
        <w:t>l Company</w:t>
      </w:r>
      <w:r w:rsidRPr="007959EA">
        <w:rPr>
          <w:lang w:val="en-US"/>
        </w:rPr>
        <w:t xml:space="preserve"> seal. The</w:t>
      </w:r>
      <w:r w:rsidR="00F7346D" w:rsidRPr="007959EA">
        <w:rPr>
          <w:lang w:val="en-US"/>
        </w:rPr>
        <w:t xml:space="preserve"> Pr</w:t>
      </w:r>
      <w:r w:rsidRPr="007959EA">
        <w:rPr>
          <w:lang w:val="en-US"/>
        </w:rPr>
        <w:t>o-E</w:t>
      </w:r>
      <w:r w:rsidR="00F7346D" w:rsidRPr="007959EA">
        <w:rPr>
          <w:lang w:val="en-US"/>
        </w:rPr>
        <w:t>t</w:t>
      </w:r>
      <w:r w:rsidRPr="007959EA">
        <w:rPr>
          <w:lang w:val="en-US"/>
        </w:rPr>
        <w:t>h</w:t>
      </w:r>
      <w:r w:rsidR="00F7346D" w:rsidRPr="007959EA">
        <w:rPr>
          <w:lang w:val="en-US"/>
        </w:rPr>
        <w:t>ica</w:t>
      </w:r>
      <w:r w:rsidRPr="007959EA">
        <w:rPr>
          <w:lang w:val="en-US"/>
        </w:rPr>
        <w:t>l</w:t>
      </w:r>
      <w:r w:rsidR="008F2A1C" w:rsidRPr="007959EA">
        <w:rPr>
          <w:lang w:val="en-US"/>
        </w:rPr>
        <w:t xml:space="preserve"> </w:t>
      </w:r>
      <w:r w:rsidRPr="007959EA">
        <w:rPr>
          <w:lang w:val="en-US"/>
        </w:rPr>
        <w:t xml:space="preserve">seal </w:t>
      </w:r>
      <w:r w:rsidR="008F2A1C" w:rsidRPr="007959EA">
        <w:rPr>
          <w:lang w:val="en-US"/>
        </w:rPr>
        <w:t xml:space="preserve">is </w:t>
      </w:r>
      <w:r w:rsidRPr="007959EA">
        <w:rPr>
          <w:lang w:val="en-US"/>
        </w:rPr>
        <w:t>an</w:t>
      </w:r>
      <w:r w:rsidR="00F7346D" w:rsidRPr="007959EA">
        <w:rPr>
          <w:lang w:val="en-US"/>
        </w:rPr>
        <w:t xml:space="preserve"> </w:t>
      </w:r>
      <w:r w:rsidR="00EC0E9F" w:rsidRPr="007959EA">
        <w:rPr>
          <w:lang w:val="en-US"/>
        </w:rPr>
        <w:t>initiative</w:t>
      </w:r>
      <w:r w:rsidR="00F7346D" w:rsidRPr="007959EA">
        <w:rPr>
          <w:lang w:val="en-US"/>
        </w:rPr>
        <w:t xml:space="preserve"> o</w:t>
      </w:r>
      <w:r w:rsidRPr="007959EA">
        <w:rPr>
          <w:lang w:val="en-US"/>
        </w:rPr>
        <w:t xml:space="preserve">f Ethos </w:t>
      </w:r>
      <w:r w:rsidR="00F7346D" w:rsidRPr="007959EA">
        <w:rPr>
          <w:lang w:val="en-US"/>
        </w:rPr>
        <w:t>Institut</w:t>
      </w:r>
      <w:r w:rsidRPr="007959EA">
        <w:rPr>
          <w:lang w:val="en-US"/>
        </w:rPr>
        <w:t>e</w:t>
      </w:r>
      <w:r w:rsidR="00B25026" w:rsidRPr="007959EA">
        <w:rPr>
          <w:lang w:val="en-US"/>
        </w:rPr>
        <w:t xml:space="preserve"> and </w:t>
      </w:r>
      <w:r w:rsidRPr="007959EA">
        <w:rPr>
          <w:lang w:val="en-US"/>
        </w:rPr>
        <w:t>of the</w:t>
      </w:r>
      <w:r w:rsidR="00F7346D" w:rsidRPr="007959EA">
        <w:rPr>
          <w:lang w:val="en-US"/>
        </w:rPr>
        <w:t xml:space="preserve"> </w:t>
      </w:r>
      <w:r w:rsidRPr="007959EA">
        <w:rPr>
          <w:lang w:val="en-US"/>
        </w:rPr>
        <w:t xml:space="preserve">Office of the Comptroller General </w:t>
      </w:r>
      <w:r w:rsidR="00F7346D" w:rsidRPr="007959EA">
        <w:rPr>
          <w:lang w:val="en-US"/>
        </w:rPr>
        <w:t>(CGU)</w:t>
      </w:r>
      <w:r w:rsidRPr="007959EA">
        <w:rPr>
          <w:lang w:val="en-US"/>
        </w:rPr>
        <w:t>, which seeks to</w:t>
      </w:r>
      <w:r w:rsidR="00F7346D" w:rsidRPr="007959EA">
        <w:rPr>
          <w:lang w:val="en-US"/>
        </w:rPr>
        <w:t xml:space="preserve"> foment</w:t>
      </w:r>
      <w:r w:rsidRPr="007959EA">
        <w:rPr>
          <w:lang w:val="en-US"/>
        </w:rPr>
        <w:t xml:space="preserve"> the voluntary adoption of </w:t>
      </w:r>
      <w:r w:rsidR="00F7346D" w:rsidRPr="007959EA">
        <w:rPr>
          <w:lang w:val="en-US"/>
        </w:rPr>
        <w:t>integri</w:t>
      </w:r>
      <w:r w:rsidRPr="007959EA">
        <w:rPr>
          <w:lang w:val="en-US"/>
        </w:rPr>
        <w:t xml:space="preserve">ty measures by </w:t>
      </w:r>
      <w:r w:rsidR="00135665" w:rsidRPr="007959EA">
        <w:rPr>
          <w:lang w:val="en-US"/>
        </w:rPr>
        <w:t>companies</w:t>
      </w:r>
      <w:r w:rsidR="00F7346D" w:rsidRPr="007959EA">
        <w:rPr>
          <w:lang w:val="en-US"/>
        </w:rPr>
        <w:t xml:space="preserve">, </w:t>
      </w:r>
      <w:r w:rsidR="008C3D91" w:rsidRPr="007959EA">
        <w:rPr>
          <w:lang w:val="en-US"/>
        </w:rPr>
        <w:t>through the</w:t>
      </w:r>
      <w:r w:rsidR="00F7346D" w:rsidRPr="007959EA">
        <w:rPr>
          <w:lang w:val="en-US"/>
        </w:rPr>
        <w:t xml:space="preserve"> </w:t>
      </w:r>
      <w:r w:rsidR="00C95D48" w:rsidRPr="007959EA">
        <w:rPr>
          <w:lang w:val="en-US"/>
        </w:rPr>
        <w:t>public</w:t>
      </w:r>
      <w:r w:rsidRPr="007959EA">
        <w:rPr>
          <w:lang w:val="en-US"/>
        </w:rPr>
        <w:t xml:space="preserve"> acknowledgment of companies that</w:t>
      </w:r>
      <w:r w:rsidR="00F7346D" w:rsidRPr="007959EA">
        <w:rPr>
          <w:lang w:val="en-US"/>
        </w:rPr>
        <w:t xml:space="preserve">, </w:t>
      </w:r>
      <w:r w:rsidRPr="007959EA">
        <w:rPr>
          <w:lang w:val="en-US"/>
        </w:rPr>
        <w:t>regardless of size</w:t>
      </w:r>
      <w:r w:rsidR="00B25026" w:rsidRPr="007959EA">
        <w:rPr>
          <w:lang w:val="en-US"/>
        </w:rPr>
        <w:t xml:space="preserve"> and </w:t>
      </w:r>
      <w:r w:rsidRPr="007959EA">
        <w:rPr>
          <w:lang w:val="en-US"/>
        </w:rPr>
        <w:t xml:space="preserve">type </w:t>
      </w:r>
      <w:r w:rsidR="00135665" w:rsidRPr="007959EA">
        <w:rPr>
          <w:lang w:val="en-US"/>
        </w:rPr>
        <w:t>of operation</w:t>
      </w:r>
      <w:r w:rsidR="00F7346D" w:rsidRPr="007959EA">
        <w:rPr>
          <w:lang w:val="en-US"/>
        </w:rPr>
        <w:t xml:space="preserve">, </w:t>
      </w:r>
      <w:r w:rsidRPr="007959EA">
        <w:rPr>
          <w:lang w:val="en-US"/>
        </w:rPr>
        <w:t xml:space="preserve">are committed with </w:t>
      </w:r>
      <w:r w:rsidR="005D2A00" w:rsidRPr="007959EA">
        <w:rPr>
          <w:lang w:val="en-US"/>
        </w:rPr>
        <w:t xml:space="preserve">adopting </w:t>
      </w:r>
      <w:r w:rsidRPr="007959EA">
        <w:rPr>
          <w:lang w:val="en-US"/>
        </w:rPr>
        <w:t>measures of</w:t>
      </w:r>
      <w:r w:rsidR="00F7346D" w:rsidRPr="007959EA">
        <w:rPr>
          <w:lang w:val="en-US"/>
        </w:rPr>
        <w:t xml:space="preserve"> preven</w:t>
      </w:r>
      <w:r w:rsidRPr="007959EA">
        <w:rPr>
          <w:lang w:val="en-US"/>
        </w:rPr>
        <w:t>tion</w:t>
      </w:r>
      <w:r w:rsidR="00F7346D" w:rsidRPr="007959EA">
        <w:rPr>
          <w:lang w:val="en-US"/>
        </w:rPr>
        <w:t>, detec</w:t>
      </w:r>
      <w:r w:rsidRPr="007959EA">
        <w:rPr>
          <w:lang w:val="en-US"/>
        </w:rPr>
        <w:t>tion</w:t>
      </w:r>
      <w:r w:rsidR="00B25026" w:rsidRPr="007959EA">
        <w:rPr>
          <w:lang w:val="en-US"/>
        </w:rPr>
        <w:t xml:space="preserve"> and </w:t>
      </w:r>
      <w:r w:rsidR="00F7346D" w:rsidRPr="007959EA">
        <w:rPr>
          <w:lang w:val="en-US"/>
        </w:rPr>
        <w:t>remedia</w:t>
      </w:r>
      <w:r w:rsidRPr="007959EA">
        <w:rPr>
          <w:lang w:val="en-US"/>
        </w:rPr>
        <w:t>tion of acts of</w:t>
      </w:r>
      <w:r w:rsidR="00F7346D" w:rsidRPr="007959EA">
        <w:rPr>
          <w:lang w:val="en-US"/>
        </w:rPr>
        <w:t xml:space="preserve"> corrup</w:t>
      </w:r>
      <w:r w:rsidRPr="007959EA">
        <w:rPr>
          <w:lang w:val="en-US"/>
        </w:rPr>
        <w:t>tion</w:t>
      </w:r>
      <w:r w:rsidR="00B25026" w:rsidRPr="007959EA">
        <w:rPr>
          <w:lang w:val="en-US"/>
        </w:rPr>
        <w:t xml:space="preserve"> and </w:t>
      </w:r>
      <w:r w:rsidR="00F7346D" w:rsidRPr="007959EA">
        <w:rPr>
          <w:lang w:val="en-US"/>
        </w:rPr>
        <w:t xml:space="preserve">fraud. </w:t>
      </w:r>
      <w:r w:rsidRPr="007959EA">
        <w:rPr>
          <w:lang w:val="en-US"/>
        </w:rPr>
        <w:t>The</w:t>
      </w:r>
      <w:r w:rsidR="00F7346D" w:rsidRPr="007959EA">
        <w:rPr>
          <w:lang w:val="en-US"/>
        </w:rPr>
        <w:t xml:space="preserve"> </w:t>
      </w:r>
      <w:r w:rsidR="00380216" w:rsidRPr="007959EA">
        <w:rPr>
          <w:lang w:val="en-US"/>
        </w:rPr>
        <w:t>acknowledgment</w:t>
      </w:r>
      <w:r w:rsidR="008F2A1C" w:rsidRPr="007959EA">
        <w:rPr>
          <w:lang w:val="en-US"/>
        </w:rPr>
        <w:t xml:space="preserve"> </w:t>
      </w:r>
      <w:r w:rsidR="006F5A9D" w:rsidRPr="007959EA">
        <w:rPr>
          <w:lang w:val="en-US"/>
        </w:rPr>
        <w:t>take</w:t>
      </w:r>
      <w:r w:rsidR="008F2A1C" w:rsidRPr="007959EA">
        <w:rPr>
          <w:lang w:val="en-US"/>
        </w:rPr>
        <w:t>s</w:t>
      </w:r>
      <w:r w:rsidR="006F5A9D" w:rsidRPr="007959EA">
        <w:rPr>
          <w:lang w:val="en-US"/>
        </w:rPr>
        <w:t xml:space="preserve"> place every two </w:t>
      </w:r>
      <w:r w:rsidR="0016142D" w:rsidRPr="007959EA">
        <w:rPr>
          <w:lang w:val="en-US"/>
        </w:rPr>
        <w:t>years</w:t>
      </w:r>
      <w:r w:rsidR="00B25026" w:rsidRPr="007959EA">
        <w:rPr>
          <w:lang w:val="en-US"/>
        </w:rPr>
        <w:t xml:space="preserve"> and </w:t>
      </w:r>
      <w:r w:rsidR="006F5A9D" w:rsidRPr="007959EA">
        <w:rPr>
          <w:lang w:val="en-US"/>
        </w:rPr>
        <w:t>this</w:t>
      </w:r>
      <w:r w:rsidR="008F2A1C" w:rsidRPr="007959EA">
        <w:rPr>
          <w:lang w:val="en-US"/>
        </w:rPr>
        <w:t xml:space="preserve"> is </w:t>
      </w:r>
      <w:r w:rsidR="006F5A9D" w:rsidRPr="007959EA">
        <w:rPr>
          <w:lang w:val="en-US"/>
        </w:rPr>
        <w:t>the fourth time th</w:t>
      </w:r>
      <w:r w:rsidR="00F7346D" w:rsidRPr="007959EA">
        <w:rPr>
          <w:lang w:val="en-US"/>
        </w:rPr>
        <w:t>a</w:t>
      </w:r>
      <w:r w:rsidR="006F5A9D" w:rsidRPr="007959EA">
        <w:rPr>
          <w:lang w:val="en-US"/>
        </w:rPr>
        <w:t>t</w:t>
      </w:r>
      <w:r w:rsidR="00C95D48" w:rsidRPr="007959EA">
        <w:rPr>
          <w:lang w:val="en-US"/>
        </w:rPr>
        <w:t xml:space="preserve"> BB</w:t>
      </w:r>
      <w:r w:rsidR="008F2A1C" w:rsidRPr="007959EA">
        <w:rPr>
          <w:lang w:val="en-US"/>
        </w:rPr>
        <w:t xml:space="preserve"> is</w:t>
      </w:r>
      <w:r w:rsidR="006F5A9D" w:rsidRPr="007959EA">
        <w:rPr>
          <w:lang w:val="en-US"/>
        </w:rPr>
        <w:t xml:space="preserve"> mentioned</w:t>
      </w:r>
      <w:r w:rsidR="00F7346D" w:rsidRPr="007959EA">
        <w:rPr>
          <w:lang w:val="en-US"/>
        </w:rPr>
        <w:t xml:space="preserve">. </w:t>
      </w:r>
      <w:r w:rsidR="006F5A9D" w:rsidRPr="007959EA">
        <w:rPr>
          <w:lang w:val="en-US"/>
        </w:rPr>
        <w:t>The</w:t>
      </w:r>
      <w:r w:rsidR="00F7346D" w:rsidRPr="007959EA">
        <w:rPr>
          <w:lang w:val="en-US"/>
        </w:rPr>
        <w:t xml:space="preserve"> </w:t>
      </w:r>
      <w:r w:rsidR="00BF718D" w:rsidRPr="007959EA">
        <w:rPr>
          <w:lang w:val="en-US"/>
        </w:rPr>
        <w:t>other</w:t>
      </w:r>
      <w:r w:rsidR="006F5A9D" w:rsidRPr="007959EA">
        <w:rPr>
          <w:lang w:val="en-US"/>
        </w:rPr>
        <w:t xml:space="preserve"> times</w:t>
      </w:r>
      <w:r w:rsidR="00F7346D" w:rsidRPr="007959EA">
        <w:rPr>
          <w:lang w:val="en-US"/>
        </w:rPr>
        <w:t xml:space="preserve"> </w:t>
      </w:r>
      <w:r w:rsidR="006F5A9D" w:rsidRPr="007959EA">
        <w:rPr>
          <w:lang w:val="en-US"/>
        </w:rPr>
        <w:t>were</w:t>
      </w:r>
      <w:r w:rsidR="00073ECE" w:rsidRPr="007959EA">
        <w:rPr>
          <w:lang w:val="en-US"/>
        </w:rPr>
        <w:t xml:space="preserve"> in </w:t>
      </w:r>
      <w:r w:rsidR="00E90859" w:rsidRPr="007959EA">
        <w:rPr>
          <w:lang w:val="en-US"/>
        </w:rPr>
        <w:t>2012/2014</w:t>
      </w:r>
      <w:r w:rsidR="00F7346D" w:rsidRPr="007959EA">
        <w:rPr>
          <w:lang w:val="en-US"/>
        </w:rPr>
        <w:t xml:space="preserve">, </w:t>
      </w:r>
      <w:r w:rsidR="00E90859" w:rsidRPr="007959EA">
        <w:rPr>
          <w:lang w:val="en-US"/>
        </w:rPr>
        <w:t>2016</w:t>
      </w:r>
      <w:r w:rsidR="00B25026" w:rsidRPr="007959EA">
        <w:rPr>
          <w:lang w:val="en-US"/>
        </w:rPr>
        <w:t xml:space="preserve"> and </w:t>
      </w:r>
      <w:r w:rsidR="00E90859" w:rsidRPr="007959EA">
        <w:rPr>
          <w:lang w:val="en-US"/>
        </w:rPr>
        <w:t>2018/2019</w:t>
      </w:r>
      <w:r w:rsidR="00F7346D" w:rsidRPr="007959EA">
        <w:rPr>
          <w:lang w:val="en-US"/>
        </w:rPr>
        <w:t>.</w:t>
      </w:r>
    </w:p>
    <w:p w14:paraId="0E06E1DE" w14:textId="1FF50608" w:rsidR="000B31C1" w:rsidRPr="007959EA" w:rsidRDefault="006F5A9D" w:rsidP="000B31C1">
      <w:pPr>
        <w:pStyle w:val="TextoRelad"/>
        <w:rPr>
          <w:lang w:val="en-US"/>
        </w:rPr>
      </w:pPr>
      <w:r w:rsidRPr="007959EA">
        <w:rPr>
          <w:lang w:val="en-US"/>
        </w:rPr>
        <w:t>We were</w:t>
      </w:r>
      <w:r w:rsidR="00316FA0" w:rsidRPr="007959EA">
        <w:rPr>
          <w:lang w:val="en-US"/>
        </w:rPr>
        <w:t xml:space="preserve"> </w:t>
      </w:r>
      <w:r w:rsidRPr="007959EA">
        <w:rPr>
          <w:lang w:val="en-US"/>
        </w:rPr>
        <w:t>highlight</w:t>
      </w:r>
      <w:r w:rsidR="002E1F6C" w:rsidRPr="007959EA">
        <w:rPr>
          <w:lang w:val="en-US"/>
        </w:rPr>
        <w:t>ed</w:t>
      </w:r>
      <w:r w:rsidRPr="007959EA">
        <w:rPr>
          <w:lang w:val="en-US"/>
        </w:rPr>
        <w:t xml:space="preserve"> </w:t>
      </w:r>
      <w:r w:rsidR="008C3D91" w:rsidRPr="007959EA">
        <w:rPr>
          <w:lang w:val="en-US"/>
        </w:rPr>
        <w:t xml:space="preserve">in the </w:t>
      </w:r>
      <w:r w:rsidR="00E90859" w:rsidRPr="007959EA">
        <w:rPr>
          <w:lang w:val="en-US"/>
        </w:rPr>
        <w:t>10th</w:t>
      </w:r>
      <w:r w:rsidR="00316FA0" w:rsidRPr="007959EA">
        <w:rPr>
          <w:lang w:val="en-US"/>
        </w:rPr>
        <w:t xml:space="preserve"> edi</w:t>
      </w:r>
      <w:r w:rsidRPr="007959EA">
        <w:rPr>
          <w:lang w:val="en-US"/>
        </w:rPr>
        <w:t>tion of the</w:t>
      </w:r>
      <w:r w:rsidR="00316FA0" w:rsidRPr="007959EA">
        <w:rPr>
          <w:lang w:val="en-US"/>
        </w:rPr>
        <w:t xml:space="preserve"> </w:t>
      </w:r>
      <w:r w:rsidR="00316FA0" w:rsidRPr="007959EA">
        <w:rPr>
          <w:b/>
          <w:bCs/>
          <w:i/>
          <w:lang w:val="en-US"/>
        </w:rPr>
        <w:t>Reclame</w:t>
      </w:r>
      <w:r w:rsidR="005F746C" w:rsidRPr="007959EA">
        <w:rPr>
          <w:b/>
          <w:bCs/>
          <w:i/>
          <w:lang w:val="en-US"/>
        </w:rPr>
        <w:t xml:space="preserve"> </w:t>
      </w:r>
      <w:r w:rsidR="00316FA0" w:rsidRPr="007959EA">
        <w:rPr>
          <w:b/>
          <w:bCs/>
          <w:i/>
          <w:lang w:val="en-US"/>
        </w:rPr>
        <w:t>Aqui</w:t>
      </w:r>
      <w:r w:rsidRPr="007959EA">
        <w:rPr>
          <w:lang w:val="en-US"/>
        </w:rPr>
        <w:t xml:space="preserve"> </w:t>
      </w:r>
      <w:r w:rsidRPr="007959EA">
        <w:rPr>
          <w:b/>
          <w:bCs/>
          <w:lang w:val="en-US"/>
        </w:rPr>
        <w:t>Award</w:t>
      </w:r>
      <w:r w:rsidR="00316FA0" w:rsidRPr="007959EA">
        <w:rPr>
          <w:lang w:val="en-US"/>
        </w:rPr>
        <w:t xml:space="preserve"> – </w:t>
      </w:r>
      <w:r w:rsidR="008C3D91" w:rsidRPr="007959EA">
        <w:rPr>
          <w:lang w:val="en-US"/>
        </w:rPr>
        <w:t>The best</w:t>
      </w:r>
      <w:r w:rsidR="00316FA0" w:rsidRPr="007959EA">
        <w:rPr>
          <w:lang w:val="en-US"/>
        </w:rPr>
        <w:t xml:space="preserve"> </w:t>
      </w:r>
      <w:r w:rsidR="00135665" w:rsidRPr="007959EA">
        <w:rPr>
          <w:lang w:val="en-US"/>
        </w:rPr>
        <w:t>companies</w:t>
      </w:r>
      <w:r w:rsidRPr="007959EA">
        <w:rPr>
          <w:lang w:val="en-US"/>
        </w:rPr>
        <w:t xml:space="preserve"> for </w:t>
      </w:r>
      <w:r w:rsidR="00304AA4" w:rsidRPr="007959EA">
        <w:rPr>
          <w:lang w:val="en-US"/>
        </w:rPr>
        <w:t>consumer</w:t>
      </w:r>
      <w:r w:rsidRPr="007959EA">
        <w:rPr>
          <w:lang w:val="en-US"/>
        </w:rPr>
        <w:t>s</w:t>
      </w:r>
      <w:r w:rsidR="00316FA0" w:rsidRPr="007959EA">
        <w:rPr>
          <w:lang w:val="en-US"/>
        </w:rPr>
        <w:t xml:space="preserve">, </w:t>
      </w:r>
      <w:r w:rsidRPr="007959EA">
        <w:rPr>
          <w:lang w:val="en-US"/>
        </w:rPr>
        <w:t xml:space="preserve">and obtained the Silver award </w:t>
      </w:r>
      <w:r w:rsidR="008C3D91" w:rsidRPr="007959EA">
        <w:rPr>
          <w:lang w:val="en-US"/>
        </w:rPr>
        <w:t xml:space="preserve">in the </w:t>
      </w:r>
      <w:r w:rsidR="00F60E71" w:rsidRPr="007959EA">
        <w:rPr>
          <w:lang w:val="en-US"/>
        </w:rPr>
        <w:t>category</w:t>
      </w:r>
      <w:r w:rsidR="00316FA0" w:rsidRPr="007959EA">
        <w:rPr>
          <w:lang w:val="en-US"/>
        </w:rPr>
        <w:t xml:space="preserve"> Ban</w:t>
      </w:r>
      <w:r w:rsidRPr="007959EA">
        <w:rPr>
          <w:lang w:val="en-US"/>
        </w:rPr>
        <w:t>k</w:t>
      </w:r>
      <w:r w:rsidR="00316FA0" w:rsidRPr="007959EA">
        <w:rPr>
          <w:lang w:val="en-US"/>
        </w:rPr>
        <w:t>s,</w:t>
      </w:r>
      <w:r w:rsidR="00691BEE" w:rsidRPr="007959EA">
        <w:rPr>
          <w:lang w:val="en-US"/>
        </w:rPr>
        <w:t xml:space="preserve"> </w:t>
      </w:r>
      <w:r w:rsidRPr="007959EA">
        <w:rPr>
          <w:lang w:val="en-US"/>
        </w:rPr>
        <w:t>among the</w:t>
      </w:r>
      <w:r w:rsidR="00316FA0" w:rsidRPr="007959EA">
        <w:rPr>
          <w:lang w:val="en-US"/>
        </w:rPr>
        <w:t xml:space="preserve"> </w:t>
      </w:r>
      <w:r w:rsidR="00E90859" w:rsidRPr="007959EA">
        <w:rPr>
          <w:lang w:val="en-US"/>
        </w:rPr>
        <w:t>102</w:t>
      </w:r>
      <w:r w:rsidR="00316FA0" w:rsidRPr="007959EA">
        <w:rPr>
          <w:lang w:val="en-US"/>
        </w:rPr>
        <w:t xml:space="preserve"> </w:t>
      </w:r>
      <w:r w:rsidR="00F5509B" w:rsidRPr="007959EA">
        <w:rPr>
          <w:lang w:val="en-US"/>
        </w:rPr>
        <w:t>financial institutions</w:t>
      </w:r>
      <w:r w:rsidR="00316FA0" w:rsidRPr="007959EA">
        <w:rPr>
          <w:lang w:val="en-US"/>
        </w:rPr>
        <w:t xml:space="preserve"> </w:t>
      </w:r>
      <w:r w:rsidRPr="007959EA">
        <w:rPr>
          <w:lang w:val="en-US"/>
        </w:rPr>
        <w:t>active</w:t>
      </w:r>
      <w:r w:rsidR="008C3D91" w:rsidRPr="007959EA">
        <w:rPr>
          <w:lang w:val="en-US"/>
        </w:rPr>
        <w:t xml:space="preserve"> in the </w:t>
      </w:r>
      <w:r w:rsidR="00D1680E" w:rsidRPr="007959EA">
        <w:rPr>
          <w:lang w:val="en-US"/>
        </w:rPr>
        <w:t>platform</w:t>
      </w:r>
      <w:r w:rsidR="00316FA0" w:rsidRPr="007959EA">
        <w:rPr>
          <w:lang w:val="en-US"/>
        </w:rPr>
        <w:t xml:space="preserve">. </w:t>
      </w:r>
      <w:r w:rsidRPr="007959EA">
        <w:rPr>
          <w:lang w:val="en-US"/>
        </w:rPr>
        <w:t>The</w:t>
      </w:r>
      <w:r w:rsidR="00316FA0" w:rsidRPr="007959EA">
        <w:rPr>
          <w:lang w:val="en-US"/>
        </w:rPr>
        <w:t xml:space="preserve"> </w:t>
      </w:r>
      <w:r w:rsidRPr="007959EA">
        <w:rPr>
          <w:lang w:val="en-US"/>
        </w:rPr>
        <w:t xml:space="preserve">purpose of the </w:t>
      </w:r>
      <w:r w:rsidR="008F2A1C" w:rsidRPr="007959EA">
        <w:rPr>
          <w:lang w:val="en-US"/>
        </w:rPr>
        <w:t>award</w:t>
      </w:r>
      <w:r w:rsidR="00316FA0" w:rsidRPr="007959EA">
        <w:rPr>
          <w:lang w:val="en-US"/>
        </w:rPr>
        <w:t xml:space="preserve"> </w:t>
      </w:r>
      <w:r w:rsidRPr="007959EA">
        <w:rPr>
          <w:lang w:val="en-US"/>
        </w:rPr>
        <w:t>is to acknowledge the work</w:t>
      </w:r>
      <w:r w:rsidR="00B25026" w:rsidRPr="007959EA">
        <w:rPr>
          <w:lang w:val="en-US"/>
        </w:rPr>
        <w:t xml:space="preserve"> and </w:t>
      </w:r>
      <w:r w:rsidRPr="007959EA">
        <w:rPr>
          <w:lang w:val="en-US"/>
        </w:rPr>
        <w:t xml:space="preserve">service of </w:t>
      </w:r>
      <w:r w:rsidR="00135665" w:rsidRPr="007959EA">
        <w:rPr>
          <w:lang w:val="en-US"/>
        </w:rPr>
        <w:t>companies</w:t>
      </w:r>
      <w:r w:rsidR="00B25026" w:rsidRPr="007959EA">
        <w:rPr>
          <w:lang w:val="en-US"/>
        </w:rPr>
        <w:t xml:space="preserve"> and</w:t>
      </w:r>
      <w:r w:rsidR="00316FA0" w:rsidRPr="007959EA">
        <w:rPr>
          <w:lang w:val="en-US"/>
        </w:rPr>
        <w:t xml:space="preserve"> prof</w:t>
      </w:r>
      <w:r w:rsidRPr="007959EA">
        <w:rPr>
          <w:lang w:val="en-US"/>
        </w:rPr>
        <w:t>e</w:t>
      </w:r>
      <w:r w:rsidR="00316FA0" w:rsidRPr="007959EA">
        <w:rPr>
          <w:lang w:val="en-US"/>
        </w:rPr>
        <w:t>ssiona</w:t>
      </w:r>
      <w:r w:rsidRPr="007959EA">
        <w:rPr>
          <w:lang w:val="en-US"/>
        </w:rPr>
        <w:t>l</w:t>
      </w:r>
      <w:r w:rsidR="00316FA0" w:rsidRPr="007959EA">
        <w:rPr>
          <w:lang w:val="en-US"/>
        </w:rPr>
        <w:t xml:space="preserve">s </w:t>
      </w:r>
      <w:r w:rsidRPr="007959EA">
        <w:rPr>
          <w:lang w:val="en-US"/>
        </w:rPr>
        <w:t>that were most outstanding in each</w:t>
      </w:r>
      <w:r w:rsidR="00316FA0" w:rsidRPr="007959EA">
        <w:rPr>
          <w:lang w:val="en-US"/>
        </w:rPr>
        <w:t xml:space="preserve"> </w:t>
      </w:r>
      <w:r w:rsidR="00F60E71" w:rsidRPr="007959EA">
        <w:rPr>
          <w:lang w:val="en-US"/>
        </w:rPr>
        <w:t>category</w:t>
      </w:r>
      <w:r w:rsidR="00316FA0" w:rsidRPr="007959EA">
        <w:rPr>
          <w:lang w:val="en-US"/>
        </w:rPr>
        <w:t xml:space="preserve"> o</w:t>
      </w:r>
      <w:r w:rsidRPr="007959EA">
        <w:rPr>
          <w:lang w:val="en-US"/>
        </w:rPr>
        <w:t>ver the year. The</w:t>
      </w:r>
      <w:r w:rsidR="00316FA0" w:rsidRPr="007959EA">
        <w:rPr>
          <w:lang w:val="en-US"/>
        </w:rPr>
        <w:t xml:space="preserve"> </w:t>
      </w:r>
      <w:r w:rsidR="006971D1" w:rsidRPr="007959EA">
        <w:rPr>
          <w:lang w:val="en-US"/>
        </w:rPr>
        <w:t>award</w:t>
      </w:r>
      <w:r w:rsidR="00316FA0" w:rsidRPr="007959EA">
        <w:rPr>
          <w:lang w:val="en-US"/>
        </w:rPr>
        <w:t xml:space="preserve"> </w:t>
      </w:r>
      <w:r w:rsidR="007B00C5" w:rsidRPr="007959EA">
        <w:rPr>
          <w:lang w:val="en-US"/>
        </w:rPr>
        <w:t>also</w:t>
      </w:r>
      <w:r w:rsidR="00316FA0" w:rsidRPr="007959EA">
        <w:rPr>
          <w:lang w:val="en-US"/>
        </w:rPr>
        <w:t xml:space="preserve"> </w:t>
      </w:r>
      <w:r w:rsidRPr="007959EA">
        <w:rPr>
          <w:lang w:val="en-US"/>
        </w:rPr>
        <w:t>takes into account the previous</w:t>
      </w:r>
      <w:r w:rsidR="00316FA0" w:rsidRPr="007959EA">
        <w:rPr>
          <w:lang w:val="en-US"/>
        </w:rPr>
        <w:t xml:space="preserve"> </w:t>
      </w:r>
      <w:r w:rsidR="00BD6E56" w:rsidRPr="007959EA">
        <w:rPr>
          <w:lang w:val="en-US"/>
        </w:rPr>
        <w:t>evaluation</w:t>
      </w:r>
      <w:r w:rsidR="00316FA0" w:rsidRPr="007959EA">
        <w:rPr>
          <w:lang w:val="en-US"/>
        </w:rPr>
        <w:t xml:space="preserve"> </w:t>
      </w:r>
      <w:r w:rsidRPr="007959EA">
        <w:rPr>
          <w:lang w:val="en-US"/>
        </w:rPr>
        <w:t xml:space="preserve">of each company made by </w:t>
      </w:r>
      <w:r w:rsidR="002E166C" w:rsidRPr="007959EA">
        <w:rPr>
          <w:lang w:val="en-US"/>
        </w:rPr>
        <w:t>client</w:t>
      </w:r>
      <w:r w:rsidR="00316FA0" w:rsidRPr="007959EA">
        <w:rPr>
          <w:lang w:val="en-US"/>
        </w:rPr>
        <w:t>s</w:t>
      </w:r>
      <w:r w:rsidR="00ED6063" w:rsidRPr="007959EA">
        <w:rPr>
          <w:lang w:val="en-US"/>
        </w:rPr>
        <w:t>.</w:t>
      </w:r>
      <w:r w:rsidR="3E4EEF42" w:rsidRPr="007959EA">
        <w:rPr>
          <w:lang w:val="en-US"/>
        </w:rPr>
        <w:t xml:space="preserve"> </w:t>
      </w:r>
      <w:r w:rsidR="00ED6063" w:rsidRPr="007959EA">
        <w:rPr>
          <w:lang w:val="en-US"/>
        </w:rPr>
        <w:t>A</w:t>
      </w:r>
      <w:r w:rsidRPr="007959EA">
        <w:rPr>
          <w:lang w:val="en-US"/>
        </w:rPr>
        <w:t>ccordingly</w:t>
      </w:r>
      <w:r w:rsidR="00316FA0" w:rsidRPr="007959EA">
        <w:rPr>
          <w:lang w:val="en-US"/>
        </w:rPr>
        <w:t xml:space="preserve">, </w:t>
      </w:r>
      <w:r w:rsidRPr="007959EA">
        <w:rPr>
          <w:lang w:val="en-US"/>
        </w:rPr>
        <w:t xml:space="preserve">the rank considers only companies that have at least maintained </w:t>
      </w:r>
      <w:r w:rsidR="002E1F6C" w:rsidRPr="007959EA">
        <w:rPr>
          <w:lang w:val="en-US"/>
        </w:rPr>
        <w:t xml:space="preserve">a </w:t>
      </w:r>
      <w:r w:rsidR="00316FA0" w:rsidRPr="007959EA">
        <w:rPr>
          <w:lang w:val="en-US"/>
        </w:rPr>
        <w:t>“</w:t>
      </w:r>
      <w:r w:rsidRPr="007959EA">
        <w:rPr>
          <w:lang w:val="en-US"/>
        </w:rPr>
        <w:t>Good</w:t>
      </w:r>
      <w:r w:rsidR="00316FA0" w:rsidRPr="007959EA">
        <w:rPr>
          <w:lang w:val="en-US"/>
        </w:rPr>
        <w:t xml:space="preserve">” </w:t>
      </w:r>
      <w:r w:rsidR="002E1F6C" w:rsidRPr="007959EA">
        <w:rPr>
          <w:lang w:val="en-US"/>
        </w:rPr>
        <w:t xml:space="preserve">status </w:t>
      </w:r>
      <w:r w:rsidRPr="007959EA">
        <w:rPr>
          <w:lang w:val="en-US"/>
        </w:rPr>
        <w:t xml:space="preserve">in the </w:t>
      </w:r>
      <w:r w:rsidR="00C4210D" w:rsidRPr="007959EA">
        <w:rPr>
          <w:lang w:val="en-US"/>
        </w:rPr>
        <w:t>evaluations</w:t>
      </w:r>
      <w:r w:rsidR="00316FA0" w:rsidRPr="007959EA">
        <w:rPr>
          <w:lang w:val="en-US"/>
        </w:rPr>
        <w:t xml:space="preserve"> rece</w:t>
      </w:r>
      <w:r w:rsidRPr="007959EA">
        <w:rPr>
          <w:lang w:val="en-US"/>
        </w:rPr>
        <w:t>ived</w:t>
      </w:r>
      <w:r w:rsidR="000B31C1" w:rsidRPr="007959EA">
        <w:rPr>
          <w:lang w:val="en-US"/>
        </w:rPr>
        <w:t>.</w:t>
      </w:r>
    </w:p>
    <w:p w14:paraId="14E329E7" w14:textId="77777777" w:rsidR="000B31C1" w:rsidRPr="007959EA" w:rsidRDefault="000B31C1" w:rsidP="0036181B">
      <w:pPr>
        <w:pStyle w:val="TextoRelad"/>
        <w:rPr>
          <w:lang w:val="en-US"/>
        </w:rPr>
        <w:sectPr w:rsidR="000B31C1" w:rsidRPr="007959EA" w:rsidSect="0005517C">
          <w:type w:val="continuous"/>
          <w:pgSz w:w="11907" w:h="16840" w:code="9"/>
          <w:pgMar w:top="2126" w:right="851" w:bottom="1134" w:left="1418" w:header="425" w:footer="425" w:gutter="0"/>
          <w:cols w:num="2" w:space="283"/>
          <w:docGrid w:linePitch="326"/>
        </w:sectPr>
      </w:pPr>
    </w:p>
    <w:p w14:paraId="3083FBD9" w14:textId="721E4340" w:rsidR="000B31C1" w:rsidRPr="007959EA" w:rsidRDefault="000B31C1" w:rsidP="0036181B">
      <w:pPr>
        <w:pStyle w:val="TextoRelad"/>
        <w:rPr>
          <w:lang w:val="en-US"/>
        </w:rPr>
      </w:pPr>
      <w:r w:rsidRPr="007959EA">
        <w:rPr>
          <w:lang w:val="en-US"/>
        </w:rPr>
        <w:br w:type="page"/>
      </w:r>
    </w:p>
    <w:p w14:paraId="32C08849" w14:textId="78EA64F0" w:rsidR="00D72210" w:rsidRPr="007959EA" w:rsidRDefault="00E90859" w:rsidP="0005517C">
      <w:pPr>
        <w:pStyle w:val="TextoRelad"/>
        <w:spacing w:before="100" w:beforeAutospacing="1"/>
        <w:rPr>
          <w:rFonts w:ascii="BancoDoBrasil Titulos Bold" w:hAnsi="BancoDoBrasil Titulos Bold" w:hint="eastAsia"/>
          <w:color w:val="2AADA0"/>
          <w:sz w:val="36"/>
          <w:szCs w:val="36"/>
          <w:u w:color="002D4B"/>
          <w:lang w:val="en-US"/>
        </w:rPr>
      </w:pPr>
      <w:r w:rsidRPr="007959EA">
        <w:rPr>
          <w:rFonts w:ascii="BancoDoBrasil Titulos Bold" w:hAnsi="BancoDoBrasil Titulos Bold"/>
          <w:color w:val="2AADA0"/>
          <w:sz w:val="36"/>
          <w:szCs w:val="36"/>
          <w:u w:color="002D4B"/>
          <w:lang w:val="en-US"/>
        </w:rPr>
        <w:lastRenderedPageBreak/>
        <w:t>6</w:t>
      </w:r>
      <w:r w:rsidR="00540C25" w:rsidRPr="007959EA">
        <w:rPr>
          <w:rFonts w:ascii="BancoDoBrasil Titulos Bold" w:hAnsi="BancoDoBrasil Titulos Bold"/>
          <w:color w:val="2AADA0"/>
          <w:sz w:val="36"/>
          <w:szCs w:val="36"/>
          <w:u w:color="002D4B"/>
          <w:lang w:val="en-US"/>
        </w:rPr>
        <w:t xml:space="preserve">. </w:t>
      </w:r>
      <w:r w:rsidR="000B50A4" w:rsidRPr="007959EA">
        <w:rPr>
          <w:rFonts w:ascii="BancoDoBrasil Titulos Bold" w:hAnsi="BancoDoBrasil Titulos Bold"/>
          <w:color w:val="2AADA0"/>
          <w:sz w:val="36"/>
          <w:szCs w:val="36"/>
          <w:u w:color="002D4B"/>
          <w:lang w:val="en-US"/>
        </w:rPr>
        <w:t>Highlight</w:t>
      </w:r>
      <w:r w:rsidR="00D72210" w:rsidRPr="007959EA">
        <w:rPr>
          <w:rFonts w:ascii="BancoDoBrasil Titulos Bold" w:hAnsi="BancoDoBrasil Titulos Bold"/>
          <w:color w:val="2AADA0"/>
          <w:sz w:val="36"/>
          <w:szCs w:val="36"/>
          <w:u w:color="002D4B"/>
          <w:lang w:val="en-US"/>
        </w:rPr>
        <w:t>s o</w:t>
      </w:r>
      <w:r w:rsidR="000B50A4" w:rsidRPr="007959EA">
        <w:rPr>
          <w:rFonts w:ascii="BancoDoBrasil Titulos Bold" w:hAnsi="BancoDoBrasil Titulos Bold"/>
          <w:color w:val="2AADA0"/>
          <w:sz w:val="36"/>
          <w:szCs w:val="36"/>
          <w:u w:color="002D4B"/>
          <w:lang w:val="en-US"/>
        </w:rPr>
        <w:t>f the</w:t>
      </w:r>
      <w:r w:rsidR="00D72210" w:rsidRPr="007959EA">
        <w:rPr>
          <w:rFonts w:ascii="BancoDoBrasil Titulos Bold" w:hAnsi="BancoDoBrasil Titulos Bold"/>
          <w:color w:val="2AADA0"/>
          <w:sz w:val="36"/>
          <w:szCs w:val="36"/>
          <w:u w:color="002D4B"/>
          <w:lang w:val="en-US"/>
        </w:rPr>
        <w:t xml:space="preserve"> </w:t>
      </w:r>
      <w:r w:rsidR="00D1680E" w:rsidRPr="007959EA">
        <w:rPr>
          <w:rFonts w:ascii="BancoDoBrasil Titulos Bold" w:hAnsi="BancoDoBrasil Titulos Bold"/>
          <w:color w:val="2AADA0"/>
          <w:sz w:val="36"/>
          <w:szCs w:val="36"/>
          <w:u w:color="002D4B"/>
          <w:lang w:val="en-US"/>
        </w:rPr>
        <w:t>Result</w:t>
      </w:r>
    </w:p>
    <w:p w14:paraId="0A5DEDC5" w14:textId="734DD60B" w:rsidR="00D72210" w:rsidRPr="007959EA" w:rsidRDefault="00DA406F" w:rsidP="0005517C">
      <w:pPr>
        <w:pStyle w:val="TextoRelad"/>
        <w:spacing w:before="100" w:beforeAutospacing="1"/>
        <w:rPr>
          <w:rFonts w:ascii="BancoDoBrasil Titulos Bold" w:hAnsi="BancoDoBrasil Titulos Bold" w:hint="eastAsia"/>
          <w:color w:val="2AADA0"/>
          <w:sz w:val="36"/>
          <w:szCs w:val="36"/>
          <w:u w:color="002D4B"/>
          <w:lang w:val="en-US"/>
        </w:rPr>
      </w:pPr>
      <w:r w:rsidRPr="007959EA">
        <w:rPr>
          <w:rFonts w:ascii="BancoDoBrasil Titulos Bold" w:hAnsi="BancoDoBrasil Titulos Bold"/>
          <w:color w:val="2AADA0"/>
          <w:sz w:val="36"/>
          <w:szCs w:val="36"/>
          <w:u w:color="002D4B"/>
          <w:lang w:val="en-US"/>
        </w:rPr>
        <w:t xml:space="preserve">of the </w:t>
      </w:r>
      <w:r w:rsidR="00D72210" w:rsidRPr="007959EA">
        <w:rPr>
          <w:rFonts w:ascii="BancoDoBrasil Titulos Bold" w:hAnsi="BancoDoBrasil Titulos Bold"/>
          <w:color w:val="2AADA0"/>
          <w:sz w:val="36"/>
          <w:szCs w:val="36"/>
          <w:u w:color="002D4B"/>
          <w:lang w:val="en-US"/>
        </w:rPr>
        <w:t>Consolida</w:t>
      </w:r>
      <w:r w:rsidRPr="007959EA">
        <w:rPr>
          <w:rFonts w:ascii="BancoDoBrasil Titulos Bold" w:hAnsi="BancoDoBrasil Titulos Bold"/>
          <w:color w:val="2AADA0"/>
          <w:sz w:val="36"/>
          <w:szCs w:val="36"/>
          <w:u w:color="002D4B"/>
          <w:lang w:val="en-US"/>
        </w:rPr>
        <w:t>te</w:t>
      </w:r>
      <w:r w:rsidR="00D72210" w:rsidRPr="007959EA">
        <w:rPr>
          <w:rFonts w:ascii="BancoDoBrasil Titulos Bold" w:hAnsi="BancoDoBrasil Titulos Bold"/>
          <w:color w:val="2AADA0"/>
          <w:sz w:val="36"/>
          <w:szCs w:val="36"/>
          <w:u w:color="002D4B"/>
          <w:lang w:val="en-US"/>
        </w:rPr>
        <w:t>d</w:t>
      </w:r>
      <w:r w:rsidRPr="007959EA">
        <w:rPr>
          <w:rFonts w:ascii="BancoDoBrasil Titulos Bold" w:hAnsi="BancoDoBrasil Titulos Bold"/>
          <w:color w:val="2AADA0"/>
          <w:sz w:val="36"/>
          <w:szCs w:val="36"/>
          <w:u w:color="002D4B"/>
          <w:lang w:val="en-US"/>
        </w:rPr>
        <w:t xml:space="preserve"> Fin</w:t>
      </w:r>
      <w:r w:rsidR="00D72210" w:rsidRPr="007959EA">
        <w:rPr>
          <w:rFonts w:ascii="BancoDoBrasil Titulos Bold" w:hAnsi="BancoDoBrasil Titulos Bold"/>
          <w:color w:val="2AADA0"/>
          <w:sz w:val="36"/>
          <w:szCs w:val="36"/>
          <w:u w:color="002D4B"/>
          <w:lang w:val="en-US"/>
        </w:rPr>
        <w:t>a</w:t>
      </w:r>
      <w:r w:rsidRPr="007959EA">
        <w:rPr>
          <w:rFonts w:ascii="BancoDoBrasil Titulos Bold" w:hAnsi="BancoDoBrasil Titulos Bold"/>
          <w:color w:val="2AADA0"/>
          <w:sz w:val="36"/>
          <w:szCs w:val="36"/>
          <w:u w:color="002D4B"/>
          <w:lang w:val="en-US"/>
        </w:rPr>
        <w:t>ncial Statement</w:t>
      </w:r>
      <w:r w:rsidR="00D72210" w:rsidRPr="007959EA">
        <w:rPr>
          <w:rFonts w:ascii="BancoDoBrasil Titulos Bold" w:hAnsi="BancoDoBrasil Titulos Bold"/>
          <w:color w:val="2AADA0"/>
          <w:sz w:val="36"/>
          <w:szCs w:val="36"/>
          <w:u w:color="002D4B"/>
          <w:lang w:val="en-US"/>
        </w:rPr>
        <w:t>s</w:t>
      </w:r>
    </w:p>
    <w:p w14:paraId="50774FDE" w14:textId="49272F0B" w:rsidR="00D72210" w:rsidRPr="007959EA" w:rsidRDefault="00397B80"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 xml:space="preserve">Recurring </w:t>
      </w:r>
      <w:r w:rsidR="00DA406F" w:rsidRPr="007959EA">
        <w:rPr>
          <w:rFonts w:ascii="BancoDoBrasil Textos Bold" w:hAnsi="BancoDoBrasil Textos Bold"/>
          <w:sz w:val="28"/>
          <w:szCs w:val="28"/>
          <w:u w:color="FFFF00"/>
          <w:lang w:val="en-US"/>
        </w:rPr>
        <w:t>Net Income of</w:t>
      </w:r>
      <w:r w:rsidR="00D72210" w:rsidRPr="007959EA">
        <w:rPr>
          <w:rFonts w:ascii="BancoDoBrasil Textos Bold" w:hAnsi="BancoDoBrasil Textos Bold"/>
          <w:sz w:val="28"/>
          <w:szCs w:val="28"/>
          <w:u w:color="FFFF00"/>
          <w:lang w:val="en-US"/>
        </w:rPr>
        <w:t xml:space="preserve"> R$</w:t>
      </w:r>
      <w:r w:rsidRPr="007959EA">
        <w:rPr>
          <w:rFonts w:ascii="BancoDoBrasil Textos Bold" w:hAnsi="BancoDoBrasil Textos Bold"/>
          <w:sz w:val="28"/>
          <w:szCs w:val="28"/>
          <w:u w:color="FFFF00"/>
          <w:lang w:val="en-US"/>
        </w:rPr>
        <w:t>21.0</w:t>
      </w:r>
      <w:r w:rsidR="00D72210" w:rsidRPr="007959EA">
        <w:rPr>
          <w:rFonts w:ascii="BancoDoBrasil Textos Bold" w:hAnsi="BancoDoBrasil Textos Bold"/>
          <w:sz w:val="28"/>
          <w:szCs w:val="28"/>
          <w:u w:color="FFFF00"/>
          <w:lang w:val="en-US"/>
        </w:rPr>
        <w:t xml:space="preserve"> </w:t>
      </w:r>
      <w:r w:rsidR="001F107C" w:rsidRPr="007959EA">
        <w:rPr>
          <w:rFonts w:ascii="BancoDoBrasil Textos Bold" w:hAnsi="BancoDoBrasil Textos Bold"/>
          <w:sz w:val="28"/>
          <w:szCs w:val="28"/>
          <w:u w:color="FFFF00"/>
          <w:lang w:val="en-US"/>
        </w:rPr>
        <w:t>billion in</w:t>
      </w:r>
      <w:r w:rsidR="005C41CB" w:rsidRPr="007959EA">
        <w:rPr>
          <w:rFonts w:ascii="BancoDoBrasil Textos Bold" w:hAnsi="BancoDoBrasil Textos Bold"/>
          <w:sz w:val="28"/>
          <w:szCs w:val="28"/>
          <w:u w:color="FFFF00"/>
          <w:lang w:val="en-US"/>
        </w:rPr>
        <w:t xml:space="preserve"> </w:t>
      </w:r>
      <w:r w:rsidRPr="007959EA">
        <w:rPr>
          <w:rFonts w:ascii="BancoDoBrasil Textos Bold" w:hAnsi="BancoDoBrasil Textos Bold"/>
          <w:sz w:val="28"/>
          <w:szCs w:val="28"/>
          <w:u w:color="FFFF00"/>
          <w:lang w:val="en-US"/>
        </w:rPr>
        <w:t>2021</w:t>
      </w:r>
    </w:p>
    <w:p w14:paraId="3647CEF0" w14:textId="4BEDC3CE" w:rsidR="00397B80" w:rsidRPr="007959EA" w:rsidRDefault="00397B80" w:rsidP="0036181B">
      <w:pPr>
        <w:pStyle w:val="TextoRelad"/>
        <w:rPr>
          <w:lang w:val="en-US"/>
        </w:rPr>
      </w:pPr>
      <w:r w:rsidRPr="007959EA">
        <w:rPr>
          <w:rStyle w:val="jlqj4b"/>
          <w:lang w:val="en-US"/>
        </w:rPr>
        <w:t xml:space="preserve">Recurring </w:t>
      </w:r>
      <w:r w:rsidR="00526BA4" w:rsidRPr="007959EA">
        <w:rPr>
          <w:rStyle w:val="jlqj4b"/>
          <w:lang w:val="en-US"/>
        </w:rPr>
        <w:t>N</w:t>
      </w:r>
      <w:r w:rsidRPr="007959EA">
        <w:rPr>
          <w:rStyle w:val="jlqj4b"/>
          <w:lang w:val="en-US"/>
        </w:rPr>
        <w:t xml:space="preserve">et </w:t>
      </w:r>
      <w:r w:rsidR="00526BA4" w:rsidRPr="007959EA">
        <w:rPr>
          <w:rStyle w:val="jlqj4b"/>
          <w:lang w:val="en-US"/>
        </w:rPr>
        <w:t>I</w:t>
      </w:r>
      <w:r w:rsidRPr="007959EA">
        <w:rPr>
          <w:rStyle w:val="jlqj4b"/>
          <w:lang w:val="en-US"/>
        </w:rPr>
        <w:t xml:space="preserve">ncome¹ was </w:t>
      </w:r>
      <w:r w:rsidR="00526BA4" w:rsidRPr="007959EA">
        <w:rPr>
          <w:rStyle w:val="jlqj4b"/>
          <w:lang w:val="en-US"/>
        </w:rPr>
        <w:t>R$</w:t>
      </w:r>
      <w:r w:rsidRPr="007959EA">
        <w:rPr>
          <w:rStyle w:val="jlqj4b"/>
          <w:lang w:val="en-US"/>
        </w:rPr>
        <w:t xml:space="preserve">21.0 billion in 2021, increase of 51.4% compared to 2020. In the corporate view, net income for 2021 totaled </w:t>
      </w:r>
      <w:r w:rsidR="00526BA4" w:rsidRPr="007959EA">
        <w:rPr>
          <w:rStyle w:val="jlqj4b"/>
          <w:lang w:val="en-US"/>
        </w:rPr>
        <w:t>R$</w:t>
      </w:r>
      <w:r w:rsidRPr="007959EA">
        <w:rPr>
          <w:rStyle w:val="jlqj4b"/>
          <w:lang w:val="en-US"/>
        </w:rPr>
        <w:t>19.7 billion, an increase of 55.2%.</w:t>
      </w:r>
      <w:r w:rsidRPr="007959EA">
        <w:rPr>
          <w:rStyle w:val="viiyi"/>
          <w:lang w:val="en-US"/>
        </w:rPr>
        <w:t xml:space="preserve"> </w:t>
      </w:r>
      <w:r w:rsidRPr="007959EA">
        <w:rPr>
          <w:rStyle w:val="jlqj4b"/>
          <w:lang w:val="en-US"/>
        </w:rPr>
        <w:t xml:space="preserve">The result was influenced by the increase in income from financial intermediation, mainly due to the growth in income from financial intermediation (+8.8%) and the reduction in the </w:t>
      </w:r>
      <w:r w:rsidR="00526BA4" w:rsidRPr="007959EA">
        <w:rPr>
          <w:lang w:val="en-US"/>
        </w:rPr>
        <w:t xml:space="preserve">Provision for Losses Associated to Credit Risk </w:t>
      </w:r>
      <w:r w:rsidRPr="007959EA">
        <w:rPr>
          <w:rStyle w:val="jlqj4b"/>
          <w:lang w:val="en-US"/>
        </w:rPr>
        <w:t>(-28.9%).</w:t>
      </w:r>
      <w:r w:rsidRPr="007959EA">
        <w:rPr>
          <w:rStyle w:val="viiyi"/>
          <w:lang w:val="en-US"/>
        </w:rPr>
        <w:t xml:space="preserve"> </w:t>
      </w:r>
      <w:r w:rsidRPr="007959EA">
        <w:rPr>
          <w:rStyle w:val="jlqj4b"/>
          <w:lang w:val="en-US"/>
        </w:rPr>
        <w:t xml:space="preserve">Administrative expenses reached </w:t>
      </w:r>
      <w:r w:rsidR="00526BA4" w:rsidRPr="007959EA">
        <w:rPr>
          <w:rStyle w:val="jlqj4b"/>
          <w:lang w:val="en-US"/>
        </w:rPr>
        <w:t>R$</w:t>
      </w:r>
      <w:r w:rsidRPr="007959EA">
        <w:rPr>
          <w:rStyle w:val="jlqj4b"/>
          <w:lang w:val="en-US"/>
        </w:rPr>
        <w:t xml:space="preserve">33.9 billion, an increase of 1.9% compared to 2020, while </w:t>
      </w:r>
      <w:r w:rsidR="001C3BCC">
        <w:rPr>
          <w:rStyle w:val="jlqj4b"/>
          <w:lang w:val="en-US"/>
        </w:rPr>
        <w:t xml:space="preserve">fee </w:t>
      </w:r>
      <w:r w:rsidR="00526BA4" w:rsidRPr="007959EA">
        <w:rPr>
          <w:lang w:val="en-US"/>
        </w:rPr>
        <w:t xml:space="preserve">income </w:t>
      </w:r>
      <w:r w:rsidR="003C45AB" w:rsidRPr="007959EA">
        <w:rPr>
          <w:rStyle w:val="jlqj4b"/>
          <w:lang w:val="en-US"/>
        </w:rPr>
        <w:t>was</w:t>
      </w:r>
      <w:r w:rsidRPr="007959EA">
        <w:rPr>
          <w:rStyle w:val="jlqj4b"/>
          <w:lang w:val="en-US"/>
        </w:rPr>
        <w:t xml:space="preserve"> </w:t>
      </w:r>
      <w:r w:rsidR="00526BA4" w:rsidRPr="007959EA">
        <w:rPr>
          <w:rStyle w:val="jlqj4b"/>
          <w:lang w:val="en-US"/>
        </w:rPr>
        <w:t>R</w:t>
      </w:r>
      <w:r w:rsidR="004D37C9">
        <w:rPr>
          <w:rStyle w:val="jlqj4b"/>
          <w:lang w:val="en-US"/>
        </w:rPr>
        <w:t>$</w:t>
      </w:r>
      <w:r w:rsidRPr="007959EA">
        <w:rPr>
          <w:rStyle w:val="jlqj4b"/>
          <w:lang w:val="en-US"/>
        </w:rPr>
        <w:t>29.3 billion, a growth of 2.2%.</w:t>
      </w:r>
    </w:p>
    <w:p w14:paraId="0A5117AF" w14:textId="586D429C" w:rsidR="00D72210" w:rsidRPr="007959EA" w:rsidRDefault="00DA406F" w:rsidP="0036181B">
      <w:pPr>
        <w:pStyle w:val="TextoRelad"/>
        <w:rPr>
          <w:lang w:val="en-US"/>
        </w:rPr>
      </w:pPr>
      <w:r w:rsidRPr="007959EA">
        <w:rPr>
          <w:lang w:val="en-US"/>
        </w:rPr>
        <w:t>Below we present the main figures related to</w:t>
      </w:r>
      <w:r w:rsidR="00B25026" w:rsidRPr="007959EA">
        <w:rPr>
          <w:lang w:val="en-US"/>
        </w:rPr>
        <w:t xml:space="preserve"> our </w:t>
      </w:r>
      <w:r w:rsidR="00233057" w:rsidRPr="007959EA">
        <w:rPr>
          <w:lang w:val="en-US"/>
        </w:rPr>
        <w:t>performance</w:t>
      </w:r>
      <w:r w:rsidR="00073ECE" w:rsidRPr="007959EA">
        <w:rPr>
          <w:lang w:val="en-US"/>
        </w:rPr>
        <w:t xml:space="preserve"> in </w:t>
      </w:r>
      <w:r w:rsidR="00526BA4" w:rsidRPr="007959EA">
        <w:rPr>
          <w:lang w:val="en-US"/>
        </w:rPr>
        <w:t>2021</w:t>
      </w:r>
      <w:r w:rsidR="00D72210" w:rsidRPr="007959EA">
        <w:rPr>
          <w:lang w:val="en-US"/>
        </w:rPr>
        <w:t>.</w:t>
      </w:r>
    </w:p>
    <w:p w14:paraId="640657EF" w14:textId="5F390174" w:rsidR="00D72210" w:rsidRPr="007959EA" w:rsidRDefault="00E91DC5" w:rsidP="00D72210">
      <w:pPr>
        <w:pStyle w:val="050-TextoPadro"/>
        <w:keepNext/>
        <w:tabs>
          <w:tab w:val="left" w:pos="5500"/>
        </w:tabs>
        <w:rPr>
          <w:rFonts w:ascii="BancoDoBrasil Textos Bold" w:eastAsia="Arial Unicode MS" w:hAnsi="BancoDoBrasil Textos Bold" w:cs="Arial Unicode MS" w:hint="eastAsia"/>
          <w:color w:val="002E4E"/>
          <w:u w:color="FFFF00"/>
          <w:bdr w:val="nil"/>
          <w:lang w:val="en-US"/>
          <w14:textOutline w14:w="0" w14:cap="flat" w14:cmpd="sng" w14:algn="ctr">
            <w14:noFill/>
            <w14:prstDash w14:val="solid"/>
            <w14:bevel/>
          </w14:textOutline>
        </w:rPr>
      </w:pPr>
      <w:r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Table</w:t>
      </w:r>
      <w:r w:rsidR="00D72210"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 xml:space="preserve"> </w:t>
      </w:r>
      <w:r w:rsidR="005A53DD"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2</w:t>
      </w:r>
      <w:r w:rsidR="00D72210"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 xml:space="preserve">. </w:t>
      </w:r>
      <w:r w:rsidR="00DA406F"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Financial Highlights</w:t>
      </w:r>
    </w:p>
    <w:tbl>
      <w:tblPr>
        <w:tblStyle w:val="TableNormal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ED7E7"/>
        <w:tblLook w:val="04A0" w:firstRow="1" w:lastRow="0" w:firstColumn="1" w:lastColumn="0" w:noHBand="0" w:noVBand="1"/>
      </w:tblPr>
      <w:tblGrid>
        <w:gridCol w:w="4717"/>
        <w:gridCol w:w="1226"/>
        <w:gridCol w:w="1229"/>
        <w:gridCol w:w="1229"/>
        <w:gridCol w:w="1227"/>
      </w:tblGrid>
      <w:tr w:rsidR="000B31C1" w:rsidRPr="007959EA" w14:paraId="0DC4B68B" w14:textId="77777777" w:rsidTr="0005517C">
        <w:trPr>
          <w:trHeight w:hRule="exact" w:val="340"/>
        </w:trPr>
        <w:tc>
          <w:tcPr>
            <w:tcW w:w="2450" w:type="pct"/>
            <w:shd w:val="clear" w:color="auto" w:fill="2AACA0"/>
            <w:tcMar>
              <w:top w:w="80" w:type="dxa"/>
              <w:left w:w="80" w:type="dxa"/>
              <w:bottom w:w="80" w:type="dxa"/>
              <w:right w:w="80" w:type="dxa"/>
            </w:tcMar>
            <w:vAlign w:val="center"/>
          </w:tcPr>
          <w:p w14:paraId="626850FA" w14:textId="69A250E8" w:rsidR="00D72210" w:rsidRPr="007959EA" w:rsidRDefault="00D72210" w:rsidP="00056C3C">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jc w:val="center"/>
              <w:rPr>
                <w:rFonts w:hint="eastAsia"/>
                <w:lang w:val="en-US"/>
              </w:rPr>
            </w:pPr>
          </w:p>
        </w:tc>
        <w:tc>
          <w:tcPr>
            <w:tcW w:w="1275" w:type="pct"/>
            <w:gridSpan w:val="2"/>
            <w:shd w:val="clear" w:color="auto" w:fill="2AACA0"/>
            <w:tcMar>
              <w:top w:w="80" w:type="dxa"/>
              <w:left w:w="80" w:type="dxa"/>
              <w:bottom w:w="80" w:type="dxa"/>
              <w:right w:w="80" w:type="dxa"/>
            </w:tcMar>
            <w:vAlign w:val="center"/>
          </w:tcPr>
          <w:p w14:paraId="56F768E6" w14:textId="19B18AEB" w:rsidR="00D72210" w:rsidRPr="007959EA" w:rsidRDefault="00D72210" w:rsidP="00DA406F">
            <w:pPr>
              <w:pStyle w:val="Body"/>
              <w:keepNext/>
              <w:tabs>
                <w:tab w:val="left" w:pos="284"/>
                <w:tab w:val="left" w:pos="568"/>
                <w:tab w:val="left" w:pos="852"/>
                <w:tab w:val="left" w:pos="1136"/>
                <w:tab w:val="left" w:pos="1420"/>
                <w:tab w:val="left" w:pos="1704"/>
                <w:tab w:val="left" w:pos="1988"/>
                <w:tab w:val="left" w:pos="2272"/>
              </w:tabs>
              <w:jc w:val="center"/>
              <w:rPr>
                <w:rFonts w:hint="eastAsia"/>
                <w:lang w:val="en-US"/>
              </w:rPr>
            </w:pPr>
            <w:r w:rsidRPr="007959EA">
              <w:rPr>
                <w:rFonts w:ascii="BancoDoBrasil Textos Bold" w:hAnsi="BancoDoBrasil Textos Bold"/>
                <w:color w:val="FFFFFF"/>
                <w:sz w:val="16"/>
                <w:szCs w:val="16"/>
                <w:u w:color="FFFFFF"/>
                <w:lang w:val="en-US"/>
              </w:rPr>
              <w:t xml:space="preserve">BB </w:t>
            </w:r>
            <w:r w:rsidR="00DA406F" w:rsidRPr="007959EA">
              <w:rPr>
                <w:rFonts w:ascii="BancoDoBrasil Textos Bold" w:hAnsi="BancoDoBrasil Textos Bold"/>
                <w:color w:val="FFFFFF"/>
                <w:sz w:val="16"/>
                <w:szCs w:val="16"/>
                <w:u w:color="FFFFFF"/>
                <w:lang w:val="en-US"/>
              </w:rPr>
              <w:t>Mu</w:t>
            </w:r>
            <w:r w:rsidRPr="007959EA">
              <w:rPr>
                <w:rFonts w:ascii="BancoDoBrasil Textos Bold" w:hAnsi="BancoDoBrasil Textos Bold"/>
                <w:color w:val="FFFFFF"/>
                <w:sz w:val="16"/>
                <w:szCs w:val="16"/>
                <w:u w:color="FFFFFF"/>
                <w:lang w:val="en-US"/>
              </w:rPr>
              <w:t>ltipl</w:t>
            </w:r>
            <w:r w:rsidR="00DA406F" w:rsidRPr="007959EA">
              <w:rPr>
                <w:rFonts w:ascii="BancoDoBrasil Textos Bold" w:hAnsi="BancoDoBrasil Textos Bold"/>
                <w:color w:val="FFFFFF"/>
                <w:sz w:val="16"/>
                <w:szCs w:val="16"/>
                <w:u w:color="FFFFFF"/>
                <w:lang w:val="en-US"/>
              </w:rPr>
              <w:t>e Bank</w:t>
            </w:r>
          </w:p>
        </w:tc>
        <w:tc>
          <w:tcPr>
            <w:tcW w:w="1275" w:type="pct"/>
            <w:gridSpan w:val="2"/>
            <w:shd w:val="clear" w:color="auto" w:fill="2AACA0"/>
            <w:tcMar>
              <w:top w:w="80" w:type="dxa"/>
              <w:left w:w="80" w:type="dxa"/>
              <w:bottom w:w="80" w:type="dxa"/>
              <w:right w:w="80" w:type="dxa"/>
            </w:tcMar>
            <w:vAlign w:val="center"/>
          </w:tcPr>
          <w:p w14:paraId="6C8036D7" w14:textId="61DA9CA7" w:rsidR="00D72210" w:rsidRPr="007959EA" w:rsidRDefault="00D72210" w:rsidP="00056C3C">
            <w:pPr>
              <w:pStyle w:val="Body"/>
              <w:keepNext/>
              <w:tabs>
                <w:tab w:val="left" w:pos="284"/>
                <w:tab w:val="left" w:pos="568"/>
                <w:tab w:val="left" w:pos="852"/>
                <w:tab w:val="left" w:pos="1136"/>
                <w:tab w:val="left" w:pos="1420"/>
                <w:tab w:val="left" w:pos="1704"/>
                <w:tab w:val="left" w:pos="1988"/>
                <w:tab w:val="left" w:pos="2272"/>
              </w:tabs>
              <w:jc w:val="center"/>
              <w:rPr>
                <w:rFonts w:hint="eastAsia"/>
                <w:lang w:val="en-US"/>
              </w:rPr>
            </w:pPr>
            <w:r w:rsidRPr="007959EA">
              <w:rPr>
                <w:rFonts w:ascii="BancoDoBrasil Textos Bold" w:hAnsi="BancoDoBrasil Textos Bold"/>
                <w:color w:val="FFFFFF"/>
                <w:sz w:val="16"/>
                <w:szCs w:val="16"/>
                <w:u w:color="FFFFFF"/>
                <w:lang w:val="en-US"/>
              </w:rPr>
              <w:t>BB C</w:t>
            </w:r>
            <w:r w:rsidR="00DA406F" w:rsidRPr="007959EA">
              <w:rPr>
                <w:rFonts w:ascii="BancoDoBrasil Textos Bold" w:hAnsi="BancoDoBrasil Textos Bold"/>
                <w:color w:val="FFFFFF"/>
                <w:sz w:val="16"/>
                <w:szCs w:val="16"/>
                <w:u w:color="FFFFFF"/>
                <w:lang w:val="en-US"/>
              </w:rPr>
              <w:t>onsolidated</w:t>
            </w:r>
          </w:p>
        </w:tc>
      </w:tr>
      <w:tr w:rsidR="000B31C1" w:rsidRPr="007959EA" w14:paraId="2B3F2774" w14:textId="77777777" w:rsidTr="0005517C">
        <w:trPr>
          <w:trHeight w:hRule="exact" w:val="340"/>
        </w:trPr>
        <w:tc>
          <w:tcPr>
            <w:tcW w:w="2450" w:type="pct"/>
            <w:shd w:val="clear" w:color="auto" w:fill="2AACA0"/>
            <w:tcMar>
              <w:top w:w="80" w:type="dxa"/>
              <w:left w:w="80" w:type="dxa"/>
              <w:bottom w:w="80" w:type="dxa"/>
              <w:right w:w="80" w:type="dxa"/>
            </w:tcMar>
            <w:vAlign w:val="center"/>
          </w:tcPr>
          <w:p w14:paraId="4E9B9D48" w14:textId="34995570" w:rsidR="00D72210" w:rsidRPr="007959EA" w:rsidRDefault="00D1680E" w:rsidP="0005517C">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rPr>
                <w:rFonts w:hint="eastAsia"/>
                <w:lang w:val="en-US"/>
              </w:rPr>
            </w:pPr>
            <w:r w:rsidRPr="007959EA">
              <w:rPr>
                <w:rFonts w:ascii="BancoDoBrasil Textos Bold" w:hAnsi="BancoDoBrasil Textos Bold"/>
                <w:color w:val="FFFFFF"/>
                <w:sz w:val="16"/>
                <w:szCs w:val="16"/>
                <w:u w:color="FFFFFF"/>
                <w:lang w:val="en-US"/>
              </w:rPr>
              <w:t>Result</w:t>
            </w:r>
            <w:r w:rsidR="00156252" w:rsidRPr="007959EA">
              <w:rPr>
                <w:rFonts w:ascii="BancoDoBrasil Textos Bold" w:hAnsi="BancoDoBrasil Textos Bold"/>
                <w:color w:val="FFFFFF"/>
                <w:sz w:val="16"/>
                <w:szCs w:val="16"/>
                <w:u w:color="FFFFFF"/>
                <w:lang w:val="en-US"/>
              </w:rPr>
              <w:t xml:space="preserve"> (R$ </w:t>
            </w:r>
            <w:r w:rsidR="00691BEE" w:rsidRPr="007959EA">
              <w:rPr>
                <w:rFonts w:ascii="BancoDoBrasil Textos Bold" w:hAnsi="BancoDoBrasil Textos Bold"/>
                <w:color w:val="FFFFFF"/>
                <w:sz w:val="16"/>
                <w:szCs w:val="16"/>
                <w:u w:color="FFFFFF"/>
                <w:lang w:val="en-US"/>
              </w:rPr>
              <w:t>million</w:t>
            </w:r>
            <w:r w:rsidR="00156252" w:rsidRPr="007959EA">
              <w:rPr>
                <w:rFonts w:ascii="BancoDoBrasil Textos Bold" w:hAnsi="BancoDoBrasil Textos Bold"/>
                <w:color w:val="FFFFFF"/>
                <w:sz w:val="16"/>
                <w:szCs w:val="16"/>
                <w:u w:color="FFFFFF"/>
                <w:lang w:val="en-US"/>
              </w:rPr>
              <w:t>)</w:t>
            </w:r>
          </w:p>
        </w:tc>
        <w:tc>
          <w:tcPr>
            <w:tcW w:w="637" w:type="pct"/>
            <w:shd w:val="clear" w:color="auto" w:fill="2AACA0"/>
            <w:tcMar>
              <w:top w:w="80" w:type="dxa"/>
              <w:left w:w="80" w:type="dxa"/>
              <w:bottom w:w="80" w:type="dxa"/>
              <w:right w:w="80" w:type="dxa"/>
            </w:tcMar>
            <w:vAlign w:val="center"/>
          </w:tcPr>
          <w:p w14:paraId="42EDA221" w14:textId="10812168" w:rsidR="00D72210" w:rsidRPr="007959EA" w:rsidRDefault="005A53DD" w:rsidP="00156252">
            <w:pPr>
              <w:pStyle w:val="Body"/>
              <w:keepNext/>
              <w:tabs>
                <w:tab w:val="left" w:pos="284"/>
                <w:tab w:val="left" w:pos="568"/>
                <w:tab w:val="left" w:pos="852"/>
                <w:tab w:val="left" w:pos="1136"/>
              </w:tabs>
              <w:jc w:val="center"/>
              <w:rPr>
                <w:rFonts w:hint="eastAsia"/>
                <w:lang w:val="en-US"/>
              </w:rPr>
            </w:pPr>
            <w:r w:rsidRPr="007959EA">
              <w:rPr>
                <w:rFonts w:ascii="BancoDoBrasil Textos Bold" w:hAnsi="BancoDoBrasil Textos Bold"/>
                <w:color w:val="FFFFFF"/>
                <w:sz w:val="16"/>
                <w:szCs w:val="16"/>
                <w:u w:color="FFFFFF"/>
                <w:lang w:val="en-US"/>
              </w:rPr>
              <w:t>2021</w:t>
            </w:r>
          </w:p>
        </w:tc>
        <w:tc>
          <w:tcPr>
            <w:tcW w:w="638" w:type="pct"/>
            <w:shd w:val="clear" w:color="auto" w:fill="2AACA0"/>
            <w:tcMar>
              <w:top w:w="80" w:type="dxa"/>
              <w:left w:w="80" w:type="dxa"/>
              <w:bottom w:w="80" w:type="dxa"/>
              <w:right w:w="80" w:type="dxa"/>
            </w:tcMar>
            <w:vAlign w:val="center"/>
          </w:tcPr>
          <w:p w14:paraId="3171B710" w14:textId="3452DC57" w:rsidR="00D72210" w:rsidRPr="007959EA" w:rsidRDefault="005A53DD" w:rsidP="00156252">
            <w:pPr>
              <w:pStyle w:val="Body"/>
              <w:keepNext/>
              <w:tabs>
                <w:tab w:val="left" w:pos="284"/>
                <w:tab w:val="left" w:pos="568"/>
                <w:tab w:val="left" w:pos="852"/>
                <w:tab w:val="left" w:pos="1136"/>
              </w:tabs>
              <w:jc w:val="center"/>
              <w:rPr>
                <w:rFonts w:hint="eastAsia"/>
                <w:lang w:val="en-US"/>
              </w:rPr>
            </w:pPr>
            <w:r w:rsidRPr="007959EA">
              <w:rPr>
                <w:rFonts w:ascii="BancoDoBrasil Textos Bold" w:hAnsi="BancoDoBrasil Textos Bold"/>
                <w:color w:val="FFFFFF"/>
                <w:sz w:val="16"/>
                <w:szCs w:val="16"/>
                <w:u w:color="FFFFFF"/>
                <w:lang w:val="en-US"/>
              </w:rPr>
              <w:t>2020</w:t>
            </w:r>
          </w:p>
        </w:tc>
        <w:tc>
          <w:tcPr>
            <w:tcW w:w="638" w:type="pct"/>
            <w:shd w:val="clear" w:color="auto" w:fill="2AACA0"/>
            <w:tcMar>
              <w:top w:w="80" w:type="dxa"/>
              <w:left w:w="80" w:type="dxa"/>
              <w:bottom w:w="80" w:type="dxa"/>
              <w:right w:w="80" w:type="dxa"/>
            </w:tcMar>
            <w:vAlign w:val="center"/>
          </w:tcPr>
          <w:p w14:paraId="7288A9F1" w14:textId="0C53E97F" w:rsidR="00D72210" w:rsidRPr="007959EA" w:rsidRDefault="005A53DD" w:rsidP="00156252">
            <w:pPr>
              <w:pStyle w:val="Body"/>
              <w:keepNext/>
              <w:tabs>
                <w:tab w:val="left" w:pos="284"/>
                <w:tab w:val="left" w:pos="568"/>
                <w:tab w:val="left" w:pos="852"/>
                <w:tab w:val="left" w:pos="1136"/>
              </w:tabs>
              <w:jc w:val="center"/>
              <w:rPr>
                <w:rFonts w:hint="eastAsia"/>
                <w:lang w:val="en-US"/>
              </w:rPr>
            </w:pPr>
            <w:r w:rsidRPr="007959EA">
              <w:rPr>
                <w:rFonts w:ascii="BancoDoBrasil Textos Bold" w:hAnsi="BancoDoBrasil Textos Bold"/>
                <w:color w:val="FFFFFF"/>
                <w:sz w:val="16"/>
                <w:szCs w:val="16"/>
                <w:u w:color="FFFFFF"/>
                <w:lang w:val="en-US"/>
              </w:rPr>
              <w:t>2021</w:t>
            </w:r>
          </w:p>
        </w:tc>
        <w:tc>
          <w:tcPr>
            <w:tcW w:w="637" w:type="pct"/>
            <w:shd w:val="clear" w:color="auto" w:fill="2AACA0"/>
            <w:tcMar>
              <w:top w:w="80" w:type="dxa"/>
              <w:left w:w="80" w:type="dxa"/>
              <w:bottom w:w="80" w:type="dxa"/>
              <w:right w:w="80" w:type="dxa"/>
            </w:tcMar>
            <w:vAlign w:val="center"/>
          </w:tcPr>
          <w:p w14:paraId="7FEC672D" w14:textId="2FDD5E5C" w:rsidR="00D72210" w:rsidRPr="007959EA" w:rsidRDefault="005A53DD" w:rsidP="00156252">
            <w:pPr>
              <w:pStyle w:val="Body"/>
              <w:keepNext/>
              <w:tabs>
                <w:tab w:val="left" w:pos="284"/>
                <w:tab w:val="left" w:pos="568"/>
                <w:tab w:val="left" w:pos="852"/>
                <w:tab w:val="left" w:pos="1136"/>
              </w:tabs>
              <w:jc w:val="center"/>
              <w:rPr>
                <w:rFonts w:hint="eastAsia"/>
                <w:lang w:val="en-US"/>
              </w:rPr>
            </w:pPr>
            <w:r w:rsidRPr="007959EA">
              <w:rPr>
                <w:rFonts w:ascii="BancoDoBrasil Textos Bold" w:hAnsi="BancoDoBrasil Textos Bold"/>
                <w:color w:val="FFFFFF"/>
                <w:sz w:val="16"/>
                <w:szCs w:val="16"/>
                <w:u w:color="FFFFFF"/>
                <w:lang w:val="en-US"/>
              </w:rPr>
              <w:t>2020</w:t>
            </w:r>
          </w:p>
        </w:tc>
      </w:tr>
      <w:tr w:rsidR="005A53DD" w:rsidRPr="007959EA" w14:paraId="2D703B3C" w14:textId="77777777" w:rsidTr="0005517C">
        <w:trPr>
          <w:trHeight w:hRule="exact" w:val="340"/>
        </w:trPr>
        <w:tc>
          <w:tcPr>
            <w:tcW w:w="2450" w:type="pct"/>
            <w:shd w:val="clear" w:color="auto" w:fill="2AACA0"/>
            <w:tcMar>
              <w:top w:w="80" w:type="dxa"/>
              <w:left w:w="80" w:type="dxa"/>
              <w:bottom w:w="80" w:type="dxa"/>
              <w:right w:w="80" w:type="dxa"/>
            </w:tcMar>
            <w:vAlign w:val="center"/>
          </w:tcPr>
          <w:p w14:paraId="71078AC7" w14:textId="18EE5CDB" w:rsidR="005A53DD" w:rsidRPr="007959EA" w:rsidRDefault="005A53DD" w:rsidP="005A53DD">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rPr>
                <w:rFonts w:ascii="BancoDoBrasil Textos Bold" w:hAnsi="BancoDoBrasil Textos Bold" w:hint="eastAsia"/>
                <w:color w:val="FFFFFF"/>
                <w:sz w:val="16"/>
                <w:szCs w:val="16"/>
                <w:u w:color="FFFFFF"/>
                <w:lang w:val="en-US"/>
              </w:rPr>
            </w:pPr>
            <w:r w:rsidRPr="007959EA">
              <w:rPr>
                <w:rFonts w:ascii="BancoDoBrasil Textos Bold" w:hAnsi="BancoDoBrasil Textos Bold"/>
                <w:color w:val="FFFFFF"/>
                <w:sz w:val="16"/>
                <w:szCs w:val="16"/>
                <w:u w:color="FFFFFF"/>
                <w:lang w:val="en-US"/>
              </w:rPr>
              <w:t>Recurring Net Income¹</w:t>
            </w:r>
          </w:p>
        </w:tc>
        <w:tc>
          <w:tcPr>
            <w:tcW w:w="637" w:type="pct"/>
            <w:shd w:val="clear" w:color="auto" w:fill="2AACA0"/>
            <w:tcMar>
              <w:top w:w="80" w:type="dxa"/>
              <w:left w:w="80" w:type="dxa"/>
              <w:bottom w:w="80" w:type="dxa"/>
              <w:right w:w="80" w:type="dxa"/>
            </w:tcMar>
            <w:vAlign w:val="center"/>
          </w:tcPr>
          <w:p w14:paraId="4963F399" w14:textId="77777777" w:rsidR="005A53DD" w:rsidRPr="007959EA" w:rsidRDefault="005A53DD" w:rsidP="005A53DD">
            <w:pPr>
              <w:pStyle w:val="Body"/>
              <w:keepNext/>
              <w:tabs>
                <w:tab w:val="left" w:pos="284"/>
                <w:tab w:val="left" w:pos="568"/>
                <w:tab w:val="left" w:pos="852"/>
                <w:tab w:val="left" w:pos="1136"/>
              </w:tabs>
              <w:jc w:val="center"/>
              <w:rPr>
                <w:rFonts w:ascii="BancoDoBrasil Textos Bold" w:hAnsi="BancoDoBrasil Textos Bold" w:hint="eastAsia"/>
                <w:color w:val="FFFFFF"/>
                <w:sz w:val="16"/>
                <w:szCs w:val="16"/>
                <w:u w:color="FFFFFF"/>
                <w:lang w:val="en-US"/>
              </w:rPr>
            </w:pPr>
          </w:p>
        </w:tc>
        <w:tc>
          <w:tcPr>
            <w:tcW w:w="638" w:type="pct"/>
            <w:shd w:val="clear" w:color="auto" w:fill="2AACA0"/>
            <w:tcMar>
              <w:top w:w="80" w:type="dxa"/>
              <w:left w:w="80" w:type="dxa"/>
              <w:bottom w:w="80" w:type="dxa"/>
              <w:right w:w="80" w:type="dxa"/>
            </w:tcMar>
            <w:vAlign w:val="center"/>
          </w:tcPr>
          <w:p w14:paraId="1A84FF70" w14:textId="77777777" w:rsidR="005A53DD" w:rsidRPr="007959EA" w:rsidRDefault="005A53DD" w:rsidP="005A53DD">
            <w:pPr>
              <w:pStyle w:val="Body"/>
              <w:keepNext/>
              <w:tabs>
                <w:tab w:val="left" w:pos="284"/>
                <w:tab w:val="left" w:pos="568"/>
                <w:tab w:val="left" w:pos="852"/>
                <w:tab w:val="left" w:pos="1136"/>
              </w:tabs>
              <w:jc w:val="center"/>
              <w:rPr>
                <w:rFonts w:ascii="BancoDoBrasil Textos Bold" w:hAnsi="BancoDoBrasil Textos Bold" w:hint="eastAsia"/>
                <w:color w:val="FFFFFF"/>
                <w:sz w:val="16"/>
                <w:szCs w:val="16"/>
                <w:u w:color="FFFFFF"/>
                <w:lang w:val="en-US"/>
              </w:rPr>
            </w:pPr>
          </w:p>
        </w:tc>
        <w:tc>
          <w:tcPr>
            <w:tcW w:w="638" w:type="pct"/>
            <w:shd w:val="clear" w:color="auto" w:fill="2AACA0"/>
            <w:tcMar>
              <w:top w:w="80" w:type="dxa"/>
              <w:left w:w="80" w:type="dxa"/>
              <w:bottom w:w="80" w:type="dxa"/>
              <w:right w:w="80" w:type="dxa"/>
            </w:tcMar>
            <w:vAlign w:val="center"/>
          </w:tcPr>
          <w:p w14:paraId="7B4830C5" w14:textId="4CA82310" w:rsidR="005A53DD" w:rsidRPr="007959EA" w:rsidRDefault="005A53DD" w:rsidP="005A53DD">
            <w:pPr>
              <w:pStyle w:val="Body"/>
              <w:keepNext/>
              <w:tabs>
                <w:tab w:val="left" w:pos="284"/>
                <w:tab w:val="left" w:pos="568"/>
                <w:tab w:val="left" w:pos="852"/>
                <w:tab w:val="left" w:pos="1136"/>
              </w:tabs>
              <w:jc w:val="center"/>
              <w:rPr>
                <w:rFonts w:ascii="BancoDoBrasil Textos Bold" w:hAnsi="BancoDoBrasil Textos Bold" w:hint="eastAsia"/>
                <w:color w:val="FFFFFF"/>
                <w:sz w:val="16"/>
                <w:szCs w:val="16"/>
                <w:u w:color="FFFFFF"/>
                <w:lang w:val="en-US"/>
              </w:rPr>
            </w:pPr>
            <w:r w:rsidRPr="007959EA">
              <w:rPr>
                <w:rFonts w:ascii="BancoDoBrasil Textos Regular" w:hAnsi="BancoDoBrasil Textos Regular"/>
                <w:color w:val="002E4E"/>
                <w:sz w:val="16"/>
                <w:szCs w:val="16"/>
                <w:u w:color="000000"/>
                <w:lang w:val="en-US"/>
              </w:rPr>
              <w:t>21.021</w:t>
            </w:r>
          </w:p>
        </w:tc>
        <w:tc>
          <w:tcPr>
            <w:tcW w:w="637" w:type="pct"/>
            <w:shd w:val="clear" w:color="auto" w:fill="2AACA0"/>
            <w:tcMar>
              <w:top w:w="80" w:type="dxa"/>
              <w:left w:w="80" w:type="dxa"/>
              <w:bottom w:w="80" w:type="dxa"/>
              <w:right w:w="80" w:type="dxa"/>
            </w:tcMar>
            <w:vAlign w:val="center"/>
          </w:tcPr>
          <w:p w14:paraId="1B83E18A" w14:textId="695606D6" w:rsidR="005A53DD" w:rsidRPr="007959EA" w:rsidRDefault="005A53DD" w:rsidP="005A53DD">
            <w:pPr>
              <w:pStyle w:val="Body"/>
              <w:keepNext/>
              <w:tabs>
                <w:tab w:val="left" w:pos="284"/>
                <w:tab w:val="left" w:pos="568"/>
                <w:tab w:val="left" w:pos="852"/>
                <w:tab w:val="left" w:pos="1136"/>
              </w:tabs>
              <w:jc w:val="center"/>
              <w:rPr>
                <w:rFonts w:ascii="BancoDoBrasil Textos Bold" w:hAnsi="BancoDoBrasil Textos Bold" w:hint="eastAsia"/>
                <w:color w:val="FFFFFF"/>
                <w:sz w:val="16"/>
                <w:szCs w:val="16"/>
                <w:u w:color="FFFFFF"/>
                <w:lang w:val="en-US"/>
              </w:rPr>
            </w:pPr>
            <w:r w:rsidRPr="007959EA">
              <w:rPr>
                <w:rFonts w:ascii="BancoDoBrasil Textos Regular" w:hAnsi="BancoDoBrasil Textos Regular"/>
                <w:color w:val="002E4E"/>
                <w:sz w:val="16"/>
                <w:szCs w:val="16"/>
                <w:u w:color="000000"/>
                <w:lang w:val="en-US"/>
              </w:rPr>
              <w:t>13.884</w:t>
            </w:r>
          </w:p>
        </w:tc>
      </w:tr>
      <w:tr w:rsidR="005A53DD" w:rsidRPr="007959EA" w14:paraId="7B22E598" w14:textId="77777777" w:rsidTr="0005517C">
        <w:trPr>
          <w:trHeight w:hRule="exact" w:val="340"/>
        </w:trPr>
        <w:tc>
          <w:tcPr>
            <w:tcW w:w="2450" w:type="pct"/>
            <w:shd w:val="clear" w:color="auto" w:fill="FCFDFC"/>
            <w:tcMar>
              <w:top w:w="80" w:type="dxa"/>
              <w:left w:w="80" w:type="dxa"/>
              <w:bottom w:w="80" w:type="dxa"/>
              <w:right w:w="80" w:type="dxa"/>
            </w:tcMar>
            <w:vAlign w:val="center"/>
          </w:tcPr>
          <w:p w14:paraId="30D95B98" w14:textId="4794DCE1" w:rsidR="005A53DD" w:rsidRPr="007959EA" w:rsidRDefault="005A53DD" w:rsidP="005A53DD">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rPr>
                <w:rFonts w:hint="eastAsia"/>
                <w:sz w:val="16"/>
                <w:szCs w:val="16"/>
                <w:lang w:val="en-US"/>
              </w:rPr>
            </w:pPr>
            <w:r w:rsidRPr="007959EA">
              <w:rPr>
                <w:rFonts w:ascii="BancoDoBrasil Textos Regular" w:hAnsi="BancoDoBrasil Textos Regular"/>
                <w:color w:val="002E4E"/>
                <w:sz w:val="16"/>
                <w:szCs w:val="16"/>
                <w:u w:color="000000"/>
                <w:lang w:val="en-US"/>
              </w:rPr>
              <w:t>Net Income</w:t>
            </w:r>
          </w:p>
        </w:tc>
        <w:tc>
          <w:tcPr>
            <w:tcW w:w="637" w:type="pct"/>
            <w:shd w:val="clear" w:color="auto" w:fill="FCFDFC"/>
            <w:tcMar>
              <w:top w:w="80" w:type="dxa"/>
              <w:left w:w="80" w:type="dxa"/>
              <w:bottom w:w="80" w:type="dxa"/>
              <w:right w:w="80" w:type="dxa"/>
            </w:tcMar>
            <w:vAlign w:val="center"/>
          </w:tcPr>
          <w:p w14:paraId="1D9B9084" w14:textId="24513169"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19.574</w:t>
            </w:r>
          </w:p>
        </w:tc>
        <w:tc>
          <w:tcPr>
            <w:tcW w:w="638" w:type="pct"/>
            <w:shd w:val="clear" w:color="auto" w:fill="FCFDFC"/>
            <w:tcMar>
              <w:top w:w="80" w:type="dxa"/>
              <w:left w:w="80" w:type="dxa"/>
              <w:bottom w:w="80" w:type="dxa"/>
              <w:right w:w="80" w:type="dxa"/>
            </w:tcMar>
            <w:vAlign w:val="center"/>
          </w:tcPr>
          <w:p w14:paraId="7403D790" w14:textId="59E151AD"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12.512</w:t>
            </w:r>
          </w:p>
        </w:tc>
        <w:tc>
          <w:tcPr>
            <w:tcW w:w="638" w:type="pct"/>
            <w:shd w:val="clear" w:color="auto" w:fill="FCFDFC"/>
            <w:tcMar>
              <w:top w:w="80" w:type="dxa"/>
              <w:left w:w="80" w:type="dxa"/>
              <w:bottom w:w="80" w:type="dxa"/>
              <w:right w:w="80" w:type="dxa"/>
            </w:tcMar>
            <w:vAlign w:val="center"/>
          </w:tcPr>
          <w:p w14:paraId="5271B7AE" w14:textId="34072D18"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19.710</w:t>
            </w:r>
          </w:p>
        </w:tc>
        <w:tc>
          <w:tcPr>
            <w:tcW w:w="637" w:type="pct"/>
            <w:shd w:val="clear" w:color="auto" w:fill="FCFDFC"/>
            <w:tcMar>
              <w:top w:w="80" w:type="dxa"/>
              <w:left w:w="80" w:type="dxa"/>
              <w:bottom w:w="80" w:type="dxa"/>
              <w:right w:w="80" w:type="dxa"/>
            </w:tcMar>
            <w:vAlign w:val="center"/>
          </w:tcPr>
          <w:p w14:paraId="6FA07E87" w14:textId="1259C3FE"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12.697</w:t>
            </w:r>
          </w:p>
        </w:tc>
      </w:tr>
      <w:tr w:rsidR="005A53DD" w:rsidRPr="007959EA" w14:paraId="2B80BB96" w14:textId="77777777" w:rsidTr="0005517C">
        <w:trPr>
          <w:trHeight w:hRule="exact" w:val="340"/>
        </w:trPr>
        <w:tc>
          <w:tcPr>
            <w:tcW w:w="2450" w:type="pct"/>
            <w:shd w:val="clear" w:color="auto" w:fill="6FC5BE"/>
            <w:tcMar>
              <w:top w:w="80" w:type="dxa"/>
              <w:left w:w="80" w:type="dxa"/>
              <w:bottom w:w="80" w:type="dxa"/>
              <w:right w:w="80" w:type="dxa"/>
            </w:tcMar>
            <w:vAlign w:val="center"/>
          </w:tcPr>
          <w:p w14:paraId="04CEEF6F" w14:textId="52E30EC5" w:rsidR="005A53DD" w:rsidRPr="007959EA" w:rsidRDefault="005A53DD" w:rsidP="005A53DD">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rPr>
                <w:rFonts w:hint="eastAsia"/>
                <w:sz w:val="16"/>
                <w:szCs w:val="16"/>
                <w:lang w:val="en-US"/>
              </w:rPr>
            </w:pPr>
            <w:r w:rsidRPr="007959EA">
              <w:rPr>
                <w:rFonts w:ascii="BancoDoBrasil Textos Regular" w:hAnsi="BancoDoBrasil Textos Regular"/>
                <w:color w:val="002E4E"/>
                <w:sz w:val="16"/>
                <w:szCs w:val="16"/>
                <w:u w:color="000000"/>
                <w:lang w:val="en-US"/>
              </w:rPr>
              <w:t>Result of Financial Intermediation</w:t>
            </w:r>
          </w:p>
        </w:tc>
        <w:tc>
          <w:tcPr>
            <w:tcW w:w="637" w:type="pct"/>
            <w:shd w:val="clear" w:color="auto" w:fill="6FC5BE"/>
            <w:tcMar>
              <w:top w:w="80" w:type="dxa"/>
              <w:left w:w="80" w:type="dxa"/>
              <w:bottom w:w="80" w:type="dxa"/>
              <w:right w:w="80" w:type="dxa"/>
            </w:tcMar>
            <w:vAlign w:val="center"/>
          </w:tcPr>
          <w:p w14:paraId="11C42881" w14:textId="18C0ABB0"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39.397</w:t>
            </w:r>
          </w:p>
        </w:tc>
        <w:tc>
          <w:tcPr>
            <w:tcW w:w="638" w:type="pct"/>
            <w:shd w:val="clear" w:color="auto" w:fill="6FC5BE"/>
            <w:tcMar>
              <w:top w:w="80" w:type="dxa"/>
              <w:left w:w="80" w:type="dxa"/>
              <w:bottom w:w="80" w:type="dxa"/>
              <w:right w:w="80" w:type="dxa"/>
            </w:tcMar>
            <w:vAlign w:val="center"/>
          </w:tcPr>
          <w:p w14:paraId="2D5292AA" w14:textId="32872C32"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21.002</w:t>
            </w:r>
          </w:p>
        </w:tc>
        <w:tc>
          <w:tcPr>
            <w:tcW w:w="638" w:type="pct"/>
            <w:shd w:val="clear" w:color="auto" w:fill="6FC5BE"/>
            <w:tcMar>
              <w:top w:w="80" w:type="dxa"/>
              <w:left w:w="80" w:type="dxa"/>
              <w:bottom w:w="80" w:type="dxa"/>
              <w:right w:w="80" w:type="dxa"/>
            </w:tcMar>
            <w:vAlign w:val="center"/>
          </w:tcPr>
          <w:p w14:paraId="53D14744" w14:textId="06B748EB"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44.688</w:t>
            </w:r>
          </w:p>
        </w:tc>
        <w:tc>
          <w:tcPr>
            <w:tcW w:w="637" w:type="pct"/>
            <w:shd w:val="clear" w:color="auto" w:fill="6FC5BE"/>
            <w:tcMar>
              <w:top w:w="80" w:type="dxa"/>
              <w:left w:w="80" w:type="dxa"/>
              <w:bottom w:w="80" w:type="dxa"/>
              <w:right w:w="80" w:type="dxa"/>
            </w:tcMar>
            <w:vAlign w:val="center"/>
          </w:tcPr>
          <w:p w14:paraId="1EA7EECC" w14:textId="40750F2D"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29.781</w:t>
            </w:r>
          </w:p>
        </w:tc>
      </w:tr>
      <w:tr w:rsidR="005A53DD" w:rsidRPr="007959EA" w14:paraId="00BD39E6" w14:textId="77777777" w:rsidTr="0005517C">
        <w:trPr>
          <w:trHeight w:hRule="exact" w:val="340"/>
        </w:trPr>
        <w:tc>
          <w:tcPr>
            <w:tcW w:w="2450" w:type="pct"/>
            <w:shd w:val="clear" w:color="auto" w:fill="FCFDFC"/>
            <w:tcMar>
              <w:top w:w="80" w:type="dxa"/>
              <w:left w:w="80" w:type="dxa"/>
              <w:bottom w:w="80" w:type="dxa"/>
              <w:right w:w="80" w:type="dxa"/>
            </w:tcMar>
            <w:vAlign w:val="center"/>
          </w:tcPr>
          <w:p w14:paraId="04A93B2B" w14:textId="79FA4267" w:rsidR="005A53DD" w:rsidRPr="007959EA" w:rsidRDefault="001C3BCC" w:rsidP="005A53DD">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rPr>
                <w:rFonts w:hint="eastAsia"/>
                <w:sz w:val="16"/>
                <w:szCs w:val="16"/>
                <w:lang w:val="en-US"/>
              </w:rPr>
            </w:pPr>
            <w:r>
              <w:rPr>
                <w:rFonts w:ascii="BancoDoBrasil Textos Regular" w:hAnsi="BancoDoBrasil Textos Regular"/>
                <w:color w:val="002E4E"/>
                <w:sz w:val="16"/>
                <w:szCs w:val="16"/>
                <w:u w:color="000000"/>
                <w:lang w:val="en-US"/>
              </w:rPr>
              <w:t xml:space="preserve">Fee </w:t>
            </w:r>
            <w:r w:rsidR="005A53DD" w:rsidRPr="007959EA">
              <w:rPr>
                <w:rFonts w:ascii="BancoDoBrasil Textos Regular" w:hAnsi="BancoDoBrasil Textos Regular"/>
                <w:color w:val="002E4E"/>
                <w:sz w:val="16"/>
                <w:szCs w:val="16"/>
                <w:u w:color="000000"/>
                <w:lang w:val="en-US"/>
              </w:rPr>
              <w:t>Income</w:t>
            </w:r>
          </w:p>
        </w:tc>
        <w:tc>
          <w:tcPr>
            <w:tcW w:w="637" w:type="pct"/>
            <w:shd w:val="clear" w:color="auto" w:fill="FCFDFC"/>
            <w:tcMar>
              <w:top w:w="80" w:type="dxa"/>
              <w:left w:w="80" w:type="dxa"/>
              <w:bottom w:w="80" w:type="dxa"/>
              <w:right w:w="80" w:type="dxa"/>
            </w:tcMar>
            <w:vAlign w:val="center"/>
          </w:tcPr>
          <w:p w14:paraId="6B4F93A5" w14:textId="65D406D7"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18.986</w:t>
            </w:r>
          </w:p>
        </w:tc>
        <w:tc>
          <w:tcPr>
            <w:tcW w:w="638" w:type="pct"/>
            <w:shd w:val="clear" w:color="auto" w:fill="FCFDFC"/>
            <w:tcMar>
              <w:top w:w="80" w:type="dxa"/>
              <w:left w:w="80" w:type="dxa"/>
              <w:bottom w:w="80" w:type="dxa"/>
              <w:right w:w="80" w:type="dxa"/>
            </w:tcMar>
            <w:vAlign w:val="center"/>
          </w:tcPr>
          <w:p w14:paraId="66E01587" w14:textId="1217499D"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19.231</w:t>
            </w:r>
          </w:p>
        </w:tc>
        <w:tc>
          <w:tcPr>
            <w:tcW w:w="638" w:type="pct"/>
            <w:shd w:val="clear" w:color="auto" w:fill="FCFDFC"/>
            <w:tcMar>
              <w:top w:w="80" w:type="dxa"/>
              <w:left w:w="80" w:type="dxa"/>
              <w:bottom w:w="80" w:type="dxa"/>
              <w:right w:w="80" w:type="dxa"/>
            </w:tcMar>
            <w:vAlign w:val="center"/>
          </w:tcPr>
          <w:p w14:paraId="3DA6CE29" w14:textId="226FC7E8"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29.343</w:t>
            </w:r>
          </w:p>
        </w:tc>
        <w:tc>
          <w:tcPr>
            <w:tcW w:w="637" w:type="pct"/>
            <w:shd w:val="clear" w:color="auto" w:fill="FCFDFC"/>
            <w:tcMar>
              <w:top w:w="80" w:type="dxa"/>
              <w:left w:w="80" w:type="dxa"/>
              <w:bottom w:w="80" w:type="dxa"/>
              <w:right w:w="80" w:type="dxa"/>
            </w:tcMar>
            <w:vAlign w:val="center"/>
          </w:tcPr>
          <w:p w14:paraId="433FC6DF" w14:textId="3554C7C7"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28.702</w:t>
            </w:r>
          </w:p>
        </w:tc>
      </w:tr>
      <w:tr w:rsidR="005A53DD" w:rsidRPr="007959EA" w14:paraId="4BB348FB" w14:textId="77777777" w:rsidTr="0005517C">
        <w:trPr>
          <w:trHeight w:hRule="exact" w:val="340"/>
        </w:trPr>
        <w:tc>
          <w:tcPr>
            <w:tcW w:w="2450" w:type="pct"/>
            <w:shd w:val="clear" w:color="auto" w:fill="6FC5BE"/>
            <w:tcMar>
              <w:top w:w="80" w:type="dxa"/>
              <w:left w:w="80" w:type="dxa"/>
              <w:bottom w:w="80" w:type="dxa"/>
              <w:right w:w="80" w:type="dxa"/>
            </w:tcMar>
            <w:vAlign w:val="center"/>
          </w:tcPr>
          <w:p w14:paraId="7662DAB5" w14:textId="31076875" w:rsidR="005A53DD" w:rsidRPr="007959EA" w:rsidRDefault="005A53DD" w:rsidP="005A53DD">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rPr>
                <w:rFonts w:hint="eastAsia"/>
                <w:sz w:val="16"/>
                <w:szCs w:val="16"/>
                <w:lang w:val="en-US"/>
              </w:rPr>
            </w:pPr>
            <w:r w:rsidRPr="007959EA">
              <w:rPr>
                <w:rFonts w:ascii="BancoDoBrasil Textos Regular" w:hAnsi="BancoDoBrasil Textos Regular"/>
                <w:color w:val="002E4E"/>
                <w:sz w:val="16"/>
                <w:szCs w:val="16"/>
                <w:u w:color="000000"/>
                <w:lang w:val="en-US"/>
              </w:rPr>
              <w:t>Administrative Expenses</w:t>
            </w:r>
            <w:r w:rsidR="00E22B9A" w:rsidRPr="007959EA">
              <w:rPr>
                <w:rFonts w:ascii="BancoDoBrasil Textos Regular" w:hAnsi="BancoDoBrasil Textos Regular"/>
                <w:color w:val="002E4E"/>
                <w:sz w:val="16"/>
                <w:szCs w:val="16"/>
                <w:u w:color="000000"/>
                <w:vertAlign w:val="superscript"/>
                <w:lang w:val="en-US"/>
              </w:rPr>
              <w:t>2</w:t>
            </w:r>
          </w:p>
        </w:tc>
        <w:tc>
          <w:tcPr>
            <w:tcW w:w="637" w:type="pct"/>
            <w:shd w:val="clear" w:color="auto" w:fill="6FC5BE"/>
            <w:tcMar>
              <w:top w:w="80" w:type="dxa"/>
              <w:left w:w="80" w:type="dxa"/>
              <w:bottom w:w="80" w:type="dxa"/>
              <w:right w:w="80" w:type="dxa"/>
            </w:tcMar>
            <w:vAlign w:val="center"/>
          </w:tcPr>
          <w:p w14:paraId="496D4DC3" w14:textId="1080F57D"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32.063</w:t>
            </w:r>
          </w:p>
        </w:tc>
        <w:tc>
          <w:tcPr>
            <w:tcW w:w="638" w:type="pct"/>
            <w:shd w:val="clear" w:color="auto" w:fill="6FC5BE"/>
            <w:tcMar>
              <w:top w:w="80" w:type="dxa"/>
              <w:left w:w="80" w:type="dxa"/>
              <w:bottom w:w="80" w:type="dxa"/>
              <w:right w:w="80" w:type="dxa"/>
            </w:tcMar>
            <w:vAlign w:val="center"/>
          </w:tcPr>
          <w:p w14:paraId="014D0889" w14:textId="3E5667DE"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31.520</w:t>
            </w:r>
          </w:p>
        </w:tc>
        <w:tc>
          <w:tcPr>
            <w:tcW w:w="638" w:type="pct"/>
            <w:shd w:val="clear" w:color="auto" w:fill="6FC5BE"/>
            <w:tcMar>
              <w:top w:w="80" w:type="dxa"/>
              <w:left w:w="80" w:type="dxa"/>
              <w:bottom w:w="80" w:type="dxa"/>
              <w:right w:w="80" w:type="dxa"/>
            </w:tcMar>
            <w:vAlign w:val="center"/>
          </w:tcPr>
          <w:p w14:paraId="034D2952" w14:textId="13DB96FA"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33.847</w:t>
            </w:r>
          </w:p>
        </w:tc>
        <w:tc>
          <w:tcPr>
            <w:tcW w:w="637" w:type="pct"/>
            <w:shd w:val="clear" w:color="auto" w:fill="6FC5BE"/>
            <w:tcMar>
              <w:top w:w="80" w:type="dxa"/>
              <w:left w:w="80" w:type="dxa"/>
              <w:bottom w:w="80" w:type="dxa"/>
              <w:right w:w="80" w:type="dxa"/>
            </w:tcMar>
            <w:vAlign w:val="center"/>
          </w:tcPr>
          <w:p w14:paraId="4236CF16" w14:textId="6A3BBACD" w:rsidR="005A53DD" w:rsidRPr="007959EA" w:rsidRDefault="005A53DD" w:rsidP="005A53DD">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33.216</w:t>
            </w:r>
          </w:p>
        </w:tc>
      </w:tr>
    </w:tbl>
    <w:p w14:paraId="3803A970" w14:textId="2A6B9A6F" w:rsidR="00D72210" w:rsidRPr="007959EA" w:rsidRDefault="008672E3" w:rsidP="005A53DD">
      <w:pPr>
        <w:pStyle w:val="050-TextoPadro"/>
        <w:tabs>
          <w:tab w:val="left" w:pos="5500"/>
        </w:tabs>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pPr>
      <w:r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w:t>
      </w:r>
      <w:r w:rsidR="005A53DD"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1</w:t>
      </w:r>
      <w:r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w:t>
      </w:r>
      <w:r w:rsidR="005A53DD"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The Recurring Result excludes the results considered non-recurring. As defined by BCB Resolution No. 2/2020, non-recurring results are those that are not related or are only incidentally related to the institution's typical activities and are not expected to occur frequently in future years, as per Note 31</w:t>
      </w:r>
      <w:r w:rsidR="00E22B9A"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w:t>
      </w:r>
      <w:r w:rsidR="005A53DD"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(2)</w:t>
      </w:r>
      <w:r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w:t>
      </w:r>
      <w:r w:rsidR="00DA406F"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Refers t</w:t>
      </w:r>
      <w:r w:rsidR="00D72210"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o</w:t>
      </w:r>
      <w:r w:rsidR="00DA406F"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the sum of </w:t>
      </w:r>
      <w:r w:rsidR="00D72210"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Pe</w:t>
      </w:r>
      <w:r w:rsidR="00DA406F"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rsonnel Expenses</w:t>
      </w:r>
      <w:r w:rsidR="00B25026"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and </w:t>
      </w:r>
      <w:r w:rsidR="00BF718D"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Other</w:t>
      </w:r>
      <w:r w:rsidR="00D1680E"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w:t>
      </w:r>
      <w:r w:rsidR="00D72210"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Administrativ</w:t>
      </w:r>
      <w:r w:rsidR="00DA406F"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e Expenses</w:t>
      </w:r>
      <w:r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w:t>
      </w:r>
    </w:p>
    <w:tbl>
      <w:tblPr>
        <w:tblStyle w:val="TableNormal1"/>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24"/>
        <w:gridCol w:w="1225"/>
        <w:gridCol w:w="1227"/>
        <w:gridCol w:w="1225"/>
        <w:gridCol w:w="1227"/>
      </w:tblGrid>
      <w:tr w:rsidR="000B31C1" w:rsidRPr="007959EA" w14:paraId="4AD1F736" w14:textId="77777777" w:rsidTr="00E22B9A">
        <w:trPr>
          <w:trHeight w:hRule="exact" w:val="340"/>
        </w:trPr>
        <w:tc>
          <w:tcPr>
            <w:tcW w:w="2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AACA0"/>
            <w:tcMar>
              <w:top w:w="80" w:type="dxa"/>
              <w:left w:w="80" w:type="dxa"/>
              <w:bottom w:w="80" w:type="dxa"/>
              <w:right w:w="80" w:type="dxa"/>
            </w:tcMar>
            <w:vAlign w:val="center"/>
          </w:tcPr>
          <w:p w14:paraId="20C95564" w14:textId="585BB34F" w:rsidR="00D72210" w:rsidRPr="007959EA" w:rsidRDefault="003E16BD" w:rsidP="003E16BD">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s>
              <w:jc w:val="center"/>
              <w:rPr>
                <w:rFonts w:hint="eastAsia"/>
                <w:lang w:val="en-US"/>
              </w:rPr>
            </w:pPr>
            <w:r w:rsidRPr="007959EA">
              <w:rPr>
                <w:rFonts w:ascii="BancoDoBrasil Textos Bold" w:hAnsi="BancoDoBrasil Textos Bold"/>
                <w:color w:val="FFFFFF"/>
                <w:sz w:val="16"/>
                <w:szCs w:val="16"/>
                <w:u w:color="FFFFFF"/>
                <w:lang w:val="en-US"/>
              </w:rPr>
              <w:t>Equity</w:t>
            </w:r>
            <w:r w:rsidR="00D72210" w:rsidRPr="007959EA">
              <w:rPr>
                <w:rFonts w:ascii="BancoDoBrasil Textos Bold" w:hAnsi="BancoDoBrasil Textos Bold"/>
                <w:color w:val="FFFFFF"/>
                <w:sz w:val="16"/>
                <w:szCs w:val="16"/>
                <w:u w:color="FFFFFF"/>
                <w:lang w:val="en-US"/>
              </w:rPr>
              <w:t xml:space="preserve"> (R$ </w:t>
            </w:r>
            <w:r w:rsidR="00691BEE" w:rsidRPr="007959EA">
              <w:rPr>
                <w:rFonts w:ascii="BancoDoBrasil Textos Bold" w:hAnsi="BancoDoBrasil Textos Bold"/>
                <w:color w:val="FFFFFF"/>
                <w:sz w:val="16"/>
                <w:szCs w:val="16"/>
                <w:u w:color="FFFFFF"/>
                <w:lang w:val="en-US"/>
              </w:rPr>
              <w:t>million</w:t>
            </w:r>
            <w:r w:rsidR="00D72210" w:rsidRPr="007959EA">
              <w:rPr>
                <w:rFonts w:ascii="BancoDoBrasil Textos Bold" w:hAnsi="BancoDoBrasil Textos Bold"/>
                <w:color w:val="FFFFFF"/>
                <w:sz w:val="16"/>
                <w:szCs w:val="16"/>
                <w:u w:color="FFFFFF"/>
                <w:lang w:val="en-US"/>
              </w:rPr>
              <w:t>)</w:t>
            </w:r>
          </w:p>
        </w:tc>
        <w:tc>
          <w:tcPr>
            <w:tcW w:w="6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AACA0"/>
            <w:tcMar>
              <w:top w:w="80" w:type="dxa"/>
              <w:left w:w="80" w:type="dxa"/>
              <w:bottom w:w="80" w:type="dxa"/>
              <w:right w:w="80" w:type="dxa"/>
            </w:tcMar>
            <w:vAlign w:val="center"/>
          </w:tcPr>
          <w:p w14:paraId="66DD92E6" w14:textId="1A1FC725" w:rsidR="00D72210" w:rsidRPr="007959EA" w:rsidRDefault="00E91DC5" w:rsidP="00056C3C">
            <w:pPr>
              <w:pStyle w:val="Body"/>
              <w:tabs>
                <w:tab w:val="left" w:pos="284"/>
                <w:tab w:val="left" w:pos="568"/>
                <w:tab w:val="left" w:pos="852"/>
                <w:tab w:val="left" w:pos="1136"/>
              </w:tabs>
              <w:jc w:val="center"/>
              <w:rPr>
                <w:rFonts w:hint="eastAsia"/>
                <w:lang w:val="en-US"/>
              </w:rPr>
            </w:pPr>
            <w:r w:rsidRPr="007959EA">
              <w:rPr>
                <w:rFonts w:ascii="BancoDoBrasil Textos Bold" w:hAnsi="BancoDoBrasil Textos Bold"/>
                <w:color w:val="FFFFFF"/>
                <w:sz w:val="16"/>
                <w:szCs w:val="16"/>
                <w:u w:color="FFFFFF"/>
                <w:lang w:val="en-US"/>
              </w:rPr>
              <w:t>Dec/</w:t>
            </w:r>
            <w:r w:rsidR="00E22B9A" w:rsidRPr="007959EA">
              <w:rPr>
                <w:rFonts w:ascii="BancoDoBrasil Textos Bold" w:hAnsi="BancoDoBrasil Textos Bold"/>
                <w:color w:val="FFFFFF"/>
                <w:sz w:val="16"/>
                <w:szCs w:val="16"/>
                <w:u w:color="FFFFFF"/>
                <w:lang w:val="en-US"/>
              </w:rPr>
              <w:t>21</w:t>
            </w:r>
          </w:p>
        </w:tc>
        <w:tc>
          <w:tcPr>
            <w:tcW w:w="6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AACA0"/>
            <w:tcMar>
              <w:top w:w="80" w:type="dxa"/>
              <w:left w:w="80" w:type="dxa"/>
              <w:bottom w:w="80" w:type="dxa"/>
              <w:right w:w="80" w:type="dxa"/>
            </w:tcMar>
            <w:vAlign w:val="center"/>
          </w:tcPr>
          <w:p w14:paraId="5D597CE3" w14:textId="4BA04135" w:rsidR="00D72210" w:rsidRPr="007959EA" w:rsidRDefault="00E91DC5" w:rsidP="00056C3C">
            <w:pPr>
              <w:pStyle w:val="Body"/>
              <w:tabs>
                <w:tab w:val="left" w:pos="284"/>
                <w:tab w:val="left" w:pos="568"/>
                <w:tab w:val="left" w:pos="852"/>
              </w:tabs>
              <w:jc w:val="center"/>
              <w:rPr>
                <w:rFonts w:hint="eastAsia"/>
                <w:lang w:val="en-US"/>
              </w:rPr>
            </w:pPr>
            <w:r w:rsidRPr="007959EA">
              <w:rPr>
                <w:rFonts w:ascii="BancoDoBrasil Textos Bold" w:hAnsi="BancoDoBrasil Textos Bold"/>
                <w:color w:val="FFFFFF"/>
                <w:sz w:val="16"/>
                <w:szCs w:val="16"/>
                <w:u w:color="FFFFFF"/>
                <w:lang w:val="en-US"/>
              </w:rPr>
              <w:t>Dec/</w:t>
            </w:r>
            <w:r w:rsidR="00E22B9A" w:rsidRPr="007959EA">
              <w:rPr>
                <w:rFonts w:ascii="BancoDoBrasil Textos Bold" w:hAnsi="BancoDoBrasil Textos Bold"/>
                <w:color w:val="FFFFFF"/>
                <w:sz w:val="16"/>
                <w:szCs w:val="16"/>
                <w:u w:color="FFFFFF"/>
                <w:lang w:val="en-US"/>
              </w:rPr>
              <w:t>20</w:t>
            </w:r>
          </w:p>
        </w:tc>
        <w:tc>
          <w:tcPr>
            <w:tcW w:w="6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AACA0"/>
            <w:tcMar>
              <w:top w:w="80" w:type="dxa"/>
              <w:left w:w="80" w:type="dxa"/>
              <w:bottom w:w="80" w:type="dxa"/>
              <w:right w:w="80" w:type="dxa"/>
            </w:tcMar>
            <w:vAlign w:val="center"/>
          </w:tcPr>
          <w:p w14:paraId="4D18E98E" w14:textId="035DF3ED" w:rsidR="00D72210" w:rsidRPr="007959EA" w:rsidRDefault="00E91DC5" w:rsidP="00056C3C">
            <w:pPr>
              <w:pStyle w:val="Body"/>
              <w:tabs>
                <w:tab w:val="left" w:pos="284"/>
                <w:tab w:val="left" w:pos="568"/>
                <w:tab w:val="left" w:pos="852"/>
                <w:tab w:val="left" w:pos="1136"/>
              </w:tabs>
              <w:jc w:val="center"/>
              <w:rPr>
                <w:rFonts w:hint="eastAsia"/>
                <w:lang w:val="en-US"/>
              </w:rPr>
            </w:pPr>
            <w:r w:rsidRPr="007959EA">
              <w:rPr>
                <w:rFonts w:ascii="BancoDoBrasil Textos Bold" w:hAnsi="BancoDoBrasil Textos Bold"/>
                <w:color w:val="FFFFFF"/>
                <w:sz w:val="16"/>
                <w:szCs w:val="16"/>
                <w:u w:color="FFFFFF"/>
                <w:lang w:val="en-US"/>
              </w:rPr>
              <w:t>Dec/</w:t>
            </w:r>
            <w:r w:rsidR="00E22B9A" w:rsidRPr="007959EA">
              <w:rPr>
                <w:rFonts w:ascii="BancoDoBrasil Textos Bold" w:hAnsi="BancoDoBrasil Textos Bold"/>
                <w:color w:val="FFFFFF"/>
                <w:sz w:val="16"/>
                <w:szCs w:val="16"/>
                <w:u w:color="FFFFFF"/>
                <w:lang w:val="en-US"/>
              </w:rPr>
              <w:t>21</w:t>
            </w:r>
          </w:p>
        </w:tc>
        <w:tc>
          <w:tcPr>
            <w:tcW w:w="6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AACA0"/>
            <w:tcMar>
              <w:top w:w="80" w:type="dxa"/>
              <w:left w:w="80" w:type="dxa"/>
              <w:bottom w:w="80" w:type="dxa"/>
              <w:right w:w="80" w:type="dxa"/>
            </w:tcMar>
            <w:vAlign w:val="center"/>
          </w:tcPr>
          <w:p w14:paraId="4FC4C54D" w14:textId="7365894D" w:rsidR="00D72210" w:rsidRPr="007959EA" w:rsidRDefault="00E91DC5" w:rsidP="00056C3C">
            <w:pPr>
              <w:pStyle w:val="Body"/>
              <w:tabs>
                <w:tab w:val="left" w:pos="284"/>
                <w:tab w:val="left" w:pos="568"/>
                <w:tab w:val="left" w:pos="852"/>
              </w:tabs>
              <w:jc w:val="center"/>
              <w:rPr>
                <w:rFonts w:hint="eastAsia"/>
                <w:lang w:val="en-US"/>
              </w:rPr>
            </w:pPr>
            <w:r w:rsidRPr="007959EA">
              <w:rPr>
                <w:rFonts w:ascii="BancoDoBrasil Textos Bold" w:hAnsi="BancoDoBrasil Textos Bold"/>
                <w:color w:val="FFFFFF"/>
                <w:sz w:val="16"/>
                <w:szCs w:val="16"/>
                <w:u w:color="FFFFFF"/>
                <w:lang w:val="en-US"/>
              </w:rPr>
              <w:t>Dec/</w:t>
            </w:r>
            <w:r w:rsidR="00E22B9A" w:rsidRPr="007959EA">
              <w:rPr>
                <w:rFonts w:ascii="BancoDoBrasil Textos Bold" w:hAnsi="BancoDoBrasil Textos Bold"/>
                <w:color w:val="FFFFFF"/>
                <w:sz w:val="16"/>
                <w:szCs w:val="16"/>
                <w:u w:color="FFFFFF"/>
                <w:lang w:val="en-US"/>
              </w:rPr>
              <w:t>20</w:t>
            </w:r>
          </w:p>
        </w:tc>
      </w:tr>
      <w:tr w:rsidR="00E22B9A" w:rsidRPr="007959EA" w14:paraId="673145B4" w14:textId="77777777" w:rsidTr="00E22B9A">
        <w:trPr>
          <w:trHeight w:hRule="exact" w:val="340"/>
        </w:trPr>
        <w:tc>
          <w:tcPr>
            <w:tcW w:w="2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74059D18" w14:textId="0B2456B2"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s>
              <w:rPr>
                <w:rFonts w:hint="eastAsia"/>
                <w:sz w:val="16"/>
                <w:szCs w:val="16"/>
                <w:lang w:val="en-US"/>
              </w:rPr>
            </w:pPr>
            <w:r w:rsidRPr="007959EA">
              <w:rPr>
                <w:rFonts w:ascii="BancoDoBrasil Textos Regular" w:hAnsi="BancoDoBrasil Textos Regular"/>
                <w:color w:val="002E4E"/>
                <w:sz w:val="16"/>
                <w:szCs w:val="16"/>
                <w:u w:color="000000"/>
                <w:lang w:val="en-US"/>
              </w:rPr>
              <w:t>Assets</w:t>
            </w:r>
          </w:p>
        </w:tc>
        <w:tc>
          <w:tcPr>
            <w:tcW w:w="6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166890B1" w14:textId="039954AD"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1.988.646</w:t>
            </w:r>
          </w:p>
        </w:tc>
        <w:tc>
          <w:tcPr>
            <w:tcW w:w="6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44838A3A" w14:textId="2C523350"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1.782.539</w:t>
            </w:r>
          </w:p>
        </w:tc>
        <w:tc>
          <w:tcPr>
            <w:tcW w:w="6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055AA831" w14:textId="68873BF5"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1.932.533</w:t>
            </w:r>
          </w:p>
        </w:tc>
        <w:tc>
          <w:tcPr>
            <w:tcW w:w="6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01F32078" w14:textId="2714132D"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1.725.672</w:t>
            </w:r>
          </w:p>
        </w:tc>
      </w:tr>
      <w:tr w:rsidR="00E22B9A" w:rsidRPr="007959EA" w14:paraId="15FCD3FB" w14:textId="77777777" w:rsidTr="00E22B9A">
        <w:trPr>
          <w:trHeight w:hRule="exact" w:val="340"/>
        </w:trPr>
        <w:tc>
          <w:tcPr>
            <w:tcW w:w="2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684BE760" w14:textId="151DA2EB"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s>
              <w:rPr>
                <w:rFonts w:hint="eastAsia"/>
                <w:sz w:val="16"/>
                <w:szCs w:val="16"/>
                <w:lang w:val="en-US"/>
              </w:rPr>
            </w:pPr>
            <w:r w:rsidRPr="007959EA">
              <w:rPr>
                <w:rFonts w:ascii="BancoDoBrasil Textos Regular" w:hAnsi="BancoDoBrasil Textos Regular"/>
                <w:color w:val="002E4E"/>
                <w:sz w:val="16"/>
                <w:szCs w:val="16"/>
                <w:u w:color="000000"/>
                <w:lang w:val="en-US"/>
              </w:rPr>
              <w:t>Classified Credit Portfolio</w:t>
            </w:r>
          </w:p>
        </w:tc>
        <w:tc>
          <w:tcPr>
            <w:tcW w:w="6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42F84EAD" w14:textId="483071C6"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770.470</w:t>
            </w:r>
          </w:p>
        </w:tc>
        <w:tc>
          <w:tcPr>
            <w:tcW w:w="6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4AEF25E7" w14:textId="05899D43"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669.332</w:t>
            </w:r>
          </w:p>
        </w:tc>
        <w:tc>
          <w:tcPr>
            <w:tcW w:w="6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538DEDB4" w14:textId="0B62CF23"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784.796</w:t>
            </w:r>
          </w:p>
        </w:tc>
        <w:tc>
          <w:tcPr>
            <w:tcW w:w="6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06E4E39E" w14:textId="68B1233E"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681.776</w:t>
            </w:r>
          </w:p>
        </w:tc>
      </w:tr>
      <w:tr w:rsidR="00E22B9A" w:rsidRPr="007959EA" w14:paraId="68131516" w14:textId="77777777" w:rsidTr="00E22B9A">
        <w:trPr>
          <w:trHeight w:hRule="exact" w:val="340"/>
        </w:trPr>
        <w:tc>
          <w:tcPr>
            <w:tcW w:w="2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1F5D04C6" w14:textId="6C2441C8"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s>
              <w:rPr>
                <w:rFonts w:hint="eastAsia"/>
                <w:sz w:val="16"/>
                <w:szCs w:val="16"/>
                <w:lang w:val="en-US"/>
              </w:rPr>
            </w:pPr>
            <w:r w:rsidRPr="007959EA">
              <w:rPr>
                <w:rFonts w:ascii="BancoDoBrasil Textos Regular" w:hAnsi="BancoDoBrasil Textos Regular"/>
                <w:color w:val="002E4E"/>
                <w:sz w:val="16"/>
                <w:szCs w:val="16"/>
                <w:u w:color="000000"/>
                <w:lang w:val="en-US"/>
              </w:rPr>
              <w:t>Clients' Funds</w:t>
            </w:r>
          </w:p>
        </w:tc>
        <w:tc>
          <w:tcPr>
            <w:tcW w:w="6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4E8CE96F" w14:textId="6EA1DDD5"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647.617</w:t>
            </w:r>
          </w:p>
        </w:tc>
        <w:tc>
          <w:tcPr>
            <w:tcW w:w="6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0EE4286F" w14:textId="52C82C30"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583.654</w:t>
            </w:r>
          </w:p>
        </w:tc>
        <w:tc>
          <w:tcPr>
            <w:tcW w:w="6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61EFED62" w14:textId="6454185C"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671.270</w:t>
            </w:r>
          </w:p>
        </w:tc>
        <w:tc>
          <w:tcPr>
            <w:tcW w:w="6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4C72B83F" w14:textId="093762FB"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601.984</w:t>
            </w:r>
          </w:p>
        </w:tc>
      </w:tr>
      <w:tr w:rsidR="00E22B9A" w:rsidRPr="007959EA" w14:paraId="23C9F04D" w14:textId="77777777" w:rsidTr="00E22B9A">
        <w:trPr>
          <w:trHeight w:hRule="exact" w:val="340"/>
        </w:trPr>
        <w:tc>
          <w:tcPr>
            <w:tcW w:w="2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3F1CE2C8" w14:textId="15B17056"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s>
              <w:rPr>
                <w:rFonts w:hint="eastAsia"/>
                <w:sz w:val="16"/>
                <w:szCs w:val="16"/>
                <w:lang w:val="en-US"/>
              </w:rPr>
            </w:pPr>
            <w:r w:rsidRPr="007959EA">
              <w:rPr>
                <w:rFonts w:ascii="BancoDoBrasil Textos Regular" w:hAnsi="BancoDoBrasil Textos Regular"/>
                <w:color w:val="002E4E"/>
                <w:sz w:val="16"/>
                <w:szCs w:val="16"/>
                <w:u w:color="000000"/>
                <w:lang w:val="en-US"/>
              </w:rPr>
              <w:t>Shareholders’ Equity</w:t>
            </w:r>
          </w:p>
        </w:tc>
        <w:tc>
          <w:tcPr>
            <w:tcW w:w="6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5234DAD0" w14:textId="2CDCFDB1"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134.226</w:t>
            </w:r>
          </w:p>
        </w:tc>
        <w:tc>
          <w:tcPr>
            <w:tcW w:w="6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50BB3454" w14:textId="34FD4638"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116.723</w:t>
            </w:r>
          </w:p>
        </w:tc>
        <w:tc>
          <w:tcPr>
            <w:tcW w:w="6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38D36165" w14:textId="737BA0CA"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144.857</w:t>
            </w:r>
          </w:p>
        </w:tc>
        <w:tc>
          <w:tcPr>
            <w:tcW w:w="6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204C223B" w14:textId="68D46C67"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126.971</w:t>
            </w:r>
          </w:p>
        </w:tc>
      </w:tr>
      <w:tr w:rsidR="00E22B9A" w:rsidRPr="007959EA" w14:paraId="4560EF70" w14:textId="77777777" w:rsidTr="00E22B9A">
        <w:trPr>
          <w:trHeight w:hRule="exact" w:val="340"/>
        </w:trPr>
        <w:tc>
          <w:tcPr>
            <w:tcW w:w="2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Mar>
              <w:top w:w="80" w:type="dxa"/>
              <w:left w:w="80" w:type="dxa"/>
              <w:bottom w:w="80" w:type="dxa"/>
              <w:right w:w="80" w:type="dxa"/>
            </w:tcMar>
            <w:vAlign w:val="center"/>
          </w:tcPr>
          <w:p w14:paraId="54D7DD8D" w14:textId="77777777"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s>
              <w:rPr>
                <w:rFonts w:ascii="BancoDoBrasil Textos Regular" w:hAnsi="BancoDoBrasil Textos Regular"/>
                <w:color w:val="002E4E"/>
                <w:sz w:val="16"/>
                <w:szCs w:val="16"/>
                <w:u w:color="000000"/>
                <w:lang w:val="en-US"/>
              </w:rPr>
            </w:pPr>
          </w:p>
        </w:tc>
        <w:tc>
          <w:tcPr>
            <w:tcW w:w="6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Mar>
              <w:top w:w="80" w:type="dxa"/>
              <w:left w:w="80" w:type="dxa"/>
              <w:bottom w:w="80" w:type="dxa"/>
              <w:right w:w="80" w:type="dxa"/>
            </w:tcMar>
            <w:vAlign w:val="center"/>
          </w:tcPr>
          <w:p w14:paraId="785B51D8" w14:textId="77777777"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s>
              <w:rPr>
                <w:rFonts w:ascii="BancoDoBrasil Textos Regular" w:hAnsi="BancoDoBrasil Textos Regular"/>
                <w:color w:val="002E4E"/>
                <w:sz w:val="16"/>
                <w:szCs w:val="16"/>
                <w:u w:color="000000"/>
                <w:lang w:val="en-US"/>
              </w:rPr>
            </w:pPr>
          </w:p>
        </w:tc>
        <w:tc>
          <w:tcPr>
            <w:tcW w:w="6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Mar>
              <w:top w:w="80" w:type="dxa"/>
              <w:left w:w="80" w:type="dxa"/>
              <w:bottom w:w="80" w:type="dxa"/>
              <w:right w:w="80" w:type="dxa"/>
            </w:tcMar>
            <w:vAlign w:val="center"/>
          </w:tcPr>
          <w:p w14:paraId="625FD3B0" w14:textId="77777777"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s>
              <w:rPr>
                <w:rFonts w:ascii="BancoDoBrasil Textos Regular" w:hAnsi="BancoDoBrasil Textos Regular"/>
                <w:color w:val="002E4E"/>
                <w:sz w:val="16"/>
                <w:szCs w:val="16"/>
                <w:u w:color="000000"/>
                <w:lang w:val="en-US"/>
              </w:rPr>
            </w:pPr>
          </w:p>
        </w:tc>
        <w:tc>
          <w:tcPr>
            <w:tcW w:w="63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Mar>
              <w:top w:w="80" w:type="dxa"/>
              <w:left w:w="80" w:type="dxa"/>
              <w:bottom w:w="80" w:type="dxa"/>
              <w:right w:w="80" w:type="dxa"/>
            </w:tcMar>
            <w:vAlign w:val="center"/>
          </w:tcPr>
          <w:p w14:paraId="1148E979" w14:textId="77777777"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s>
              <w:rPr>
                <w:rFonts w:ascii="BancoDoBrasil Textos Regular" w:hAnsi="BancoDoBrasil Textos Regular"/>
                <w:color w:val="002E4E"/>
                <w:sz w:val="16"/>
                <w:szCs w:val="16"/>
                <w:u w:color="000000"/>
                <w:lang w:val="en-US"/>
              </w:rPr>
            </w:pPr>
          </w:p>
        </w:tc>
        <w:tc>
          <w:tcPr>
            <w:tcW w:w="63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Mar>
              <w:top w:w="80" w:type="dxa"/>
              <w:left w:w="80" w:type="dxa"/>
              <w:bottom w:w="80" w:type="dxa"/>
              <w:right w:w="80" w:type="dxa"/>
            </w:tcMar>
            <w:vAlign w:val="center"/>
          </w:tcPr>
          <w:p w14:paraId="353174F7" w14:textId="77777777"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s>
              <w:rPr>
                <w:rFonts w:ascii="BancoDoBrasil Textos Regular" w:hAnsi="BancoDoBrasil Textos Regular"/>
                <w:color w:val="002E4E"/>
                <w:sz w:val="16"/>
                <w:szCs w:val="16"/>
                <w:u w:color="000000"/>
                <w:lang w:val="en-US"/>
              </w:rPr>
            </w:pPr>
          </w:p>
        </w:tc>
      </w:tr>
      <w:tr w:rsidR="00E22B9A" w:rsidRPr="007959EA" w14:paraId="6C61D001" w14:textId="77777777" w:rsidTr="00E22B9A">
        <w:trPr>
          <w:trHeight w:hRule="exact" w:val="340"/>
        </w:trPr>
        <w:tc>
          <w:tcPr>
            <w:tcW w:w="2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AACA0"/>
            <w:tcMar>
              <w:top w:w="80" w:type="dxa"/>
              <w:left w:w="80" w:type="dxa"/>
              <w:bottom w:w="80" w:type="dxa"/>
              <w:right w:w="80" w:type="dxa"/>
            </w:tcMar>
            <w:vAlign w:val="center"/>
          </w:tcPr>
          <w:p w14:paraId="15147CA9" w14:textId="06D638F3"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jc w:val="both"/>
              <w:rPr>
                <w:rFonts w:hint="eastAsia"/>
                <w:lang w:val="en-US"/>
              </w:rPr>
            </w:pPr>
          </w:p>
        </w:tc>
        <w:tc>
          <w:tcPr>
            <w:tcW w:w="127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AACA0"/>
            <w:tcMar>
              <w:top w:w="80" w:type="dxa"/>
              <w:left w:w="80" w:type="dxa"/>
              <w:bottom w:w="80" w:type="dxa"/>
              <w:right w:w="80" w:type="dxa"/>
            </w:tcMar>
            <w:vAlign w:val="center"/>
          </w:tcPr>
          <w:p w14:paraId="4DFF2C32" w14:textId="40097496"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s>
              <w:jc w:val="center"/>
              <w:rPr>
                <w:rFonts w:hint="eastAsia"/>
                <w:lang w:val="en-US"/>
              </w:rPr>
            </w:pPr>
            <w:r w:rsidRPr="007959EA">
              <w:rPr>
                <w:rFonts w:ascii="BancoDoBrasil Textos Bold" w:hAnsi="BancoDoBrasil Textos Bold"/>
                <w:color w:val="FFFFFF"/>
                <w:sz w:val="20"/>
                <w:szCs w:val="20"/>
                <w:u w:color="FFFFFF"/>
                <w:lang w:val="en-US"/>
              </w:rPr>
              <w:t>2021</w:t>
            </w:r>
          </w:p>
        </w:tc>
        <w:tc>
          <w:tcPr>
            <w:tcW w:w="127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AACA0"/>
            <w:tcMar>
              <w:top w:w="80" w:type="dxa"/>
              <w:left w:w="80" w:type="dxa"/>
              <w:bottom w:w="80" w:type="dxa"/>
              <w:right w:w="80" w:type="dxa"/>
            </w:tcMar>
            <w:vAlign w:val="center"/>
          </w:tcPr>
          <w:p w14:paraId="514F5AF8" w14:textId="00E3F430" w:rsidR="00E22B9A" w:rsidRPr="007959EA" w:rsidRDefault="00E22B9A" w:rsidP="00E22B9A">
            <w:pPr>
              <w:pStyle w:val="Body"/>
              <w:tabs>
                <w:tab w:val="left" w:pos="284"/>
                <w:tab w:val="left" w:pos="568"/>
                <w:tab w:val="left" w:pos="852"/>
                <w:tab w:val="left" w:pos="1136"/>
                <w:tab w:val="left" w:pos="1420"/>
                <w:tab w:val="left" w:pos="1704"/>
                <w:tab w:val="left" w:pos="1988"/>
              </w:tabs>
              <w:jc w:val="center"/>
              <w:rPr>
                <w:rFonts w:hint="eastAsia"/>
                <w:lang w:val="en-US"/>
              </w:rPr>
            </w:pPr>
            <w:r w:rsidRPr="007959EA">
              <w:rPr>
                <w:rFonts w:ascii="BancoDoBrasil Textos Bold" w:hAnsi="BancoDoBrasil Textos Bold"/>
                <w:color w:val="FFFFFF"/>
                <w:sz w:val="20"/>
                <w:szCs w:val="20"/>
                <w:u w:color="FFFFFF"/>
                <w:lang w:val="en-US"/>
              </w:rPr>
              <w:t>2020</w:t>
            </w:r>
          </w:p>
        </w:tc>
      </w:tr>
      <w:tr w:rsidR="00E22B9A" w:rsidRPr="007959EA" w14:paraId="68E177E1" w14:textId="77777777" w:rsidTr="00E22B9A">
        <w:trPr>
          <w:trHeight w:hRule="exact" w:val="340"/>
        </w:trPr>
        <w:tc>
          <w:tcPr>
            <w:tcW w:w="2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bottom"/>
          </w:tcPr>
          <w:p w14:paraId="7F75B67D" w14:textId="0505D755"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rPr>
                <w:rFonts w:hint="eastAsia"/>
                <w:sz w:val="16"/>
                <w:szCs w:val="16"/>
                <w:lang w:val="en-US"/>
              </w:rPr>
            </w:pPr>
            <w:r w:rsidRPr="007959EA">
              <w:rPr>
                <w:rFonts w:ascii="BancoDoBrasil Textos Regular" w:hAnsi="BancoDoBrasil Textos Regular"/>
                <w:color w:val="002E4E"/>
                <w:sz w:val="16"/>
                <w:szCs w:val="16"/>
                <w:u w:color="000000"/>
                <w:lang w:val="en-US"/>
              </w:rPr>
              <w:t>Income per Share (R$)</w:t>
            </w:r>
          </w:p>
        </w:tc>
        <w:tc>
          <w:tcPr>
            <w:tcW w:w="127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61E6CAA0" w14:textId="540EF1F5"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6,86</w:t>
            </w:r>
          </w:p>
        </w:tc>
        <w:tc>
          <w:tcPr>
            <w:tcW w:w="127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CFDFC"/>
            <w:tcMar>
              <w:top w:w="80" w:type="dxa"/>
              <w:left w:w="80" w:type="dxa"/>
              <w:bottom w:w="80" w:type="dxa"/>
              <w:right w:w="80" w:type="dxa"/>
            </w:tcMar>
            <w:vAlign w:val="center"/>
          </w:tcPr>
          <w:p w14:paraId="6DF847A5" w14:textId="314495F7"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4,39</w:t>
            </w:r>
          </w:p>
        </w:tc>
      </w:tr>
      <w:tr w:rsidR="00E22B9A" w:rsidRPr="007959EA" w14:paraId="76A1B06D" w14:textId="77777777" w:rsidTr="00E22B9A">
        <w:trPr>
          <w:trHeight w:hRule="exact" w:val="340"/>
        </w:trPr>
        <w:tc>
          <w:tcPr>
            <w:tcW w:w="245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bottom"/>
          </w:tcPr>
          <w:p w14:paraId="7F23F104" w14:textId="67903374" w:rsidR="00E22B9A" w:rsidRPr="007959EA" w:rsidRDefault="00E22B9A" w:rsidP="00E22B9A">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s>
              <w:rPr>
                <w:rFonts w:hint="eastAsia"/>
                <w:sz w:val="16"/>
                <w:szCs w:val="16"/>
                <w:lang w:val="en-US"/>
              </w:rPr>
            </w:pPr>
            <w:r w:rsidRPr="007959EA">
              <w:rPr>
                <w:rFonts w:ascii="BancoDoBrasil Textos Regular" w:hAnsi="BancoDoBrasil Textos Regular"/>
                <w:color w:val="002E4E"/>
                <w:sz w:val="16"/>
                <w:szCs w:val="16"/>
                <w:u w:color="000000"/>
                <w:lang w:val="en-US"/>
              </w:rPr>
              <w:t>Dividends and Interest on Capital distributed to shareholders</w:t>
            </w:r>
          </w:p>
        </w:tc>
        <w:tc>
          <w:tcPr>
            <w:tcW w:w="127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20E21D37" w14:textId="5D94C7F8"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7.526</w:t>
            </w:r>
          </w:p>
        </w:tc>
        <w:tc>
          <w:tcPr>
            <w:tcW w:w="1273"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FC5BE"/>
            <w:tcMar>
              <w:top w:w="80" w:type="dxa"/>
              <w:left w:w="80" w:type="dxa"/>
              <w:bottom w:w="80" w:type="dxa"/>
              <w:right w:w="80" w:type="dxa"/>
            </w:tcMar>
            <w:vAlign w:val="center"/>
          </w:tcPr>
          <w:p w14:paraId="1D879D13" w14:textId="365A4C87" w:rsidR="00E22B9A" w:rsidRPr="007959EA" w:rsidRDefault="00E22B9A" w:rsidP="00E22B9A">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4.197</w:t>
            </w:r>
          </w:p>
        </w:tc>
      </w:tr>
    </w:tbl>
    <w:p w14:paraId="4E120BA3" w14:textId="45F8D2CE" w:rsidR="00D72210" w:rsidRPr="007959EA" w:rsidRDefault="00D1680E"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Result</w:t>
      </w:r>
      <w:r w:rsidR="00044364" w:rsidRPr="007959EA">
        <w:rPr>
          <w:rFonts w:ascii="BancoDoBrasil Textos Bold" w:hAnsi="BancoDoBrasil Textos Bold"/>
          <w:sz w:val="28"/>
          <w:szCs w:val="28"/>
          <w:u w:color="FFFF00"/>
          <w:lang w:val="en-US"/>
        </w:rPr>
        <w:t xml:space="preserve"> of</w:t>
      </w:r>
      <w:r w:rsidR="00D72210" w:rsidRPr="007959EA">
        <w:rPr>
          <w:rFonts w:ascii="BancoDoBrasil Textos Bold" w:hAnsi="BancoDoBrasil Textos Bold"/>
          <w:sz w:val="28"/>
          <w:szCs w:val="28"/>
          <w:u w:color="FFFF00"/>
          <w:lang w:val="en-US"/>
        </w:rPr>
        <w:t xml:space="preserve"> </w:t>
      </w:r>
      <w:r w:rsidR="00044364" w:rsidRPr="007959EA">
        <w:rPr>
          <w:rFonts w:ascii="BancoDoBrasil Textos Bold" w:hAnsi="BancoDoBrasil Textos Bold"/>
          <w:sz w:val="28"/>
          <w:szCs w:val="28"/>
          <w:u w:color="FFFF00"/>
          <w:lang w:val="en-US"/>
        </w:rPr>
        <w:t>Financial I</w:t>
      </w:r>
      <w:r w:rsidR="00DA406F" w:rsidRPr="007959EA">
        <w:rPr>
          <w:rFonts w:ascii="BancoDoBrasil Textos Bold" w:hAnsi="BancoDoBrasil Textos Bold"/>
          <w:sz w:val="28"/>
          <w:szCs w:val="28"/>
          <w:u w:color="FFFF00"/>
          <w:lang w:val="en-US"/>
        </w:rPr>
        <w:t>ntermediation</w:t>
      </w:r>
    </w:p>
    <w:p w14:paraId="78DCEA07" w14:textId="1BB5A5EA" w:rsidR="00E65848" w:rsidRPr="007959EA" w:rsidRDefault="00044364" w:rsidP="0036181B">
      <w:pPr>
        <w:pStyle w:val="TextoRelad"/>
        <w:rPr>
          <w:lang w:val="en-US"/>
        </w:rPr>
      </w:pPr>
      <w:r w:rsidRPr="007959EA">
        <w:rPr>
          <w:lang w:val="en-US"/>
        </w:rPr>
        <w:t>The</w:t>
      </w:r>
      <w:r w:rsidR="00D72210" w:rsidRPr="007959EA">
        <w:rPr>
          <w:lang w:val="en-US"/>
        </w:rPr>
        <w:t xml:space="preserve"> </w:t>
      </w:r>
      <w:r w:rsidR="00D1680E" w:rsidRPr="007959EA">
        <w:rPr>
          <w:lang w:val="en-US"/>
        </w:rPr>
        <w:t>result</w:t>
      </w:r>
      <w:r w:rsidR="00D72210" w:rsidRPr="007959EA">
        <w:rPr>
          <w:lang w:val="en-US"/>
        </w:rPr>
        <w:t xml:space="preserve"> </w:t>
      </w:r>
      <w:r w:rsidRPr="007959EA">
        <w:rPr>
          <w:lang w:val="en-US"/>
        </w:rPr>
        <w:t>of</w:t>
      </w:r>
      <w:r w:rsidR="00D72210" w:rsidRPr="007959EA">
        <w:rPr>
          <w:lang w:val="en-US"/>
        </w:rPr>
        <w:t xml:space="preserve"> </w:t>
      </w:r>
      <w:r w:rsidR="00DA406F" w:rsidRPr="007959EA">
        <w:rPr>
          <w:lang w:val="en-US"/>
        </w:rPr>
        <w:t>financial intermediation</w:t>
      </w:r>
      <w:r w:rsidRPr="007959EA">
        <w:rPr>
          <w:lang w:val="en-US"/>
        </w:rPr>
        <w:t xml:space="preserve"> corresponds to the sum of income from</w:t>
      </w:r>
      <w:r w:rsidR="00D72210" w:rsidRPr="007959EA">
        <w:rPr>
          <w:lang w:val="en-US"/>
        </w:rPr>
        <w:t xml:space="preserve"> </w:t>
      </w:r>
      <w:r w:rsidR="00DA406F" w:rsidRPr="007959EA">
        <w:rPr>
          <w:lang w:val="en-US"/>
        </w:rPr>
        <w:t>financial intermediation</w:t>
      </w:r>
      <w:r w:rsidR="00D72210" w:rsidRPr="007959EA">
        <w:rPr>
          <w:lang w:val="en-US"/>
        </w:rPr>
        <w:t xml:space="preserve">, </w:t>
      </w:r>
      <w:r w:rsidRPr="007959EA">
        <w:rPr>
          <w:lang w:val="en-US"/>
        </w:rPr>
        <w:t>f</w:t>
      </w:r>
      <w:r w:rsidR="00DA406F" w:rsidRPr="007959EA">
        <w:rPr>
          <w:lang w:val="en-US"/>
        </w:rPr>
        <w:t>inancial intermediation</w:t>
      </w:r>
      <w:r w:rsidR="00B25026" w:rsidRPr="007959EA">
        <w:rPr>
          <w:lang w:val="en-US"/>
        </w:rPr>
        <w:t xml:space="preserve"> </w:t>
      </w:r>
      <w:r w:rsidRPr="007959EA">
        <w:rPr>
          <w:lang w:val="en-US"/>
        </w:rPr>
        <w:t xml:space="preserve">expenses </w:t>
      </w:r>
      <w:r w:rsidR="00B25026" w:rsidRPr="007959EA">
        <w:rPr>
          <w:lang w:val="en-US"/>
        </w:rPr>
        <w:t>and</w:t>
      </w:r>
      <w:r w:rsidR="00D72210" w:rsidRPr="007959EA">
        <w:rPr>
          <w:lang w:val="en-US"/>
        </w:rPr>
        <w:t xml:space="preserve"> provis</w:t>
      </w:r>
      <w:r w:rsidRPr="007959EA">
        <w:rPr>
          <w:lang w:val="en-US"/>
        </w:rPr>
        <w:t>ion for losses</w:t>
      </w:r>
      <w:r w:rsidR="00D72210" w:rsidRPr="007959EA">
        <w:rPr>
          <w:lang w:val="en-US"/>
        </w:rPr>
        <w:t xml:space="preserve"> associa</w:t>
      </w:r>
      <w:r w:rsidRPr="007959EA">
        <w:rPr>
          <w:lang w:val="en-US"/>
        </w:rPr>
        <w:t>te</w:t>
      </w:r>
      <w:r w:rsidR="00D72210" w:rsidRPr="007959EA">
        <w:rPr>
          <w:lang w:val="en-US"/>
        </w:rPr>
        <w:t>d</w:t>
      </w:r>
      <w:r w:rsidRPr="007959EA">
        <w:rPr>
          <w:lang w:val="en-US"/>
        </w:rPr>
        <w:t xml:space="preserve"> to </w:t>
      </w:r>
      <w:r w:rsidR="001F107C" w:rsidRPr="007959EA">
        <w:rPr>
          <w:lang w:val="en-US"/>
        </w:rPr>
        <w:t>credit</w:t>
      </w:r>
      <w:r w:rsidRPr="007959EA">
        <w:rPr>
          <w:lang w:val="en-US"/>
        </w:rPr>
        <w:t xml:space="preserve"> risk</w:t>
      </w:r>
      <w:r w:rsidR="00D72210" w:rsidRPr="007959EA">
        <w:rPr>
          <w:lang w:val="en-US"/>
        </w:rPr>
        <w:t xml:space="preserve"> (PCLD).</w:t>
      </w:r>
      <w:r w:rsidR="00073ECE" w:rsidRPr="007959EA">
        <w:rPr>
          <w:lang w:val="en-US"/>
        </w:rPr>
        <w:t xml:space="preserve"> </w:t>
      </w:r>
      <w:r w:rsidRPr="007959EA">
        <w:rPr>
          <w:lang w:val="en-US"/>
        </w:rPr>
        <w:t>I</w:t>
      </w:r>
      <w:r w:rsidR="00073ECE" w:rsidRPr="007959EA">
        <w:rPr>
          <w:lang w:val="en-US"/>
        </w:rPr>
        <w:t xml:space="preserve">n </w:t>
      </w:r>
      <w:r w:rsidR="0040731E" w:rsidRPr="007959EA">
        <w:rPr>
          <w:lang w:val="en-US"/>
        </w:rPr>
        <w:t>2021</w:t>
      </w:r>
      <w:r w:rsidR="00D72210" w:rsidRPr="007959EA">
        <w:rPr>
          <w:lang w:val="en-US"/>
        </w:rPr>
        <w:t xml:space="preserve">, </w:t>
      </w:r>
      <w:r w:rsidRPr="007959EA">
        <w:rPr>
          <w:lang w:val="en-US"/>
        </w:rPr>
        <w:t>it amounted to</w:t>
      </w:r>
      <w:r w:rsidR="00D72210" w:rsidRPr="007959EA">
        <w:rPr>
          <w:lang w:val="en-US"/>
        </w:rPr>
        <w:t xml:space="preserve"> R$</w:t>
      </w:r>
      <w:r w:rsidR="0040731E" w:rsidRPr="007959EA">
        <w:rPr>
          <w:lang w:val="en-US"/>
        </w:rPr>
        <w:t>44.7</w:t>
      </w:r>
      <w:r w:rsidR="00F6748E" w:rsidRPr="007959EA">
        <w:rPr>
          <w:lang w:val="en-US"/>
        </w:rPr>
        <w:t xml:space="preserve"> </w:t>
      </w:r>
      <w:r w:rsidR="001F107C" w:rsidRPr="007959EA">
        <w:rPr>
          <w:lang w:val="en-US"/>
        </w:rPr>
        <w:t>billion</w:t>
      </w:r>
      <w:r w:rsidR="00D72210" w:rsidRPr="007959EA">
        <w:rPr>
          <w:lang w:val="en-US"/>
        </w:rPr>
        <w:t xml:space="preserve">, </w:t>
      </w:r>
      <w:r w:rsidR="0040731E" w:rsidRPr="007959EA">
        <w:rPr>
          <w:lang w:val="en-US"/>
        </w:rPr>
        <w:t>growth</w:t>
      </w:r>
      <w:r w:rsidR="00DA406F" w:rsidRPr="007959EA">
        <w:rPr>
          <w:lang w:val="en-US"/>
        </w:rPr>
        <w:t xml:space="preserve"> of</w:t>
      </w:r>
      <w:r w:rsidR="00D72210" w:rsidRPr="007959EA">
        <w:rPr>
          <w:lang w:val="en-US"/>
        </w:rPr>
        <w:t xml:space="preserve"> </w:t>
      </w:r>
      <w:r w:rsidR="0040731E" w:rsidRPr="007959EA">
        <w:rPr>
          <w:lang w:val="en-US"/>
        </w:rPr>
        <w:t>50.1</w:t>
      </w:r>
      <w:r w:rsidR="007B00C5" w:rsidRPr="007959EA">
        <w:rPr>
          <w:lang w:val="en-US"/>
        </w:rPr>
        <w:t>%</w:t>
      </w:r>
      <w:r w:rsidR="008C3D91" w:rsidRPr="007959EA">
        <w:rPr>
          <w:lang w:val="en-US"/>
        </w:rPr>
        <w:t xml:space="preserve"> </w:t>
      </w:r>
      <w:r w:rsidR="00DA406F" w:rsidRPr="007959EA">
        <w:rPr>
          <w:lang w:val="en-US"/>
        </w:rPr>
        <w:t>when compared to</w:t>
      </w:r>
      <w:r w:rsidR="00D72210" w:rsidRPr="007959EA">
        <w:rPr>
          <w:lang w:val="en-US"/>
        </w:rPr>
        <w:t xml:space="preserve"> </w:t>
      </w:r>
      <w:r w:rsidR="0040731E" w:rsidRPr="007959EA">
        <w:rPr>
          <w:lang w:val="en-US"/>
        </w:rPr>
        <w:t>2020</w:t>
      </w:r>
      <w:r w:rsidR="00D72210" w:rsidRPr="007959EA">
        <w:rPr>
          <w:lang w:val="en-US"/>
        </w:rPr>
        <w:t>.</w:t>
      </w:r>
      <w:r w:rsidR="007E3A8E" w:rsidRPr="007959EA">
        <w:rPr>
          <w:lang w:val="en-US"/>
        </w:rPr>
        <w:t xml:space="preserve"> </w:t>
      </w:r>
      <w:r w:rsidRPr="007959EA">
        <w:rPr>
          <w:lang w:val="en-US"/>
        </w:rPr>
        <w:t>Among the items comprising the</w:t>
      </w:r>
      <w:r w:rsidR="00A66D46" w:rsidRPr="007959EA">
        <w:rPr>
          <w:lang w:val="en-US"/>
        </w:rPr>
        <w:t xml:space="preserve"> </w:t>
      </w:r>
      <w:r w:rsidR="00D1680E" w:rsidRPr="007959EA">
        <w:rPr>
          <w:lang w:val="en-US"/>
        </w:rPr>
        <w:t>result</w:t>
      </w:r>
      <w:r w:rsidRPr="007959EA">
        <w:rPr>
          <w:lang w:val="en-US"/>
        </w:rPr>
        <w:t xml:space="preserve"> of</w:t>
      </w:r>
      <w:r w:rsidR="00D72210" w:rsidRPr="007959EA">
        <w:rPr>
          <w:lang w:val="en-US"/>
        </w:rPr>
        <w:t xml:space="preserve"> </w:t>
      </w:r>
      <w:r w:rsidR="00DA406F" w:rsidRPr="007959EA">
        <w:rPr>
          <w:lang w:val="en-US"/>
        </w:rPr>
        <w:t>financial intermediation</w:t>
      </w:r>
      <w:r w:rsidR="00D72210" w:rsidRPr="007959EA">
        <w:rPr>
          <w:lang w:val="en-US"/>
        </w:rPr>
        <w:t xml:space="preserve">, </w:t>
      </w:r>
      <w:r w:rsidRPr="007959EA">
        <w:rPr>
          <w:lang w:val="en-US"/>
        </w:rPr>
        <w:t>the highlight is</w:t>
      </w:r>
      <w:r w:rsidR="006B02BF" w:rsidRPr="007959EA">
        <w:rPr>
          <w:lang w:val="en-US"/>
        </w:rPr>
        <w:t xml:space="preserve"> </w:t>
      </w:r>
      <w:r w:rsidR="0040731E" w:rsidRPr="007959EA">
        <w:rPr>
          <w:lang w:val="en-US"/>
        </w:rPr>
        <w:t>growth</w:t>
      </w:r>
      <w:r w:rsidR="00DA406F" w:rsidRPr="007959EA">
        <w:rPr>
          <w:lang w:val="en-US"/>
        </w:rPr>
        <w:t xml:space="preserve"> of</w:t>
      </w:r>
      <w:r w:rsidR="006B02BF" w:rsidRPr="007959EA">
        <w:rPr>
          <w:lang w:val="en-US"/>
        </w:rPr>
        <w:t xml:space="preserve"> </w:t>
      </w:r>
      <w:r w:rsidR="0040731E" w:rsidRPr="007959EA">
        <w:rPr>
          <w:lang w:val="en-US"/>
        </w:rPr>
        <w:t>8.8</w:t>
      </w:r>
      <w:r w:rsidR="006B02BF" w:rsidRPr="007959EA">
        <w:rPr>
          <w:lang w:val="en-US"/>
        </w:rPr>
        <w:t xml:space="preserve">% </w:t>
      </w:r>
      <w:r w:rsidRPr="007959EA">
        <w:rPr>
          <w:lang w:val="en-US"/>
        </w:rPr>
        <w:t>of Income from</w:t>
      </w:r>
      <w:r w:rsidR="006B02BF" w:rsidRPr="007959EA">
        <w:rPr>
          <w:lang w:val="en-US"/>
        </w:rPr>
        <w:t xml:space="preserve"> </w:t>
      </w:r>
      <w:r w:rsidR="00DA406F" w:rsidRPr="007959EA">
        <w:rPr>
          <w:lang w:val="en-US"/>
        </w:rPr>
        <w:t>Financial intermediation</w:t>
      </w:r>
      <w:r w:rsidR="00B25026" w:rsidRPr="007959EA">
        <w:rPr>
          <w:lang w:val="en-US"/>
        </w:rPr>
        <w:t xml:space="preserve"> </w:t>
      </w:r>
      <w:r w:rsidR="00E811D0" w:rsidRPr="007959EA">
        <w:rPr>
          <w:lang w:val="en-US"/>
        </w:rPr>
        <w:t>and reduction</w:t>
      </w:r>
      <w:r w:rsidR="00DA406F" w:rsidRPr="007959EA">
        <w:rPr>
          <w:lang w:val="en-US"/>
        </w:rPr>
        <w:t xml:space="preserve"> of</w:t>
      </w:r>
      <w:r w:rsidR="006B02BF" w:rsidRPr="007959EA">
        <w:rPr>
          <w:lang w:val="en-US"/>
        </w:rPr>
        <w:t xml:space="preserve"> </w:t>
      </w:r>
      <w:r w:rsidR="0040731E" w:rsidRPr="007959EA">
        <w:rPr>
          <w:lang w:val="en-US"/>
        </w:rPr>
        <w:t>28.9</w:t>
      </w:r>
      <w:r w:rsidR="007B00C5" w:rsidRPr="007959EA">
        <w:rPr>
          <w:lang w:val="en-US"/>
        </w:rPr>
        <w:t>%</w:t>
      </w:r>
      <w:r w:rsidRPr="007959EA">
        <w:rPr>
          <w:lang w:val="en-US"/>
        </w:rPr>
        <w:t xml:space="preserve"> of the</w:t>
      </w:r>
      <w:r w:rsidR="00D55B34" w:rsidRPr="007959EA">
        <w:rPr>
          <w:lang w:val="en-US"/>
        </w:rPr>
        <w:t xml:space="preserve"> </w:t>
      </w:r>
      <w:r w:rsidRPr="007959EA">
        <w:rPr>
          <w:lang w:val="en-US"/>
        </w:rPr>
        <w:t>Provision for Losses</w:t>
      </w:r>
      <w:r w:rsidR="006B02BF" w:rsidRPr="007959EA">
        <w:rPr>
          <w:lang w:val="en-US"/>
        </w:rPr>
        <w:t xml:space="preserve"> Associa</w:t>
      </w:r>
      <w:r w:rsidRPr="007959EA">
        <w:rPr>
          <w:lang w:val="en-US"/>
        </w:rPr>
        <w:t>te</w:t>
      </w:r>
      <w:r w:rsidR="006B02BF" w:rsidRPr="007959EA">
        <w:rPr>
          <w:lang w:val="en-US"/>
        </w:rPr>
        <w:t>d</w:t>
      </w:r>
      <w:r w:rsidRPr="007959EA">
        <w:rPr>
          <w:lang w:val="en-US"/>
        </w:rPr>
        <w:t xml:space="preserve"> to</w:t>
      </w:r>
      <w:r w:rsidR="006B02BF" w:rsidRPr="007959EA">
        <w:rPr>
          <w:lang w:val="en-US"/>
        </w:rPr>
        <w:t xml:space="preserve"> </w:t>
      </w:r>
      <w:r w:rsidR="001F107C" w:rsidRPr="007959EA">
        <w:rPr>
          <w:lang w:val="en-US"/>
        </w:rPr>
        <w:t>Credit</w:t>
      </w:r>
      <w:r w:rsidRPr="007959EA">
        <w:rPr>
          <w:lang w:val="en-US"/>
        </w:rPr>
        <w:t xml:space="preserve"> Risk</w:t>
      </w:r>
      <w:r w:rsidR="00D72210" w:rsidRPr="007959EA">
        <w:rPr>
          <w:lang w:val="en-US"/>
        </w:rPr>
        <w:t>.</w:t>
      </w:r>
    </w:p>
    <w:p w14:paraId="32BF94BE" w14:textId="09DC0718" w:rsidR="00D72210" w:rsidRPr="007959EA" w:rsidRDefault="001C3BCC" w:rsidP="0005517C">
      <w:pPr>
        <w:pStyle w:val="TextoRelad"/>
        <w:spacing w:before="100" w:beforeAutospacing="1"/>
        <w:rPr>
          <w:rFonts w:ascii="BancoDoBrasil Textos Bold" w:hAnsi="BancoDoBrasil Textos Bold" w:hint="eastAsia"/>
          <w:sz w:val="28"/>
          <w:szCs w:val="28"/>
          <w:u w:color="FFFF00"/>
          <w:lang w:val="en-US"/>
        </w:rPr>
      </w:pPr>
      <w:r>
        <w:rPr>
          <w:rFonts w:ascii="BancoDoBrasil Textos Bold" w:hAnsi="BancoDoBrasil Textos Bold"/>
          <w:sz w:val="28"/>
          <w:szCs w:val="28"/>
          <w:u w:color="FFFF00"/>
          <w:lang w:val="en-US"/>
        </w:rPr>
        <w:t xml:space="preserve">Fee </w:t>
      </w:r>
      <w:r w:rsidR="00044364" w:rsidRPr="007959EA">
        <w:rPr>
          <w:rFonts w:ascii="BancoDoBrasil Textos Bold" w:hAnsi="BancoDoBrasil Textos Bold"/>
          <w:sz w:val="28"/>
          <w:szCs w:val="28"/>
          <w:u w:color="FFFF00"/>
          <w:lang w:val="en-US"/>
        </w:rPr>
        <w:t>Income</w:t>
      </w:r>
    </w:p>
    <w:p w14:paraId="4DDB672D" w14:textId="58FCB5A4" w:rsidR="00D72210" w:rsidRPr="007959EA" w:rsidRDefault="001C3BCC" w:rsidP="0036181B">
      <w:pPr>
        <w:pStyle w:val="TextoRelad"/>
        <w:rPr>
          <w:lang w:val="en-US"/>
        </w:rPr>
      </w:pPr>
      <w:r>
        <w:rPr>
          <w:lang w:val="en-US"/>
        </w:rPr>
        <w:t xml:space="preserve">Fee </w:t>
      </w:r>
      <w:r w:rsidR="00044364" w:rsidRPr="007959EA">
        <w:rPr>
          <w:lang w:val="en-US"/>
        </w:rPr>
        <w:t>Income</w:t>
      </w:r>
      <w:r w:rsidR="00D72210" w:rsidRPr="007959EA">
        <w:rPr>
          <w:lang w:val="en-US"/>
        </w:rPr>
        <w:t xml:space="preserve"> </w:t>
      </w:r>
      <w:r w:rsidR="0040731E" w:rsidRPr="007959EA">
        <w:rPr>
          <w:lang w:val="en-US"/>
        </w:rPr>
        <w:t>grew 2.2</w:t>
      </w:r>
      <w:r w:rsidR="00D72210" w:rsidRPr="007959EA">
        <w:rPr>
          <w:lang w:val="en-US"/>
        </w:rPr>
        <w:t xml:space="preserve">% </w:t>
      </w:r>
      <w:r w:rsidR="00044364" w:rsidRPr="007959EA">
        <w:rPr>
          <w:lang w:val="en-US"/>
        </w:rPr>
        <w:t>in relation to</w:t>
      </w:r>
      <w:r w:rsidR="00F6748E" w:rsidRPr="007959EA">
        <w:rPr>
          <w:lang w:val="en-US"/>
        </w:rPr>
        <w:t xml:space="preserve"> </w:t>
      </w:r>
      <w:r w:rsidR="0040731E" w:rsidRPr="007959EA">
        <w:rPr>
          <w:lang w:val="en-US"/>
        </w:rPr>
        <w:t>2020</w:t>
      </w:r>
      <w:r w:rsidR="00D72210" w:rsidRPr="007959EA">
        <w:rPr>
          <w:lang w:val="en-US"/>
        </w:rPr>
        <w:t xml:space="preserve">, </w:t>
      </w:r>
      <w:r w:rsidR="00135665" w:rsidRPr="007959EA">
        <w:rPr>
          <w:lang w:val="en-US"/>
        </w:rPr>
        <w:t>totaling</w:t>
      </w:r>
      <w:r w:rsidR="00D72210" w:rsidRPr="007959EA">
        <w:rPr>
          <w:lang w:val="en-US"/>
        </w:rPr>
        <w:t xml:space="preserve"> R$</w:t>
      </w:r>
      <w:r w:rsidR="0040731E" w:rsidRPr="007959EA">
        <w:rPr>
          <w:lang w:val="en-US"/>
        </w:rPr>
        <w:t>29.3</w:t>
      </w:r>
      <w:r w:rsidR="00F6748E" w:rsidRPr="007959EA">
        <w:rPr>
          <w:lang w:val="en-US"/>
        </w:rPr>
        <w:t xml:space="preserve"> </w:t>
      </w:r>
      <w:r w:rsidR="001F107C" w:rsidRPr="007959EA">
        <w:rPr>
          <w:lang w:val="en-US"/>
        </w:rPr>
        <w:t>billion</w:t>
      </w:r>
      <w:r w:rsidR="001B52DD" w:rsidRPr="007959EA">
        <w:rPr>
          <w:lang w:val="en-US"/>
        </w:rPr>
        <w:t xml:space="preserve">. </w:t>
      </w:r>
      <w:r w:rsidR="00044364" w:rsidRPr="007959EA">
        <w:rPr>
          <w:lang w:val="en-US"/>
        </w:rPr>
        <w:t>Highlight to</w:t>
      </w:r>
      <w:r w:rsidR="00D72210" w:rsidRPr="007959EA">
        <w:rPr>
          <w:lang w:val="en-US"/>
        </w:rPr>
        <w:t xml:space="preserve"> </w:t>
      </w:r>
      <w:r w:rsidR="0040731E" w:rsidRPr="007959EA">
        <w:rPr>
          <w:lang w:val="en-US"/>
        </w:rPr>
        <w:t>growth</w:t>
      </w:r>
      <w:r w:rsidR="00DA406F" w:rsidRPr="007959EA">
        <w:rPr>
          <w:lang w:val="en-US"/>
        </w:rPr>
        <w:t xml:space="preserve"> of</w:t>
      </w:r>
      <w:r w:rsidR="006B02BF" w:rsidRPr="007959EA">
        <w:rPr>
          <w:lang w:val="en-US"/>
        </w:rPr>
        <w:t xml:space="preserve"> </w:t>
      </w:r>
      <w:r w:rsidR="008C3D91" w:rsidRPr="007959EA">
        <w:rPr>
          <w:lang w:val="en-US"/>
        </w:rPr>
        <w:t>Management</w:t>
      </w:r>
      <w:r w:rsidR="001B52DD" w:rsidRPr="007959EA">
        <w:rPr>
          <w:lang w:val="en-US"/>
        </w:rPr>
        <w:t xml:space="preserve"> </w:t>
      </w:r>
      <w:r w:rsidR="00044364" w:rsidRPr="007959EA">
        <w:rPr>
          <w:lang w:val="en-US"/>
        </w:rPr>
        <w:t>of</w:t>
      </w:r>
      <w:r w:rsidR="001B52DD" w:rsidRPr="007959EA">
        <w:rPr>
          <w:lang w:val="en-US"/>
        </w:rPr>
        <w:t xml:space="preserve"> Funds </w:t>
      </w:r>
      <w:r w:rsidR="006B02BF" w:rsidRPr="007959EA">
        <w:rPr>
          <w:lang w:val="en-US"/>
        </w:rPr>
        <w:t>(+</w:t>
      </w:r>
      <w:r w:rsidR="0040731E" w:rsidRPr="007959EA">
        <w:rPr>
          <w:lang w:val="en-US"/>
        </w:rPr>
        <w:t>8.8</w:t>
      </w:r>
      <w:r w:rsidR="001B52DD" w:rsidRPr="007959EA">
        <w:rPr>
          <w:lang w:val="en-US"/>
        </w:rPr>
        <w:t>%</w:t>
      </w:r>
      <w:r w:rsidR="006B02BF" w:rsidRPr="007959EA">
        <w:rPr>
          <w:lang w:val="en-US"/>
        </w:rPr>
        <w:t>),</w:t>
      </w:r>
      <w:r w:rsidR="00B25026" w:rsidRPr="007959EA">
        <w:rPr>
          <w:lang w:val="en-US"/>
        </w:rPr>
        <w:t xml:space="preserve"> and </w:t>
      </w:r>
      <w:r w:rsidR="00044364" w:rsidRPr="007959EA">
        <w:rPr>
          <w:lang w:val="en-US"/>
        </w:rPr>
        <w:t>Insurance, Social Security and Capitalization Commissions</w:t>
      </w:r>
      <w:r w:rsidR="006B02BF" w:rsidRPr="007959EA">
        <w:rPr>
          <w:lang w:val="en-US"/>
        </w:rPr>
        <w:t xml:space="preserve"> (+</w:t>
      </w:r>
      <w:r w:rsidR="0040731E" w:rsidRPr="007959EA">
        <w:rPr>
          <w:lang w:val="en-US"/>
        </w:rPr>
        <w:t>10.7</w:t>
      </w:r>
      <w:r w:rsidR="007B00C5" w:rsidRPr="007959EA">
        <w:rPr>
          <w:lang w:val="en-US"/>
        </w:rPr>
        <w:t>%</w:t>
      </w:r>
      <w:r w:rsidR="006B02BF" w:rsidRPr="007959EA">
        <w:rPr>
          <w:lang w:val="en-US"/>
        </w:rPr>
        <w:t>)</w:t>
      </w:r>
      <w:r w:rsidR="00D72210" w:rsidRPr="007959EA">
        <w:rPr>
          <w:lang w:val="en-US"/>
        </w:rPr>
        <w:t>.</w:t>
      </w:r>
    </w:p>
    <w:p w14:paraId="69FF7262" w14:textId="07AA1856" w:rsidR="0040731E" w:rsidRPr="007959EA" w:rsidRDefault="00044364" w:rsidP="0036181B">
      <w:pPr>
        <w:pStyle w:val="TextoRelad"/>
        <w:rPr>
          <w:lang w:val="en-US"/>
        </w:rPr>
      </w:pPr>
      <w:r w:rsidRPr="007959EA">
        <w:rPr>
          <w:lang w:val="en-US"/>
        </w:rPr>
        <w:lastRenderedPageBreak/>
        <w:t>The</w:t>
      </w:r>
      <w:r w:rsidR="00D72210" w:rsidRPr="007959EA">
        <w:rPr>
          <w:lang w:val="en-US"/>
        </w:rPr>
        <w:t xml:space="preserve"> </w:t>
      </w:r>
      <w:r w:rsidR="002E166C" w:rsidRPr="007959EA">
        <w:rPr>
          <w:lang w:val="en-US"/>
        </w:rPr>
        <w:t>strategy</w:t>
      </w:r>
      <w:r w:rsidR="00D72210" w:rsidRPr="007959EA">
        <w:rPr>
          <w:lang w:val="en-US"/>
        </w:rPr>
        <w:t xml:space="preserve"> continu</w:t>
      </w:r>
      <w:r w:rsidRPr="007959EA">
        <w:rPr>
          <w:lang w:val="en-US"/>
        </w:rPr>
        <w:t>es focused on the</w:t>
      </w:r>
      <w:r w:rsidR="00D72210" w:rsidRPr="007959EA">
        <w:rPr>
          <w:lang w:val="en-US"/>
        </w:rPr>
        <w:t xml:space="preserve"> </w:t>
      </w:r>
      <w:r w:rsidR="002E166C" w:rsidRPr="007959EA">
        <w:rPr>
          <w:lang w:val="en-US"/>
        </w:rPr>
        <w:t>relationship</w:t>
      </w:r>
      <w:r w:rsidR="00D72210" w:rsidRPr="007959EA">
        <w:rPr>
          <w:lang w:val="en-US"/>
        </w:rPr>
        <w:t xml:space="preserve">, </w:t>
      </w:r>
      <w:r w:rsidR="0040731E" w:rsidRPr="007959EA">
        <w:rPr>
          <w:lang w:val="en-US"/>
        </w:rPr>
        <w:t>in specialized service, in the diversification of revenue sources and in the constant improvement of the client experience.</w:t>
      </w:r>
    </w:p>
    <w:p w14:paraId="4EB51E3F" w14:textId="18DD99FA" w:rsidR="00D72210" w:rsidRPr="007959EA" w:rsidRDefault="00D72210"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Administrativ</w:t>
      </w:r>
      <w:r w:rsidR="00044364" w:rsidRPr="007959EA">
        <w:rPr>
          <w:rFonts w:ascii="BancoDoBrasil Textos Bold" w:hAnsi="BancoDoBrasil Textos Bold"/>
          <w:sz w:val="28"/>
          <w:szCs w:val="28"/>
          <w:u w:color="FFFF00"/>
          <w:lang w:val="en-US"/>
        </w:rPr>
        <w:t>e Expense</w:t>
      </w:r>
      <w:r w:rsidRPr="007959EA">
        <w:rPr>
          <w:rFonts w:ascii="BancoDoBrasil Textos Bold" w:hAnsi="BancoDoBrasil Textos Bold"/>
          <w:sz w:val="28"/>
          <w:szCs w:val="28"/>
          <w:u w:color="FFFF00"/>
          <w:lang w:val="en-US"/>
        </w:rPr>
        <w:t>s</w:t>
      </w:r>
      <w:r w:rsidRPr="007959EA" w:rsidDel="00C84734">
        <w:rPr>
          <w:rFonts w:ascii="BancoDoBrasil Textos Bold" w:hAnsi="BancoDoBrasil Textos Bold"/>
          <w:sz w:val="28"/>
          <w:szCs w:val="28"/>
          <w:u w:color="FFFF00"/>
          <w:lang w:val="en-US"/>
        </w:rPr>
        <w:t xml:space="preserve"> </w:t>
      </w:r>
    </w:p>
    <w:p w14:paraId="3702FADD" w14:textId="25788676" w:rsidR="00347816" w:rsidRPr="007959EA" w:rsidRDefault="00347816" w:rsidP="0036181B">
      <w:pPr>
        <w:pStyle w:val="TextoRelad"/>
        <w:rPr>
          <w:lang w:val="en-US"/>
        </w:rPr>
      </w:pPr>
      <w:r w:rsidRPr="007959EA">
        <w:rPr>
          <w:lang w:val="en-US"/>
        </w:rPr>
        <w:t>Administrative expenses amounted R$33.9 billion in the period, a growth of 1.9% compared to 2020, below the inflation of the period of 10.06%, as a result of the disciplined management of costs. Personnel expenses grew 4.2% year-on-year, mainly due to the 10.97% salary readjustment granted to bank employees as of September/2021, in line with the Collective Bargaining Agreement 2020/2022, while other administrative expenses decreased by 1.6% compared to 2020, mainly due to the declines in Amortization (-21.5%), Communications (-30.3%) and Transport (-23.2%) lines.</w:t>
      </w:r>
    </w:p>
    <w:p w14:paraId="291084CB" w14:textId="77777777" w:rsidR="00D72210" w:rsidRPr="007959EA" w:rsidRDefault="00D72210"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Capital</w:t>
      </w:r>
    </w:p>
    <w:p w14:paraId="79C320DB" w14:textId="25E90177" w:rsidR="00D72210" w:rsidRPr="007959EA" w:rsidRDefault="00044364" w:rsidP="0036181B">
      <w:pPr>
        <w:pStyle w:val="TextoRelad"/>
        <w:rPr>
          <w:lang w:val="en-US"/>
        </w:rPr>
      </w:pPr>
      <w:r w:rsidRPr="007959EA">
        <w:rPr>
          <w:lang w:val="en-US"/>
        </w:rPr>
        <w:t>We have a</w:t>
      </w:r>
      <w:r w:rsidR="00D72210" w:rsidRPr="007959EA">
        <w:rPr>
          <w:lang w:val="en-US"/>
        </w:rPr>
        <w:t xml:space="preserve"> Capital</w:t>
      </w:r>
      <w:r w:rsidRPr="007959EA">
        <w:rPr>
          <w:lang w:val="en-US"/>
        </w:rPr>
        <w:t xml:space="preserve"> Plan with</w:t>
      </w:r>
      <w:r w:rsidR="00D72210" w:rsidRPr="007959EA">
        <w:rPr>
          <w:lang w:val="en-US"/>
        </w:rPr>
        <w:t xml:space="preserve"> </w:t>
      </w:r>
      <w:r w:rsidR="00297CF3" w:rsidRPr="007959EA">
        <w:rPr>
          <w:lang w:val="en-US"/>
        </w:rPr>
        <w:t xml:space="preserve">a </w:t>
      </w:r>
      <w:r w:rsidR="00D72210" w:rsidRPr="007959EA">
        <w:rPr>
          <w:lang w:val="en-US"/>
        </w:rPr>
        <w:t>prospectiv</w:t>
      </w:r>
      <w:r w:rsidRPr="007959EA">
        <w:rPr>
          <w:lang w:val="en-US"/>
        </w:rPr>
        <w:t xml:space="preserve">e </w:t>
      </w:r>
      <w:r w:rsidR="00297CF3" w:rsidRPr="007959EA">
        <w:rPr>
          <w:lang w:val="en-US"/>
        </w:rPr>
        <w:t xml:space="preserve">horizon </w:t>
      </w:r>
      <w:r w:rsidRPr="007959EA">
        <w:rPr>
          <w:lang w:val="en-US"/>
        </w:rPr>
        <w:t>of three</w:t>
      </w:r>
      <w:r w:rsidR="0016142D" w:rsidRPr="007959EA">
        <w:rPr>
          <w:lang w:val="en-US"/>
        </w:rPr>
        <w:t xml:space="preserve"> years</w:t>
      </w:r>
      <w:r w:rsidR="00D72210" w:rsidRPr="007959EA">
        <w:rPr>
          <w:lang w:val="en-US"/>
        </w:rPr>
        <w:t xml:space="preserve">, </w:t>
      </w:r>
      <w:r w:rsidR="008C3902" w:rsidRPr="007959EA">
        <w:rPr>
          <w:lang w:val="en-US"/>
        </w:rPr>
        <w:t>considering</w:t>
      </w:r>
      <w:r w:rsidR="00D72210" w:rsidRPr="007959EA">
        <w:rPr>
          <w:lang w:val="en-US"/>
        </w:rPr>
        <w:t xml:space="preserve"> (a) </w:t>
      </w:r>
      <w:r w:rsidRPr="007959EA">
        <w:rPr>
          <w:lang w:val="en-US"/>
        </w:rPr>
        <w:t>the</w:t>
      </w:r>
      <w:r w:rsidR="00D72210" w:rsidRPr="007959EA">
        <w:rPr>
          <w:lang w:val="en-US"/>
        </w:rPr>
        <w:t xml:space="preserve"> </w:t>
      </w:r>
      <w:r w:rsidRPr="007959EA">
        <w:rPr>
          <w:lang w:val="en-US"/>
        </w:rPr>
        <w:t>Risk Appetite and Tolerance Statement</w:t>
      </w:r>
      <w:r w:rsidR="00D72210" w:rsidRPr="007959EA">
        <w:rPr>
          <w:lang w:val="en-US"/>
        </w:rPr>
        <w:t xml:space="preserve">, (b) </w:t>
      </w:r>
      <w:r w:rsidRPr="007959EA">
        <w:rPr>
          <w:lang w:val="en-US"/>
        </w:rPr>
        <w:t>the</w:t>
      </w:r>
      <w:r w:rsidR="00D72210" w:rsidRPr="007959EA">
        <w:rPr>
          <w:lang w:val="en-US"/>
        </w:rPr>
        <w:t xml:space="preserve"> </w:t>
      </w:r>
      <w:r w:rsidRPr="007959EA">
        <w:rPr>
          <w:lang w:val="en-US"/>
        </w:rPr>
        <w:t xml:space="preserve">Corporate </w:t>
      </w:r>
      <w:r w:rsidR="002E166C" w:rsidRPr="007959EA">
        <w:rPr>
          <w:lang w:val="en-US"/>
        </w:rPr>
        <w:t>Strategy</w:t>
      </w:r>
      <w:r w:rsidR="00D72210" w:rsidRPr="007959EA">
        <w:rPr>
          <w:lang w:val="en-US"/>
        </w:rPr>
        <w:t xml:space="preserve"> </w:t>
      </w:r>
      <w:r w:rsidR="00B25026" w:rsidRPr="007959EA">
        <w:rPr>
          <w:lang w:val="en-US"/>
        </w:rPr>
        <w:t xml:space="preserve">and </w:t>
      </w:r>
      <w:r w:rsidR="00D72210" w:rsidRPr="007959EA">
        <w:rPr>
          <w:lang w:val="en-US"/>
        </w:rPr>
        <w:t xml:space="preserve">(c) </w:t>
      </w:r>
      <w:r w:rsidRPr="007959EA">
        <w:rPr>
          <w:lang w:val="en-US"/>
        </w:rPr>
        <w:t>the</w:t>
      </w:r>
      <w:r w:rsidR="00D72210" w:rsidRPr="007959EA">
        <w:rPr>
          <w:lang w:val="en-US"/>
        </w:rPr>
        <w:t xml:space="preserve"> </w:t>
      </w:r>
      <w:r w:rsidRPr="007959EA">
        <w:rPr>
          <w:lang w:val="en-US"/>
        </w:rPr>
        <w:t>Corporate Budget</w:t>
      </w:r>
      <w:r w:rsidR="00D72210" w:rsidRPr="007959EA">
        <w:rPr>
          <w:lang w:val="en-US"/>
        </w:rPr>
        <w:t xml:space="preserve">. </w:t>
      </w:r>
    </w:p>
    <w:p w14:paraId="4667F207" w14:textId="5A64ED56" w:rsidR="00E65848" w:rsidRPr="007959EA" w:rsidRDefault="001F107C" w:rsidP="0036181B">
      <w:pPr>
        <w:pStyle w:val="TextoRelad"/>
        <w:rPr>
          <w:lang w:val="en-US"/>
        </w:rPr>
      </w:pPr>
      <w:r w:rsidRPr="007959EA">
        <w:rPr>
          <w:lang w:val="en-US"/>
        </w:rPr>
        <w:t>We reached</w:t>
      </w:r>
      <w:r w:rsidR="00F6748E" w:rsidRPr="007959EA">
        <w:rPr>
          <w:lang w:val="en-US"/>
        </w:rPr>
        <w:t xml:space="preserve"> </w:t>
      </w:r>
      <w:r w:rsidR="00347816" w:rsidRPr="007959EA">
        <w:rPr>
          <w:lang w:val="en-US"/>
        </w:rPr>
        <w:t>11.94</w:t>
      </w:r>
      <w:r w:rsidR="00044364" w:rsidRPr="007959EA">
        <w:rPr>
          <w:lang w:val="en-US"/>
        </w:rPr>
        <w:t xml:space="preserve">% </w:t>
      </w:r>
      <w:r w:rsidR="00D72210" w:rsidRPr="007959EA">
        <w:rPr>
          <w:lang w:val="en-US"/>
        </w:rPr>
        <w:t>o</w:t>
      </w:r>
      <w:r w:rsidR="00044364" w:rsidRPr="007959EA">
        <w:rPr>
          <w:lang w:val="en-US"/>
        </w:rPr>
        <w:t>f the</w:t>
      </w:r>
      <w:r w:rsidR="00D72210" w:rsidRPr="007959EA">
        <w:rPr>
          <w:lang w:val="en-US"/>
        </w:rPr>
        <w:t xml:space="preserve"> </w:t>
      </w:r>
      <w:r w:rsidR="00044364" w:rsidRPr="007959EA">
        <w:rPr>
          <w:lang w:val="en-US"/>
        </w:rPr>
        <w:t>Principal Capital</w:t>
      </w:r>
      <w:r w:rsidR="007617D2" w:rsidRPr="007959EA">
        <w:rPr>
          <w:lang w:val="en-US"/>
        </w:rPr>
        <w:t xml:space="preserve"> Ratio</w:t>
      </w:r>
      <w:r w:rsidR="00D72210" w:rsidRPr="007959EA">
        <w:rPr>
          <w:lang w:val="en-US"/>
        </w:rPr>
        <w:t xml:space="preserve"> (ICP) </w:t>
      </w:r>
      <w:r w:rsidR="00044364" w:rsidRPr="007959EA">
        <w:rPr>
          <w:lang w:val="en-US"/>
        </w:rPr>
        <w:t>in</w:t>
      </w:r>
      <w:r w:rsidR="00D72210" w:rsidRPr="007959EA">
        <w:rPr>
          <w:lang w:val="en-US"/>
        </w:rPr>
        <w:t xml:space="preserve"> </w:t>
      </w:r>
      <w:r w:rsidR="00DF6B74" w:rsidRPr="007959EA">
        <w:rPr>
          <w:lang w:val="en-US"/>
        </w:rPr>
        <w:t>December</w:t>
      </w:r>
      <w:r w:rsidR="00D72210" w:rsidRPr="007959EA">
        <w:rPr>
          <w:lang w:val="en-US"/>
        </w:rPr>
        <w:t xml:space="preserve"> </w:t>
      </w:r>
      <w:r w:rsidR="00347816" w:rsidRPr="007959EA">
        <w:rPr>
          <w:lang w:val="en-US"/>
        </w:rPr>
        <w:t>2021</w:t>
      </w:r>
      <w:r w:rsidR="00D72210" w:rsidRPr="007959EA">
        <w:rPr>
          <w:lang w:val="en-US"/>
        </w:rPr>
        <w:t xml:space="preserve">, </w:t>
      </w:r>
      <w:r w:rsidR="00044364" w:rsidRPr="007959EA">
        <w:rPr>
          <w:lang w:val="en-US"/>
        </w:rPr>
        <w:t>whereas the</w:t>
      </w:r>
      <w:r w:rsidR="00D72210" w:rsidRPr="007959EA">
        <w:rPr>
          <w:lang w:val="en-US"/>
        </w:rPr>
        <w:t xml:space="preserve"> </w:t>
      </w:r>
      <w:r w:rsidR="00044364" w:rsidRPr="007959EA">
        <w:rPr>
          <w:lang w:val="en-US"/>
        </w:rPr>
        <w:t xml:space="preserve">Basel Ratio </w:t>
      </w:r>
      <w:r w:rsidR="00D72210" w:rsidRPr="007959EA">
        <w:rPr>
          <w:lang w:val="en-US"/>
        </w:rPr>
        <w:t xml:space="preserve">(IB) </w:t>
      </w:r>
      <w:r w:rsidR="007617D2" w:rsidRPr="007959EA">
        <w:rPr>
          <w:lang w:val="en-US"/>
        </w:rPr>
        <w:t>reached</w:t>
      </w:r>
      <w:r w:rsidR="00D72210" w:rsidRPr="007959EA">
        <w:rPr>
          <w:lang w:val="en-US"/>
        </w:rPr>
        <w:t xml:space="preserve"> </w:t>
      </w:r>
      <w:r w:rsidR="00347816" w:rsidRPr="007959EA">
        <w:rPr>
          <w:lang w:val="en-US"/>
        </w:rPr>
        <w:t>17.76</w:t>
      </w:r>
      <w:r w:rsidR="007617D2" w:rsidRPr="007959EA">
        <w:rPr>
          <w:lang w:val="en-US"/>
        </w:rPr>
        <w:t>%. The</w:t>
      </w:r>
      <w:r w:rsidR="00D72210" w:rsidRPr="007959EA">
        <w:rPr>
          <w:lang w:val="en-US"/>
        </w:rPr>
        <w:t xml:space="preserve"> Capital </w:t>
      </w:r>
      <w:r w:rsidR="007617D2" w:rsidRPr="007959EA">
        <w:rPr>
          <w:lang w:val="en-US"/>
        </w:rPr>
        <w:t xml:space="preserve">Ratio </w:t>
      </w:r>
      <w:r w:rsidR="001972A2" w:rsidRPr="007959EA">
        <w:rPr>
          <w:lang w:val="en-US"/>
        </w:rPr>
        <w:t>Level</w:t>
      </w:r>
      <w:r w:rsidR="00D72210" w:rsidRPr="007959EA">
        <w:rPr>
          <w:lang w:val="en-US"/>
        </w:rPr>
        <w:t xml:space="preserve"> I </w:t>
      </w:r>
      <w:r w:rsidR="007617D2" w:rsidRPr="007959EA">
        <w:rPr>
          <w:lang w:val="en-US"/>
        </w:rPr>
        <w:t>reached</w:t>
      </w:r>
      <w:r w:rsidR="00D72210" w:rsidRPr="007959EA">
        <w:rPr>
          <w:lang w:val="en-US"/>
        </w:rPr>
        <w:t xml:space="preserve"> </w:t>
      </w:r>
      <w:r w:rsidR="00347816" w:rsidRPr="007959EA">
        <w:rPr>
          <w:lang w:val="en-US"/>
        </w:rPr>
        <w:t>15.16</w:t>
      </w:r>
      <w:r w:rsidR="00D72210" w:rsidRPr="007959EA">
        <w:rPr>
          <w:lang w:val="en-US"/>
        </w:rPr>
        <w:t>%.</w:t>
      </w:r>
    </w:p>
    <w:p w14:paraId="6CF1DB66" w14:textId="41657102" w:rsidR="00C91D54" w:rsidRPr="007959EA" w:rsidRDefault="00C91D54" w:rsidP="00C91D54">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Shareholders' Compensation</w:t>
      </w:r>
    </w:p>
    <w:p w14:paraId="54B29667" w14:textId="77777777" w:rsidR="00C91D54" w:rsidRPr="007959EA" w:rsidRDefault="00C91D54" w:rsidP="00C91D54">
      <w:pPr>
        <w:pStyle w:val="TextoRelad"/>
        <w:spacing w:before="100" w:beforeAutospacing="1"/>
        <w:rPr>
          <w:lang w:val="en-US"/>
        </w:rPr>
      </w:pPr>
      <w:r w:rsidRPr="007959EA">
        <w:rPr>
          <w:lang w:val="en-US"/>
        </w:rPr>
        <w:t xml:space="preserve">The Shareholders' Compensation Policy seeks to ensure the proper valuation of shareholders, combined with the continuity and financial sustainability in the short, medium and long term of the Bank, considering the need of flexibility and financial soundness for the sustainable maintenance of business. </w:t>
      </w:r>
    </w:p>
    <w:p w14:paraId="3FA2F047" w14:textId="10AEF060" w:rsidR="00C91D54" w:rsidRPr="007959EA" w:rsidRDefault="00C91D54" w:rsidP="00C91D54">
      <w:pPr>
        <w:pStyle w:val="TextoRelad"/>
        <w:spacing w:before="100" w:beforeAutospacing="1"/>
        <w:rPr>
          <w:lang w:val="en-US"/>
        </w:rPr>
      </w:pPr>
      <w:r w:rsidRPr="007959EA">
        <w:rPr>
          <w:lang w:val="en-US"/>
        </w:rPr>
        <w:t>For the fiscal year 2021, the percentage of 40% of net income was approved, adjusted according to letters “a” and “b” of item I of article 202 of Law 6,404/76, to be distributed as dividends and/or Interest on Capital (JCP), based on the result of the Bank, its financial position, cash requirements, Capital Plan and its goals and respective projections, the Risk Appetite and Tolerance Statement, outlook of the actual and potential markets of operation, investment opportunities and maintenance and expansion of the operational capacity.</w:t>
      </w:r>
    </w:p>
    <w:p w14:paraId="7A3D289D" w14:textId="79213F3E" w:rsidR="00D72210" w:rsidRPr="007959EA" w:rsidRDefault="007617D2"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 xml:space="preserve">Classified </w:t>
      </w:r>
      <w:r w:rsidR="001F107C" w:rsidRPr="007959EA">
        <w:rPr>
          <w:rFonts w:ascii="BancoDoBrasil Textos Bold" w:hAnsi="BancoDoBrasil Textos Bold"/>
          <w:sz w:val="28"/>
          <w:szCs w:val="28"/>
          <w:u w:color="FFFF00"/>
          <w:lang w:val="en-US"/>
        </w:rPr>
        <w:t>Credit</w:t>
      </w:r>
      <w:r w:rsidR="00110849" w:rsidRPr="007959EA">
        <w:rPr>
          <w:rFonts w:ascii="BancoDoBrasil Textos Bold" w:hAnsi="BancoDoBrasil Textos Bold"/>
          <w:sz w:val="28"/>
          <w:szCs w:val="28"/>
          <w:u w:color="FFFF00"/>
          <w:lang w:val="en-US"/>
        </w:rPr>
        <w:t xml:space="preserve"> </w:t>
      </w:r>
      <w:r w:rsidRPr="007959EA">
        <w:rPr>
          <w:rFonts w:ascii="BancoDoBrasil Textos Bold" w:hAnsi="BancoDoBrasil Textos Bold"/>
          <w:sz w:val="28"/>
          <w:szCs w:val="28"/>
          <w:u w:color="FFFF00"/>
          <w:lang w:val="en-US"/>
        </w:rPr>
        <w:t>Portfolio</w:t>
      </w:r>
    </w:p>
    <w:p w14:paraId="174C0C65" w14:textId="1911F3C8" w:rsidR="00D72210" w:rsidRPr="007959EA" w:rsidRDefault="007617D2" w:rsidP="0036181B">
      <w:pPr>
        <w:pStyle w:val="TextoRelad"/>
        <w:rPr>
          <w:lang w:val="en-US"/>
        </w:rPr>
      </w:pPr>
      <w:r w:rsidRPr="007959EA">
        <w:rPr>
          <w:lang w:val="en-US"/>
        </w:rPr>
        <w:t>Our classified</w:t>
      </w:r>
      <w:r w:rsidR="00D72210" w:rsidRPr="007959EA">
        <w:rPr>
          <w:lang w:val="en-US"/>
        </w:rPr>
        <w:t xml:space="preserve"> </w:t>
      </w:r>
      <w:r w:rsidR="001F107C" w:rsidRPr="007959EA">
        <w:rPr>
          <w:lang w:val="en-US"/>
        </w:rPr>
        <w:t>credit</w:t>
      </w:r>
      <w:r w:rsidR="00D72210" w:rsidRPr="007959EA">
        <w:rPr>
          <w:lang w:val="en-US"/>
        </w:rPr>
        <w:t xml:space="preserve"> </w:t>
      </w:r>
      <w:r w:rsidRPr="007959EA">
        <w:rPr>
          <w:lang w:val="en-US"/>
        </w:rPr>
        <w:t>portfolio</w:t>
      </w:r>
      <w:r w:rsidR="00D72210" w:rsidRPr="007959EA">
        <w:rPr>
          <w:lang w:val="en-US"/>
        </w:rPr>
        <w:t xml:space="preserve"> </w:t>
      </w:r>
      <w:r w:rsidR="000824CF" w:rsidRPr="007959EA">
        <w:rPr>
          <w:lang w:val="en-US"/>
        </w:rPr>
        <w:t>grew 15.1</w:t>
      </w:r>
      <w:r w:rsidR="007B00C5" w:rsidRPr="007959EA">
        <w:rPr>
          <w:lang w:val="en-US"/>
        </w:rPr>
        <w:t>%</w:t>
      </w:r>
      <w:r w:rsidR="00D72210" w:rsidRPr="007959EA">
        <w:rPr>
          <w:lang w:val="en-US"/>
        </w:rPr>
        <w:t xml:space="preserve"> </w:t>
      </w:r>
      <w:r w:rsidR="00044364" w:rsidRPr="007959EA">
        <w:rPr>
          <w:lang w:val="en-US"/>
        </w:rPr>
        <w:t>in relation to</w:t>
      </w:r>
      <w:r w:rsidR="00D72210" w:rsidRPr="007959EA">
        <w:rPr>
          <w:lang w:val="en-US"/>
        </w:rPr>
        <w:t xml:space="preserve"> </w:t>
      </w:r>
      <w:r w:rsidR="00DF6B74" w:rsidRPr="007959EA">
        <w:rPr>
          <w:lang w:val="en-US"/>
        </w:rPr>
        <w:t>December</w:t>
      </w:r>
      <w:r w:rsidR="00D72210" w:rsidRPr="007959EA">
        <w:rPr>
          <w:lang w:val="en-US"/>
        </w:rPr>
        <w:t xml:space="preserve"> </w:t>
      </w:r>
      <w:r w:rsidR="000824CF" w:rsidRPr="007959EA">
        <w:rPr>
          <w:lang w:val="en-US"/>
        </w:rPr>
        <w:t>2020</w:t>
      </w:r>
      <w:r w:rsidR="00D72210" w:rsidRPr="007959EA">
        <w:rPr>
          <w:lang w:val="en-US"/>
        </w:rPr>
        <w:t>.</w:t>
      </w:r>
    </w:p>
    <w:p w14:paraId="5B842DD2" w14:textId="4DC7FD11" w:rsidR="00D72210" w:rsidRPr="007959EA" w:rsidRDefault="007617D2" w:rsidP="0036181B">
      <w:pPr>
        <w:pStyle w:val="TextoRelad"/>
        <w:rPr>
          <w:lang w:val="en-US"/>
        </w:rPr>
      </w:pPr>
      <w:r w:rsidRPr="007959EA">
        <w:rPr>
          <w:lang w:val="en-US"/>
        </w:rPr>
        <w:t>In the line of Individuals, excluding</w:t>
      </w:r>
      <w:r w:rsidR="00D72210" w:rsidRPr="007959EA">
        <w:rPr>
          <w:lang w:val="en-US"/>
        </w:rPr>
        <w:t xml:space="preserve"> </w:t>
      </w:r>
      <w:r w:rsidR="00691BEE" w:rsidRPr="007959EA">
        <w:rPr>
          <w:lang w:val="en-US"/>
        </w:rPr>
        <w:t>rural producer</w:t>
      </w:r>
      <w:r w:rsidRPr="007959EA">
        <w:rPr>
          <w:lang w:val="en-US"/>
        </w:rPr>
        <w:t>s</w:t>
      </w:r>
      <w:r w:rsidR="00D72210" w:rsidRPr="007959EA">
        <w:rPr>
          <w:lang w:val="en-US"/>
        </w:rPr>
        <w:t xml:space="preserve">, </w:t>
      </w:r>
      <w:r w:rsidRPr="007959EA">
        <w:rPr>
          <w:lang w:val="en-US"/>
        </w:rPr>
        <w:t>which</w:t>
      </w:r>
      <w:r w:rsidR="00D72210" w:rsidRPr="007959EA">
        <w:rPr>
          <w:lang w:val="en-US"/>
        </w:rPr>
        <w:t xml:space="preserve"> </w:t>
      </w:r>
      <w:r w:rsidR="00297CF3" w:rsidRPr="007959EA">
        <w:rPr>
          <w:lang w:val="en-US"/>
        </w:rPr>
        <w:t xml:space="preserve">correspond to </w:t>
      </w:r>
      <w:r w:rsidR="000824CF" w:rsidRPr="007959EA">
        <w:rPr>
          <w:lang w:val="en-US"/>
        </w:rPr>
        <w:t>33.7</w:t>
      </w:r>
      <w:r w:rsidR="007B00C5" w:rsidRPr="007959EA">
        <w:rPr>
          <w:lang w:val="en-US"/>
        </w:rPr>
        <w:t>%</w:t>
      </w:r>
      <w:r w:rsidR="00D72210" w:rsidRPr="007959EA">
        <w:rPr>
          <w:lang w:val="en-US"/>
        </w:rPr>
        <w:t xml:space="preserve"> o</w:t>
      </w:r>
      <w:r w:rsidRPr="007959EA">
        <w:rPr>
          <w:lang w:val="en-US"/>
        </w:rPr>
        <w:t>f</w:t>
      </w:r>
      <w:r w:rsidR="00D72210" w:rsidRPr="007959EA">
        <w:rPr>
          <w:lang w:val="en-US"/>
        </w:rPr>
        <w:t xml:space="preserve"> </w:t>
      </w:r>
      <w:r w:rsidR="000824CF" w:rsidRPr="007959EA">
        <w:rPr>
          <w:lang w:val="en-US"/>
        </w:rPr>
        <w:t xml:space="preserve">portfolio </w:t>
      </w:r>
      <w:r w:rsidR="00D72210" w:rsidRPr="007959EA">
        <w:rPr>
          <w:lang w:val="en-US"/>
        </w:rPr>
        <w:t>total</w:t>
      </w:r>
      <w:r w:rsidR="008327E9" w:rsidRPr="007959EA">
        <w:rPr>
          <w:lang w:val="en-US"/>
        </w:rPr>
        <w:t>,</w:t>
      </w:r>
      <w:r w:rsidR="00D72210" w:rsidRPr="007959EA">
        <w:rPr>
          <w:lang w:val="en-US"/>
        </w:rPr>
        <w:t xml:space="preserve"> </w:t>
      </w:r>
      <w:r w:rsidR="000824CF" w:rsidRPr="007959EA">
        <w:rPr>
          <w:lang w:val="en-US"/>
        </w:rPr>
        <w:t>the growth</w:t>
      </w:r>
      <w:r w:rsidR="0066157E" w:rsidRPr="007959EA">
        <w:rPr>
          <w:lang w:val="en-US"/>
        </w:rPr>
        <w:t xml:space="preserve"> </w:t>
      </w:r>
      <w:r w:rsidRPr="007959EA">
        <w:rPr>
          <w:lang w:val="en-US"/>
        </w:rPr>
        <w:t>was</w:t>
      </w:r>
      <w:r w:rsidR="00D72210" w:rsidRPr="007959EA">
        <w:rPr>
          <w:lang w:val="en-US"/>
        </w:rPr>
        <w:t xml:space="preserve"> </w:t>
      </w:r>
      <w:r w:rsidR="000824CF" w:rsidRPr="007959EA">
        <w:rPr>
          <w:lang w:val="en-US"/>
        </w:rPr>
        <w:t>15.7</w:t>
      </w:r>
      <w:r w:rsidR="007B00C5" w:rsidRPr="007959EA">
        <w:rPr>
          <w:lang w:val="en-US"/>
        </w:rPr>
        <w:t>%</w:t>
      </w:r>
      <w:r w:rsidR="00A95B3D" w:rsidRPr="007959EA">
        <w:rPr>
          <w:lang w:val="en-US"/>
        </w:rPr>
        <w:t xml:space="preserve"> </w:t>
      </w:r>
      <w:r w:rsidRPr="007959EA">
        <w:rPr>
          <w:lang w:val="en-US"/>
        </w:rPr>
        <w:t>in one year</w:t>
      </w:r>
      <w:r w:rsidR="00D72210" w:rsidRPr="007959EA">
        <w:rPr>
          <w:lang w:val="en-US"/>
        </w:rPr>
        <w:t xml:space="preserve">. </w:t>
      </w:r>
      <w:r w:rsidR="00044364" w:rsidRPr="007959EA">
        <w:rPr>
          <w:lang w:val="en-US"/>
        </w:rPr>
        <w:t>Highlight to</w:t>
      </w:r>
      <w:r w:rsidR="00D72210" w:rsidRPr="007959EA">
        <w:rPr>
          <w:lang w:val="en-US"/>
        </w:rPr>
        <w:t xml:space="preserve"> </w:t>
      </w:r>
      <w:r w:rsidRPr="007959EA">
        <w:rPr>
          <w:lang w:val="en-US"/>
        </w:rPr>
        <w:t>the</w:t>
      </w:r>
      <w:r w:rsidR="005F746C" w:rsidRPr="007959EA">
        <w:rPr>
          <w:lang w:val="en-US"/>
        </w:rPr>
        <w:t xml:space="preserve"> </w:t>
      </w:r>
      <w:r w:rsidR="00C4210D" w:rsidRPr="007959EA">
        <w:rPr>
          <w:lang w:val="en-US"/>
        </w:rPr>
        <w:t>paycheck deductible loan</w:t>
      </w:r>
      <w:r w:rsidR="00D72210" w:rsidRPr="007959EA">
        <w:rPr>
          <w:lang w:val="en-US"/>
        </w:rPr>
        <w:t xml:space="preserve"> </w:t>
      </w:r>
      <w:r w:rsidRPr="007959EA">
        <w:rPr>
          <w:lang w:val="en-US"/>
        </w:rPr>
        <w:t>which amounted to</w:t>
      </w:r>
      <w:r w:rsidR="00D72210" w:rsidRPr="007959EA">
        <w:rPr>
          <w:lang w:val="en-US"/>
        </w:rPr>
        <w:t xml:space="preserve"> R$</w:t>
      </w:r>
      <w:r w:rsidR="000824CF" w:rsidRPr="007959EA">
        <w:rPr>
          <w:lang w:val="en-US"/>
        </w:rPr>
        <w:t>106.8</w:t>
      </w:r>
      <w:r w:rsidR="00F6748E" w:rsidRPr="007959EA">
        <w:rPr>
          <w:lang w:val="en-US"/>
        </w:rPr>
        <w:t xml:space="preserve"> </w:t>
      </w:r>
      <w:r w:rsidR="001F107C" w:rsidRPr="007959EA">
        <w:rPr>
          <w:lang w:val="en-US"/>
        </w:rPr>
        <w:t>billion</w:t>
      </w:r>
      <w:r w:rsidR="00EA3534" w:rsidRPr="007959EA">
        <w:rPr>
          <w:lang w:val="en-US"/>
        </w:rPr>
        <w:t xml:space="preserve">, </w:t>
      </w:r>
      <w:r w:rsidR="000824CF" w:rsidRPr="007959EA">
        <w:rPr>
          <w:lang w:val="en-US"/>
        </w:rPr>
        <w:t>growth</w:t>
      </w:r>
      <w:r w:rsidR="00DA406F" w:rsidRPr="007959EA">
        <w:rPr>
          <w:lang w:val="en-US"/>
        </w:rPr>
        <w:t xml:space="preserve"> of</w:t>
      </w:r>
      <w:r w:rsidR="00EA3534" w:rsidRPr="007959EA">
        <w:rPr>
          <w:lang w:val="en-US"/>
        </w:rPr>
        <w:t xml:space="preserve"> </w:t>
      </w:r>
      <w:r w:rsidR="000824CF" w:rsidRPr="007959EA">
        <w:rPr>
          <w:lang w:val="en-US"/>
        </w:rPr>
        <w:t>14.2</w:t>
      </w:r>
      <w:r w:rsidR="007B00C5" w:rsidRPr="007959EA">
        <w:rPr>
          <w:lang w:val="en-US"/>
        </w:rPr>
        <w:t>%</w:t>
      </w:r>
      <w:r w:rsidR="00CC25F3" w:rsidRPr="007959EA">
        <w:rPr>
          <w:lang w:val="en-US"/>
        </w:rPr>
        <w:t xml:space="preserve"> </w:t>
      </w:r>
      <w:r w:rsidR="001F107C" w:rsidRPr="007959EA">
        <w:rPr>
          <w:lang w:val="en-US"/>
        </w:rPr>
        <w:t>when compared to</w:t>
      </w:r>
      <w:r w:rsidR="00CC25F3" w:rsidRPr="007959EA">
        <w:rPr>
          <w:lang w:val="en-US"/>
        </w:rPr>
        <w:t xml:space="preserve"> </w:t>
      </w:r>
      <w:r w:rsidRPr="007959EA">
        <w:rPr>
          <w:lang w:val="en-US"/>
        </w:rPr>
        <w:t>the same period last year</w:t>
      </w:r>
      <w:r w:rsidR="000824CF" w:rsidRPr="007959EA">
        <w:rPr>
          <w:lang w:val="en-US"/>
        </w:rPr>
        <w:t>, as well as for credit card lines (+46.8%) and personal loans (+40.2%), in line with the strategy of changing the mix to more profitable lines</w:t>
      </w:r>
      <w:r w:rsidR="00CC25F3" w:rsidRPr="007959EA">
        <w:rPr>
          <w:lang w:val="en-US"/>
        </w:rPr>
        <w:t>.</w:t>
      </w:r>
    </w:p>
    <w:p w14:paraId="78DEB4CA" w14:textId="187C3F7E" w:rsidR="00D72210" w:rsidRPr="007959EA" w:rsidRDefault="007617D2" w:rsidP="0036181B">
      <w:pPr>
        <w:pStyle w:val="TextoRelad"/>
        <w:rPr>
          <w:lang w:val="en-US"/>
        </w:rPr>
      </w:pPr>
      <w:r w:rsidRPr="007959EA">
        <w:rPr>
          <w:lang w:val="en-US"/>
        </w:rPr>
        <w:t>For</w:t>
      </w:r>
      <w:r w:rsidR="00D72210" w:rsidRPr="007959EA">
        <w:rPr>
          <w:lang w:val="en-US"/>
        </w:rPr>
        <w:t xml:space="preserve"> </w:t>
      </w:r>
      <w:r w:rsidR="00DF6B74" w:rsidRPr="007959EA">
        <w:rPr>
          <w:lang w:val="en-US"/>
        </w:rPr>
        <w:t>Legal</w:t>
      </w:r>
      <w:r w:rsidRPr="007959EA">
        <w:rPr>
          <w:lang w:val="en-US"/>
        </w:rPr>
        <w:t xml:space="preserve"> E</w:t>
      </w:r>
      <w:r w:rsidR="00DF6B74" w:rsidRPr="007959EA">
        <w:rPr>
          <w:lang w:val="en-US"/>
        </w:rPr>
        <w:t>ntities</w:t>
      </w:r>
      <w:r w:rsidRPr="007959EA">
        <w:rPr>
          <w:lang w:val="en-US"/>
        </w:rPr>
        <w:t xml:space="preserve">, </w:t>
      </w:r>
      <w:r w:rsidR="00D72210" w:rsidRPr="007959EA">
        <w:rPr>
          <w:lang w:val="en-US"/>
        </w:rPr>
        <w:t>e</w:t>
      </w:r>
      <w:r w:rsidRPr="007959EA">
        <w:rPr>
          <w:lang w:val="en-US"/>
        </w:rPr>
        <w:t xml:space="preserve">xcluding </w:t>
      </w:r>
      <w:r w:rsidR="001F107C" w:rsidRPr="007959EA">
        <w:rPr>
          <w:lang w:val="en-US"/>
        </w:rPr>
        <w:t>agribusiness</w:t>
      </w:r>
      <w:r w:rsidRPr="007959EA">
        <w:rPr>
          <w:lang w:val="en-US"/>
        </w:rPr>
        <w:t xml:space="preserve"> companies</w:t>
      </w:r>
      <w:r w:rsidR="00D72210" w:rsidRPr="007959EA">
        <w:rPr>
          <w:lang w:val="en-US"/>
        </w:rPr>
        <w:t xml:space="preserve">, </w:t>
      </w:r>
      <w:r w:rsidRPr="007959EA">
        <w:rPr>
          <w:lang w:val="en-US"/>
        </w:rPr>
        <w:t>the classified portfolio</w:t>
      </w:r>
      <w:r w:rsidR="00D72210" w:rsidRPr="007959EA">
        <w:rPr>
          <w:lang w:val="en-US"/>
        </w:rPr>
        <w:t xml:space="preserve"> </w:t>
      </w:r>
      <w:r w:rsidRPr="007959EA">
        <w:rPr>
          <w:lang w:val="en-US"/>
        </w:rPr>
        <w:t>amounted to R$</w:t>
      </w:r>
      <w:r w:rsidR="000824CF" w:rsidRPr="007959EA">
        <w:rPr>
          <w:lang w:val="en-US"/>
        </w:rPr>
        <w:t>253.1</w:t>
      </w:r>
      <w:r w:rsidR="007C19DB" w:rsidRPr="007959EA">
        <w:rPr>
          <w:lang w:val="en-US"/>
        </w:rPr>
        <w:t xml:space="preserve"> </w:t>
      </w:r>
      <w:r w:rsidR="001F107C" w:rsidRPr="007959EA">
        <w:rPr>
          <w:lang w:val="en-US"/>
        </w:rPr>
        <w:t>billion</w:t>
      </w:r>
      <w:r w:rsidR="00D72210" w:rsidRPr="007959EA">
        <w:rPr>
          <w:lang w:val="en-US"/>
        </w:rPr>
        <w:t xml:space="preserve">, </w:t>
      </w:r>
      <w:r w:rsidR="000824CF" w:rsidRPr="007959EA">
        <w:rPr>
          <w:lang w:val="en-US"/>
        </w:rPr>
        <w:t xml:space="preserve">growth </w:t>
      </w:r>
      <w:r w:rsidR="00DA406F" w:rsidRPr="007959EA">
        <w:rPr>
          <w:lang w:val="en-US"/>
        </w:rPr>
        <w:t>of</w:t>
      </w:r>
      <w:r w:rsidR="009D0DBA" w:rsidRPr="007959EA">
        <w:rPr>
          <w:lang w:val="en-US"/>
        </w:rPr>
        <w:t xml:space="preserve"> </w:t>
      </w:r>
      <w:r w:rsidR="000824CF" w:rsidRPr="007959EA">
        <w:rPr>
          <w:lang w:val="en-US"/>
        </w:rPr>
        <w:t>7.1</w:t>
      </w:r>
      <w:r w:rsidR="00D72210" w:rsidRPr="007959EA">
        <w:rPr>
          <w:lang w:val="en-US"/>
        </w:rPr>
        <w:t>%</w:t>
      </w:r>
      <w:r w:rsidR="00A95B3D" w:rsidRPr="007959EA">
        <w:rPr>
          <w:lang w:val="en-US"/>
        </w:rPr>
        <w:t xml:space="preserve"> </w:t>
      </w:r>
      <w:r w:rsidRPr="007959EA">
        <w:rPr>
          <w:lang w:val="en-US"/>
        </w:rPr>
        <w:t>in one year</w:t>
      </w:r>
      <w:r w:rsidR="00D72210" w:rsidRPr="007959EA">
        <w:rPr>
          <w:lang w:val="en-US"/>
        </w:rPr>
        <w:t xml:space="preserve">. </w:t>
      </w:r>
      <w:r w:rsidR="00044364" w:rsidRPr="007959EA">
        <w:rPr>
          <w:lang w:val="en-US"/>
        </w:rPr>
        <w:t>Highlight to</w:t>
      </w:r>
      <w:r w:rsidR="00D72210" w:rsidRPr="007959EA">
        <w:rPr>
          <w:lang w:val="en-US"/>
        </w:rPr>
        <w:t xml:space="preserve"> </w:t>
      </w:r>
      <w:r w:rsidRPr="007959EA">
        <w:rPr>
          <w:lang w:val="en-US"/>
        </w:rPr>
        <w:t>the</w:t>
      </w:r>
      <w:r w:rsidR="00D72210" w:rsidRPr="007959EA">
        <w:rPr>
          <w:lang w:val="en-US"/>
        </w:rPr>
        <w:t xml:space="preserve"> </w:t>
      </w:r>
      <w:r w:rsidR="00135665" w:rsidRPr="007959EA">
        <w:rPr>
          <w:lang w:val="en-US"/>
        </w:rPr>
        <w:t>portfolio</w:t>
      </w:r>
      <w:r w:rsidR="00D72210" w:rsidRPr="007959EA">
        <w:rPr>
          <w:lang w:val="en-US"/>
        </w:rPr>
        <w:t xml:space="preserve"> </w:t>
      </w:r>
      <w:r w:rsidRPr="007959EA">
        <w:rPr>
          <w:lang w:val="en-US"/>
        </w:rPr>
        <w:t>of</w:t>
      </w:r>
      <w:r w:rsidR="00D72210" w:rsidRPr="007959EA">
        <w:rPr>
          <w:lang w:val="en-US"/>
        </w:rPr>
        <w:t xml:space="preserve"> MPME </w:t>
      </w:r>
      <w:r w:rsidRPr="007959EA">
        <w:rPr>
          <w:lang w:val="en-US"/>
        </w:rPr>
        <w:t xml:space="preserve">clients </w:t>
      </w:r>
      <w:r w:rsidR="00D72210" w:rsidRPr="007959EA">
        <w:rPr>
          <w:lang w:val="en-US"/>
        </w:rPr>
        <w:t>(</w:t>
      </w:r>
      <w:r w:rsidRPr="007959EA">
        <w:rPr>
          <w:lang w:val="en-US"/>
        </w:rPr>
        <w:t>annual gross income up to</w:t>
      </w:r>
      <w:r w:rsidR="00D72210" w:rsidRPr="007959EA">
        <w:rPr>
          <w:lang w:val="en-US"/>
        </w:rPr>
        <w:t xml:space="preserve"> R$</w:t>
      </w:r>
      <w:r w:rsidR="000824CF" w:rsidRPr="007959EA">
        <w:rPr>
          <w:lang w:val="en-US"/>
        </w:rPr>
        <w:t>200</w:t>
      </w:r>
      <w:r w:rsidR="00D72210" w:rsidRPr="007959EA">
        <w:rPr>
          <w:lang w:val="en-US"/>
        </w:rPr>
        <w:t xml:space="preserve"> </w:t>
      </w:r>
      <w:r w:rsidR="00691BEE" w:rsidRPr="007959EA">
        <w:rPr>
          <w:lang w:val="en-US"/>
        </w:rPr>
        <w:t>million</w:t>
      </w:r>
      <w:r w:rsidR="00D72210" w:rsidRPr="007959EA">
        <w:rPr>
          <w:lang w:val="en-US"/>
        </w:rPr>
        <w:t xml:space="preserve">), </w:t>
      </w:r>
      <w:r w:rsidRPr="007959EA">
        <w:rPr>
          <w:lang w:val="en-US"/>
        </w:rPr>
        <w:t>which amounted to</w:t>
      </w:r>
      <w:r w:rsidR="00D72210" w:rsidRPr="007959EA">
        <w:rPr>
          <w:lang w:val="en-US"/>
        </w:rPr>
        <w:t xml:space="preserve"> R$</w:t>
      </w:r>
      <w:r w:rsidR="000824CF" w:rsidRPr="007959EA">
        <w:rPr>
          <w:lang w:val="en-US"/>
        </w:rPr>
        <w:t>91.5</w:t>
      </w:r>
      <w:r w:rsidR="00F6748E" w:rsidRPr="007959EA">
        <w:rPr>
          <w:lang w:val="en-US"/>
        </w:rPr>
        <w:t xml:space="preserve"> </w:t>
      </w:r>
      <w:r w:rsidR="001F107C" w:rsidRPr="007959EA">
        <w:rPr>
          <w:lang w:val="en-US"/>
        </w:rPr>
        <w:t>billion</w:t>
      </w:r>
      <w:r w:rsidR="00D72210" w:rsidRPr="007959EA">
        <w:rPr>
          <w:lang w:val="en-US"/>
        </w:rPr>
        <w:t xml:space="preserve">, </w:t>
      </w:r>
      <w:r w:rsidR="000824CF" w:rsidRPr="007959EA">
        <w:rPr>
          <w:lang w:val="en-US"/>
        </w:rPr>
        <w:t>growth</w:t>
      </w:r>
      <w:r w:rsidR="00DA406F" w:rsidRPr="007959EA">
        <w:rPr>
          <w:lang w:val="en-US"/>
        </w:rPr>
        <w:t xml:space="preserve"> of</w:t>
      </w:r>
      <w:r w:rsidR="00D72210" w:rsidRPr="007959EA">
        <w:rPr>
          <w:lang w:val="en-US"/>
        </w:rPr>
        <w:t xml:space="preserve"> </w:t>
      </w:r>
      <w:r w:rsidR="000824CF" w:rsidRPr="007959EA">
        <w:rPr>
          <w:lang w:val="en-US"/>
        </w:rPr>
        <w:t>14.5</w:t>
      </w:r>
      <w:r w:rsidR="007B00C5" w:rsidRPr="007959EA">
        <w:rPr>
          <w:lang w:val="en-US"/>
        </w:rPr>
        <w:t>%</w:t>
      </w:r>
      <w:r w:rsidR="000824CF" w:rsidRPr="007959EA">
        <w:rPr>
          <w:lang w:val="en-US"/>
        </w:rPr>
        <w:t>, influenced by disbursements of R$8.1 billion in Pronampe, and for Large Companies that grew 13.5% in their expanded concept, which considers bonds and guarantees provided.</w:t>
      </w:r>
    </w:p>
    <w:p w14:paraId="2817BCB6" w14:textId="1A6EFCB6" w:rsidR="00154258" w:rsidRPr="007959EA" w:rsidRDefault="007617D2" w:rsidP="0036181B">
      <w:pPr>
        <w:pStyle w:val="TextoRelad"/>
        <w:rPr>
          <w:lang w:val="en-US"/>
        </w:rPr>
      </w:pPr>
      <w:r w:rsidRPr="007959EA">
        <w:rPr>
          <w:lang w:val="en-US"/>
        </w:rPr>
        <w:t>In</w:t>
      </w:r>
      <w:r w:rsidR="00D72210" w:rsidRPr="007959EA">
        <w:rPr>
          <w:lang w:val="en-US"/>
        </w:rPr>
        <w:t xml:space="preserve"> </w:t>
      </w:r>
      <w:r w:rsidR="001F107C" w:rsidRPr="007959EA">
        <w:rPr>
          <w:lang w:val="en-US"/>
        </w:rPr>
        <w:t>agribusiness</w:t>
      </w:r>
      <w:r w:rsidR="00D72210" w:rsidRPr="007959EA">
        <w:rPr>
          <w:lang w:val="en-US"/>
        </w:rPr>
        <w:t xml:space="preserve">, </w:t>
      </w:r>
      <w:r w:rsidRPr="007959EA">
        <w:rPr>
          <w:lang w:val="en-US"/>
        </w:rPr>
        <w:t>the</w:t>
      </w:r>
      <w:r w:rsidR="00D72210" w:rsidRPr="007959EA">
        <w:rPr>
          <w:lang w:val="en-US"/>
        </w:rPr>
        <w:t xml:space="preserve"> </w:t>
      </w:r>
      <w:r w:rsidRPr="007959EA">
        <w:rPr>
          <w:lang w:val="en-US"/>
        </w:rPr>
        <w:t>classified</w:t>
      </w:r>
      <w:r w:rsidR="00D72210" w:rsidRPr="007959EA">
        <w:rPr>
          <w:lang w:val="en-US"/>
        </w:rPr>
        <w:t xml:space="preserve"> </w:t>
      </w:r>
      <w:r w:rsidRPr="007959EA">
        <w:rPr>
          <w:lang w:val="en-US"/>
        </w:rPr>
        <w:t xml:space="preserve">portfolio amounted in </w:t>
      </w:r>
      <w:r w:rsidR="00641BF8" w:rsidRPr="007959EA">
        <w:rPr>
          <w:lang w:val="en-US"/>
        </w:rPr>
        <w:t>December</w:t>
      </w:r>
      <w:r w:rsidR="00D72210" w:rsidRPr="007959EA">
        <w:rPr>
          <w:lang w:val="en-US"/>
        </w:rPr>
        <w:t>/</w:t>
      </w:r>
      <w:r w:rsidR="000824CF" w:rsidRPr="007959EA">
        <w:rPr>
          <w:lang w:val="en-US"/>
        </w:rPr>
        <w:t>2021</w:t>
      </w:r>
      <w:r w:rsidR="00D72210" w:rsidRPr="007959EA">
        <w:rPr>
          <w:lang w:val="en-US"/>
        </w:rPr>
        <w:t xml:space="preserve"> </w:t>
      </w:r>
      <w:r w:rsidR="000824CF" w:rsidRPr="007959EA">
        <w:rPr>
          <w:lang w:val="en-US"/>
        </w:rPr>
        <w:t>the</w:t>
      </w:r>
      <w:r w:rsidR="00D72210" w:rsidRPr="007959EA">
        <w:rPr>
          <w:lang w:val="en-US"/>
        </w:rPr>
        <w:t xml:space="preserve"> </w:t>
      </w:r>
      <w:r w:rsidR="000824CF" w:rsidRPr="007959EA">
        <w:rPr>
          <w:lang w:val="en-US"/>
        </w:rPr>
        <w:t xml:space="preserve">historical figure of </w:t>
      </w:r>
      <w:r w:rsidR="00D72210" w:rsidRPr="007959EA">
        <w:rPr>
          <w:lang w:val="en-US"/>
        </w:rPr>
        <w:t>R$</w:t>
      </w:r>
      <w:r w:rsidR="000824CF" w:rsidRPr="007959EA">
        <w:rPr>
          <w:lang w:val="en-US"/>
        </w:rPr>
        <w:t>232.4</w:t>
      </w:r>
      <w:r w:rsidR="00F6748E" w:rsidRPr="007959EA">
        <w:rPr>
          <w:lang w:val="en-US"/>
        </w:rPr>
        <w:t xml:space="preserve"> </w:t>
      </w:r>
      <w:r w:rsidR="001F107C" w:rsidRPr="007959EA">
        <w:rPr>
          <w:lang w:val="en-US"/>
        </w:rPr>
        <w:t>billion</w:t>
      </w:r>
      <w:r w:rsidRPr="007959EA">
        <w:rPr>
          <w:lang w:val="en-US"/>
        </w:rPr>
        <w:t>, with</w:t>
      </w:r>
      <w:r w:rsidR="00D72210" w:rsidRPr="007959EA">
        <w:rPr>
          <w:lang w:val="en-US"/>
        </w:rPr>
        <w:t xml:space="preserve"> </w:t>
      </w:r>
      <w:r w:rsidR="00044364" w:rsidRPr="007959EA">
        <w:rPr>
          <w:lang w:val="en-US"/>
        </w:rPr>
        <w:t>highlight to</w:t>
      </w:r>
      <w:r w:rsidR="00D72210" w:rsidRPr="007959EA">
        <w:rPr>
          <w:lang w:val="en-US"/>
        </w:rPr>
        <w:t xml:space="preserve"> </w:t>
      </w:r>
      <w:r w:rsidR="000824CF" w:rsidRPr="007959EA">
        <w:rPr>
          <w:lang w:val="en-US"/>
        </w:rPr>
        <w:t>growth</w:t>
      </w:r>
      <w:r w:rsidRPr="007959EA">
        <w:rPr>
          <w:lang w:val="en-US"/>
        </w:rPr>
        <w:t xml:space="preserve"> of the rural</w:t>
      </w:r>
      <w:r w:rsidR="00D72210" w:rsidRPr="007959EA">
        <w:rPr>
          <w:lang w:val="en-US"/>
        </w:rPr>
        <w:t xml:space="preserve"> </w:t>
      </w:r>
      <w:r w:rsidR="001F107C" w:rsidRPr="007959EA">
        <w:rPr>
          <w:lang w:val="en-US"/>
        </w:rPr>
        <w:t>credit</w:t>
      </w:r>
      <w:r w:rsidR="00D72210" w:rsidRPr="007959EA">
        <w:rPr>
          <w:lang w:val="en-US"/>
        </w:rPr>
        <w:t xml:space="preserve"> </w:t>
      </w:r>
      <w:r w:rsidRPr="007959EA">
        <w:rPr>
          <w:lang w:val="en-US"/>
        </w:rPr>
        <w:t>portfolio</w:t>
      </w:r>
      <w:r w:rsidR="00073ECE" w:rsidRPr="007959EA">
        <w:rPr>
          <w:lang w:val="en-US"/>
        </w:rPr>
        <w:t xml:space="preserve"> in </w:t>
      </w:r>
      <w:r w:rsidR="000824CF" w:rsidRPr="007959EA">
        <w:rPr>
          <w:lang w:val="en-US"/>
        </w:rPr>
        <w:t>29.6</w:t>
      </w:r>
      <w:r w:rsidR="007B00C5" w:rsidRPr="007959EA">
        <w:rPr>
          <w:lang w:val="en-US"/>
        </w:rPr>
        <w:t>%</w:t>
      </w:r>
      <w:r w:rsidR="00D72210" w:rsidRPr="007959EA">
        <w:rPr>
          <w:lang w:val="en-US"/>
        </w:rPr>
        <w:t>.</w:t>
      </w:r>
      <w:r w:rsidR="00083202" w:rsidRPr="007959EA">
        <w:rPr>
          <w:lang w:val="en-US"/>
        </w:rPr>
        <w:t xml:space="preserve"> </w:t>
      </w:r>
      <w:r w:rsidR="009D0E75" w:rsidRPr="007959EA">
        <w:rPr>
          <w:lang w:val="en-US"/>
        </w:rPr>
        <w:t>We point out</w:t>
      </w:r>
      <w:r w:rsidR="00083202" w:rsidRPr="007959EA">
        <w:rPr>
          <w:lang w:val="en-US"/>
        </w:rPr>
        <w:t xml:space="preserve"> </w:t>
      </w:r>
      <w:r w:rsidRPr="007959EA">
        <w:rPr>
          <w:lang w:val="en-US"/>
        </w:rPr>
        <w:t xml:space="preserve">the </w:t>
      </w:r>
      <w:r w:rsidR="000824CF" w:rsidRPr="007959EA">
        <w:rPr>
          <w:lang w:val="en-US"/>
        </w:rPr>
        <w:t>growth</w:t>
      </w:r>
      <w:r w:rsidR="00DA406F" w:rsidRPr="007959EA">
        <w:rPr>
          <w:lang w:val="en-US"/>
        </w:rPr>
        <w:t xml:space="preserve"> of</w:t>
      </w:r>
      <w:r w:rsidR="00083202" w:rsidRPr="007959EA">
        <w:rPr>
          <w:lang w:val="en-US"/>
        </w:rPr>
        <w:t xml:space="preserve"> </w:t>
      </w:r>
      <w:r w:rsidR="000824CF" w:rsidRPr="007959EA">
        <w:rPr>
          <w:lang w:val="en-US"/>
        </w:rPr>
        <w:t>183.6</w:t>
      </w:r>
      <w:r w:rsidR="007B00C5" w:rsidRPr="007959EA">
        <w:rPr>
          <w:lang w:val="en-US"/>
        </w:rPr>
        <w:t>%</w:t>
      </w:r>
      <w:r w:rsidR="00083202" w:rsidRPr="007959EA">
        <w:rPr>
          <w:lang w:val="en-US"/>
        </w:rPr>
        <w:t xml:space="preserve"> </w:t>
      </w:r>
      <w:r w:rsidRPr="007959EA">
        <w:rPr>
          <w:lang w:val="en-US"/>
        </w:rPr>
        <w:t xml:space="preserve">in </w:t>
      </w:r>
      <w:r w:rsidR="001F107C" w:rsidRPr="007959EA">
        <w:rPr>
          <w:lang w:val="en-US"/>
        </w:rPr>
        <w:t>agribusiness</w:t>
      </w:r>
      <w:r w:rsidRPr="007959EA">
        <w:rPr>
          <w:lang w:val="en-US"/>
        </w:rPr>
        <w:t xml:space="preserve"> bonds</w:t>
      </w:r>
      <w:r w:rsidR="00083202" w:rsidRPr="007959EA">
        <w:rPr>
          <w:lang w:val="en-US"/>
        </w:rPr>
        <w:t xml:space="preserve">, </w:t>
      </w:r>
      <w:r w:rsidRPr="007959EA">
        <w:rPr>
          <w:lang w:val="en-US"/>
        </w:rPr>
        <w:t>Rural P</w:t>
      </w:r>
      <w:r w:rsidR="00691BEE" w:rsidRPr="007959EA">
        <w:rPr>
          <w:lang w:val="en-US"/>
        </w:rPr>
        <w:t>roducer</w:t>
      </w:r>
      <w:r w:rsidRPr="007959EA">
        <w:rPr>
          <w:lang w:val="en-US"/>
        </w:rPr>
        <w:t xml:space="preserve"> Bill</w:t>
      </w:r>
      <w:r w:rsidR="00083202" w:rsidRPr="007959EA">
        <w:rPr>
          <w:lang w:val="en-US"/>
        </w:rPr>
        <w:t xml:space="preserve"> (CPR)</w:t>
      </w:r>
      <w:r w:rsidR="00B25026" w:rsidRPr="007959EA">
        <w:rPr>
          <w:lang w:val="en-US"/>
        </w:rPr>
        <w:t xml:space="preserve"> and </w:t>
      </w:r>
      <w:r w:rsidR="00083202" w:rsidRPr="007959EA">
        <w:rPr>
          <w:lang w:val="en-US"/>
        </w:rPr>
        <w:t>Certifica</w:t>
      </w:r>
      <w:r w:rsidRPr="007959EA">
        <w:rPr>
          <w:lang w:val="en-US"/>
        </w:rPr>
        <w:t xml:space="preserve">te of </w:t>
      </w:r>
      <w:r w:rsidR="001F107C" w:rsidRPr="007959EA">
        <w:rPr>
          <w:lang w:val="en-US"/>
        </w:rPr>
        <w:t>Agribusiness</w:t>
      </w:r>
      <w:r w:rsidR="00083202" w:rsidRPr="007959EA">
        <w:rPr>
          <w:lang w:val="en-US"/>
        </w:rPr>
        <w:t xml:space="preserve"> </w:t>
      </w:r>
      <w:r w:rsidRPr="007959EA">
        <w:rPr>
          <w:lang w:val="en-US"/>
        </w:rPr>
        <w:t xml:space="preserve">Credit Rights </w:t>
      </w:r>
      <w:r w:rsidR="00083202" w:rsidRPr="007959EA">
        <w:rPr>
          <w:lang w:val="en-US"/>
        </w:rPr>
        <w:t>(CDCA).</w:t>
      </w:r>
    </w:p>
    <w:p w14:paraId="6DD76E77" w14:textId="32D121AD" w:rsidR="00154258" w:rsidRPr="007959EA" w:rsidRDefault="007617D2"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 xml:space="preserve">BB’s </w:t>
      </w:r>
      <w:r w:rsidR="00D1680E" w:rsidRPr="007959EA">
        <w:rPr>
          <w:rFonts w:ascii="BancoDoBrasil Textos Bold" w:hAnsi="BancoDoBrasil Textos Bold"/>
          <w:sz w:val="28"/>
          <w:szCs w:val="28"/>
          <w:u w:color="FFFF00"/>
          <w:lang w:val="en-US"/>
        </w:rPr>
        <w:t>Operation</w:t>
      </w:r>
      <w:r w:rsidR="00154258" w:rsidRPr="007959EA">
        <w:rPr>
          <w:rFonts w:ascii="BancoDoBrasil Textos Bold" w:hAnsi="BancoDoBrasil Textos Bold"/>
          <w:sz w:val="28"/>
          <w:szCs w:val="28"/>
          <w:u w:color="FFFF00"/>
          <w:lang w:val="en-US"/>
        </w:rPr>
        <w:t xml:space="preserve"> </w:t>
      </w:r>
      <w:r w:rsidRPr="007959EA">
        <w:rPr>
          <w:rFonts w:ascii="BancoDoBrasil Textos Bold" w:hAnsi="BancoDoBrasil Textos Bold"/>
          <w:sz w:val="28"/>
          <w:szCs w:val="28"/>
          <w:u w:color="FFFF00"/>
          <w:lang w:val="en-US"/>
        </w:rPr>
        <w:t>in the Capital</w:t>
      </w:r>
      <w:r w:rsidR="00B25026" w:rsidRPr="007959EA">
        <w:rPr>
          <w:rFonts w:ascii="BancoDoBrasil Textos Bold" w:hAnsi="BancoDoBrasil Textos Bold"/>
          <w:sz w:val="28"/>
          <w:szCs w:val="28"/>
          <w:u w:color="FFFF00"/>
          <w:lang w:val="en-US"/>
        </w:rPr>
        <w:t xml:space="preserve"> </w:t>
      </w:r>
      <w:r w:rsidRPr="007959EA">
        <w:rPr>
          <w:rFonts w:ascii="BancoDoBrasil Textos Bold" w:hAnsi="BancoDoBrasil Textos Bold"/>
          <w:sz w:val="28"/>
          <w:szCs w:val="28"/>
          <w:u w:color="FFFF00"/>
          <w:lang w:val="en-US"/>
        </w:rPr>
        <w:t>M</w:t>
      </w:r>
      <w:r w:rsidR="00B25026" w:rsidRPr="007959EA">
        <w:rPr>
          <w:rFonts w:ascii="BancoDoBrasil Textos Bold" w:hAnsi="BancoDoBrasil Textos Bold"/>
          <w:sz w:val="28"/>
          <w:szCs w:val="28"/>
          <w:u w:color="FFFF00"/>
          <w:lang w:val="en-US"/>
        </w:rPr>
        <w:t>arket</w:t>
      </w:r>
    </w:p>
    <w:p w14:paraId="7CB5B301" w14:textId="020A112E" w:rsidR="00154258" w:rsidRPr="007959EA" w:rsidRDefault="00FD1F4F" w:rsidP="00154258">
      <w:pPr>
        <w:pStyle w:val="TextoRelad"/>
        <w:rPr>
          <w:lang w:val="en-US"/>
        </w:rPr>
      </w:pPr>
      <w:r w:rsidRPr="007959EA">
        <w:rPr>
          <w:lang w:val="en-US"/>
        </w:rPr>
        <w:t>We c</w:t>
      </w:r>
      <w:r w:rsidR="00154258" w:rsidRPr="007959EA">
        <w:rPr>
          <w:lang w:val="en-US"/>
        </w:rPr>
        <w:t>omplet</w:t>
      </w:r>
      <w:r w:rsidRPr="007959EA">
        <w:rPr>
          <w:lang w:val="en-US"/>
        </w:rPr>
        <w:t>ed one year of</w:t>
      </w:r>
      <w:r w:rsidR="00154258" w:rsidRPr="007959EA">
        <w:rPr>
          <w:lang w:val="en-US"/>
        </w:rPr>
        <w:t xml:space="preserve"> p</w:t>
      </w:r>
      <w:r w:rsidR="00FE4BFA" w:rsidRPr="007959EA">
        <w:rPr>
          <w:lang w:val="en-US"/>
        </w:rPr>
        <w:t>artnership</w:t>
      </w:r>
      <w:r w:rsidR="00D1680E" w:rsidRPr="007959EA">
        <w:rPr>
          <w:lang w:val="en-US"/>
        </w:rPr>
        <w:t xml:space="preserve"> with </w:t>
      </w:r>
      <w:r w:rsidR="00154258" w:rsidRPr="007959EA">
        <w:rPr>
          <w:lang w:val="en-US"/>
        </w:rPr>
        <w:t xml:space="preserve">UBS, </w:t>
      </w:r>
      <w:r w:rsidRPr="007959EA">
        <w:rPr>
          <w:lang w:val="en-US"/>
        </w:rPr>
        <w:t xml:space="preserve">increasing </w:t>
      </w:r>
      <w:r w:rsidR="00B25026" w:rsidRPr="007959EA">
        <w:rPr>
          <w:lang w:val="en-US"/>
        </w:rPr>
        <w:t>our</w:t>
      </w:r>
      <w:r w:rsidR="00154258" w:rsidRPr="007959EA">
        <w:rPr>
          <w:lang w:val="en-US"/>
        </w:rPr>
        <w:t xml:space="preserve"> </w:t>
      </w:r>
      <w:r w:rsidR="001F107C" w:rsidRPr="007959EA">
        <w:rPr>
          <w:lang w:val="en-US"/>
        </w:rPr>
        <w:t>business</w:t>
      </w:r>
      <w:r w:rsidR="00154258" w:rsidRPr="007959EA">
        <w:rPr>
          <w:lang w:val="en-US"/>
        </w:rPr>
        <w:t xml:space="preserve"> </w:t>
      </w:r>
      <w:r w:rsidRPr="007959EA">
        <w:rPr>
          <w:lang w:val="en-US"/>
        </w:rPr>
        <w:t>in capital</w:t>
      </w:r>
      <w:r w:rsidR="00B25026" w:rsidRPr="007959EA">
        <w:rPr>
          <w:lang w:val="en-US"/>
        </w:rPr>
        <w:t xml:space="preserve"> market</w:t>
      </w:r>
      <w:r w:rsidR="00154258" w:rsidRPr="007959EA">
        <w:rPr>
          <w:lang w:val="en-US"/>
        </w:rPr>
        <w:t xml:space="preserve"> </w:t>
      </w:r>
      <w:r w:rsidR="00B25026" w:rsidRPr="007959EA">
        <w:rPr>
          <w:lang w:val="en-US"/>
        </w:rPr>
        <w:t xml:space="preserve">and </w:t>
      </w:r>
      <w:r w:rsidR="00154258" w:rsidRPr="007959EA">
        <w:rPr>
          <w:iCs/>
          <w:lang w:val="en-US"/>
        </w:rPr>
        <w:t>investment banking</w:t>
      </w:r>
      <w:r w:rsidR="00154258" w:rsidRPr="007959EA">
        <w:rPr>
          <w:lang w:val="en-US"/>
        </w:rPr>
        <w:t xml:space="preserve">. </w:t>
      </w:r>
      <w:r w:rsidRPr="007959EA">
        <w:rPr>
          <w:lang w:val="en-US"/>
        </w:rPr>
        <w:t>This</w:t>
      </w:r>
      <w:r w:rsidR="00154258" w:rsidRPr="007959EA">
        <w:rPr>
          <w:lang w:val="en-US"/>
        </w:rPr>
        <w:t xml:space="preserve"> p</w:t>
      </w:r>
      <w:r w:rsidR="00FE4BFA" w:rsidRPr="007959EA">
        <w:rPr>
          <w:lang w:val="en-US"/>
        </w:rPr>
        <w:t>artnership</w:t>
      </w:r>
      <w:r w:rsidR="00154258" w:rsidRPr="007959EA">
        <w:rPr>
          <w:lang w:val="en-US"/>
        </w:rPr>
        <w:t xml:space="preserve"> combin</w:t>
      </w:r>
      <w:r w:rsidRPr="007959EA">
        <w:rPr>
          <w:lang w:val="en-US"/>
        </w:rPr>
        <w:t xml:space="preserve">es UBS' global </w:t>
      </w:r>
      <w:r w:rsidR="00154258" w:rsidRPr="007959EA">
        <w:rPr>
          <w:lang w:val="en-US"/>
        </w:rPr>
        <w:t>expertise</w:t>
      </w:r>
      <w:r w:rsidR="00B25026" w:rsidRPr="007959EA">
        <w:rPr>
          <w:lang w:val="en-US"/>
        </w:rPr>
        <w:t xml:space="preserve"> and </w:t>
      </w:r>
      <w:r w:rsidR="00D1680E" w:rsidRPr="007959EA">
        <w:rPr>
          <w:lang w:val="en-US"/>
        </w:rPr>
        <w:t>platform</w:t>
      </w:r>
      <w:r w:rsidRPr="007959EA">
        <w:rPr>
          <w:lang w:val="en-US"/>
        </w:rPr>
        <w:t xml:space="preserve"> of</w:t>
      </w:r>
      <w:r w:rsidR="00154258" w:rsidRPr="007959EA">
        <w:rPr>
          <w:lang w:val="en-US"/>
        </w:rPr>
        <w:t xml:space="preserve"> </w:t>
      </w:r>
      <w:r w:rsidRPr="007959EA">
        <w:rPr>
          <w:lang w:val="en-US"/>
        </w:rPr>
        <w:t xml:space="preserve">distribution </w:t>
      </w:r>
      <w:r w:rsidR="00D1680E" w:rsidRPr="007959EA">
        <w:rPr>
          <w:lang w:val="en-US"/>
        </w:rPr>
        <w:t xml:space="preserve">with </w:t>
      </w:r>
      <w:r w:rsidRPr="007959EA">
        <w:rPr>
          <w:lang w:val="en-US"/>
        </w:rPr>
        <w:t>BB's</w:t>
      </w:r>
      <w:r w:rsidR="00983008" w:rsidRPr="007959EA">
        <w:rPr>
          <w:lang w:val="en-US"/>
        </w:rPr>
        <w:t xml:space="preserve"> network </w:t>
      </w:r>
      <w:r w:rsidRPr="007959EA">
        <w:rPr>
          <w:lang w:val="en-US"/>
        </w:rPr>
        <w:t>of</w:t>
      </w:r>
      <w:r w:rsidR="00154258" w:rsidRPr="007959EA">
        <w:rPr>
          <w:lang w:val="en-US"/>
        </w:rPr>
        <w:t xml:space="preserve"> </w:t>
      </w:r>
      <w:r w:rsidR="002E166C" w:rsidRPr="007959EA">
        <w:rPr>
          <w:lang w:val="en-US"/>
        </w:rPr>
        <w:t>relationship</w:t>
      </w:r>
      <w:r w:rsidR="00154258" w:rsidRPr="007959EA">
        <w:rPr>
          <w:lang w:val="en-US"/>
        </w:rPr>
        <w:t xml:space="preserve">s </w:t>
      </w:r>
      <w:r w:rsidRPr="007959EA">
        <w:rPr>
          <w:lang w:val="en-US"/>
        </w:rPr>
        <w:t>in</w:t>
      </w:r>
      <w:r w:rsidR="00154258" w:rsidRPr="007959EA">
        <w:rPr>
          <w:lang w:val="en-US"/>
        </w:rPr>
        <w:t xml:space="preserve"> Bra</w:t>
      </w:r>
      <w:r w:rsidRPr="007959EA">
        <w:rPr>
          <w:lang w:val="en-US"/>
        </w:rPr>
        <w:t>z</w:t>
      </w:r>
      <w:r w:rsidR="00154258" w:rsidRPr="007959EA">
        <w:rPr>
          <w:lang w:val="en-US"/>
        </w:rPr>
        <w:t xml:space="preserve">il, </w:t>
      </w:r>
      <w:r w:rsidRPr="007959EA">
        <w:rPr>
          <w:lang w:val="en-US"/>
        </w:rPr>
        <w:t xml:space="preserve">bringing benefits to </w:t>
      </w:r>
      <w:r w:rsidR="00044364" w:rsidRPr="007959EA">
        <w:rPr>
          <w:lang w:val="en-US"/>
        </w:rPr>
        <w:t>Corporate</w:t>
      </w:r>
      <w:r w:rsidRPr="007959EA">
        <w:rPr>
          <w:lang w:val="en-US"/>
        </w:rPr>
        <w:t xml:space="preserve"> clients who will be offered more c</w:t>
      </w:r>
      <w:r w:rsidR="00154258" w:rsidRPr="007959EA">
        <w:rPr>
          <w:lang w:val="en-US"/>
        </w:rPr>
        <w:t>omplet</w:t>
      </w:r>
      <w:r w:rsidRPr="007959EA">
        <w:rPr>
          <w:lang w:val="en-US"/>
        </w:rPr>
        <w:t xml:space="preserve">e solutions </w:t>
      </w:r>
      <w:r w:rsidR="00154258" w:rsidRPr="007959EA">
        <w:rPr>
          <w:lang w:val="en-US"/>
        </w:rPr>
        <w:t>as</w:t>
      </w:r>
      <w:r w:rsidRPr="007959EA">
        <w:rPr>
          <w:lang w:val="en-US"/>
        </w:rPr>
        <w:t xml:space="preserve"> well as to</w:t>
      </w:r>
      <w:r w:rsidR="00154258" w:rsidRPr="007959EA">
        <w:rPr>
          <w:lang w:val="en-US"/>
        </w:rPr>
        <w:t xml:space="preserve"> </w:t>
      </w:r>
      <w:r w:rsidR="00DF6B74" w:rsidRPr="007959EA">
        <w:rPr>
          <w:lang w:val="en-US"/>
        </w:rPr>
        <w:t>individuals</w:t>
      </w:r>
      <w:r w:rsidR="00154258" w:rsidRPr="007959EA">
        <w:rPr>
          <w:lang w:val="en-US"/>
        </w:rPr>
        <w:t xml:space="preserve">, </w:t>
      </w:r>
      <w:r w:rsidRPr="007959EA">
        <w:rPr>
          <w:lang w:val="en-US"/>
        </w:rPr>
        <w:t xml:space="preserve">with </w:t>
      </w:r>
      <w:r w:rsidR="00154258" w:rsidRPr="007959EA">
        <w:rPr>
          <w:lang w:val="en-US"/>
        </w:rPr>
        <w:t xml:space="preserve">a </w:t>
      </w:r>
      <w:r w:rsidRPr="007959EA">
        <w:rPr>
          <w:lang w:val="en-US"/>
        </w:rPr>
        <w:t xml:space="preserve">differentiated </w:t>
      </w:r>
      <w:r w:rsidR="00D1680E" w:rsidRPr="007959EA">
        <w:rPr>
          <w:lang w:val="en-US"/>
        </w:rPr>
        <w:t>platform</w:t>
      </w:r>
      <w:r w:rsidR="00154258" w:rsidRPr="007959EA">
        <w:rPr>
          <w:lang w:val="en-US"/>
        </w:rPr>
        <w:t xml:space="preserve"> </w:t>
      </w:r>
      <w:r w:rsidRPr="007959EA">
        <w:rPr>
          <w:lang w:val="en-US"/>
        </w:rPr>
        <w:t>of</w:t>
      </w:r>
      <w:r w:rsidR="00154258" w:rsidRPr="007959EA">
        <w:rPr>
          <w:lang w:val="en-US"/>
        </w:rPr>
        <w:t xml:space="preserve"> </w:t>
      </w:r>
      <w:r w:rsidR="00135665" w:rsidRPr="007959EA">
        <w:rPr>
          <w:lang w:val="en-US"/>
        </w:rPr>
        <w:t>advisory</w:t>
      </w:r>
      <w:r w:rsidR="00B25026" w:rsidRPr="007959EA">
        <w:rPr>
          <w:lang w:val="en-US"/>
        </w:rPr>
        <w:t xml:space="preserve"> and </w:t>
      </w:r>
      <w:r w:rsidR="00154258" w:rsidRPr="007959EA">
        <w:rPr>
          <w:lang w:val="en-US"/>
        </w:rPr>
        <w:t>distribu</w:t>
      </w:r>
      <w:r w:rsidRPr="007959EA">
        <w:rPr>
          <w:lang w:val="en-US"/>
        </w:rPr>
        <w:t>tion of</w:t>
      </w:r>
      <w:r w:rsidR="002E166C" w:rsidRPr="007959EA">
        <w:rPr>
          <w:lang w:val="en-US"/>
        </w:rPr>
        <w:t xml:space="preserve"> new</w:t>
      </w:r>
      <w:r w:rsidR="00154258" w:rsidRPr="007959EA">
        <w:rPr>
          <w:lang w:val="en-US"/>
        </w:rPr>
        <w:t xml:space="preserve"> classes </w:t>
      </w:r>
      <w:r w:rsidRPr="007959EA">
        <w:rPr>
          <w:lang w:val="en-US"/>
        </w:rPr>
        <w:t>of</w:t>
      </w:r>
      <w:r w:rsidR="007B00C5" w:rsidRPr="007959EA">
        <w:rPr>
          <w:lang w:val="en-US"/>
        </w:rPr>
        <w:t xml:space="preserve"> asset</w:t>
      </w:r>
      <w:r w:rsidR="00154258" w:rsidRPr="007959EA">
        <w:rPr>
          <w:lang w:val="en-US"/>
        </w:rPr>
        <w:t>s.</w:t>
      </w:r>
    </w:p>
    <w:p w14:paraId="61A11D3B" w14:textId="4F2427D0" w:rsidR="00154258" w:rsidRPr="007959EA" w:rsidRDefault="00FD1F4F" w:rsidP="00154258">
      <w:pPr>
        <w:pStyle w:val="TextoRelad"/>
        <w:rPr>
          <w:lang w:val="en-US"/>
        </w:rPr>
      </w:pPr>
      <w:r w:rsidRPr="007959EA">
        <w:rPr>
          <w:lang w:val="en-US"/>
        </w:rPr>
        <w:t xml:space="preserve">With </w:t>
      </w:r>
      <w:r w:rsidR="00B25026" w:rsidRPr="007959EA">
        <w:rPr>
          <w:lang w:val="en-US"/>
        </w:rPr>
        <w:t>our</w:t>
      </w:r>
      <w:r w:rsidR="00983008" w:rsidRPr="007959EA">
        <w:rPr>
          <w:lang w:val="en-US"/>
        </w:rPr>
        <w:t xml:space="preserve"> network </w:t>
      </w:r>
      <w:r w:rsidRPr="007959EA">
        <w:rPr>
          <w:lang w:val="en-US"/>
        </w:rPr>
        <w:t>of</w:t>
      </w:r>
      <w:r w:rsidR="00154258" w:rsidRPr="007959EA">
        <w:rPr>
          <w:lang w:val="en-US"/>
        </w:rPr>
        <w:t xml:space="preserve"> </w:t>
      </w:r>
      <w:r w:rsidR="00E811D0" w:rsidRPr="007959EA">
        <w:rPr>
          <w:lang w:val="en-US"/>
        </w:rPr>
        <w:t>relationships,</w:t>
      </w:r>
      <w:r w:rsidR="00154258" w:rsidRPr="007959EA">
        <w:rPr>
          <w:lang w:val="en-US"/>
        </w:rPr>
        <w:t xml:space="preserve"> </w:t>
      </w:r>
      <w:r w:rsidRPr="007959EA">
        <w:rPr>
          <w:lang w:val="en-US"/>
        </w:rPr>
        <w:t xml:space="preserve">we seek to </w:t>
      </w:r>
      <w:r w:rsidR="00154258" w:rsidRPr="007959EA">
        <w:rPr>
          <w:lang w:val="en-US"/>
        </w:rPr>
        <w:t>origina</w:t>
      </w:r>
      <w:r w:rsidRPr="007959EA">
        <w:rPr>
          <w:lang w:val="en-US"/>
        </w:rPr>
        <w:t>te</w:t>
      </w:r>
      <w:r w:rsidR="00154258" w:rsidRPr="007959EA">
        <w:rPr>
          <w:lang w:val="en-US"/>
        </w:rPr>
        <w:t xml:space="preserve"> </w:t>
      </w:r>
      <w:r w:rsidR="001F107C" w:rsidRPr="007959EA">
        <w:rPr>
          <w:lang w:val="en-US"/>
        </w:rPr>
        <w:t>business</w:t>
      </w:r>
      <w:r w:rsidR="00154258" w:rsidRPr="007959EA">
        <w:rPr>
          <w:lang w:val="en-US"/>
        </w:rPr>
        <w:t xml:space="preserve"> </w:t>
      </w:r>
      <w:r w:rsidRPr="007959EA">
        <w:rPr>
          <w:lang w:val="en-US"/>
        </w:rPr>
        <w:t xml:space="preserve">that will place </w:t>
      </w:r>
      <w:r w:rsidR="00154258" w:rsidRPr="007959EA">
        <w:rPr>
          <w:lang w:val="en-US"/>
        </w:rPr>
        <w:t>UBS BB</w:t>
      </w:r>
      <w:r w:rsidR="00691BEE" w:rsidRPr="007959EA">
        <w:rPr>
          <w:lang w:val="en-US"/>
        </w:rPr>
        <w:t xml:space="preserve"> between </w:t>
      </w:r>
      <w:r w:rsidRPr="007959EA">
        <w:rPr>
          <w:lang w:val="en-US"/>
        </w:rPr>
        <w:t>the three</w:t>
      </w:r>
      <w:r w:rsidR="00154258" w:rsidRPr="007959EA">
        <w:rPr>
          <w:lang w:val="en-US"/>
        </w:rPr>
        <w:t xml:space="preserve"> </w:t>
      </w:r>
      <w:r w:rsidR="001F107C" w:rsidRPr="007959EA">
        <w:rPr>
          <w:lang w:val="en-US"/>
        </w:rPr>
        <w:t>first</w:t>
      </w:r>
      <w:r w:rsidRPr="007959EA">
        <w:rPr>
          <w:lang w:val="en-US"/>
        </w:rPr>
        <w:t xml:space="preserve"> in ANBIMA ranking of local and </w:t>
      </w:r>
      <w:r w:rsidR="00AD5090" w:rsidRPr="007959EA">
        <w:rPr>
          <w:lang w:val="en-US"/>
        </w:rPr>
        <w:t>international</w:t>
      </w:r>
      <w:r w:rsidR="00154258" w:rsidRPr="007959EA">
        <w:rPr>
          <w:lang w:val="en-US"/>
        </w:rPr>
        <w:t xml:space="preserve"> </w:t>
      </w:r>
      <w:r w:rsidR="00154258" w:rsidRPr="007959EA">
        <w:rPr>
          <w:iCs/>
          <w:lang w:val="en-US"/>
        </w:rPr>
        <w:t>Debt Capital Markets</w:t>
      </w:r>
      <w:r w:rsidR="00154258" w:rsidRPr="007959EA">
        <w:rPr>
          <w:lang w:val="en-US"/>
        </w:rPr>
        <w:t xml:space="preserve"> (DCM), Equity Capital Markets (ECM)</w:t>
      </w:r>
      <w:r w:rsidR="00B25026" w:rsidRPr="007959EA">
        <w:rPr>
          <w:lang w:val="en-US"/>
        </w:rPr>
        <w:t xml:space="preserve"> and </w:t>
      </w:r>
      <w:r w:rsidR="00154258" w:rsidRPr="007959EA">
        <w:rPr>
          <w:lang w:val="en-US"/>
        </w:rPr>
        <w:t>M&amp;A.</w:t>
      </w:r>
    </w:p>
    <w:p w14:paraId="19DC23EC" w14:textId="72FF6ED1" w:rsidR="006C66C2" w:rsidRPr="007959EA" w:rsidRDefault="002019E1" w:rsidP="00154258">
      <w:pPr>
        <w:pStyle w:val="TextoRelad"/>
        <w:rPr>
          <w:lang w:val="en-US"/>
        </w:rPr>
      </w:pPr>
      <w:r w:rsidRPr="007959EA">
        <w:rPr>
          <w:lang w:val="en-US"/>
        </w:rPr>
        <w:t>In</w:t>
      </w:r>
      <w:r w:rsidR="00154258" w:rsidRPr="007959EA">
        <w:rPr>
          <w:lang w:val="en-US"/>
        </w:rPr>
        <w:t xml:space="preserve"> </w:t>
      </w:r>
      <w:r w:rsidR="008857AE" w:rsidRPr="007959EA">
        <w:rPr>
          <w:lang w:val="en-US"/>
        </w:rPr>
        <w:t>4</w:t>
      </w:r>
      <w:r w:rsidR="005C58C9" w:rsidRPr="007959EA">
        <w:rPr>
          <w:lang w:val="en-US"/>
        </w:rPr>
        <w:t>Q</w:t>
      </w:r>
      <w:r w:rsidR="008857AE" w:rsidRPr="007959EA">
        <w:rPr>
          <w:lang w:val="en-US"/>
        </w:rPr>
        <w:t>21</w:t>
      </w:r>
      <w:r w:rsidR="00154258" w:rsidRPr="007959EA">
        <w:rPr>
          <w:lang w:val="en-US"/>
        </w:rPr>
        <w:t>, UBS BB an</w:t>
      </w:r>
      <w:r w:rsidRPr="007959EA">
        <w:rPr>
          <w:lang w:val="en-US"/>
        </w:rPr>
        <w:t>no</w:t>
      </w:r>
      <w:r w:rsidR="00154258" w:rsidRPr="007959EA">
        <w:rPr>
          <w:lang w:val="en-US"/>
        </w:rPr>
        <w:t>unc</w:t>
      </w:r>
      <w:r w:rsidRPr="007959EA">
        <w:rPr>
          <w:lang w:val="en-US"/>
        </w:rPr>
        <w:t>ed</w:t>
      </w:r>
      <w:r w:rsidR="00154258" w:rsidRPr="007959EA">
        <w:rPr>
          <w:lang w:val="en-US"/>
        </w:rPr>
        <w:t xml:space="preserve"> </w:t>
      </w:r>
      <w:r w:rsidR="008857AE" w:rsidRPr="007959EA">
        <w:rPr>
          <w:lang w:val="en-US"/>
        </w:rPr>
        <w:t>60</w:t>
      </w:r>
      <w:r w:rsidR="00154258" w:rsidRPr="007959EA">
        <w:rPr>
          <w:lang w:val="en-US"/>
        </w:rPr>
        <w:t xml:space="preserve"> </w:t>
      </w:r>
      <w:r w:rsidR="00C95D48" w:rsidRPr="007959EA">
        <w:rPr>
          <w:lang w:val="en-US"/>
        </w:rPr>
        <w:t>transactions</w:t>
      </w:r>
      <w:r w:rsidR="00154258" w:rsidRPr="007959EA">
        <w:rPr>
          <w:lang w:val="en-US"/>
        </w:rPr>
        <w:t xml:space="preserve">, </w:t>
      </w:r>
      <w:r w:rsidRPr="007959EA">
        <w:rPr>
          <w:lang w:val="en-US"/>
        </w:rPr>
        <w:t>of which</w:t>
      </w:r>
      <w:r w:rsidR="00154258" w:rsidRPr="007959EA">
        <w:rPr>
          <w:lang w:val="en-US"/>
        </w:rPr>
        <w:t xml:space="preserve"> </w:t>
      </w:r>
      <w:r w:rsidR="008857AE" w:rsidRPr="007959EA">
        <w:rPr>
          <w:lang w:val="en-US"/>
        </w:rPr>
        <w:t>57</w:t>
      </w:r>
      <w:r w:rsidR="00154258" w:rsidRPr="007959EA">
        <w:rPr>
          <w:lang w:val="en-US"/>
        </w:rPr>
        <w:t xml:space="preserve"> </w:t>
      </w:r>
      <w:r w:rsidRPr="007959EA">
        <w:rPr>
          <w:lang w:val="en-US"/>
        </w:rPr>
        <w:t>of</w:t>
      </w:r>
      <w:r w:rsidR="00154258" w:rsidRPr="007959EA">
        <w:rPr>
          <w:lang w:val="en-US"/>
        </w:rPr>
        <w:t xml:space="preserve"> local </w:t>
      </w:r>
      <w:r w:rsidRPr="007959EA">
        <w:rPr>
          <w:lang w:val="en-US"/>
        </w:rPr>
        <w:t xml:space="preserve">debt </w:t>
      </w:r>
      <w:r w:rsidR="00154258" w:rsidRPr="007959EA">
        <w:rPr>
          <w:lang w:val="en-US"/>
        </w:rPr>
        <w:t>(Local DCM),</w:t>
      </w:r>
      <w:r w:rsidR="00B25026" w:rsidRPr="007959EA">
        <w:rPr>
          <w:lang w:val="en-US"/>
        </w:rPr>
        <w:t xml:space="preserve"> and </w:t>
      </w:r>
      <w:r w:rsidR="008857AE" w:rsidRPr="007959EA">
        <w:rPr>
          <w:lang w:val="en-US"/>
        </w:rPr>
        <w:t>3</w:t>
      </w:r>
      <w:r w:rsidR="00154258" w:rsidRPr="007959EA">
        <w:rPr>
          <w:lang w:val="en-US"/>
        </w:rPr>
        <w:t xml:space="preserve"> </w:t>
      </w:r>
      <w:r w:rsidRPr="007959EA">
        <w:rPr>
          <w:lang w:val="en-US"/>
        </w:rPr>
        <w:t>of</w:t>
      </w:r>
      <w:r w:rsidR="00DF6B74" w:rsidRPr="007959EA">
        <w:rPr>
          <w:lang w:val="en-US"/>
        </w:rPr>
        <w:t xml:space="preserve"> shares</w:t>
      </w:r>
      <w:r w:rsidR="00154258" w:rsidRPr="007959EA">
        <w:rPr>
          <w:lang w:val="en-US"/>
        </w:rPr>
        <w:t xml:space="preserve"> (ECM). </w:t>
      </w:r>
      <w:r w:rsidRPr="007959EA">
        <w:rPr>
          <w:lang w:val="en-US"/>
        </w:rPr>
        <w:t>From</w:t>
      </w:r>
      <w:r w:rsidR="00154258" w:rsidRPr="007959EA">
        <w:rPr>
          <w:lang w:val="en-US"/>
        </w:rPr>
        <w:t xml:space="preserve"> </w:t>
      </w:r>
      <w:r w:rsidR="007B00C5" w:rsidRPr="007959EA">
        <w:rPr>
          <w:lang w:val="en-US"/>
        </w:rPr>
        <w:t>January</w:t>
      </w:r>
      <w:r w:rsidRPr="007959EA">
        <w:rPr>
          <w:lang w:val="en-US"/>
        </w:rPr>
        <w:t xml:space="preserve"> to</w:t>
      </w:r>
      <w:r w:rsidR="00154258" w:rsidRPr="007959EA">
        <w:rPr>
          <w:lang w:val="en-US"/>
        </w:rPr>
        <w:t xml:space="preserve"> </w:t>
      </w:r>
      <w:r w:rsidR="00DF6B74" w:rsidRPr="007959EA">
        <w:rPr>
          <w:lang w:val="en-US"/>
        </w:rPr>
        <w:t>December</w:t>
      </w:r>
      <w:r w:rsidR="00154258" w:rsidRPr="007959EA">
        <w:rPr>
          <w:lang w:val="en-US"/>
        </w:rPr>
        <w:t xml:space="preserve"> </w:t>
      </w:r>
      <w:r w:rsidR="008857AE" w:rsidRPr="007959EA">
        <w:rPr>
          <w:lang w:val="en-US"/>
        </w:rPr>
        <w:t>2021</w:t>
      </w:r>
      <w:r w:rsidR="00154258" w:rsidRPr="007959EA">
        <w:rPr>
          <w:lang w:val="en-US"/>
        </w:rPr>
        <w:t>, UBS BB a</w:t>
      </w:r>
      <w:r w:rsidRPr="007959EA">
        <w:rPr>
          <w:lang w:val="en-US"/>
        </w:rPr>
        <w:t>n</w:t>
      </w:r>
      <w:r w:rsidR="00154258" w:rsidRPr="007959EA">
        <w:rPr>
          <w:lang w:val="en-US"/>
        </w:rPr>
        <w:t>n</w:t>
      </w:r>
      <w:r w:rsidRPr="007959EA">
        <w:rPr>
          <w:lang w:val="en-US"/>
        </w:rPr>
        <w:t>o</w:t>
      </w:r>
      <w:r w:rsidR="00154258" w:rsidRPr="007959EA">
        <w:rPr>
          <w:lang w:val="en-US"/>
        </w:rPr>
        <w:t>unc</w:t>
      </w:r>
      <w:r w:rsidRPr="007959EA">
        <w:rPr>
          <w:lang w:val="en-US"/>
        </w:rPr>
        <w:t>ed</w:t>
      </w:r>
      <w:r w:rsidR="00154258" w:rsidRPr="007959EA">
        <w:rPr>
          <w:lang w:val="en-US"/>
        </w:rPr>
        <w:t xml:space="preserve"> </w:t>
      </w:r>
      <w:r w:rsidR="008857AE" w:rsidRPr="007959EA">
        <w:rPr>
          <w:lang w:val="en-US"/>
        </w:rPr>
        <w:t>194</w:t>
      </w:r>
      <w:r w:rsidR="00154258" w:rsidRPr="007959EA">
        <w:rPr>
          <w:lang w:val="en-US"/>
        </w:rPr>
        <w:t xml:space="preserve"> </w:t>
      </w:r>
      <w:r w:rsidR="00C95D48" w:rsidRPr="007959EA">
        <w:rPr>
          <w:lang w:val="en-US"/>
        </w:rPr>
        <w:t>transactions</w:t>
      </w:r>
      <w:r w:rsidR="00154258" w:rsidRPr="007959EA">
        <w:rPr>
          <w:lang w:val="en-US"/>
        </w:rPr>
        <w:t xml:space="preserve">, </w:t>
      </w:r>
      <w:r w:rsidRPr="007959EA">
        <w:rPr>
          <w:lang w:val="en-US"/>
        </w:rPr>
        <w:t>an</w:t>
      </w:r>
      <w:r w:rsidR="00154258" w:rsidRPr="007959EA">
        <w:rPr>
          <w:lang w:val="en-US"/>
        </w:rPr>
        <w:t xml:space="preserve"> important</w:t>
      </w:r>
      <w:r w:rsidRPr="007959EA">
        <w:rPr>
          <w:lang w:val="en-US"/>
        </w:rPr>
        <w:t xml:space="preserve"> mil</w:t>
      </w:r>
      <w:r w:rsidR="00154258" w:rsidRPr="007959EA">
        <w:rPr>
          <w:lang w:val="en-US"/>
        </w:rPr>
        <w:t>e</w:t>
      </w:r>
      <w:r w:rsidRPr="007959EA">
        <w:rPr>
          <w:lang w:val="en-US"/>
        </w:rPr>
        <w:t>stone for the</w:t>
      </w:r>
      <w:r w:rsidR="00154258" w:rsidRPr="007959EA">
        <w:rPr>
          <w:lang w:val="en-US"/>
        </w:rPr>
        <w:t xml:space="preserve"> </w:t>
      </w:r>
      <w:r w:rsidR="001F107C" w:rsidRPr="007959EA">
        <w:rPr>
          <w:lang w:val="en-US"/>
        </w:rPr>
        <w:t>first</w:t>
      </w:r>
      <w:r w:rsidR="00154258" w:rsidRPr="007959EA">
        <w:rPr>
          <w:lang w:val="en-US"/>
        </w:rPr>
        <w:t xml:space="preserve"> </w:t>
      </w:r>
      <w:r w:rsidRPr="007959EA">
        <w:rPr>
          <w:lang w:val="en-US"/>
        </w:rPr>
        <w:t xml:space="preserve">year </w:t>
      </w:r>
      <w:r w:rsidR="00154258" w:rsidRPr="007959EA">
        <w:rPr>
          <w:lang w:val="en-US"/>
        </w:rPr>
        <w:t>o</w:t>
      </w:r>
      <w:r w:rsidRPr="007959EA">
        <w:rPr>
          <w:lang w:val="en-US"/>
        </w:rPr>
        <w:t>f</w:t>
      </w:r>
      <w:r w:rsidR="00154258" w:rsidRPr="007959EA">
        <w:rPr>
          <w:lang w:val="en-US"/>
        </w:rPr>
        <w:t xml:space="preserve"> </w:t>
      </w:r>
      <w:r w:rsidR="007835E4" w:rsidRPr="007959EA">
        <w:rPr>
          <w:lang w:val="en-US"/>
        </w:rPr>
        <w:t>operation</w:t>
      </w:r>
      <w:r w:rsidR="00154258" w:rsidRPr="007959EA">
        <w:rPr>
          <w:lang w:val="en-US"/>
        </w:rPr>
        <w:t xml:space="preserve"> </w:t>
      </w:r>
      <w:r w:rsidRPr="007959EA">
        <w:rPr>
          <w:lang w:val="en-US"/>
        </w:rPr>
        <w:t>of the</w:t>
      </w:r>
      <w:r w:rsidR="00154258" w:rsidRPr="007959EA">
        <w:rPr>
          <w:lang w:val="en-US"/>
        </w:rPr>
        <w:t xml:space="preserve"> </w:t>
      </w:r>
      <w:r w:rsidR="00E811D0" w:rsidRPr="007959EA">
        <w:rPr>
          <w:iCs/>
          <w:lang w:val="en-US"/>
        </w:rPr>
        <w:t>joint venture</w:t>
      </w:r>
      <w:r w:rsidR="00154258" w:rsidRPr="007959EA">
        <w:rPr>
          <w:lang w:val="en-US"/>
        </w:rPr>
        <w:t>.</w:t>
      </w:r>
    </w:p>
    <w:p w14:paraId="50853645" w14:textId="470C0B86" w:rsidR="000D1E27" w:rsidRPr="007959EA" w:rsidRDefault="002E166C" w:rsidP="000D1E27">
      <w:pPr>
        <w:pStyle w:val="TextoRelad"/>
        <w:rPr>
          <w:lang w:val="en-US"/>
        </w:rPr>
      </w:pPr>
      <w:r w:rsidRPr="007959EA">
        <w:rPr>
          <w:lang w:val="en-US"/>
        </w:rPr>
        <w:t>In addition,</w:t>
      </w:r>
      <w:r w:rsidR="000D1E27" w:rsidRPr="007959EA">
        <w:rPr>
          <w:lang w:val="en-US"/>
        </w:rPr>
        <w:t xml:space="preserve"> </w:t>
      </w:r>
      <w:r w:rsidR="00B86C82" w:rsidRPr="007959EA">
        <w:rPr>
          <w:lang w:val="en-US"/>
        </w:rPr>
        <w:t>in</w:t>
      </w:r>
      <w:r w:rsidR="000D1E27" w:rsidRPr="007959EA">
        <w:rPr>
          <w:lang w:val="en-US"/>
        </w:rPr>
        <w:t xml:space="preserve"> p</w:t>
      </w:r>
      <w:r w:rsidR="00FE4BFA" w:rsidRPr="007959EA">
        <w:rPr>
          <w:lang w:val="en-US"/>
        </w:rPr>
        <w:t>artnership</w:t>
      </w:r>
      <w:r w:rsidR="00D1680E" w:rsidRPr="007959EA">
        <w:rPr>
          <w:lang w:val="en-US"/>
        </w:rPr>
        <w:t xml:space="preserve"> with </w:t>
      </w:r>
      <w:r w:rsidR="000D1E27" w:rsidRPr="007959EA">
        <w:rPr>
          <w:lang w:val="en-US"/>
        </w:rPr>
        <w:t xml:space="preserve">UBS BB, </w:t>
      </w:r>
      <w:r w:rsidR="008857AE" w:rsidRPr="007959EA">
        <w:rPr>
          <w:lang w:val="en-US"/>
        </w:rPr>
        <w:t xml:space="preserve">also </w:t>
      </w:r>
      <w:r w:rsidR="00B86C82" w:rsidRPr="007959EA">
        <w:rPr>
          <w:lang w:val="en-US"/>
        </w:rPr>
        <w:t xml:space="preserve">we assisted </w:t>
      </w:r>
      <w:r w:rsidR="00B25026" w:rsidRPr="007959EA">
        <w:rPr>
          <w:lang w:val="en-US"/>
        </w:rPr>
        <w:t>our</w:t>
      </w:r>
      <w:r w:rsidR="000D1E27" w:rsidRPr="007959EA">
        <w:rPr>
          <w:lang w:val="en-US"/>
        </w:rPr>
        <w:t xml:space="preserve"> </w:t>
      </w:r>
      <w:r w:rsidRPr="007959EA">
        <w:rPr>
          <w:lang w:val="en-US"/>
        </w:rPr>
        <w:t>client</w:t>
      </w:r>
      <w:r w:rsidR="000D1E27" w:rsidRPr="007959EA">
        <w:rPr>
          <w:lang w:val="en-US"/>
        </w:rPr>
        <w:t xml:space="preserve">s </w:t>
      </w:r>
      <w:r w:rsidR="00B86C82" w:rsidRPr="007959EA">
        <w:rPr>
          <w:lang w:val="en-US"/>
        </w:rPr>
        <w:t>in</w:t>
      </w:r>
      <w:r w:rsidR="000D1E27" w:rsidRPr="007959EA">
        <w:rPr>
          <w:lang w:val="en-US"/>
        </w:rPr>
        <w:t xml:space="preserve"> </w:t>
      </w:r>
      <w:r w:rsidR="009E2C6E">
        <w:rPr>
          <w:lang w:val="en-US"/>
        </w:rPr>
        <w:t>E</w:t>
      </w:r>
      <w:r w:rsidR="000D1E27" w:rsidRPr="007959EA">
        <w:rPr>
          <w:lang w:val="en-US"/>
        </w:rPr>
        <w:t xml:space="preserve">SG </w:t>
      </w:r>
      <w:r w:rsidR="00B86C82" w:rsidRPr="007959EA">
        <w:rPr>
          <w:lang w:val="en-US"/>
        </w:rPr>
        <w:t>operations during</w:t>
      </w:r>
      <w:r w:rsidR="000D1E27" w:rsidRPr="007959EA">
        <w:rPr>
          <w:lang w:val="en-US"/>
        </w:rPr>
        <w:t xml:space="preserve"> </w:t>
      </w:r>
      <w:r w:rsidR="008857AE" w:rsidRPr="007959EA">
        <w:rPr>
          <w:lang w:val="en-US"/>
        </w:rPr>
        <w:t>2021</w:t>
      </w:r>
      <w:r w:rsidR="000D1E27" w:rsidRPr="007959EA">
        <w:rPr>
          <w:lang w:val="en-US"/>
        </w:rPr>
        <w:t xml:space="preserve">. </w:t>
      </w:r>
      <w:r w:rsidR="00B86C82" w:rsidRPr="007959EA">
        <w:rPr>
          <w:lang w:val="en-US"/>
        </w:rPr>
        <w:t>In the</w:t>
      </w:r>
      <w:r w:rsidR="00B25026" w:rsidRPr="007959EA">
        <w:rPr>
          <w:lang w:val="en-US"/>
        </w:rPr>
        <w:t xml:space="preserve"> </w:t>
      </w:r>
      <w:r w:rsidR="000D1E27" w:rsidRPr="007959EA">
        <w:rPr>
          <w:lang w:val="en-US"/>
        </w:rPr>
        <w:t>local</w:t>
      </w:r>
      <w:r w:rsidR="00B86C82" w:rsidRPr="007959EA">
        <w:rPr>
          <w:lang w:val="en-US"/>
        </w:rPr>
        <w:t xml:space="preserve"> market</w:t>
      </w:r>
      <w:r w:rsidR="000D1E27" w:rsidRPr="007959EA">
        <w:rPr>
          <w:lang w:val="en-US"/>
        </w:rPr>
        <w:t xml:space="preserve">, </w:t>
      </w:r>
      <w:r w:rsidR="00B86C82" w:rsidRPr="007959EA">
        <w:rPr>
          <w:lang w:val="en-US"/>
        </w:rPr>
        <w:t xml:space="preserve">we </w:t>
      </w:r>
      <w:r w:rsidR="000D1E27" w:rsidRPr="007959EA">
        <w:rPr>
          <w:lang w:val="en-US"/>
        </w:rPr>
        <w:t>participa</w:t>
      </w:r>
      <w:r w:rsidR="00B86C82" w:rsidRPr="007959EA">
        <w:rPr>
          <w:lang w:val="en-US"/>
        </w:rPr>
        <w:t>ted in</w:t>
      </w:r>
      <w:r w:rsidR="000D1E27" w:rsidRPr="007959EA">
        <w:rPr>
          <w:lang w:val="en-US"/>
        </w:rPr>
        <w:t xml:space="preserve"> </w:t>
      </w:r>
      <w:r w:rsidR="008857AE" w:rsidRPr="007959EA">
        <w:rPr>
          <w:lang w:val="en-US"/>
        </w:rPr>
        <w:t>20</w:t>
      </w:r>
      <w:r w:rsidR="000D1E27" w:rsidRPr="007959EA">
        <w:rPr>
          <w:lang w:val="en-US"/>
        </w:rPr>
        <w:t xml:space="preserve"> </w:t>
      </w:r>
      <w:r w:rsidR="00B86C82" w:rsidRPr="007959EA">
        <w:rPr>
          <w:lang w:val="en-US"/>
        </w:rPr>
        <w:t>issuance</w:t>
      </w:r>
      <w:r w:rsidR="000D1E27" w:rsidRPr="007959EA">
        <w:rPr>
          <w:lang w:val="en-US"/>
        </w:rPr>
        <w:t xml:space="preserve">s </w:t>
      </w:r>
      <w:r w:rsidR="00B86C82" w:rsidRPr="007959EA">
        <w:rPr>
          <w:lang w:val="en-US"/>
        </w:rPr>
        <w:t>with</w:t>
      </w:r>
      <w:r w:rsidR="000D1E27" w:rsidRPr="007959EA">
        <w:rPr>
          <w:lang w:val="en-US"/>
        </w:rPr>
        <w:t xml:space="preserve"> total </w:t>
      </w:r>
      <w:r w:rsidR="00B86C82" w:rsidRPr="007959EA">
        <w:rPr>
          <w:lang w:val="en-US"/>
        </w:rPr>
        <w:t>volume of</w:t>
      </w:r>
      <w:r w:rsidR="000D1E27" w:rsidRPr="007959EA">
        <w:rPr>
          <w:lang w:val="en-US"/>
        </w:rPr>
        <w:t xml:space="preserve"> R$</w:t>
      </w:r>
      <w:r w:rsidR="008857AE" w:rsidRPr="007959EA">
        <w:rPr>
          <w:lang w:val="en-US"/>
        </w:rPr>
        <w:t>10.9</w:t>
      </w:r>
      <w:r w:rsidR="000D1E27" w:rsidRPr="007959EA">
        <w:rPr>
          <w:lang w:val="en-US"/>
        </w:rPr>
        <w:t xml:space="preserve"> </w:t>
      </w:r>
      <w:r w:rsidR="001F107C" w:rsidRPr="007959EA">
        <w:rPr>
          <w:lang w:val="en-US"/>
        </w:rPr>
        <w:t>billion</w:t>
      </w:r>
      <w:r w:rsidR="000D1E27" w:rsidRPr="007959EA">
        <w:rPr>
          <w:lang w:val="en-US"/>
        </w:rPr>
        <w:t>,</w:t>
      </w:r>
      <w:r w:rsidR="00B25026" w:rsidRPr="007959EA">
        <w:rPr>
          <w:lang w:val="en-US"/>
        </w:rPr>
        <w:t xml:space="preserve"> and </w:t>
      </w:r>
      <w:r w:rsidR="00B86C82" w:rsidRPr="007959EA">
        <w:rPr>
          <w:lang w:val="en-US"/>
        </w:rPr>
        <w:t>in the foreign</w:t>
      </w:r>
      <w:r w:rsidR="00B25026" w:rsidRPr="007959EA">
        <w:rPr>
          <w:lang w:val="en-US"/>
        </w:rPr>
        <w:t xml:space="preserve"> market</w:t>
      </w:r>
      <w:r w:rsidR="00B86C82" w:rsidRPr="007959EA">
        <w:rPr>
          <w:lang w:val="en-US"/>
        </w:rPr>
        <w:t>, we</w:t>
      </w:r>
      <w:r w:rsidR="000D1E27" w:rsidRPr="007959EA">
        <w:rPr>
          <w:lang w:val="en-US"/>
        </w:rPr>
        <w:t xml:space="preserve"> participa</w:t>
      </w:r>
      <w:r w:rsidR="00B86C82" w:rsidRPr="007959EA">
        <w:rPr>
          <w:lang w:val="en-US"/>
        </w:rPr>
        <w:t xml:space="preserve">ted in seven issuances with total volume of </w:t>
      </w:r>
      <w:r w:rsidR="000D1E27" w:rsidRPr="007959EA">
        <w:rPr>
          <w:lang w:val="en-US"/>
        </w:rPr>
        <w:t>USD</w:t>
      </w:r>
      <w:r w:rsidR="007B00C5" w:rsidRPr="007959EA">
        <w:rPr>
          <w:lang w:val="en-US"/>
        </w:rPr>
        <w:t xml:space="preserve"> </w:t>
      </w:r>
      <w:r w:rsidR="008857AE" w:rsidRPr="007959EA">
        <w:rPr>
          <w:lang w:val="en-US"/>
        </w:rPr>
        <w:t>3.8</w:t>
      </w:r>
      <w:r w:rsidR="007B00C5" w:rsidRPr="007959EA">
        <w:rPr>
          <w:lang w:val="en-US"/>
        </w:rPr>
        <w:t xml:space="preserve"> </w:t>
      </w:r>
      <w:r w:rsidR="001F107C" w:rsidRPr="007959EA">
        <w:rPr>
          <w:lang w:val="en-US"/>
        </w:rPr>
        <w:t>billion</w:t>
      </w:r>
      <w:r w:rsidR="000D1E27" w:rsidRPr="007959EA">
        <w:rPr>
          <w:lang w:val="en-US"/>
        </w:rPr>
        <w:t>.</w:t>
      </w:r>
    </w:p>
    <w:p w14:paraId="69E2A545" w14:textId="4744208F" w:rsidR="00D72210" w:rsidRPr="007959EA" w:rsidRDefault="008857AE" w:rsidP="00D90711">
      <w:pPr>
        <w:pStyle w:val="TextoRelad"/>
        <w:rPr>
          <w:rFonts w:ascii="BancoDoBrasil Titulos Bold" w:hAnsi="BancoDoBrasil Titulos Bold" w:hint="eastAsia"/>
          <w:color w:val="2AADA0"/>
          <w:sz w:val="36"/>
          <w:szCs w:val="36"/>
          <w:u w:color="002D4B"/>
          <w:lang w:val="en-US"/>
        </w:rPr>
      </w:pPr>
      <w:r w:rsidRPr="007959EA">
        <w:rPr>
          <w:rFonts w:ascii="BancoDoBrasil Titulos Bold" w:hAnsi="BancoDoBrasil Titulos Bold"/>
          <w:color w:val="2AADA0"/>
          <w:sz w:val="36"/>
          <w:szCs w:val="36"/>
          <w:u w:color="002D4B"/>
          <w:lang w:val="en-US"/>
        </w:rPr>
        <w:t>7</w:t>
      </w:r>
      <w:r w:rsidR="00D72210" w:rsidRPr="007959EA">
        <w:rPr>
          <w:rFonts w:ascii="BancoDoBrasil Titulos Bold" w:hAnsi="BancoDoBrasil Titulos Bold"/>
          <w:color w:val="2AADA0"/>
          <w:sz w:val="36"/>
          <w:szCs w:val="36"/>
          <w:u w:color="002D4B"/>
          <w:lang w:val="en-US"/>
        </w:rPr>
        <w:t>.</w:t>
      </w:r>
      <w:r w:rsidR="001F107C" w:rsidRPr="007959EA">
        <w:rPr>
          <w:rFonts w:ascii="BancoDoBrasil Titulos Bold" w:hAnsi="BancoDoBrasil Titulos Bold"/>
          <w:color w:val="2AADA0"/>
          <w:sz w:val="36"/>
          <w:szCs w:val="36"/>
          <w:u w:color="002D4B"/>
          <w:lang w:val="en-US"/>
        </w:rPr>
        <w:t xml:space="preserve"> </w:t>
      </w:r>
      <w:r w:rsidR="00E533F3" w:rsidRPr="007959EA">
        <w:rPr>
          <w:rFonts w:ascii="BancoDoBrasil Titulos Bold" w:hAnsi="BancoDoBrasil Titulos Bold"/>
          <w:color w:val="2AADA0"/>
          <w:sz w:val="36"/>
          <w:szCs w:val="36"/>
          <w:u w:color="002D4B"/>
          <w:lang w:val="en-US"/>
        </w:rPr>
        <w:t xml:space="preserve">People </w:t>
      </w:r>
      <w:r w:rsidR="00B86C82" w:rsidRPr="007959EA">
        <w:rPr>
          <w:rFonts w:ascii="BancoDoBrasil Titulos Bold" w:hAnsi="BancoDoBrasil Titulos Bold"/>
          <w:color w:val="2AADA0"/>
          <w:sz w:val="36"/>
          <w:szCs w:val="36"/>
          <w:u w:color="002D4B"/>
          <w:lang w:val="en-US"/>
        </w:rPr>
        <w:t>M</w:t>
      </w:r>
      <w:r w:rsidR="001F107C" w:rsidRPr="007959EA">
        <w:rPr>
          <w:rFonts w:ascii="BancoDoBrasil Titulos Bold" w:hAnsi="BancoDoBrasil Titulos Bold"/>
          <w:color w:val="2AADA0"/>
          <w:sz w:val="36"/>
          <w:szCs w:val="36"/>
          <w:u w:color="002D4B"/>
          <w:lang w:val="en-US"/>
        </w:rPr>
        <w:t>anagement</w:t>
      </w:r>
      <w:r w:rsidR="00D72210" w:rsidRPr="007959EA">
        <w:rPr>
          <w:rFonts w:ascii="BancoDoBrasil Titulos Bold" w:hAnsi="BancoDoBrasil Titulos Bold"/>
          <w:color w:val="2AADA0"/>
          <w:sz w:val="36"/>
          <w:szCs w:val="36"/>
          <w:u w:color="002D4B"/>
          <w:lang w:val="en-US"/>
        </w:rPr>
        <w:t xml:space="preserve"> </w:t>
      </w:r>
    </w:p>
    <w:p w14:paraId="36EB3C22" w14:textId="3607B34D" w:rsidR="00D72210" w:rsidRPr="007959EA" w:rsidRDefault="00614768" w:rsidP="0036181B">
      <w:pPr>
        <w:pStyle w:val="TextoRelad"/>
        <w:rPr>
          <w:lang w:val="en-US"/>
        </w:rPr>
      </w:pPr>
      <w:r>
        <w:rPr>
          <w:lang w:val="en-US"/>
        </w:rPr>
        <w:t>O</w:t>
      </w:r>
      <w:r w:rsidR="00EC382A" w:rsidRPr="007959EA">
        <w:rPr>
          <w:lang w:val="en-US"/>
        </w:rPr>
        <w:t xml:space="preserve">ur people </w:t>
      </w:r>
      <w:r w:rsidR="00B86C82" w:rsidRPr="007959EA">
        <w:rPr>
          <w:lang w:val="en-US"/>
        </w:rPr>
        <w:t>policy</w:t>
      </w:r>
      <w:r w:rsidR="00B25026" w:rsidRPr="007959EA">
        <w:rPr>
          <w:lang w:val="en-US"/>
        </w:rPr>
        <w:t xml:space="preserve"> and </w:t>
      </w:r>
      <w:r w:rsidR="001F107C" w:rsidRPr="007959EA">
        <w:rPr>
          <w:lang w:val="en-US"/>
        </w:rPr>
        <w:t>management</w:t>
      </w:r>
      <w:r w:rsidR="00D72210" w:rsidRPr="007959EA">
        <w:rPr>
          <w:lang w:val="en-US"/>
        </w:rPr>
        <w:t xml:space="preserve"> </w:t>
      </w:r>
      <w:r w:rsidR="00EC382A" w:rsidRPr="007959EA">
        <w:rPr>
          <w:lang w:val="en-US"/>
        </w:rPr>
        <w:t xml:space="preserve">practices </w:t>
      </w:r>
      <w:r w:rsidR="007B00C5" w:rsidRPr="007959EA">
        <w:rPr>
          <w:lang w:val="en-US"/>
        </w:rPr>
        <w:t xml:space="preserve">are </w:t>
      </w:r>
      <w:r w:rsidR="00B86C82" w:rsidRPr="007959EA">
        <w:rPr>
          <w:lang w:val="en-US"/>
        </w:rPr>
        <w:t xml:space="preserve">based on </w:t>
      </w:r>
      <w:r w:rsidR="00D72210" w:rsidRPr="007959EA">
        <w:rPr>
          <w:lang w:val="en-US"/>
        </w:rPr>
        <w:t>meritocrac</w:t>
      </w:r>
      <w:r w:rsidR="00B86C82" w:rsidRPr="007959EA">
        <w:rPr>
          <w:lang w:val="en-US"/>
        </w:rPr>
        <w:t>y</w:t>
      </w:r>
      <w:r w:rsidR="00D72210" w:rsidRPr="007959EA">
        <w:rPr>
          <w:lang w:val="en-US"/>
        </w:rPr>
        <w:t xml:space="preserve">, </w:t>
      </w:r>
      <w:r w:rsidR="002E166C" w:rsidRPr="007959EA">
        <w:rPr>
          <w:lang w:val="en-US"/>
        </w:rPr>
        <w:t>commitment</w:t>
      </w:r>
      <w:r w:rsidR="00D72210" w:rsidRPr="007959EA">
        <w:rPr>
          <w:lang w:val="en-US"/>
        </w:rPr>
        <w:t xml:space="preserve"> </w:t>
      </w:r>
      <w:r w:rsidR="00B86C82" w:rsidRPr="007959EA">
        <w:rPr>
          <w:lang w:val="en-US"/>
        </w:rPr>
        <w:t>with the C</w:t>
      </w:r>
      <w:r w:rsidR="00DF6B74" w:rsidRPr="007959EA">
        <w:rPr>
          <w:lang w:val="en-US"/>
        </w:rPr>
        <w:t>ompany</w:t>
      </w:r>
      <w:r w:rsidR="00B86C82" w:rsidRPr="007959EA">
        <w:rPr>
          <w:lang w:val="en-US"/>
        </w:rPr>
        <w:t>'s values</w:t>
      </w:r>
      <w:r w:rsidR="00D72210" w:rsidRPr="007959EA">
        <w:rPr>
          <w:lang w:val="en-US"/>
        </w:rPr>
        <w:t>, foc</w:t>
      </w:r>
      <w:r w:rsidR="00B86C82" w:rsidRPr="007959EA">
        <w:rPr>
          <w:lang w:val="en-US"/>
        </w:rPr>
        <w:t>us on</w:t>
      </w:r>
      <w:r w:rsidR="008C3D91" w:rsidRPr="007959EA">
        <w:rPr>
          <w:lang w:val="en-US"/>
        </w:rPr>
        <w:t xml:space="preserve"> the </w:t>
      </w:r>
      <w:r w:rsidR="002E166C" w:rsidRPr="007959EA">
        <w:rPr>
          <w:lang w:val="en-US"/>
        </w:rPr>
        <w:t>client</w:t>
      </w:r>
      <w:r w:rsidR="00B86C82" w:rsidRPr="007959EA">
        <w:rPr>
          <w:lang w:val="en-US"/>
        </w:rPr>
        <w:t>'s experience</w:t>
      </w:r>
      <w:r w:rsidR="00D72210" w:rsidRPr="007959EA">
        <w:rPr>
          <w:lang w:val="en-US"/>
        </w:rPr>
        <w:t xml:space="preserve">, </w:t>
      </w:r>
      <w:r w:rsidR="002E166C" w:rsidRPr="007959EA">
        <w:rPr>
          <w:lang w:val="en-US"/>
        </w:rPr>
        <w:t xml:space="preserve">digital </w:t>
      </w:r>
      <w:r w:rsidR="00E811D0" w:rsidRPr="007959EA">
        <w:rPr>
          <w:lang w:val="en-US"/>
        </w:rPr>
        <w:t>transformation,</w:t>
      </w:r>
      <w:r w:rsidR="00B25026" w:rsidRPr="007959EA">
        <w:rPr>
          <w:lang w:val="en-US"/>
        </w:rPr>
        <w:t xml:space="preserve"> and </w:t>
      </w:r>
      <w:r w:rsidR="00D2353D" w:rsidRPr="007959EA">
        <w:rPr>
          <w:lang w:val="en-US"/>
        </w:rPr>
        <w:t>innovation</w:t>
      </w:r>
      <w:r w:rsidR="00D72210" w:rsidRPr="007959EA">
        <w:rPr>
          <w:lang w:val="en-US"/>
        </w:rPr>
        <w:t xml:space="preserve">. </w:t>
      </w:r>
      <w:r w:rsidR="00B86C82" w:rsidRPr="007959EA">
        <w:rPr>
          <w:lang w:val="en-US"/>
        </w:rPr>
        <w:t>Below is the profile of</w:t>
      </w:r>
      <w:r w:rsidR="00D72210" w:rsidRPr="007959EA">
        <w:rPr>
          <w:lang w:val="en-US"/>
        </w:rPr>
        <w:t xml:space="preserve"> </w:t>
      </w:r>
      <w:r w:rsidR="00B25026" w:rsidRPr="007959EA">
        <w:rPr>
          <w:lang w:val="en-US"/>
        </w:rPr>
        <w:t>our</w:t>
      </w:r>
      <w:r w:rsidR="00D72210" w:rsidRPr="007959EA">
        <w:rPr>
          <w:lang w:val="en-US"/>
        </w:rPr>
        <w:t xml:space="preserve"> </w:t>
      </w:r>
      <w:r w:rsidR="007B00C5" w:rsidRPr="007959EA">
        <w:rPr>
          <w:lang w:val="en-US"/>
        </w:rPr>
        <w:t>employee</w:t>
      </w:r>
      <w:r w:rsidR="00D72210" w:rsidRPr="007959EA">
        <w:rPr>
          <w:lang w:val="en-US"/>
        </w:rPr>
        <w:t>s:</w:t>
      </w:r>
    </w:p>
    <w:p w14:paraId="674B9A14" w14:textId="778A41D3" w:rsidR="00D72210" w:rsidRPr="007959EA" w:rsidRDefault="00E91DC5" w:rsidP="00D72210">
      <w:pPr>
        <w:pStyle w:val="050-TextoPadro"/>
        <w:keepNext/>
        <w:tabs>
          <w:tab w:val="left" w:pos="5500"/>
        </w:tabs>
        <w:rPr>
          <w:rFonts w:ascii="BancoDoBrasil Textos Bold" w:eastAsia="Arial Unicode MS" w:hAnsi="BancoDoBrasil Textos Bold" w:cs="Arial Unicode MS" w:hint="eastAsia"/>
          <w:color w:val="002E4E"/>
          <w:u w:color="FFFF00"/>
          <w:bdr w:val="nil"/>
          <w:lang w:val="en-US"/>
          <w14:textOutline w14:w="0" w14:cap="flat" w14:cmpd="sng" w14:algn="ctr">
            <w14:noFill/>
            <w14:prstDash w14:val="solid"/>
            <w14:bevel/>
          </w14:textOutline>
        </w:rPr>
      </w:pPr>
      <w:r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lastRenderedPageBreak/>
        <w:t>Table</w:t>
      </w:r>
      <w:r w:rsidR="00D72210"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 xml:space="preserve"> </w:t>
      </w:r>
      <w:r w:rsidR="006442EC"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3</w:t>
      </w:r>
      <w:r w:rsidR="00D72210"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 xml:space="preserve">. </w:t>
      </w:r>
      <w:r w:rsidR="007B00C5"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Employee</w:t>
      </w:r>
      <w:r w:rsidR="00D72210"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s</w:t>
      </w:r>
      <w:r w:rsidR="003C2BBB"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 Profile</w:t>
      </w:r>
    </w:p>
    <w:tbl>
      <w:tblPr>
        <w:tblStyle w:val="TableNormal1"/>
        <w:tblW w:w="9585"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469"/>
        <w:gridCol w:w="1558"/>
        <w:gridCol w:w="1558"/>
      </w:tblGrid>
      <w:tr w:rsidR="00D72210" w:rsidRPr="007959EA" w14:paraId="5A470169" w14:textId="77777777" w:rsidTr="0005517C">
        <w:trPr>
          <w:trHeight w:hRule="exact" w:val="340"/>
        </w:trPr>
        <w:tc>
          <w:tcPr>
            <w:tcW w:w="6469" w:type="dxa"/>
            <w:tcBorders>
              <w:top w:val="single" w:sz="8" w:space="0" w:color="FFFFFF"/>
              <w:left w:val="nil"/>
              <w:bottom w:val="single" w:sz="8" w:space="0" w:color="FFFFFF"/>
              <w:right w:val="single" w:sz="8" w:space="0" w:color="FFFFFF"/>
            </w:tcBorders>
            <w:shd w:val="clear" w:color="auto" w:fill="2AACA0"/>
            <w:tcMar>
              <w:top w:w="80" w:type="dxa"/>
              <w:left w:w="80" w:type="dxa"/>
              <w:bottom w:w="80" w:type="dxa"/>
              <w:right w:w="80" w:type="dxa"/>
            </w:tcMar>
            <w:vAlign w:val="center"/>
          </w:tcPr>
          <w:p w14:paraId="5A62CD6D" w14:textId="23B759B9" w:rsidR="00D72210" w:rsidRPr="007959EA" w:rsidRDefault="007B00C5" w:rsidP="00156252">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rPr>
                <w:rFonts w:hint="eastAsia"/>
                <w:lang w:val="en-US"/>
              </w:rPr>
            </w:pPr>
            <w:r w:rsidRPr="007959EA">
              <w:rPr>
                <w:rFonts w:ascii="BancoDoBrasil Textos Bold" w:hAnsi="BancoDoBrasil Textos Bold"/>
                <w:color w:val="FFFFFF"/>
                <w:sz w:val="16"/>
                <w:szCs w:val="16"/>
                <w:u w:color="FFFFFF"/>
                <w:lang w:val="en-US"/>
              </w:rPr>
              <w:t>Employee</w:t>
            </w:r>
            <w:r w:rsidR="00D72210" w:rsidRPr="007959EA">
              <w:rPr>
                <w:rFonts w:ascii="BancoDoBrasil Textos Bold" w:hAnsi="BancoDoBrasil Textos Bold"/>
                <w:color w:val="FFFFFF"/>
                <w:sz w:val="16"/>
                <w:szCs w:val="16"/>
                <w:u w:color="FFFFFF"/>
                <w:lang w:val="en-US"/>
              </w:rPr>
              <w:t>s</w:t>
            </w:r>
            <w:r w:rsidR="003C2BBB" w:rsidRPr="007959EA">
              <w:rPr>
                <w:rFonts w:ascii="BancoDoBrasil Textos Bold" w:hAnsi="BancoDoBrasil Textos Bold"/>
                <w:color w:val="FFFFFF"/>
                <w:sz w:val="16"/>
                <w:szCs w:val="16"/>
                <w:u w:color="FFFFFF"/>
                <w:lang w:val="en-US"/>
              </w:rPr>
              <w:t>’ Profile</w:t>
            </w:r>
          </w:p>
        </w:tc>
        <w:tc>
          <w:tcPr>
            <w:tcW w:w="1558" w:type="dxa"/>
            <w:tcBorders>
              <w:top w:val="single" w:sz="8" w:space="0" w:color="FFFFFF"/>
              <w:left w:val="single" w:sz="8" w:space="0" w:color="FFFFFF"/>
              <w:bottom w:val="single" w:sz="8" w:space="0" w:color="FFFFFF"/>
              <w:right w:val="single" w:sz="8" w:space="0" w:color="FFFFFF"/>
            </w:tcBorders>
            <w:shd w:val="clear" w:color="auto" w:fill="2AACA0"/>
            <w:tcMar>
              <w:top w:w="80" w:type="dxa"/>
              <w:left w:w="80" w:type="dxa"/>
              <w:bottom w:w="80" w:type="dxa"/>
              <w:right w:w="80" w:type="dxa"/>
            </w:tcMar>
            <w:vAlign w:val="center"/>
          </w:tcPr>
          <w:p w14:paraId="1B6FB879" w14:textId="09F11324" w:rsidR="00D72210" w:rsidRPr="007959EA" w:rsidRDefault="00E91DC5" w:rsidP="00156252">
            <w:pPr>
              <w:pStyle w:val="Body"/>
              <w:keepNext/>
              <w:tabs>
                <w:tab w:val="left" w:pos="284"/>
                <w:tab w:val="left" w:pos="568"/>
                <w:tab w:val="left" w:pos="852"/>
                <w:tab w:val="left" w:pos="1136"/>
                <w:tab w:val="left" w:pos="1420"/>
              </w:tabs>
              <w:jc w:val="center"/>
              <w:rPr>
                <w:rFonts w:hint="eastAsia"/>
                <w:lang w:val="en-US"/>
              </w:rPr>
            </w:pPr>
            <w:r w:rsidRPr="007959EA">
              <w:rPr>
                <w:rFonts w:ascii="BancoDoBrasil Textos Bold" w:hAnsi="BancoDoBrasil Textos Bold"/>
                <w:color w:val="FFFFFF"/>
                <w:sz w:val="16"/>
                <w:szCs w:val="16"/>
                <w:u w:color="FFFFFF"/>
                <w:lang w:val="en-US"/>
              </w:rPr>
              <w:t>Dec/</w:t>
            </w:r>
            <w:r w:rsidR="006442EC" w:rsidRPr="007959EA">
              <w:rPr>
                <w:rFonts w:ascii="BancoDoBrasil Textos Bold" w:hAnsi="BancoDoBrasil Textos Bold"/>
                <w:color w:val="FFFFFF"/>
                <w:sz w:val="16"/>
                <w:szCs w:val="16"/>
                <w:u w:color="FFFFFF"/>
                <w:lang w:val="en-US"/>
              </w:rPr>
              <w:t>21</w:t>
            </w:r>
          </w:p>
        </w:tc>
        <w:tc>
          <w:tcPr>
            <w:tcW w:w="1558" w:type="dxa"/>
            <w:tcBorders>
              <w:top w:val="single" w:sz="8" w:space="0" w:color="FFFFFF"/>
              <w:left w:val="single" w:sz="8" w:space="0" w:color="FFFFFF"/>
              <w:bottom w:val="single" w:sz="8" w:space="0" w:color="FFFFFF"/>
              <w:right w:val="single" w:sz="8" w:space="0" w:color="FFFFFF"/>
            </w:tcBorders>
            <w:shd w:val="clear" w:color="auto" w:fill="2AACA0"/>
            <w:tcMar>
              <w:top w:w="80" w:type="dxa"/>
              <w:left w:w="80" w:type="dxa"/>
              <w:bottom w:w="80" w:type="dxa"/>
              <w:right w:w="80" w:type="dxa"/>
            </w:tcMar>
            <w:vAlign w:val="center"/>
          </w:tcPr>
          <w:p w14:paraId="2804C6AF" w14:textId="7032E641" w:rsidR="00D72210" w:rsidRPr="007959EA" w:rsidRDefault="00E91DC5" w:rsidP="00156252">
            <w:pPr>
              <w:pStyle w:val="Body"/>
              <w:keepNext/>
              <w:tabs>
                <w:tab w:val="left" w:pos="284"/>
                <w:tab w:val="left" w:pos="568"/>
                <w:tab w:val="left" w:pos="852"/>
                <w:tab w:val="left" w:pos="1136"/>
                <w:tab w:val="left" w:pos="1420"/>
              </w:tabs>
              <w:jc w:val="center"/>
              <w:rPr>
                <w:rFonts w:hint="eastAsia"/>
                <w:lang w:val="en-US"/>
              </w:rPr>
            </w:pPr>
            <w:r w:rsidRPr="007959EA">
              <w:rPr>
                <w:rFonts w:ascii="BancoDoBrasil Textos Bold" w:hAnsi="BancoDoBrasil Textos Bold"/>
                <w:color w:val="FFFFFF"/>
                <w:sz w:val="16"/>
                <w:szCs w:val="16"/>
                <w:u w:color="FFFFFF"/>
                <w:lang w:val="en-US"/>
              </w:rPr>
              <w:t>Dec/</w:t>
            </w:r>
            <w:r w:rsidR="006442EC" w:rsidRPr="007959EA">
              <w:rPr>
                <w:rFonts w:ascii="BancoDoBrasil Textos Bold" w:hAnsi="BancoDoBrasil Textos Bold"/>
                <w:color w:val="FFFFFF"/>
                <w:sz w:val="16"/>
                <w:szCs w:val="16"/>
                <w:u w:color="FFFFFF"/>
                <w:lang w:val="en-US"/>
              </w:rPr>
              <w:t>20</w:t>
            </w:r>
          </w:p>
        </w:tc>
      </w:tr>
      <w:tr w:rsidR="006442EC" w:rsidRPr="007959EA" w14:paraId="3820FC1C" w14:textId="77777777" w:rsidTr="0005517C">
        <w:trPr>
          <w:trHeight w:hRule="exact" w:val="340"/>
        </w:trPr>
        <w:tc>
          <w:tcPr>
            <w:tcW w:w="6469" w:type="dxa"/>
            <w:tcBorders>
              <w:top w:val="single" w:sz="8" w:space="0" w:color="FFFFFF"/>
              <w:left w:val="nil"/>
              <w:bottom w:val="single" w:sz="4" w:space="0" w:color="FFFFFF"/>
              <w:right w:val="single" w:sz="8" w:space="0" w:color="FFFFFF"/>
            </w:tcBorders>
            <w:shd w:val="clear" w:color="auto" w:fill="FCFDFC"/>
            <w:tcMar>
              <w:top w:w="80" w:type="dxa"/>
              <w:left w:w="80" w:type="dxa"/>
              <w:bottom w:w="80" w:type="dxa"/>
              <w:right w:w="80" w:type="dxa"/>
            </w:tcMar>
            <w:vAlign w:val="center"/>
          </w:tcPr>
          <w:p w14:paraId="710E112D" w14:textId="6F8A7BBD" w:rsidR="006442EC" w:rsidRPr="007959EA" w:rsidRDefault="006442EC" w:rsidP="006442EC">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161"/>
              <w:rPr>
                <w:rFonts w:hint="eastAsia"/>
                <w:lang w:val="en-US"/>
              </w:rPr>
            </w:pPr>
            <w:r w:rsidRPr="007959EA">
              <w:rPr>
                <w:rFonts w:ascii="BancoDoBrasil Textos Bold" w:hAnsi="BancoDoBrasil Textos Bold"/>
                <w:color w:val="002E4E"/>
                <w:sz w:val="16"/>
                <w:szCs w:val="16"/>
                <w:u w:color="000000"/>
                <w:lang w:val="en-US"/>
              </w:rPr>
              <w:t>Employees</w:t>
            </w:r>
          </w:p>
        </w:tc>
        <w:tc>
          <w:tcPr>
            <w:tcW w:w="1558" w:type="dxa"/>
            <w:tcBorders>
              <w:top w:val="single" w:sz="8" w:space="0" w:color="FFFFFF"/>
              <w:left w:val="single" w:sz="8" w:space="0" w:color="FFFFFF"/>
              <w:bottom w:val="single" w:sz="4" w:space="0" w:color="FFFFFF"/>
              <w:right w:val="single" w:sz="8" w:space="0" w:color="FFFFFF"/>
            </w:tcBorders>
            <w:shd w:val="clear" w:color="auto" w:fill="FCFDFC"/>
            <w:tcMar>
              <w:top w:w="80" w:type="dxa"/>
              <w:left w:w="80" w:type="dxa"/>
              <w:bottom w:w="80" w:type="dxa"/>
              <w:right w:w="80" w:type="dxa"/>
            </w:tcMar>
            <w:vAlign w:val="center"/>
          </w:tcPr>
          <w:p w14:paraId="43B5EB1A" w14:textId="3E6CA921"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84,597</w:t>
            </w:r>
          </w:p>
        </w:tc>
        <w:tc>
          <w:tcPr>
            <w:tcW w:w="1558" w:type="dxa"/>
            <w:tcBorders>
              <w:top w:val="single" w:sz="8" w:space="0" w:color="FFFFFF"/>
              <w:left w:val="single" w:sz="8" w:space="0" w:color="FFFFFF"/>
              <w:bottom w:val="single" w:sz="4" w:space="0" w:color="FFFFFF"/>
              <w:right w:val="single" w:sz="8" w:space="0" w:color="FFFFFF"/>
            </w:tcBorders>
            <w:shd w:val="clear" w:color="auto" w:fill="FCFDFC"/>
            <w:tcMar>
              <w:top w:w="80" w:type="dxa"/>
              <w:left w:w="80" w:type="dxa"/>
              <w:bottom w:w="80" w:type="dxa"/>
              <w:right w:w="80" w:type="dxa"/>
            </w:tcMar>
            <w:vAlign w:val="center"/>
          </w:tcPr>
          <w:p w14:paraId="350912BF" w14:textId="679329EB"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91,673</w:t>
            </w:r>
          </w:p>
        </w:tc>
      </w:tr>
      <w:tr w:rsidR="006442EC" w:rsidRPr="007959EA" w14:paraId="3A245AFF" w14:textId="77777777" w:rsidTr="0005517C">
        <w:trPr>
          <w:trHeight w:hRule="exact" w:val="340"/>
        </w:trPr>
        <w:tc>
          <w:tcPr>
            <w:tcW w:w="6469" w:type="dxa"/>
            <w:tcBorders>
              <w:top w:val="single" w:sz="4" w:space="0" w:color="FFFFFF"/>
              <w:left w:val="nil"/>
              <w:bottom w:val="single" w:sz="4" w:space="0" w:color="FFFFFF"/>
              <w:right w:val="single" w:sz="8" w:space="0" w:color="FFFFFF"/>
            </w:tcBorders>
            <w:shd w:val="clear" w:color="auto" w:fill="6FC5BE"/>
            <w:tcMar>
              <w:top w:w="80" w:type="dxa"/>
              <w:left w:w="80" w:type="dxa"/>
              <w:bottom w:w="80" w:type="dxa"/>
              <w:right w:w="80" w:type="dxa"/>
            </w:tcMar>
            <w:vAlign w:val="center"/>
          </w:tcPr>
          <w:p w14:paraId="64748607" w14:textId="03ED6759" w:rsidR="006442EC" w:rsidRPr="007959EA" w:rsidRDefault="006442EC" w:rsidP="006442EC">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480"/>
              <w:rPr>
                <w:rFonts w:hint="eastAsia"/>
                <w:lang w:val="en-US"/>
              </w:rPr>
            </w:pPr>
            <w:r w:rsidRPr="007959EA">
              <w:rPr>
                <w:rFonts w:ascii="BancoDoBrasil Textos Regular" w:hAnsi="BancoDoBrasil Textos Regular"/>
                <w:color w:val="002E4E"/>
                <w:sz w:val="16"/>
                <w:szCs w:val="16"/>
                <w:u w:color="000000"/>
                <w:lang w:val="en-US"/>
              </w:rPr>
              <w:t>Female</w:t>
            </w:r>
          </w:p>
        </w:tc>
        <w:tc>
          <w:tcPr>
            <w:tcW w:w="1558" w:type="dxa"/>
            <w:tcBorders>
              <w:top w:val="single" w:sz="4" w:space="0" w:color="FFFFFF"/>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65469BCC" w14:textId="30C0FAAC"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35,927</w:t>
            </w:r>
          </w:p>
        </w:tc>
        <w:tc>
          <w:tcPr>
            <w:tcW w:w="1558" w:type="dxa"/>
            <w:tcBorders>
              <w:top w:val="single" w:sz="4" w:space="0" w:color="FFFFFF"/>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60D3D878" w14:textId="798D509B"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38,645</w:t>
            </w:r>
          </w:p>
        </w:tc>
      </w:tr>
      <w:tr w:rsidR="006442EC" w:rsidRPr="007959EA" w14:paraId="3037751C" w14:textId="77777777" w:rsidTr="0005517C">
        <w:trPr>
          <w:trHeight w:hRule="exact" w:val="340"/>
        </w:trPr>
        <w:tc>
          <w:tcPr>
            <w:tcW w:w="6469" w:type="dxa"/>
            <w:tcBorders>
              <w:top w:val="single" w:sz="4" w:space="0" w:color="FFFFFF"/>
              <w:left w:val="nil"/>
              <w:bottom w:val="single" w:sz="4" w:space="0" w:color="FFFFFF"/>
              <w:right w:val="single" w:sz="8" w:space="0" w:color="FFFFFF"/>
            </w:tcBorders>
            <w:shd w:val="clear" w:color="auto" w:fill="FCFDFC"/>
            <w:tcMar>
              <w:top w:w="80" w:type="dxa"/>
              <w:left w:w="80" w:type="dxa"/>
              <w:bottom w:w="80" w:type="dxa"/>
              <w:right w:w="80" w:type="dxa"/>
            </w:tcMar>
            <w:vAlign w:val="center"/>
          </w:tcPr>
          <w:p w14:paraId="1FC3B597" w14:textId="1F8780C0" w:rsidR="006442EC" w:rsidRPr="007959EA" w:rsidRDefault="006442EC" w:rsidP="006442EC">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480"/>
              <w:rPr>
                <w:rFonts w:hint="eastAsia"/>
                <w:lang w:val="en-US"/>
              </w:rPr>
            </w:pPr>
            <w:r w:rsidRPr="007959EA">
              <w:rPr>
                <w:rFonts w:ascii="BancoDoBrasil Textos Regular" w:hAnsi="BancoDoBrasil Textos Regular"/>
                <w:color w:val="002E4E"/>
                <w:sz w:val="16"/>
                <w:szCs w:val="16"/>
                <w:u w:color="000000"/>
                <w:lang w:val="en-US"/>
              </w:rPr>
              <w:t>Male</w:t>
            </w:r>
          </w:p>
        </w:tc>
        <w:tc>
          <w:tcPr>
            <w:tcW w:w="1558" w:type="dxa"/>
            <w:tcBorders>
              <w:top w:val="single" w:sz="4" w:space="0" w:color="FFFFFF"/>
              <w:left w:val="single" w:sz="8" w:space="0" w:color="FFFFFF"/>
              <w:bottom w:val="single" w:sz="4" w:space="0" w:color="FFFFFF"/>
              <w:right w:val="single" w:sz="8" w:space="0" w:color="FFFFFF"/>
            </w:tcBorders>
            <w:shd w:val="clear" w:color="auto" w:fill="FCFDFC"/>
            <w:tcMar>
              <w:top w:w="80" w:type="dxa"/>
              <w:left w:w="80" w:type="dxa"/>
              <w:bottom w:w="80" w:type="dxa"/>
              <w:right w:w="80" w:type="dxa"/>
            </w:tcMar>
            <w:vAlign w:val="center"/>
          </w:tcPr>
          <w:p w14:paraId="321A2A3D" w14:textId="4BB597AA"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48,670</w:t>
            </w:r>
          </w:p>
        </w:tc>
        <w:tc>
          <w:tcPr>
            <w:tcW w:w="1558" w:type="dxa"/>
            <w:tcBorders>
              <w:top w:val="single" w:sz="4" w:space="0" w:color="FFFFFF"/>
              <w:left w:val="single" w:sz="8" w:space="0" w:color="FFFFFF"/>
              <w:bottom w:val="single" w:sz="4" w:space="0" w:color="FFFFFF"/>
              <w:right w:val="single" w:sz="8" w:space="0" w:color="FFFFFF"/>
            </w:tcBorders>
            <w:shd w:val="clear" w:color="auto" w:fill="FCFDFC"/>
            <w:tcMar>
              <w:top w:w="80" w:type="dxa"/>
              <w:left w:w="80" w:type="dxa"/>
              <w:bottom w:w="80" w:type="dxa"/>
              <w:right w:w="80" w:type="dxa"/>
            </w:tcMar>
            <w:vAlign w:val="center"/>
          </w:tcPr>
          <w:p w14:paraId="30D32B78" w14:textId="5408CE66"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53,028</w:t>
            </w:r>
          </w:p>
        </w:tc>
      </w:tr>
      <w:tr w:rsidR="006442EC" w:rsidRPr="007959EA" w14:paraId="367A98A4" w14:textId="77777777" w:rsidTr="0005517C">
        <w:trPr>
          <w:trHeight w:hRule="exact" w:val="340"/>
        </w:trPr>
        <w:tc>
          <w:tcPr>
            <w:tcW w:w="6469" w:type="dxa"/>
            <w:tcBorders>
              <w:top w:val="single" w:sz="4" w:space="0" w:color="FFFFFF"/>
              <w:left w:val="nil"/>
              <w:bottom w:val="single" w:sz="4" w:space="0" w:color="FFFFFF"/>
              <w:right w:val="single" w:sz="8" w:space="0" w:color="FFFFFF"/>
            </w:tcBorders>
            <w:shd w:val="clear" w:color="auto" w:fill="6FC5BE"/>
            <w:tcMar>
              <w:top w:w="80" w:type="dxa"/>
              <w:left w:w="80" w:type="dxa"/>
              <w:bottom w:w="80" w:type="dxa"/>
              <w:right w:w="80" w:type="dxa"/>
            </w:tcMar>
            <w:vAlign w:val="center"/>
          </w:tcPr>
          <w:p w14:paraId="5A9476D5" w14:textId="53B40BDF" w:rsidR="006442EC" w:rsidRPr="007959EA" w:rsidRDefault="006442EC" w:rsidP="006442EC">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161"/>
              <w:rPr>
                <w:rFonts w:hint="eastAsia"/>
                <w:lang w:val="en-US"/>
              </w:rPr>
            </w:pPr>
            <w:r w:rsidRPr="007959EA">
              <w:rPr>
                <w:rFonts w:ascii="BancoDoBrasil Textos Bold" w:hAnsi="BancoDoBrasil Textos Bold"/>
                <w:color w:val="002E4E"/>
                <w:sz w:val="16"/>
                <w:szCs w:val="16"/>
                <w:u w:color="000000"/>
                <w:lang w:val="en-US"/>
              </w:rPr>
              <w:t>Education</w:t>
            </w:r>
          </w:p>
        </w:tc>
        <w:tc>
          <w:tcPr>
            <w:tcW w:w="1558" w:type="dxa"/>
            <w:tcBorders>
              <w:top w:val="single" w:sz="4" w:space="0" w:color="FFFFFF"/>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0C9FA40C" w14:textId="64B5CA81"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p>
        </w:tc>
        <w:tc>
          <w:tcPr>
            <w:tcW w:w="1558" w:type="dxa"/>
            <w:tcBorders>
              <w:top w:val="single" w:sz="4" w:space="0" w:color="FFFFFF"/>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63650B97" w14:textId="77777777"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p>
        </w:tc>
      </w:tr>
      <w:tr w:rsidR="006442EC" w:rsidRPr="007959EA" w14:paraId="5203BA6A" w14:textId="77777777" w:rsidTr="0005517C">
        <w:trPr>
          <w:trHeight w:hRule="exact" w:val="340"/>
        </w:trPr>
        <w:tc>
          <w:tcPr>
            <w:tcW w:w="6469" w:type="dxa"/>
            <w:tcBorders>
              <w:top w:val="single" w:sz="4" w:space="0" w:color="FFFFFF"/>
              <w:left w:val="nil"/>
              <w:bottom w:val="single" w:sz="4" w:space="0" w:color="FFFFFF"/>
              <w:right w:val="single" w:sz="8" w:space="0" w:color="FFFFFF"/>
            </w:tcBorders>
            <w:shd w:val="clear" w:color="auto" w:fill="FCFDFC"/>
            <w:tcMar>
              <w:top w:w="80" w:type="dxa"/>
              <w:left w:w="80" w:type="dxa"/>
              <w:bottom w:w="80" w:type="dxa"/>
              <w:right w:w="80" w:type="dxa"/>
            </w:tcMar>
            <w:vAlign w:val="center"/>
          </w:tcPr>
          <w:p w14:paraId="183E9DED" w14:textId="4CDE7DBA" w:rsidR="006442EC" w:rsidRPr="007959EA" w:rsidRDefault="006442EC" w:rsidP="006442EC">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480"/>
              <w:rPr>
                <w:rFonts w:hint="eastAsia"/>
                <w:lang w:val="en-US"/>
              </w:rPr>
            </w:pPr>
            <w:r w:rsidRPr="007959EA">
              <w:rPr>
                <w:rFonts w:ascii="BancoDoBrasil Textos Regular" w:hAnsi="BancoDoBrasil Textos Regular"/>
                <w:color w:val="002E4E"/>
                <w:sz w:val="16"/>
                <w:szCs w:val="16"/>
                <w:u w:color="000000"/>
                <w:lang w:val="en-US"/>
              </w:rPr>
              <w:t>High School</w:t>
            </w:r>
          </w:p>
        </w:tc>
        <w:tc>
          <w:tcPr>
            <w:tcW w:w="1558" w:type="dxa"/>
            <w:tcBorders>
              <w:top w:val="single" w:sz="4" w:space="0" w:color="FFFFFF"/>
              <w:left w:val="single" w:sz="8" w:space="0" w:color="FFFFFF"/>
              <w:bottom w:val="single" w:sz="4" w:space="0" w:color="FFFFFF"/>
              <w:right w:val="single" w:sz="8" w:space="0" w:color="FFFFFF"/>
            </w:tcBorders>
            <w:shd w:val="clear" w:color="auto" w:fill="FCFDFC"/>
            <w:tcMar>
              <w:top w:w="80" w:type="dxa"/>
              <w:left w:w="80" w:type="dxa"/>
              <w:bottom w:w="80" w:type="dxa"/>
              <w:right w:w="80" w:type="dxa"/>
            </w:tcMar>
            <w:vAlign w:val="center"/>
          </w:tcPr>
          <w:p w14:paraId="353D587A" w14:textId="50254756"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9,136</w:t>
            </w:r>
          </w:p>
        </w:tc>
        <w:tc>
          <w:tcPr>
            <w:tcW w:w="1558" w:type="dxa"/>
            <w:tcBorders>
              <w:top w:val="single" w:sz="4" w:space="0" w:color="FFFFFF"/>
              <w:left w:val="single" w:sz="8" w:space="0" w:color="FFFFFF"/>
              <w:bottom w:val="single" w:sz="4" w:space="0" w:color="FFFFFF"/>
              <w:right w:val="single" w:sz="8" w:space="0" w:color="FFFFFF"/>
            </w:tcBorders>
            <w:shd w:val="clear" w:color="auto" w:fill="FCFDFC"/>
            <w:tcMar>
              <w:top w:w="80" w:type="dxa"/>
              <w:left w:w="80" w:type="dxa"/>
              <w:bottom w:w="80" w:type="dxa"/>
              <w:right w:w="80" w:type="dxa"/>
            </w:tcMar>
            <w:vAlign w:val="center"/>
          </w:tcPr>
          <w:p w14:paraId="0D780FD3" w14:textId="2FD42E90"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11,505</w:t>
            </w:r>
          </w:p>
        </w:tc>
      </w:tr>
      <w:tr w:rsidR="006442EC" w:rsidRPr="007959EA" w14:paraId="3285F79E" w14:textId="77777777" w:rsidTr="0005517C">
        <w:trPr>
          <w:trHeight w:hRule="exact" w:val="340"/>
        </w:trPr>
        <w:tc>
          <w:tcPr>
            <w:tcW w:w="6469" w:type="dxa"/>
            <w:tcBorders>
              <w:top w:val="single" w:sz="4" w:space="0" w:color="FFFFFF"/>
              <w:left w:val="single" w:sz="4"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74134727" w14:textId="7E701B86" w:rsidR="006442EC" w:rsidRPr="007959EA" w:rsidRDefault="006442EC" w:rsidP="006442EC">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480"/>
              <w:rPr>
                <w:rFonts w:hint="eastAsia"/>
                <w:lang w:val="en-US"/>
              </w:rPr>
            </w:pPr>
            <w:r w:rsidRPr="007959EA">
              <w:rPr>
                <w:rFonts w:ascii="BancoDoBrasil Textos Regular" w:hAnsi="BancoDoBrasil Textos Regular"/>
                <w:color w:val="002E4E"/>
                <w:sz w:val="16"/>
                <w:szCs w:val="16"/>
                <w:u w:color="000000"/>
                <w:lang w:val="en-US"/>
              </w:rPr>
              <w:t>Graduation</w:t>
            </w:r>
          </w:p>
        </w:tc>
        <w:tc>
          <w:tcPr>
            <w:tcW w:w="1558" w:type="dxa"/>
            <w:tcBorders>
              <w:top w:val="single" w:sz="4" w:space="0" w:color="FFFFFF"/>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229D8A6C" w14:textId="16885416"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26,946</w:t>
            </w:r>
          </w:p>
        </w:tc>
        <w:tc>
          <w:tcPr>
            <w:tcW w:w="1558" w:type="dxa"/>
            <w:tcBorders>
              <w:top w:val="single" w:sz="4" w:space="0" w:color="FFFFFF"/>
              <w:left w:val="single" w:sz="8" w:space="0" w:color="FFFFFF"/>
              <w:bottom w:val="single" w:sz="4" w:space="0" w:color="FFFFFF"/>
              <w:right w:val="single" w:sz="4" w:space="0" w:color="FFFFFF"/>
            </w:tcBorders>
            <w:shd w:val="clear" w:color="auto" w:fill="6FC5BE"/>
            <w:tcMar>
              <w:top w:w="80" w:type="dxa"/>
              <w:left w:w="80" w:type="dxa"/>
              <w:bottom w:w="80" w:type="dxa"/>
              <w:right w:w="80" w:type="dxa"/>
            </w:tcMar>
            <w:vAlign w:val="center"/>
          </w:tcPr>
          <w:p w14:paraId="10D41067" w14:textId="5588453A"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31,735</w:t>
            </w:r>
          </w:p>
        </w:tc>
      </w:tr>
      <w:tr w:rsidR="006442EC" w:rsidRPr="007959EA" w14:paraId="2D1EBEE7" w14:textId="77777777" w:rsidTr="0005517C">
        <w:trPr>
          <w:trHeight w:hRule="exact" w:val="340"/>
        </w:trPr>
        <w:tc>
          <w:tcPr>
            <w:tcW w:w="6469" w:type="dxa"/>
            <w:tcBorders>
              <w:top w:val="single" w:sz="4" w:space="0" w:color="FFFFFF"/>
              <w:left w:val="nil"/>
              <w:bottom w:val="nil"/>
              <w:right w:val="single" w:sz="8" w:space="0" w:color="FFFFFF"/>
            </w:tcBorders>
            <w:shd w:val="clear" w:color="auto" w:fill="FCFDFC"/>
            <w:tcMar>
              <w:top w:w="80" w:type="dxa"/>
              <w:left w:w="80" w:type="dxa"/>
              <w:bottom w:w="80" w:type="dxa"/>
              <w:right w:w="80" w:type="dxa"/>
            </w:tcMar>
            <w:vAlign w:val="center"/>
          </w:tcPr>
          <w:p w14:paraId="587924B7" w14:textId="3811D487" w:rsidR="006442EC" w:rsidRPr="007959EA" w:rsidRDefault="006442EC" w:rsidP="006442EC">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480"/>
              <w:rPr>
                <w:rFonts w:hint="eastAsia"/>
                <w:lang w:val="en-US"/>
              </w:rPr>
            </w:pPr>
            <w:r w:rsidRPr="007959EA">
              <w:rPr>
                <w:rFonts w:ascii="BancoDoBrasil Textos Regular" w:hAnsi="BancoDoBrasil Textos Regular"/>
                <w:color w:val="002E4E"/>
                <w:sz w:val="16"/>
                <w:szCs w:val="16"/>
                <w:u w:color="000000"/>
                <w:lang w:val="en-US"/>
              </w:rPr>
              <w:t>Specialization, MA and PhD</w:t>
            </w:r>
          </w:p>
        </w:tc>
        <w:tc>
          <w:tcPr>
            <w:tcW w:w="1558" w:type="dxa"/>
            <w:tcBorders>
              <w:top w:val="single" w:sz="4" w:space="0" w:color="FFFFFF"/>
              <w:left w:val="single" w:sz="8" w:space="0" w:color="FFFFFF"/>
              <w:bottom w:val="nil"/>
              <w:right w:val="single" w:sz="8" w:space="0" w:color="FFFFFF"/>
            </w:tcBorders>
            <w:shd w:val="clear" w:color="auto" w:fill="FCFDFC"/>
            <w:tcMar>
              <w:top w:w="80" w:type="dxa"/>
              <w:left w:w="80" w:type="dxa"/>
              <w:bottom w:w="80" w:type="dxa"/>
              <w:right w:w="80" w:type="dxa"/>
            </w:tcMar>
            <w:vAlign w:val="center"/>
          </w:tcPr>
          <w:p w14:paraId="3A8262C9" w14:textId="639EBD9B"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48,431</w:t>
            </w:r>
          </w:p>
        </w:tc>
        <w:tc>
          <w:tcPr>
            <w:tcW w:w="1558" w:type="dxa"/>
            <w:tcBorders>
              <w:top w:val="single" w:sz="4" w:space="0" w:color="FFFFFF"/>
              <w:left w:val="single" w:sz="8" w:space="0" w:color="FFFFFF"/>
              <w:bottom w:val="nil"/>
              <w:right w:val="single" w:sz="8" w:space="0" w:color="FFFFFF"/>
            </w:tcBorders>
            <w:shd w:val="clear" w:color="auto" w:fill="FCFDFC"/>
            <w:tcMar>
              <w:top w:w="80" w:type="dxa"/>
              <w:left w:w="80" w:type="dxa"/>
              <w:bottom w:w="80" w:type="dxa"/>
              <w:right w:w="80" w:type="dxa"/>
            </w:tcMar>
            <w:vAlign w:val="center"/>
          </w:tcPr>
          <w:p w14:paraId="37149ED9" w14:textId="41C684A5"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48,275</w:t>
            </w:r>
          </w:p>
        </w:tc>
      </w:tr>
      <w:tr w:rsidR="006442EC" w:rsidRPr="007959EA" w14:paraId="64B34BB5" w14:textId="77777777" w:rsidTr="0005517C">
        <w:trPr>
          <w:trHeight w:hRule="exact" w:val="340"/>
        </w:trPr>
        <w:tc>
          <w:tcPr>
            <w:tcW w:w="6469" w:type="dxa"/>
            <w:tcBorders>
              <w:top w:val="nil"/>
              <w:left w:val="nil"/>
              <w:bottom w:val="single" w:sz="4" w:space="0" w:color="FFFFFF"/>
              <w:right w:val="single" w:sz="8" w:space="0" w:color="FFFFFF"/>
            </w:tcBorders>
            <w:shd w:val="clear" w:color="auto" w:fill="6FC5BE"/>
            <w:tcMar>
              <w:top w:w="80" w:type="dxa"/>
              <w:left w:w="80" w:type="dxa"/>
              <w:bottom w:w="80" w:type="dxa"/>
              <w:right w:w="80" w:type="dxa"/>
            </w:tcMar>
            <w:vAlign w:val="center"/>
          </w:tcPr>
          <w:p w14:paraId="0F8E761E" w14:textId="67C7BF03" w:rsidR="006442EC" w:rsidRPr="007959EA" w:rsidRDefault="006442EC" w:rsidP="006442EC">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480"/>
              <w:rPr>
                <w:rFonts w:hint="eastAsia"/>
                <w:lang w:val="en-US"/>
              </w:rPr>
            </w:pPr>
            <w:r w:rsidRPr="007959EA">
              <w:rPr>
                <w:rFonts w:ascii="BancoDoBrasil Textos Regular" w:hAnsi="BancoDoBrasil Textos Regular"/>
                <w:color w:val="002E4E"/>
                <w:sz w:val="16"/>
                <w:szCs w:val="16"/>
                <w:u w:color="000000"/>
                <w:lang w:val="en-US"/>
              </w:rPr>
              <w:t>Other</w:t>
            </w:r>
          </w:p>
        </w:tc>
        <w:tc>
          <w:tcPr>
            <w:tcW w:w="1558" w:type="dxa"/>
            <w:tcBorders>
              <w:top w:val="nil"/>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67561A56" w14:textId="6BC5A798"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84</w:t>
            </w:r>
          </w:p>
        </w:tc>
        <w:tc>
          <w:tcPr>
            <w:tcW w:w="1558" w:type="dxa"/>
            <w:tcBorders>
              <w:top w:val="nil"/>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6D3D5358" w14:textId="18BB61A4"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158</w:t>
            </w:r>
          </w:p>
        </w:tc>
      </w:tr>
      <w:tr w:rsidR="006442EC" w:rsidRPr="007959EA" w14:paraId="2AC91692" w14:textId="77777777" w:rsidTr="0005517C">
        <w:trPr>
          <w:trHeight w:hRule="exact" w:val="340"/>
        </w:trPr>
        <w:tc>
          <w:tcPr>
            <w:tcW w:w="6469" w:type="dxa"/>
            <w:tcBorders>
              <w:top w:val="single" w:sz="4" w:space="0" w:color="FFFFFF"/>
              <w:left w:val="nil"/>
              <w:bottom w:val="single" w:sz="4" w:space="0" w:color="DCE6F1"/>
              <w:right w:val="single" w:sz="8" w:space="0" w:color="FFFFFF"/>
            </w:tcBorders>
            <w:shd w:val="clear" w:color="auto" w:fill="FCFDFC"/>
            <w:tcMar>
              <w:top w:w="80" w:type="dxa"/>
              <w:left w:w="80" w:type="dxa"/>
              <w:bottom w:w="80" w:type="dxa"/>
              <w:right w:w="80" w:type="dxa"/>
            </w:tcMar>
            <w:vAlign w:val="center"/>
          </w:tcPr>
          <w:p w14:paraId="4D6C3898" w14:textId="2D73F3BD" w:rsidR="006442EC" w:rsidRPr="007959EA" w:rsidRDefault="006442EC" w:rsidP="006442EC">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161"/>
              <w:rPr>
                <w:rFonts w:hint="eastAsia"/>
                <w:lang w:val="en-US"/>
              </w:rPr>
            </w:pPr>
            <w:r w:rsidRPr="007959EA">
              <w:rPr>
                <w:rFonts w:ascii="BancoDoBrasil Textos Bold" w:hAnsi="BancoDoBrasil Textos Bold"/>
                <w:color w:val="002E4E"/>
                <w:sz w:val="16"/>
                <w:szCs w:val="16"/>
                <w:u w:color="000000"/>
                <w:lang w:val="en-US"/>
              </w:rPr>
              <w:t>Geographic Distribution</w:t>
            </w:r>
          </w:p>
        </w:tc>
        <w:tc>
          <w:tcPr>
            <w:tcW w:w="1558" w:type="dxa"/>
            <w:tcBorders>
              <w:top w:val="single" w:sz="4" w:space="0" w:color="FFFFFF"/>
              <w:left w:val="single" w:sz="8" w:space="0" w:color="FFFFFF"/>
              <w:bottom w:val="single" w:sz="4" w:space="0" w:color="DCE6F1"/>
              <w:right w:val="single" w:sz="8" w:space="0" w:color="FFFFFF"/>
            </w:tcBorders>
            <w:shd w:val="clear" w:color="auto" w:fill="FCFDFC"/>
            <w:tcMar>
              <w:top w:w="80" w:type="dxa"/>
              <w:left w:w="80" w:type="dxa"/>
              <w:bottom w:w="80" w:type="dxa"/>
              <w:right w:w="80" w:type="dxa"/>
            </w:tcMar>
            <w:vAlign w:val="center"/>
          </w:tcPr>
          <w:p w14:paraId="4BC3F0E4" w14:textId="7CA74D09"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p>
        </w:tc>
        <w:tc>
          <w:tcPr>
            <w:tcW w:w="1558" w:type="dxa"/>
            <w:tcBorders>
              <w:top w:val="single" w:sz="4" w:space="0" w:color="FFFFFF"/>
              <w:left w:val="single" w:sz="8" w:space="0" w:color="FFFFFF"/>
              <w:bottom w:val="single" w:sz="4" w:space="0" w:color="DCE6F1"/>
              <w:right w:val="single" w:sz="8" w:space="0" w:color="FFFFFF"/>
            </w:tcBorders>
            <w:shd w:val="clear" w:color="auto" w:fill="FCFDFC"/>
            <w:tcMar>
              <w:top w:w="80" w:type="dxa"/>
              <w:left w:w="80" w:type="dxa"/>
              <w:bottom w:w="80" w:type="dxa"/>
              <w:right w:w="80" w:type="dxa"/>
            </w:tcMar>
            <w:vAlign w:val="center"/>
          </w:tcPr>
          <w:p w14:paraId="36FD3438" w14:textId="77777777"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p>
        </w:tc>
      </w:tr>
      <w:tr w:rsidR="006442EC" w:rsidRPr="007959EA" w14:paraId="3D4D799E" w14:textId="77777777" w:rsidTr="0005517C">
        <w:trPr>
          <w:trHeight w:hRule="exact" w:val="340"/>
        </w:trPr>
        <w:tc>
          <w:tcPr>
            <w:tcW w:w="6469" w:type="dxa"/>
            <w:tcBorders>
              <w:top w:val="single" w:sz="4" w:space="0" w:color="DCE6F1"/>
              <w:left w:val="nil"/>
              <w:bottom w:val="single" w:sz="4" w:space="0" w:color="FFFFFF"/>
              <w:right w:val="single" w:sz="8" w:space="0" w:color="FFFFFF"/>
            </w:tcBorders>
            <w:shd w:val="clear" w:color="auto" w:fill="6FC5BE"/>
            <w:tcMar>
              <w:top w:w="80" w:type="dxa"/>
              <w:left w:w="80" w:type="dxa"/>
              <w:bottom w:w="80" w:type="dxa"/>
              <w:right w:w="80" w:type="dxa"/>
            </w:tcMar>
            <w:vAlign w:val="center"/>
          </w:tcPr>
          <w:p w14:paraId="7F73AACA" w14:textId="2A3706DF" w:rsidR="006442EC" w:rsidRPr="007959EA" w:rsidRDefault="006442EC" w:rsidP="006442EC">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480"/>
              <w:rPr>
                <w:rFonts w:hint="eastAsia"/>
                <w:lang w:val="en-US"/>
              </w:rPr>
            </w:pPr>
            <w:r w:rsidRPr="007959EA">
              <w:rPr>
                <w:rFonts w:ascii="BancoDoBrasil Textos Regular" w:hAnsi="BancoDoBrasil Textos Regular"/>
                <w:color w:val="002E4E"/>
                <w:sz w:val="16"/>
                <w:szCs w:val="16"/>
                <w:u w:color="000000"/>
                <w:lang w:val="en-US"/>
              </w:rPr>
              <w:t>North</w:t>
            </w:r>
          </w:p>
        </w:tc>
        <w:tc>
          <w:tcPr>
            <w:tcW w:w="1558" w:type="dxa"/>
            <w:tcBorders>
              <w:top w:val="single" w:sz="4" w:space="0" w:color="DCE6F1"/>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136BF9BA" w14:textId="3B651BCC"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3,678</w:t>
            </w:r>
          </w:p>
        </w:tc>
        <w:tc>
          <w:tcPr>
            <w:tcW w:w="1558" w:type="dxa"/>
            <w:tcBorders>
              <w:top w:val="single" w:sz="4" w:space="0" w:color="DCE6F1"/>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30580F3E" w14:textId="547B785E"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3,981</w:t>
            </w:r>
          </w:p>
        </w:tc>
      </w:tr>
      <w:tr w:rsidR="006442EC" w:rsidRPr="007959EA" w14:paraId="6F454F34" w14:textId="77777777" w:rsidTr="0005517C">
        <w:trPr>
          <w:trHeight w:hRule="exact" w:val="340"/>
        </w:trPr>
        <w:tc>
          <w:tcPr>
            <w:tcW w:w="6469" w:type="dxa"/>
            <w:tcBorders>
              <w:top w:val="single" w:sz="4" w:space="0" w:color="FFFFFF"/>
              <w:left w:val="nil"/>
              <w:bottom w:val="single" w:sz="4" w:space="0" w:color="DCE6F1"/>
              <w:right w:val="single" w:sz="8" w:space="0" w:color="FFFFFF"/>
            </w:tcBorders>
            <w:shd w:val="clear" w:color="auto" w:fill="FCFDFC"/>
            <w:tcMar>
              <w:top w:w="80" w:type="dxa"/>
              <w:left w:w="80" w:type="dxa"/>
              <w:bottom w:w="80" w:type="dxa"/>
              <w:right w:w="80" w:type="dxa"/>
            </w:tcMar>
            <w:vAlign w:val="center"/>
          </w:tcPr>
          <w:p w14:paraId="603F6FCC" w14:textId="403840EB" w:rsidR="006442EC" w:rsidRPr="007959EA" w:rsidRDefault="006442EC" w:rsidP="006442EC">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480"/>
              <w:rPr>
                <w:rFonts w:hint="eastAsia"/>
                <w:lang w:val="en-US"/>
              </w:rPr>
            </w:pPr>
            <w:r w:rsidRPr="007959EA">
              <w:rPr>
                <w:rFonts w:ascii="BancoDoBrasil Textos Regular" w:hAnsi="BancoDoBrasil Textos Regular"/>
                <w:color w:val="002E4E"/>
                <w:sz w:val="16"/>
                <w:szCs w:val="16"/>
                <w:u w:color="000000"/>
                <w:lang w:val="en-US"/>
              </w:rPr>
              <w:t>Northeast</w:t>
            </w:r>
          </w:p>
        </w:tc>
        <w:tc>
          <w:tcPr>
            <w:tcW w:w="1558" w:type="dxa"/>
            <w:tcBorders>
              <w:top w:val="single" w:sz="4" w:space="0" w:color="FFFFFF"/>
              <w:left w:val="single" w:sz="8" w:space="0" w:color="FFFFFF"/>
              <w:bottom w:val="single" w:sz="4" w:space="0" w:color="DCE6F1"/>
              <w:right w:val="single" w:sz="8" w:space="0" w:color="FFFFFF"/>
            </w:tcBorders>
            <w:shd w:val="clear" w:color="auto" w:fill="FCFDFC"/>
            <w:tcMar>
              <w:top w:w="80" w:type="dxa"/>
              <w:left w:w="80" w:type="dxa"/>
              <w:bottom w:w="80" w:type="dxa"/>
              <w:right w:w="80" w:type="dxa"/>
            </w:tcMar>
            <w:vAlign w:val="center"/>
          </w:tcPr>
          <w:p w14:paraId="7CB0D74C" w14:textId="794677D6"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13,919</w:t>
            </w:r>
          </w:p>
        </w:tc>
        <w:tc>
          <w:tcPr>
            <w:tcW w:w="1558" w:type="dxa"/>
            <w:tcBorders>
              <w:top w:val="single" w:sz="4" w:space="0" w:color="FFFFFF"/>
              <w:left w:val="single" w:sz="8" w:space="0" w:color="FFFFFF"/>
              <w:bottom w:val="single" w:sz="4" w:space="0" w:color="DCE6F1"/>
              <w:right w:val="single" w:sz="8" w:space="0" w:color="FFFFFF"/>
            </w:tcBorders>
            <w:shd w:val="clear" w:color="auto" w:fill="FCFDFC"/>
            <w:tcMar>
              <w:top w:w="80" w:type="dxa"/>
              <w:left w:w="80" w:type="dxa"/>
              <w:bottom w:w="80" w:type="dxa"/>
              <w:right w:w="80" w:type="dxa"/>
            </w:tcMar>
            <w:vAlign w:val="center"/>
          </w:tcPr>
          <w:p w14:paraId="274077EC" w14:textId="30C942BC"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15,106</w:t>
            </w:r>
          </w:p>
        </w:tc>
      </w:tr>
      <w:tr w:rsidR="006442EC" w:rsidRPr="007959EA" w14:paraId="70FFBB53" w14:textId="77777777" w:rsidTr="0005517C">
        <w:trPr>
          <w:trHeight w:hRule="exact" w:val="340"/>
        </w:trPr>
        <w:tc>
          <w:tcPr>
            <w:tcW w:w="6469" w:type="dxa"/>
            <w:tcBorders>
              <w:top w:val="single" w:sz="4" w:space="0" w:color="DCE6F1"/>
              <w:left w:val="nil"/>
              <w:bottom w:val="single" w:sz="4" w:space="0" w:color="FFFFFF"/>
              <w:right w:val="single" w:sz="8" w:space="0" w:color="FFFFFF"/>
            </w:tcBorders>
            <w:shd w:val="clear" w:color="auto" w:fill="6FC5BE"/>
            <w:tcMar>
              <w:top w:w="80" w:type="dxa"/>
              <w:left w:w="80" w:type="dxa"/>
              <w:bottom w:w="80" w:type="dxa"/>
              <w:right w:w="80" w:type="dxa"/>
            </w:tcMar>
            <w:vAlign w:val="center"/>
          </w:tcPr>
          <w:p w14:paraId="50FC801E" w14:textId="66E72502" w:rsidR="006442EC" w:rsidRPr="007959EA" w:rsidRDefault="006442EC" w:rsidP="006442EC">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480"/>
              <w:rPr>
                <w:rFonts w:hint="eastAsia"/>
                <w:lang w:val="en-US"/>
              </w:rPr>
            </w:pPr>
            <w:r w:rsidRPr="007959EA">
              <w:rPr>
                <w:rFonts w:ascii="BancoDoBrasil Textos Regular" w:hAnsi="BancoDoBrasil Textos Regular"/>
                <w:color w:val="002E4E"/>
                <w:sz w:val="16"/>
                <w:szCs w:val="16"/>
                <w:u w:color="000000"/>
                <w:lang w:val="en-US"/>
              </w:rPr>
              <w:t>Centre-West</w:t>
            </w:r>
          </w:p>
        </w:tc>
        <w:tc>
          <w:tcPr>
            <w:tcW w:w="1558" w:type="dxa"/>
            <w:tcBorders>
              <w:top w:val="single" w:sz="4" w:space="0" w:color="DCE6F1"/>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01CBCD0E" w14:textId="2DDEDB74"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16,090</w:t>
            </w:r>
          </w:p>
        </w:tc>
        <w:tc>
          <w:tcPr>
            <w:tcW w:w="1558" w:type="dxa"/>
            <w:tcBorders>
              <w:top w:val="single" w:sz="4" w:space="0" w:color="DCE6F1"/>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02863083" w14:textId="613740C3"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16,650</w:t>
            </w:r>
          </w:p>
        </w:tc>
      </w:tr>
      <w:tr w:rsidR="006442EC" w:rsidRPr="007959EA" w14:paraId="144949E2" w14:textId="77777777" w:rsidTr="0005517C">
        <w:trPr>
          <w:trHeight w:hRule="exact" w:val="340"/>
        </w:trPr>
        <w:tc>
          <w:tcPr>
            <w:tcW w:w="6469" w:type="dxa"/>
            <w:tcBorders>
              <w:top w:val="single" w:sz="4" w:space="0" w:color="FFFFFF"/>
              <w:left w:val="nil"/>
              <w:bottom w:val="single" w:sz="4" w:space="0" w:color="FFFFFF"/>
              <w:right w:val="single" w:sz="8" w:space="0" w:color="FFFFFF"/>
            </w:tcBorders>
            <w:shd w:val="clear" w:color="auto" w:fill="FCFDFC"/>
            <w:tcMar>
              <w:top w:w="80" w:type="dxa"/>
              <w:left w:w="80" w:type="dxa"/>
              <w:bottom w:w="80" w:type="dxa"/>
              <w:right w:w="80" w:type="dxa"/>
            </w:tcMar>
            <w:vAlign w:val="center"/>
          </w:tcPr>
          <w:p w14:paraId="1DC256A9" w14:textId="0AD10B29" w:rsidR="006442EC" w:rsidRPr="007959EA" w:rsidRDefault="006442EC" w:rsidP="006442EC">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480"/>
              <w:rPr>
                <w:rFonts w:hint="eastAsia"/>
                <w:lang w:val="en-US"/>
              </w:rPr>
            </w:pPr>
            <w:r w:rsidRPr="007959EA">
              <w:rPr>
                <w:rFonts w:ascii="BancoDoBrasil Textos Regular" w:hAnsi="BancoDoBrasil Textos Regular"/>
                <w:color w:val="002E4E"/>
                <w:sz w:val="16"/>
                <w:szCs w:val="16"/>
                <w:u w:color="000000"/>
                <w:lang w:val="en-US"/>
              </w:rPr>
              <w:t>Southeast</w:t>
            </w:r>
          </w:p>
        </w:tc>
        <w:tc>
          <w:tcPr>
            <w:tcW w:w="1558" w:type="dxa"/>
            <w:tcBorders>
              <w:top w:val="single" w:sz="4" w:space="0" w:color="FFFFFF"/>
              <w:left w:val="single" w:sz="8" w:space="0" w:color="FFFFFF"/>
              <w:bottom w:val="single" w:sz="4" w:space="0" w:color="FFFFFF"/>
              <w:right w:val="single" w:sz="8" w:space="0" w:color="FFFFFF"/>
            </w:tcBorders>
            <w:shd w:val="clear" w:color="auto" w:fill="FCFDFC"/>
            <w:tcMar>
              <w:top w:w="80" w:type="dxa"/>
              <w:left w:w="80" w:type="dxa"/>
              <w:bottom w:w="80" w:type="dxa"/>
              <w:right w:w="80" w:type="dxa"/>
            </w:tcMar>
            <w:vAlign w:val="center"/>
          </w:tcPr>
          <w:p w14:paraId="438358CD" w14:textId="17E4C191"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35,894</w:t>
            </w:r>
          </w:p>
        </w:tc>
        <w:tc>
          <w:tcPr>
            <w:tcW w:w="1558" w:type="dxa"/>
            <w:tcBorders>
              <w:top w:val="single" w:sz="4" w:space="0" w:color="FFFFFF"/>
              <w:left w:val="single" w:sz="8" w:space="0" w:color="FFFFFF"/>
              <w:bottom w:val="single" w:sz="4" w:space="0" w:color="FFFFFF"/>
              <w:right w:val="single" w:sz="8" w:space="0" w:color="FFFFFF"/>
            </w:tcBorders>
            <w:shd w:val="clear" w:color="auto" w:fill="FCFDFC"/>
            <w:tcMar>
              <w:top w:w="80" w:type="dxa"/>
              <w:left w:w="80" w:type="dxa"/>
              <w:bottom w:w="80" w:type="dxa"/>
              <w:right w:w="80" w:type="dxa"/>
            </w:tcMar>
            <w:vAlign w:val="center"/>
          </w:tcPr>
          <w:p w14:paraId="20F28E49" w14:textId="36910DE2"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39,800</w:t>
            </w:r>
          </w:p>
        </w:tc>
      </w:tr>
      <w:tr w:rsidR="006442EC" w:rsidRPr="007959EA" w14:paraId="4B049B1C" w14:textId="77777777" w:rsidTr="0005517C">
        <w:trPr>
          <w:trHeight w:hRule="exact" w:val="340"/>
        </w:trPr>
        <w:tc>
          <w:tcPr>
            <w:tcW w:w="6469" w:type="dxa"/>
            <w:tcBorders>
              <w:top w:val="single" w:sz="4" w:space="0" w:color="FFFFFF"/>
              <w:left w:val="nil"/>
              <w:bottom w:val="single" w:sz="4" w:space="0" w:color="FFFFFF"/>
              <w:right w:val="single" w:sz="8" w:space="0" w:color="FFFFFF"/>
            </w:tcBorders>
            <w:shd w:val="clear" w:color="auto" w:fill="6FC5BE"/>
            <w:tcMar>
              <w:top w:w="80" w:type="dxa"/>
              <w:left w:w="80" w:type="dxa"/>
              <w:bottom w:w="80" w:type="dxa"/>
              <w:right w:w="80" w:type="dxa"/>
            </w:tcMar>
            <w:vAlign w:val="center"/>
          </w:tcPr>
          <w:p w14:paraId="5AA421E4" w14:textId="1460ECAF" w:rsidR="006442EC" w:rsidRPr="007959EA" w:rsidRDefault="006442EC" w:rsidP="006442EC">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480"/>
              <w:rPr>
                <w:rFonts w:hint="eastAsia"/>
                <w:lang w:val="en-US"/>
              </w:rPr>
            </w:pPr>
            <w:r w:rsidRPr="007959EA">
              <w:rPr>
                <w:rFonts w:ascii="BancoDoBrasil Textos Regular" w:hAnsi="BancoDoBrasil Textos Regular"/>
                <w:color w:val="002E4E"/>
                <w:sz w:val="16"/>
                <w:szCs w:val="16"/>
                <w:u w:color="000000"/>
                <w:lang w:val="en-US"/>
              </w:rPr>
              <w:t>South</w:t>
            </w:r>
          </w:p>
        </w:tc>
        <w:tc>
          <w:tcPr>
            <w:tcW w:w="1558" w:type="dxa"/>
            <w:tcBorders>
              <w:top w:val="single" w:sz="4" w:space="0" w:color="FFFFFF"/>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65B509E8" w14:textId="0CD53375"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14,997</w:t>
            </w:r>
          </w:p>
        </w:tc>
        <w:tc>
          <w:tcPr>
            <w:tcW w:w="1558" w:type="dxa"/>
            <w:tcBorders>
              <w:top w:val="single" w:sz="4" w:space="0" w:color="FFFFFF"/>
              <w:left w:val="single" w:sz="8" w:space="0" w:color="FFFFFF"/>
              <w:bottom w:val="single" w:sz="4" w:space="0" w:color="FFFFFF"/>
              <w:right w:val="single" w:sz="8" w:space="0" w:color="FFFFFF"/>
            </w:tcBorders>
            <w:shd w:val="clear" w:color="auto" w:fill="6FC5BE"/>
            <w:tcMar>
              <w:top w:w="80" w:type="dxa"/>
              <w:left w:w="80" w:type="dxa"/>
              <w:bottom w:w="80" w:type="dxa"/>
              <w:right w:w="80" w:type="dxa"/>
            </w:tcMar>
            <w:vAlign w:val="center"/>
          </w:tcPr>
          <w:p w14:paraId="6D4A0091" w14:textId="7A381AA0"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16,136</w:t>
            </w:r>
          </w:p>
        </w:tc>
      </w:tr>
      <w:tr w:rsidR="006442EC" w:rsidRPr="007959EA" w14:paraId="599F8532" w14:textId="77777777" w:rsidTr="0005517C">
        <w:trPr>
          <w:trHeight w:hRule="exact" w:val="340"/>
        </w:trPr>
        <w:tc>
          <w:tcPr>
            <w:tcW w:w="6469" w:type="dxa"/>
            <w:tcBorders>
              <w:top w:val="single" w:sz="4" w:space="0" w:color="FFFFFF"/>
              <w:left w:val="nil"/>
              <w:bottom w:val="single" w:sz="4" w:space="0" w:color="FFFFFF"/>
              <w:right w:val="single" w:sz="8" w:space="0" w:color="FFFFFF"/>
            </w:tcBorders>
            <w:shd w:val="clear" w:color="auto" w:fill="auto"/>
            <w:tcMar>
              <w:top w:w="80" w:type="dxa"/>
              <w:left w:w="80" w:type="dxa"/>
              <w:bottom w:w="80" w:type="dxa"/>
              <w:right w:w="80" w:type="dxa"/>
            </w:tcMar>
            <w:vAlign w:val="center"/>
          </w:tcPr>
          <w:p w14:paraId="0F67541A" w14:textId="285C7D6C" w:rsidR="006442EC" w:rsidRPr="007959EA" w:rsidRDefault="006442EC" w:rsidP="006442EC">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firstLine="480"/>
              <w:rPr>
                <w:rFonts w:ascii="BancoDoBrasil Textos Regular" w:hAnsi="BancoDoBrasil Textos Regular"/>
                <w:color w:val="002E4E"/>
                <w:sz w:val="16"/>
                <w:szCs w:val="16"/>
                <w:u w:color="000000"/>
                <w:lang w:val="en-US"/>
              </w:rPr>
            </w:pPr>
            <w:r w:rsidRPr="007959EA">
              <w:rPr>
                <w:rFonts w:ascii="BancoDoBrasil Textos Regular" w:hAnsi="BancoDoBrasil Textos Regular"/>
                <w:color w:val="002E4E"/>
                <w:sz w:val="16"/>
                <w:szCs w:val="16"/>
                <w:u w:color="000000"/>
                <w:lang w:val="en-US"/>
              </w:rPr>
              <w:t>Abroad</w:t>
            </w:r>
          </w:p>
        </w:tc>
        <w:tc>
          <w:tcPr>
            <w:tcW w:w="1558" w:type="dxa"/>
            <w:tcBorders>
              <w:top w:val="single" w:sz="4" w:space="0" w:color="FFFFFF"/>
              <w:left w:val="single" w:sz="8" w:space="0" w:color="FFFFFF"/>
              <w:bottom w:val="single" w:sz="4" w:space="0" w:color="FFFFFF"/>
              <w:right w:val="single" w:sz="8" w:space="0" w:color="FFFFFF"/>
            </w:tcBorders>
            <w:shd w:val="clear" w:color="auto" w:fill="auto"/>
            <w:tcMar>
              <w:top w:w="80" w:type="dxa"/>
              <w:left w:w="80" w:type="dxa"/>
              <w:bottom w:w="80" w:type="dxa"/>
              <w:right w:w="80" w:type="dxa"/>
            </w:tcMar>
            <w:vAlign w:val="center"/>
          </w:tcPr>
          <w:p w14:paraId="0A120FE3" w14:textId="44A2231A"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19</w:t>
            </w:r>
          </w:p>
        </w:tc>
        <w:tc>
          <w:tcPr>
            <w:tcW w:w="1558" w:type="dxa"/>
            <w:tcBorders>
              <w:top w:val="single" w:sz="4" w:space="0" w:color="FFFFFF"/>
              <w:left w:val="single" w:sz="8" w:space="0" w:color="FFFFFF"/>
              <w:bottom w:val="single" w:sz="4" w:space="0" w:color="FFFFFF"/>
              <w:right w:val="single" w:sz="8" w:space="0" w:color="FFFFFF"/>
            </w:tcBorders>
            <w:shd w:val="clear" w:color="auto" w:fill="auto"/>
            <w:tcMar>
              <w:top w:w="80" w:type="dxa"/>
              <w:left w:w="80" w:type="dxa"/>
              <w:bottom w:w="80" w:type="dxa"/>
              <w:right w:w="80" w:type="dxa"/>
            </w:tcMar>
            <w:vAlign w:val="center"/>
          </w:tcPr>
          <w:p w14:paraId="71F831E8" w14:textId="1B296F3E" w:rsidR="006442EC" w:rsidRPr="007959EA" w:rsidRDefault="006442EC" w:rsidP="006442EC">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0</w:t>
            </w:r>
          </w:p>
        </w:tc>
      </w:tr>
      <w:tr w:rsidR="006442EC" w:rsidRPr="007959EA" w14:paraId="76854875" w14:textId="77777777" w:rsidTr="0005517C">
        <w:trPr>
          <w:trHeight w:hRule="exact" w:val="340"/>
        </w:trPr>
        <w:tc>
          <w:tcPr>
            <w:tcW w:w="6469" w:type="dxa"/>
            <w:tcBorders>
              <w:top w:val="single" w:sz="8" w:space="0" w:color="FFFFFF"/>
              <w:left w:val="nil"/>
              <w:bottom w:val="single" w:sz="8" w:space="0" w:color="FFFFFF"/>
              <w:right w:val="single" w:sz="8" w:space="0" w:color="FFFFFF"/>
            </w:tcBorders>
            <w:shd w:val="clear" w:color="auto" w:fill="2AACA0"/>
            <w:tcMar>
              <w:top w:w="80" w:type="dxa"/>
              <w:left w:w="80" w:type="dxa"/>
              <w:bottom w:w="80" w:type="dxa"/>
              <w:right w:w="80" w:type="dxa"/>
            </w:tcMar>
            <w:vAlign w:val="center"/>
          </w:tcPr>
          <w:p w14:paraId="03C4EE1C" w14:textId="3267354A" w:rsidR="006442EC" w:rsidRPr="007959EA" w:rsidRDefault="006442EC" w:rsidP="006442EC">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rPr>
                <w:rFonts w:hint="eastAsia"/>
                <w:lang w:val="en-US"/>
              </w:rPr>
            </w:pPr>
            <w:r w:rsidRPr="007959EA">
              <w:rPr>
                <w:rFonts w:ascii="BancoDoBrasil Textos Bold" w:hAnsi="BancoDoBrasil Textos Bold"/>
                <w:color w:val="FFFFFF"/>
                <w:sz w:val="16"/>
                <w:szCs w:val="16"/>
                <w:u w:color="FFFFFF"/>
                <w:lang w:val="en-US"/>
              </w:rPr>
              <w:t>Employees’ Turnover (%)</w:t>
            </w:r>
          </w:p>
        </w:tc>
        <w:tc>
          <w:tcPr>
            <w:tcW w:w="1558" w:type="dxa"/>
            <w:tcBorders>
              <w:top w:val="single" w:sz="8" w:space="0" w:color="FFFFFF"/>
              <w:left w:val="single" w:sz="8" w:space="0" w:color="FFFFFF"/>
              <w:bottom w:val="single" w:sz="8" w:space="0" w:color="FFFFFF"/>
              <w:right w:val="single" w:sz="8" w:space="0" w:color="FFFFFF"/>
            </w:tcBorders>
            <w:shd w:val="clear" w:color="auto" w:fill="2AACA0"/>
            <w:tcMar>
              <w:top w:w="80" w:type="dxa"/>
              <w:left w:w="80" w:type="dxa"/>
              <w:bottom w:w="80" w:type="dxa"/>
              <w:right w:w="80" w:type="dxa"/>
            </w:tcMar>
            <w:vAlign w:val="center"/>
          </w:tcPr>
          <w:p w14:paraId="34EF5F65" w14:textId="3CDF98E2" w:rsidR="006442EC" w:rsidRPr="007959EA" w:rsidRDefault="006442EC" w:rsidP="006442EC">
            <w:pPr>
              <w:pStyle w:val="Body"/>
              <w:keepNext/>
              <w:tabs>
                <w:tab w:val="left" w:pos="284"/>
                <w:tab w:val="left" w:pos="568"/>
                <w:tab w:val="left" w:pos="852"/>
                <w:tab w:val="left" w:pos="1136"/>
                <w:tab w:val="left" w:pos="1420"/>
              </w:tabs>
              <w:jc w:val="center"/>
              <w:rPr>
                <w:rFonts w:hint="eastAsia"/>
                <w:lang w:val="en-US"/>
              </w:rPr>
            </w:pPr>
            <w:r w:rsidRPr="007959EA">
              <w:rPr>
                <w:rFonts w:ascii="BancoDoBrasil Textos Regular" w:hAnsi="BancoDoBrasil Textos Regular"/>
                <w:color w:val="002E4E"/>
                <w:sz w:val="16"/>
                <w:szCs w:val="16"/>
                <w:u w:color="000000"/>
                <w:lang w:val="en-US"/>
              </w:rPr>
              <w:t>0.56</w:t>
            </w:r>
          </w:p>
        </w:tc>
        <w:tc>
          <w:tcPr>
            <w:tcW w:w="1558" w:type="dxa"/>
            <w:tcBorders>
              <w:top w:val="single" w:sz="8" w:space="0" w:color="FFFFFF"/>
              <w:left w:val="single" w:sz="8" w:space="0" w:color="FFFFFF"/>
              <w:bottom w:val="single" w:sz="8" w:space="0" w:color="FFFFFF"/>
              <w:right w:val="single" w:sz="8" w:space="0" w:color="FFFFFF"/>
            </w:tcBorders>
            <w:shd w:val="clear" w:color="auto" w:fill="2AACA0"/>
            <w:tcMar>
              <w:top w:w="80" w:type="dxa"/>
              <w:left w:w="80" w:type="dxa"/>
              <w:bottom w:w="80" w:type="dxa"/>
              <w:right w:w="80" w:type="dxa"/>
            </w:tcMar>
            <w:vAlign w:val="center"/>
          </w:tcPr>
          <w:p w14:paraId="5E2B7A82" w14:textId="2F78F4FA" w:rsidR="006442EC" w:rsidRPr="007959EA" w:rsidRDefault="006442EC" w:rsidP="006442EC">
            <w:pPr>
              <w:pStyle w:val="Body"/>
              <w:keepNext/>
              <w:tabs>
                <w:tab w:val="left" w:pos="284"/>
                <w:tab w:val="left" w:pos="568"/>
                <w:tab w:val="left" w:pos="852"/>
                <w:tab w:val="left" w:pos="1136"/>
                <w:tab w:val="left" w:pos="1420"/>
              </w:tabs>
              <w:jc w:val="center"/>
              <w:rPr>
                <w:rFonts w:hint="eastAsia"/>
                <w:lang w:val="en-US"/>
              </w:rPr>
            </w:pPr>
            <w:r w:rsidRPr="007959EA">
              <w:rPr>
                <w:rFonts w:ascii="BancoDoBrasil Textos Regular" w:hAnsi="BancoDoBrasil Textos Regular"/>
                <w:color w:val="002E4E"/>
                <w:sz w:val="16"/>
                <w:szCs w:val="16"/>
                <w:u w:color="000000"/>
                <w:lang w:val="en-US"/>
              </w:rPr>
              <w:t>0.56</w:t>
            </w:r>
          </w:p>
        </w:tc>
      </w:tr>
    </w:tbl>
    <w:p w14:paraId="3098807F" w14:textId="77777777" w:rsidR="00156252" w:rsidRPr="007959EA" w:rsidRDefault="00156252" w:rsidP="00156252">
      <w:pPr>
        <w:pStyle w:val="TextoRelad"/>
        <w:spacing w:before="100" w:beforeAutospacing="1"/>
        <w:rPr>
          <w:lang w:val="en-US"/>
        </w:rPr>
        <w:sectPr w:rsidR="00156252" w:rsidRPr="007959EA" w:rsidSect="004309DF">
          <w:type w:val="continuous"/>
          <w:pgSz w:w="11907" w:h="16840" w:code="9"/>
          <w:pgMar w:top="2126" w:right="851" w:bottom="1134" w:left="1418" w:header="425" w:footer="425" w:gutter="0"/>
          <w:cols w:space="283"/>
          <w:docGrid w:linePitch="326"/>
        </w:sectPr>
      </w:pPr>
    </w:p>
    <w:p w14:paraId="28BE913F" w14:textId="5E86DA4D" w:rsidR="0015313F" w:rsidRPr="007959EA" w:rsidRDefault="003E6B0F" w:rsidP="0005517C">
      <w:pPr>
        <w:pStyle w:val="TextoRelad"/>
        <w:spacing w:before="100" w:beforeAutospacing="1"/>
        <w:rPr>
          <w:lang w:val="en-US"/>
        </w:rPr>
      </w:pPr>
      <w:r w:rsidRPr="007959EA">
        <w:rPr>
          <w:lang w:val="en-US"/>
        </w:rPr>
        <w:t>I</w:t>
      </w:r>
      <w:r w:rsidR="00FD1F4F" w:rsidRPr="007959EA">
        <w:rPr>
          <w:lang w:val="en-US"/>
        </w:rPr>
        <w:t>n</w:t>
      </w:r>
      <w:r w:rsidR="0015313F" w:rsidRPr="007959EA">
        <w:rPr>
          <w:lang w:val="en-US"/>
        </w:rPr>
        <w:t xml:space="preserve"> </w:t>
      </w:r>
      <w:r w:rsidRPr="007959EA">
        <w:rPr>
          <w:lang w:val="en-US"/>
        </w:rPr>
        <w:t>2021</w:t>
      </w:r>
      <w:r w:rsidR="005F746C" w:rsidRPr="007959EA">
        <w:rPr>
          <w:lang w:val="en-US"/>
        </w:rPr>
        <w:t>,</w:t>
      </w:r>
      <w:r w:rsidR="0015313F" w:rsidRPr="007959EA">
        <w:rPr>
          <w:lang w:val="en-US"/>
        </w:rPr>
        <w:t xml:space="preserve"> </w:t>
      </w:r>
      <w:r w:rsidR="007835E4" w:rsidRPr="007959EA">
        <w:rPr>
          <w:lang w:val="en-US"/>
        </w:rPr>
        <w:t>we launched</w:t>
      </w:r>
      <w:r w:rsidR="0015313F" w:rsidRPr="007959EA">
        <w:rPr>
          <w:lang w:val="en-US"/>
        </w:rPr>
        <w:t xml:space="preserve"> </w:t>
      </w:r>
      <w:r w:rsidR="00FD1F4F" w:rsidRPr="007959EA">
        <w:rPr>
          <w:lang w:val="en-US"/>
        </w:rPr>
        <w:t>the cultural</w:t>
      </w:r>
      <w:r w:rsidR="0015313F" w:rsidRPr="007959EA">
        <w:rPr>
          <w:lang w:val="en-US"/>
        </w:rPr>
        <w:t xml:space="preserve"> manifest</w:t>
      </w:r>
      <w:r w:rsidR="00FD1F4F" w:rsidRPr="007959EA">
        <w:rPr>
          <w:lang w:val="en-US"/>
        </w:rPr>
        <w:t xml:space="preserve"> at</w:t>
      </w:r>
      <w:r w:rsidR="0015313F" w:rsidRPr="007959EA">
        <w:rPr>
          <w:lang w:val="en-US"/>
        </w:rPr>
        <w:t xml:space="preserve"> B</w:t>
      </w:r>
      <w:r w:rsidR="00060E88" w:rsidRPr="007959EA">
        <w:rPr>
          <w:lang w:val="en-US"/>
        </w:rPr>
        <w:t>B,</w:t>
      </w:r>
      <w:r w:rsidR="00D1680E" w:rsidRPr="007959EA">
        <w:rPr>
          <w:lang w:val="en-US"/>
        </w:rPr>
        <w:t xml:space="preserve"> with the </w:t>
      </w:r>
      <w:r w:rsidR="00FD1F4F" w:rsidRPr="007959EA">
        <w:rPr>
          <w:lang w:val="en-US"/>
        </w:rPr>
        <w:t xml:space="preserve">aim </w:t>
      </w:r>
      <w:r w:rsidR="0080057E" w:rsidRPr="007959EA">
        <w:rPr>
          <w:lang w:val="en-US"/>
        </w:rPr>
        <w:t xml:space="preserve">of reinforcing </w:t>
      </w:r>
      <w:r w:rsidR="00FD1F4F" w:rsidRPr="007959EA">
        <w:rPr>
          <w:lang w:val="en-US"/>
        </w:rPr>
        <w:t xml:space="preserve">the relevant and essential </w:t>
      </w:r>
      <w:r w:rsidR="00060E88" w:rsidRPr="007959EA">
        <w:rPr>
          <w:lang w:val="en-US"/>
        </w:rPr>
        <w:t>cultura</w:t>
      </w:r>
      <w:r w:rsidR="00FD1F4F" w:rsidRPr="007959EA">
        <w:rPr>
          <w:lang w:val="en-US"/>
        </w:rPr>
        <w:t xml:space="preserve">l </w:t>
      </w:r>
      <w:r w:rsidR="00412E9C" w:rsidRPr="007959EA">
        <w:rPr>
          <w:lang w:val="en-US"/>
        </w:rPr>
        <w:t>aspects</w:t>
      </w:r>
      <w:r w:rsidR="00FD1F4F" w:rsidRPr="007959EA">
        <w:rPr>
          <w:lang w:val="en-US"/>
        </w:rPr>
        <w:t xml:space="preserve"> for the </w:t>
      </w:r>
      <w:r w:rsidR="00060E88" w:rsidRPr="007959EA">
        <w:rPr>
          <w:lang w:val="en-US"/>
        </w:rPr>
        <w:t>evolu</w:t>
      </w:r>
      <w:r w:rsidR="00FD1F4F" w:rsidRPr="007959EA">
        <w:rPr>
          <w:lang w:val="en-US"/>
        </w:rPr>
        <w:t>tion</w:t>
      </w:r>
      <w:r w:rsidR="00B25026" w:rsidRPr="007959EA">
        <w:rPr>
          <w:lang w:val="en-US"/>
        </w:rPr>
        <w:t xml:space="preserve"> and </w:t>
      </w:r>
      <w:r w:rsidR="00412E9C" w:rsidRPr="007959EA">
        <w:rPr>
          <w:lang w:val="en-US"/>
        </w:rPr>
        <w:t>continuity</w:t>
      </w:r>
      <w:r w:rsidR="00FD1F4F" w:rsidRPr="007959EA">
        <w:rPr>
          <w:lang w:val="en-US"/>
        </w:rPr>
        <w:t xml:space="preserve"> of</w:t>
      </w:r>
      <w:r w:rsidR="00B25026" w:rsidRPr="007959EA">
        <w:rPr>
          <w:lang w:val="en-US"/>
        </w:rPr>
        <w:t xml:space="preserve"> our </w:t>
      </w:r>
      <w:r w:rsidR="0080057E" w:rsidRPr="007959EA">
        <w:rPr>
          <w:lang w:val="en-US"/>
        </w:rPr>
        <w:t>Bank</w:t>
      </w:r>
      <w:r w:rsidR="00FD1F4F" w:rsidRPr="007959EA">
        <w:rPr>
          <w:lang w:val="en-US"/>
        </w:rPr>
        <w:t>. The</w:t>
      </w:r>
      <w:r w:rsidR="00060E88" w:rsidRPr="007959EA">
        <w:rPr>
          <w:lang w:val="en-US"/>
        </w:rPr>
        <w:t xml:space="preserve"> manifest</w:t>
      </w:r>
      <w:r w:rsidR="00FD1F4F" w:rsidRPr="007959EA">
        <w:rPr>
          <w:lang w:val="en-US"/>
        </w:rPr>
        <w:t xml:space="preserve"> </w:t>
      </w:r>
      <w:r w:rsidR="0080057E" w:rsidRPr="007959EA">
        <w:rPr>
          <w:lang w:val="en-US"/>
        </w:rPr>
        <w:t xml:space="preserve">lists </w:t>
      </w:r>
      <w:r w:rsidR="00FD1F4F" w:rsidRPr="007959EA">
        <w:rPr>
          <w:lang w:val="en-US"/>
        </w:rPr>
        <w:t xml:space="preserve">the five drivers of </w:t>
      </w:r>
      <w:r w:rsidR="0080057E" w:rsidRPr="007959EA">
        <w:rPr>
          <w:lang w:val="en-US"/>
        </w:rPr>
        <w:t xml:space="preserve">our </w:t>
      </w:r>
      <w:r w:rsidR="00FD1F4F" w:rsidRPr="007959EA">
        <w:rPr>
          <w:lang w:val="en-US"/>
        </w:rPr>
        <w:t>culture</w:t>
      </w:r>
      <w:r w:rsidR="0015313F" w:rsidRPr="007959EA">
        <w:rPr>
          <w:lang w:val="en-US"/>
        </w:rPr>
        <w:t xml:space="preserve">: </w:t>
      </w:r>
      <w:r w:rsidR="004211A3" w:rsidRPr="007959EA">
        <w:rPr>
          <w:lang w:val="en-US"/>
        </w:rPr>
        <w:t xml:space="preserve">(i) </w:t>
      </w:r>
      <w:r w:rsidR="00FD1F4F" w:rsidRPr="007959EA">
        <w:rPr>
          <w:lang w:val="en-US"/>
        </w:rPr>
        <w:t>we seek the new</w:t>
      </w:r>
      <w:r w:rsidR="0015313F" w:rsidRPr="007959EA">
        <w:rPr>
          <w:lang w:val="en-US"/>
        </w:rPr>
        <w:t xml:space="preserve"> </w:t>
      </w:r>
      <w:r w:rsidR="007B00C5" w:rsidRPr="007959EA">
        <w:rPr>
          <w:lang w:val="en-US"/>
        </w:rPr>
        <w:t>everyday</w:t>
      </w:r>
      <w:r w:rsidR="0015313F" w:rsidRPr="007959EA">
        <w:rPr>
          <w:lang w:val="en-US"/>
        </w:rPr>
        <w:t xml:space="preserve">, </w:t>
      </w:r>
      <w:r w:rsidR="004211A3" w:rsidRPr="007959EA">
        <w:rPr>
          <w:lang w:val="en-US"/>
        </w:rPr>
        <w:t xml:space="preserve">(ii) </w:t>
      </w:r>
      <w:r w:rsidR="00D1680E" w:rsidRPr="007959EA">
        <w:rPr>
          <w:lang w:val="en-US"/>
        </w:rPr>
        <w:t>result</w:t>
      </w:r>
      <w:r w:rsidR="0080057E" w:rsidRPr="007959EA">
        <w:rPr>
          <w:lang w:val="en-US"/>
        </w:rPr>
        <w:t>s</w:t>
      </w:r>
      <w:r w:rsidR="008F2A1C" w:rsidRPr="007959EA">
        <w:rPr>
          <w:lang w:val="en-US"/>
        </w:rPr>
        <w:t xml:space="preserve"> </w:t>
      </w:r>
      <w:r w:rsidR="0080057E" w:rsidRPr="007959EA">
        <w:rPr>
          <w:lang w:val="en-US"/>
        </w:rPr>
        <w:t xml:space="preserve">serve </w:t>
      </w:r>
      <w:r w:rsidR="00FD1F4F" w:rsidRPr="007959EA">
        <w:rPr>
          <w:lang w:val="en-US"/>
        </w:rPr>
        <w:t>to generate value to</w:t>
      </w:r>
      <w:r w:rsidR="002E166C" w:rsidRPr="007959EA">
        <w:rPr>
          <w:lang w:val="en-US"/>
        </w:rPr>
        <w:t xml:space="preserve"> client</w:t>
      </w:r>
      <w:r w:rsidR="0080057E" w:rsidRPr="007959EA">
        <w:rPr>
          <w:lang w:val="en-US"/>
        </w:rPr>
        <w:t>s</w:t>
      </w:r>
      <w:r w:rsidR="0015313F" w:rsidRPr="007959EA">
        <w:rPr>
          <w:lang w:val="en-US"/>
        </w:rPr>
        <w:t>,</w:t>
      </w:r>
      <w:r w:rsidR="004211A3" w:rsidRPr="007959EA">
        <w:rPr>
          <w:lang w:val="en-US"/>
        </w:rPr>
        <w:t xml:space="preserve"> (iii)</w:t>
      </w:r>
      <w:r w:rsidR="0015313F" w:rsidRPr="007959EA">
        <w:rPr>
          <w:lang w:val="en-US"/>
        </w:rPr>
        <w:t xml:space="preserve"> </w:t>
      </w:r>
      <w:r w:rsidR="00FD1F4F" w:rsidRPr="007959EA">
        <w:rPr>
          <w:lang w:val="en-US"/>
        </w:rPr>
        <w:t>do</w:t>
      </w:r>
      <w:r w:rsidR="0080057E" w:rsidRPr="007959EA">
        <w:rPr>
          <w:lang w:val="en-US"/>
        </w:rPr>
        <w:t>ing</w:t>
      </w:r>
      <w:r w:rsidR="00FD1F4F" w:rsidRPr="007959EA">
        <w:rPr>
          <w:lang w:val="en-US"/>
        </w:rPr>
        <w:t xml:space="preserve"> well </w:t>
      </w:r>
      <w:r w:rsidR="008F2A1C" w:rsidRPr="007959EA">
        <w:rPr>
          <w:lang w:val="en-US"/>
        </w:rPr>
        <w:t xml:space="preserve">is </w:t>
      </w:r>
      <w:r w:rsidR="00FD1F4F" w:rsidRPr="007959EA">
        <w:rPr>
          <w:lang w:val="en-US"/>
        </w:rPr>
        <w:t>good business</w:t>
      </w:r>
      <w:r w:rsidR="0015313F" w:rsidRPr="007959EA">
        <w:rPr>
          <w:lang w:val="en-US"/>
        </w:rPr>
        <w:t>,</w:t>
      </w:r>
      <w:r w:rsidR="004211A3" w:rsidRPr="007959EA">
        <w:rPr>
          <w:lang w:val="en-US"/>
        </w:rPr>
        <w:t xml:space="preserve"> (iv)</w:t>
      </w:r>
      <w:r w:rsidR="0015313F" w:rsidRPr="007959EA">
        <w:rPr>
          <w:lang w:val="en-US"/>
        </w:rPr>
        <w:t xml:space="preserve"> </w:t>
      </w:r>
      <w:r w:rsidR="00FD1F4F" w:rsidRPr="007959EA">
        <w:rPr>
          <w:lang w:val="en-US"/>
        </w:rPr>
        <w:t>ethics</w:t>
      </w:r>
      <w:r w:rsidR="00B25026" w:rsidRPr="007959EA">
        <w:rPr>
          <w:lang w:val="en-US"/>
        </w:rPr>
        <w:t xml:space="preserve"> and </w:t>
      </w:r>
      <w:r w:rsidR="0015313F" w:rsidRPr="007959EA">
        <w:rPr>
          <w:lang w:val="en-US"/>
        </w:rPr>
        <w:t>integri</w:t>
      </w:r>
      <w:r w:rsidR="00FD1F4F" w:rsidRPr="007959EA">
        <w:rPr>
          <w:lang w:val="en-US"/>
        </w:rPr>
        <w:t>ty</w:t>
      </w:r>
      <w:r w:rsidR="007B00C5" w:rsidRPr="007959EA">
        <w:rPr>
          <w:lang w:val="en-US"/>
        </w:rPr>
        <w:t xml:space="preserve"> are </w:t>
      </w:r>
      <w:r w:rsidR="00FD1F4F" w:rsidRPr="007959EA">
        <w:rPr>
          <w:lang w:val="en-US"/>
        </w:rPr>
        <w:t>the</w:t>
      </w:r>
      <w:r w:rsidR="0015313F" w:rsidRPr="007959EA">
        <w:rPr>
          <w:lang w:val="en-US"/>
        </w:rPr>
        <w:t xml:space="preserve"> </w:t>
      </w:r>
      <w:r w:rsidR="0080057E" w:rsidRPr="007959EA">
        <w:rPr>
          <w:lang w:val="en-US"/>
        </w:rPr>
        <w:t xml:space="preserve">basis </w:t>
      </w:r>
      <w:r w:rsidR="00FD1F4F" w:rsidRPr="007959EA">
        <w:rPr>
          <w:lang w:val="en-US"/>
        </w:rPr>
        <w:t>of trust</w:t>
      </w:r>
      <w:r w:rsidR="00B25026" w:rsidRPr="007959EA">
        <w:rPr>
          <w:lang w:val="en-US"/>
        </w:rPr>
        <w:t xml:space="preserve"> and </w:t>
      </w:r>
      <w:r w:rsidR="00960ACE" w:rsidRPr="007959EA">
        <w:rPr>
          <w:lang w:val="en-US"/>
        </w:rPr>
        <w:t>(v)</w:t>
      </w:r>
      <w:r w:rsidR="0015313F" w:rsidRPr="007959EA">
        <w:rPr>
          <w:lang w:val="en-US"/>
        </w:rPr>
        <w:t xml:space="preserve"> to</w:t>
      </w:r>
      <w:r w:rsidR="00FD1F4F" w:rsidRPr="007959EA">
        <w:rPr>
          <w:lang w:val="en-US"/>
        </w:rPr>
        <w:t xml:space="preserve">gether we </w:t>
      </w:r>
      <w:r w:rsidR="0080057E" w:rsidRPr="007959EA">
        <w:rPr>
          <w:lang w:val="en-US"/>
        </w:rPr>
        <w:t xml:space="preserve">achieve </w:t>
      </w:r>
      <w:r w:rsidR="00FD1F4F" w:rsidRPr="007959EA">
        <w:rPr>
          <w:lang w:val="en-US"/>
        </w:rPr>
        <w:t>much more</w:t>
      </w:r>
      <w:r w:rsidR="0015313F" w:rsidRPr="007959EA">
        <w:rPr>
          <w:lang w:val="en-US"/>
        </w:rPr>
        <w:t xml:space="preserve">. </w:t>
      </w:r>
      <w:r w:rsidR="00FD1F4F" w:rsidRPr="007959EA">
        <w:rPr>
          <w:lang w:val="en-US"/>
        </w:rPr>
        <w:t>The drivers</w:t>
      </w:r>
      <w:r w:rsidR="007B00C5" w:rsidRPr="007959EA">
        <w:rPr>
          <w:lang w:val="en-US"/>
        </w:rPr>
        <w:t xml:space="preserve"> are </w:t>
      </w:r>
      <w:r w:rsidR="0015313F" w:rsidRPr="007959EA">
        <w:rPr>
          <w:lang w:val="en-US"/>
        </w:rPr>
        <w:t>inspir</w:t>
      </w:r>
      <w:r w:rsidR="00FD1F4F" w:rsidRPr="007959EA">
        <w:rPr>
          <w:lang w:val="en-US"/>
        </w:rPr>
        <w:t xml:space="preserve">ing narratives that reflect </w:t>
      </w:r>
      <w:r w:rsidR="00B25026" w:rsidRPr="007959EA">
        <w:rPr>
          <w:lang w:val="en-US"/>
        </w:rPr>
        <w:t>our</w:t>
      </w:r>
      <w:r w:rsidR="0015313F" w:rsidRPr="007959EA">
        <w:rPr>
          <w:lang w:val="en-US"/>
        </w:rPr>
        <w:t xml:space="preserve"> cultur</w:t>
      </w:r>
      <w:r w:rsidR="00FD1F4F" w:rsidRPr="007959EA">
        <w:rPr>
          <w:lang w:val="en-US"/>
        </w:rPr>
        <w:t>e</w:t>
      </w:r>
      <w:r w:rsidR="0015313F" w:rsidRPr="007959EA">
        <w:rPr>
          <w:lang w:val="en-US"/>
        </w:rPr>
        <w:t xml:space="preserve">, </w:t>
      </w:r>
      <w:r w:rsidR="00B25026" w:rsidRPr="007959EA">
        <w:rPr>
          <w:lang w:val="en-US"/>
        </w:rPr>
        <w:t>our</w:t>
      </w:r>
      <w:r w:rsidR="0015313F" w:rsidRPr="007959EA">
        <w:rPr>
          <w:lang w:val="en-US"/>
        </w:rPr>
        <w:t xml:space="preserve"> val</w:t>
      </w:r>
      <w:r w:rsidR="00FD1F4F" w:rsidRPr="007959EA">
        <w:rPr>
          <w:lang w:val="en-US"/>
        </w:rPr>
        <w:t>u</w:t>
      </w:r>
      <w:r w:rsidR="0015313F" w:rsidRPr="007959EA">
        <w:rPr>
          <w:lang w:val="en-US"/>
        </w:rPr>
        <w:t>es</w:t>
      </w:r>
      <w:r w:rsidR="00B25026" w:rsidRPr="007959EA">
        <w:rPr>
          <w:lang w:val="en-US"/>
        </w:rPr>
        <w:t xml:space="preserve"> and </w:t>
      </w:r>
      <w:r w:rsidR="0015313F" w:rsidRPr="007959EA">
        <w:rPr>
          <w:lang w:val="en-US"/>
        </w:rPr>
        <w:t>contribu</w:t>
      </w:r>
      <w:r w:rsidR="00FD1F4F" w:rsidRPr="007959EA">
        <w:rPr>
          <w:lang w:val="en-US"/>
        </w:rPr>
        <w:t>t</w:t>
      </w:r>
      <w:r w:rsidR="0015313F" w:rsidRPr="007959EA">
        <w:rPr>
          <w:lang w:val="en-US"/>
        </w:rPr>
        <w:t>e</w:t>
      </w:r>
      <w:r w:rsidR="00FD1F4F" w:rsidRPr="007959EA">
        <w:rPr>
          <w:lang w:val="en-US"/>
        </w:rPr>
        <w:t xml:space="preserve"> to the </w:t>
      </w:r>
      <w:r w:rsidR="0015313F" w:rsidRPr="007959EA">
        <w:rPr>
          <w:lang w:val="en-US"/>
        </w:rPr>
        <w:t>execu</w:t>
      </w:r>
      <w:r w:rsidR="00FD1F4F" w:rsidRPr="007959EA">
        <w:rPr>
          <w:lang w:val="en-US"/>
        </w:rPr>
        <w:t>tion of the corporate</w:t>
      </w:r>
      <w:r w:rsidR="0015313F" w:rsidRPr="007959EA">
        <w:rPr>
          <w:lang w:val="en-US"/>
        </w:rPr>
        <w:t xml:space="preserve"> </w:t>
      </w:r>
      <w:r w:rsidR="002E166C" w:rsidRPr="007959EA">
        <w:rPr>
          <w:lang w:val="en-US"/>
        </w:rPr>
        <w:t>strategy</w:t>
      </w:r>
      <w:r w:rsidR="00FD1F4F" w:rsidRPr="007959EA">
        <w:rPr>
          <w:lang w:val="en-US"/>
        </w:rPr>
        <w:t>, as well as</w:t>
      </w:r>
      <w:r w:rsidR="0015313F" w:rsidRPr="007959EA">
        <w:rPr>
          <w:lang w:val="en-US"/>
        </w:rPr>
        <w:t xml:space="preserve"> </w:t>
      </w:r>
      <w:r w:rsidR="00AD5090" w:rsidRPr="007959EA">
        <w:rPr>
          <w:lang w:val="en-US"/>
        </w:rPr>
        <w:t>reinforce</w:t>
      </w:r>
      <w:r w:rsidR="00FD1F4F" w:rsidRPr="007959EA">
        <w:rPr>
          <w:lang w:val="en-US"/>
        </w:rPr>
        <w:t xml:space="preserve"> the best that we have</w:t>
      </w:r>
      <w:r w:rsidR="0015313F" w:rsidRPr="007959EA">
        <w:rPr>
          <w:lang w:val="en-US"/>
        </w:rPr>
        <w:t>.</w:t>
      </w:r>
    </w:p>
    <w:p w14:paraId="069696FF" w14:textId="4EAA8A3B" w:rsidR="00DD67F2" w:rsidRPr="007959EA" w:rsidRDefault="00FD1F4F" w:rsidP="253C746B">
      <w:pPr>
        <w:pStyle w:val="TextoRelad"/>
        <w:spacing w:before="100" w:beforeAutospacing="1"/>
        <w:rPr>
          <w:lang w:val="en-US"/>
        </w:rPr>
      </w:pPr>
      <w:r w:rsidRPr="007959EA">
        <w:rPr>
          <w:lang w:val="en-US"/>
        </w:rPr>
        <w:t>We provide</w:t>
      </w:r>
      <w:r w:rsidR="00DD67F2" w:rsidRPr="007959EA">
        <w:rPr>
          <w:lang w:val="en-US"/>
        </w:rPr>
        <w:t xml:space="preserve"> </w:t>
      </w:r>
      <w:r w:rsidR="005D47AE" w:rsidRPr="007959EA">
        <w:rPr>
          <w:lang w:val="en-US"/>
        </w:rPr>
        <w:t xml:space="preserve">the BB </w:t>
      </w:r>
      <w:r w:rsidR="009D0E75" w:rsidRPr="007959EA">
        <w:rPr>
          <w:lang w:val="en-US"/>
        </w:rPr>
        <w:t>Virtual Assistant</w:t>
      </w:r>
      <w:r w:rsidR="00DD67F2" w:rsidRPr="007959EA">
        <w:rPr>
          <w:lang w:val="en-US"/>
        </w:rPr>
        <w:t xml:space="preserve"> </w:t>
      </w:r>
      <w:r w:rsidRPr="007959EA">
        <w:rPr>
          <w:lang w:val="en-US"/>
        </w:rPr>
        <w:t xml:space="preserve">to </w:t>
      </w:r>
      <w:r w:rsidR="00DD67F2" w:rsidRPr="007959EA">
        <w:rPr>
          <w:lang w:val="en-US"/>
        </w:rPr>
        <w:t>a</w:t>
      </w:r>
      <w:r w:rsidRPr="007959EA">
        <w:rPr>
          <w:lang w:val="en-US"/>
        </w:rPr>
        <w:t xml:space="preserve">ll </w:t>
      </w:r>
      <w:r w:rsidR="007B00C5" w:rsidRPr="007959EA">
        <w:rPr>
          <w:lang w:val="en-US"/>
        </w:rPr>
        <w:t>employee</w:t>
      </w:r>
      <w:r w:rsidR="00DD67F2" w:rsidRPr="007959EA">
        <w:rPr>
          <w:lang w:val="en-US"/>
        </w:rPr>
        <w:t xml:space="preserve">s </w:t>
      </w:r>
      <w:r w:rsidR="00044364" w:rsidRPr="007959EA">
        <w:rPr>
          <w:lang w:val="en-US"/>
        </w:rPr>
        <w:t>of the Bank</w:t>
      </w:r>
      <w:r w:rsidR="00DD67F2" w:rsidRPr="007959EA">
        <w:rPr>
          <w:lang w:val="en-US"/>
        </w:rPr>
        <w:t xml:space="preserve">. </w:t>
      </w:r>
      <w:r w:rsidRPr="007959EA">
        <w:rPr>
          <w:lang w:val="en-US"/>
        </w:rPr>
        <w:t>It allows to</w:t>
      </w:r>
      <w:r w:rsidR="00DD67F2" w:rsidRPr="007959EA">
        <w:rPr>
          <w:lang w:val="en-US"/>
        </w:rPr>
        <w:t xml:space="preserve"> </w:t>
      </w:r>
      <w:r w:rsidR="00BF718D" w:rsidRPr="007959EA">
        <w:rPr>
          <w:lang w:val="en-US"/>
        </w:rPr>
        <w:t xml:space="preserve">obtain </w:t>
      </w:r>
      <w:r w:rsidR="00DD67F2" w:rsidRPr="007959EA">
        <w:rPr>
          <w:lang w:val="en-US"/>
        </w:rPr>
        <w:t>automat</w:t>
      </w:r>
      <w:r w:rsidRPr="007959EA">
        <w:rPr>
          <w:lang w:val="en-US"/>
        </w:rPr>
        <w:t xml:space="preserve">ed service for </w:t>
      </w:r>
      <w:r w:rsidR="007B00C5" w:rsidRPr="007959EA">
        <w:rPr>
          <w:lang w:val="en-US"/>
        </w:rPr>
        <w:t xml:space="preserve">more than </w:t>
      </w:r>
      <w:r w:rsidR="003E6B0F" w:rsidRPr="007959EA">
        <w:rPr>
          <w:lang w:val="en-US"/>
        </w:rPr>
        <w:t>60</w:t>
      </w:r>
      <w:r w:rsidR="00DD67F2" w:rsidRPr="007959EA">
        <w:rPr>
          <w:lang w:val="en-US"/>
        </w:rPr>
        <w:t xml:space="preserve"> </w:t>
      </w:r>
      <w:r w:rsidRPr="007959EA">
        <w:rPr>
          <w:lang w:val="en-US"/>
        </w:rPr>
        <w:t xml:space="preserve">issues </w:t>
      </w:r>
      <w:r w:rsidR="00DD67F2" w:rsidRPr="007959EA">
        <w:rPr>
          <w:lang w:val="en-US"/>
        </w:rPr>
        <w:t>rela</w:t>
      </w:r>
      <w:r w:rsidRPr="007959EA">
        <w:rPr>
          <w:lang w:val="en-US"/>
        </w:rPr>
        <w:t>ted to</w:t>
      </w:r>
      <w:r w:rsidR="001F107C" w:rsidRPr="007959EA">
        <w:rPr>
          <w:lang w:val="en-US"/>
        </w:rPr>
        <w:t xml:space="preserve"> management</w:t>
      </w:r>
      <w:r w:rsidRPr="007959EA">
        <w:rPr>
          <w:lang w:val="en-US"/>
        </w:rPr>
        <w:t xml:space="preserve"> of</w:t>
      </w:r>
      <w:r w:rsidR="00DD67F2" w:rsidRPr="007959EA">
        <w:rPr>
          <w:lang w:val="en-US"/>
        </w:rPr>
        <w:t xml:space="preserve"> </w:t>
      </w:r>
      <w:r w:rsidR="007B00C5" w:rsidRPr="007959EA">
        <w:rPr>
          <w:lang w:val="en-US"/>
        </w:rPr>
        <w:t>people</w:t>
      </w:r>
      <w:r w:rsidR="00DD67F2" w:rsidRPr="007959EA">
        <w:rPr>
          <w:lang w:val="en-US"/>
        </w:rPr>
        <w:t xml:space="preserve">, </w:t>
      </w:r>
      <w:r w:rsidRPr="007959EA">
        <w:rPr>
          <w:lang w:val="en-US"/>
        </w:rPr>
        <w:t>on a</w:t>
      </w:r>
      <w:r w:rsidR="00DD67F2" w:rsidRPr="007959EA">
        <w:rPr>
          <w:lang w:val="en-US"/>
        </w:rPr>
        <w:t xml:space="preserve"> simple</w:t>
      </w:r>
      <w:r w:rsidR="00B25026" w:rsidRPr="007959EA">
        <w:rPr>
          <w:lang w:val="en-US"/>
        </w:rPr>
        <w:t xml:space="preserve"> and </w:t>
      </w:r>
      <w:r w:rsidRPr="007959EA">
        <w:rPr>
          <w:lang w:val="en-US"/>
        </w:rPr>
        <w:t xml:space="preserve">quick way, through </w:t>
      </w:r>
      <w:r w:rsidR="00DD67F2" w:rsidRPr="007959EA">
        <w:rPr>
          <w:lang w:val="en-US"/>
        </w:rPr>
        <w:t>WhatsApp.</w:t>
      </w:r>
      <w:r w:rsidR="00073ECE" w:rsidRPr="007959EA">
        <w:rPr>
          <w:lang w:val="en-US"/>
        </w:rPr>
        <w:t xml:space="preserve"> </w:t>
      </w:r>
      <w:r w:rsidR="003E6B0F" w:rsidRPr="007959EA">
        <w:rPr>
          <w:lang w:val="en-US"/>
        </w:rPr>
        <w:t>I</w:t>
      </w:r>
      <w:r w:rsidR="00073ECE" w:rsidRPr="007959EA">
        <w:rPr>
          <w:lang w:val="en-US"/>
        </w:rPr>
        <w:t xml:space="preserve">n </w:t>
      </w:r>
      <w:r w:rsidR="003E6B0F" w:rsidRPr="007959EA">
        <w:rPr>
          <w:lang w:val="en-US"/>
        </w:rPr>
        <w:t>2021</w:t>
      </w:r>
      <w:r w:rsidR="39C84063" w:rsidRPr="007959EA">
        <w:rPr>
          <w:lang w:val="en-US"/>
        </w:rPr>
        <w:t>,</w:t>
      </w:r>
      <w:r w:rsidR="00DD67F2" w:rsidRPr="007959EA">
        <w:rPr>
          <w:lang w:val="en-US"/>
        </w:rPr>
        <w:t xml:space="preserve"> </w:t>
      </w:r>
      <w:r w:rsidR="007B00C5" w:rsidRPr="007959EA">
        <w:rPr>
          <w:lang w:val="en-US"/>
        </w:rPr>
        <w:t xml:space="preserve">more than </w:t>
      </w:r>
      <w:r w:rsidR="003E6B0F" w:rsidRPr="007959EA">
        <w:rPr>
          <w:lang w:val="en-US"/>
        </w:rPr>
        <w:t>37 thousand</w:t>
      </w:r>
      <w:r w:rsidR="00016750" w:rsidRPr="007959EA">
        <w:rPr>
          <w:lang w:val="en-US"/>
        </w:rPr>
        <w:t xml:space="preserve"> </w:t>
      </w:r>
      <w:r w:rsidR="007B00C5" w:rsidRPr="007959EA">
        <w:rPr>
          <w:lang w:val="en-US"/>
        </w:rPr>
        <w:t>employee</w:t>
      </w:r>
      <w:r w:rsidR="00DD67F2" w:rsidRPr="007959EA">
        <w:rPr>
          <w:lang w:val="en-US"/>
        </w:rPr>
        <w:t>s u</w:t>
      </w:r>
      <w:r w:rsidRPr="007959EA">
        <w:rPr>
          <w:lang w:val="en-US"/>
        </w:rPr>
        <w:t>sed the</w:t>
      </w:r>
      <w:r w:rsidR="00DD67F2" w:rsidRPr="007959EA">
        <w:rPr>
          <w:lang w:val="en-US"/>
        </w:rPr>
        <w:t xml:space="preserve"> </w:t>
      </w:r>
      <w:r w:rsidR="00412E9C" w:rsidRPr="007959EA">
        <w:rPr>
          <w:lang w:val="en-US"/>
        </w:rPr>
        <w:t>Assistant</w:t>
      </w:r>
      <w:r w:rsidR="00DD67F2" w:rsidRPr="007959EA">
        <w:rPr>
          <w:lang w:val="en-US"/>
        </w:rPr>
        <w:t>, g</w:t>
      </w:r>
      <w:r w:rsidR="00D1680E" w:rsidRPr="007959EA">
        <w:rPr>
          <w:lang w:val="en-US"/>
        </w:rPr>
        <w:t>enerating</w:t>
      </w:r>
      <w:r w:rsidR="00DD67F2" w:rsidRPr="007959EA">
        <w:rPr>
          <w:lang w:val="en-US"/>
        </w:rPr>
        <w:t xml:space="preserve"> </w:t>
      </w:r>
      <w:r w:rsidRPr="007959EA">
        <w:rPr>
          <w:lang w:val="en-US"/>
        </w:rPr>
        <w:t>almost</w:t>
      </w:r>
      <w:r w:rsidR="00DD67F2" w:rsidRPr="007959EA">
        <w:rPr>
          <w:lang w:val="en-US"/>
        </w:rPr>
        <w:t xml:space="preserve"> </w:t>
      </w:r>
      <w:r w:rsidR="003E6B0F" w:rsidRPr="007959EA">
        <w:rPr>
          <w:lang w:val="en-US"/>
        </w:rPr>
        <w:t>800 thousand</w:t>
      </w:r>
      <w:r w:rsidR="00016750" w:rsidRPr="007959EA">
        <w:rPr>
          <w:lang w:val="en-US"/>
        </w:rPr>
        <w:t xml:space="preserve"> </w:t>
      </w:r>
      <w:r w:rsidR="00412E9C" w:rsidRPr="007959EA">
        <w:rPr>
          <w:lang w:val="en-US"/>
        </w:rPr>
        <w:t>consultation</w:t>
      </w:r>
      <w:r w:rsidR="00DD67F2" w:rsidRPr="007959EA">
        <w:rPr>
          <w:lang w:val="en-US"/>
        </w:rPr>
        <w:t xml:space="preserve">s </w:t>
      </w:r>
      <w:r w:rsidRPr="007959EA">
        <w:rPr>
          <w:lang w:val="en-US"/>
        </w:rPr>
        <w:t>in the year.</w:t>
      </w:r>
    </w:p>
    <w:p w14:paraId="31D6E55F" w14:textId="62404639" w:rsidR="0015313F" w:rsidRPr="007959EA" w:rsidRDefault="00AE53E7" w:rsidP="00156252">
      <w:pPr>
        <w:pStyle w:val="TextoRelad"/>
        <w:rPr>
          <w:lang w:val="en-US"/>
        </w:rPr>
      </w:pPr>
      <w:r w:rsidRPr="007959EA">
        <w:rPr>
          <w:lang w:val="en-US"/>
        </w:rPr>
        <w:t xml:space="preserve">BB </w:t>
      </w:r>
      <w:r w:rsidR="00FD1F4F" w:rsidRPr="007959EA">
        <w:rPr>
          <w:lang w:val="en-US"/>
        </w:rPr>
        <w:t>has</w:t>
      </w:r>
      <w:r w:rsidR="00D1680E" w:rsidRPr="007959EA">
        <w:rPr>
          <w:lang w:val="en-US"/>
        </w:rPr>
        <w:t xml:space="preserve"> </w:t>
      </w:r>
      <w:r w:rsidRPr="007959EA">
        <w:rPr>
          <w:lang w:val="en-US"/>
        </w:rPr>
        <w:t xml:space="preserve">Universidade Corporativa Banco do Brasil </w:t>
      </w:r>
      <w:r w:rsidR="00FD1F4F" w:rsidRPr="007959EA">
        <w:rPr>
          <w:lang w:val="en-US"/>
        </w:rPr>
        <w:t xml:space="preserve">to develop </w:t>
      </w:r>
      <w:r w:rsidRPr="007959EA">
        <w:rPr>
          <w:lang w:val="en-US"/>
        </w:rPr>
        <w:t>human</w:t>
      </w:r>
      <w:r w:rsidR="00B25026" w:rsidRPr="007959EA">
        <w:rPr>
          <w:lang w:val="en-US"/>
        </w:rPr>
        <w:t xml:space="preserve"> and </w:t>
      </w:r>
      <w:r w:rsidRPr="007959EA">
        <w:rPr>
          <w:lang w:val="en-US"/>
        </w:rPr>
        <w:t>prof</w:t>
      </w:r>
      <w:r w:rsidR="00FD1F4F" w:rsidRPr="007959EA">
        <w:rPr>
          <w:lang w:val="en-US"/>
        </w:rPr>
        <w:t>e</w:t>
      </w:r>
      <w:r w:rsidRPr="007959EA">
        <w:rPr>
          <w:lang w:val="en-US"/>
        </w:rPr>
        <w:t>ssional</w:t>
      </w:r>
      <w:r w:rsidR="00FD1F4F" w:rsidRPr="007959EA">
        <w:rPr>
          <w:lang w:val="en-US"/>
        </w:rPr>
        <w:t xml:space="preserve"> excellence</w:t>
      </w:r>
      <w:r w:rsidRPr="007959EA">
        <w:rPr>
          <w:lang w:val="en-US"/>
        </w:rPr>
        <w:t xml:space="preserve">, </w:t>
      </w:r>
      <w:r w:rsidR="001F036E" w:rsidRPr="007959EA">
        <w:rPr>
          <w:lang w:val="en-US"/>
        </w:rPr>
        <w:t xml:space="preserve">with the </w:t>
      </w:r>
      <w:r w:rsidR="00D1680E" w:rsidRPr="007959EA">
        <w:rPr>
          <w:lang w:val="en-US"/>
        </w:rPr>
        <w:t>creation of</w:t>
      </w:r>
      <w:r w:rsidRPr="007959EA">
        <w:rPr>
          <w:lang w:val="en-US"/>
        </w:rPr>
        <w:t xml:space="preserve"> val</w:t>
      </w:r>
      <w:r w:rsidR="00FD1F4F" w:rsidRPr="007959EA">
        <w:rPr>
          <w:lang w:val="en-US"/>
        </w:rPr>
        <w:t xml:space="preserve">ue in </w:t>
      </w:r>
      <w:r w:rsidR="00412E9C" w:rsidRPr="007959EA">
        <w:rPr>
          <w:lang w:val="en-US"/>
        </w:rPr>
        <w:t>educational</w:t>
      </w:r>
      <w:r w:rsidRPr="007959EA">
        <w:rPr>
          <w:lang w:val="en-US"/>
        </w:rPr>
        <w:t xml:space="preserve"> </w:t>
      </w:r>
      <w:r w:rsidR="00135665" w:rsidRPr="007959EA">
        <w:rPr>
          <w:lang w:val="en-US"/>
        </w:rPr>
        <w:t>solutions</w:t>
      </w:r>
      <w:r w:rsidRPr="007959EA">
        <w:rPr>
          <w:lang w:val="en-US"/>
        </w:rPr>
        <w:t>, contribu</w:t>
      </w:r>
      <w:r w:rsidR="00FD1F4F" w:rsidRPr="007959EA">
        <w:rPr>
          <w:lang w:val="en-US"/>
        </w:rPr>
        <w:t>ting to</w:t>
      </w:r>
      <w:r w:rsidRPr="007959EA">
        <w:rPr>
          <w:lang w:val="en-US"/>
        </w:rPr>
        <w:t xml:space="preserve"> </w:t>
      </w:r>
      <w:r w:rsidR="00050D10" w:rsidRPr="007959EA">
        <w:rPr>
          <w:lang w:val="en-US"/>
        </w:rPr>
        <w:t>improve</w:t>
      </w:r>
      <w:r w:rsidR="00FD1F4F" w:rsidRPr="007959EA">
        <w:rPr>
          <w:lang w:val="en-US"/>
        </w:rPr>
        <w:t xml:space="preserve"> the </w:t>
      </w:r>
      <w:r w:rsidR="00412E9C" w:rsidRPr="007959EA">
        <w:rPr>
          <w:lang w:val="en-US"/>
        </w:rPr>
        <w:t>organizational</w:t>
      </w:r>
      <w:r w:rsidR="00B25026" w:rsidRPr="007959EA">
        <w:rPr>
          <w:lang w:val="en-US"/>
        </w:rPr>
        <w:t xml:space="preserve"> </w:t>
      </w:r>
      <w:r w:rsidR="00FD1F4F" w:rsidRPr="007959EA">
        <w:rPr>
          <w:lang w:val="en-US"/>
        </w:rPr>
        <w:t xml:space="preserve">performance </w:t>
      </w:r>
      <w:r w:rsidR="00B25026" w:rsidRPr="007959EA">
        <w:rPr>
          <w:lang w:val="en-US"/>
        </w:rPr>
        <w:t xml:space="preserve">and </w:t>
      </w:r>
      <w:r w:rsidR="00FD1F4F" w:rsidRPr="007959EA">
        <w:rPr>
          <w:lang w:val="en-US"/>
        </w:rPr>
        <w:t xml:space="preserve">strengthen the </w:t>
      </w:r>
      <w:r w:rsidRPr="007959EA">
        <w:rPr>
          <w:lang w:val="en-US"/>
        </w:rPr>
        <w:t xml:space="preserve">image </w:t>
      </w:r>
      <w:r w:rsidR="00044364" w:rsidRPr="007959EA">
        <w:rPr>
          <w:lang w:val="en-US"/>
        </w:rPr>
        <w:t>of the Bank</w:t>
      </w:r>
      <w:r w:rsidRPr="007959EA">
        <w:rPr>
          <w:lang w:val="en-US"/>
        </w:rPr>
        <w:t xml:space="preserve">. </w:t>
      </w:r>
      <w:r w:rsidR="00FD1F4F" w:rsidRPr="007959EA">
        <w:rPr>
          <w:lang w:val="en-US"/>
        </w:rPr>
        <w:t>We i</w:t>
      </w:r>
      <w:r w:rsidRPr="007959EA">
        <w:rPr>
          <w:lang w:val="en-US"/>
        </w:rPr>
        <w:t>nvest</w:t>
      </w:r>
      <w:r w:rsidR="00FD1F4F" w:rsidRPr="007959EA">
        <w:rPr>
          <w:lang w:val="en-US"/>
        </w:rPr>
        <w:t xml:space="preserve"> </w:t>
      </w:r>
      <w:r w:rsidR="008C3D91" w:rsidRPr="007959EA">
        <w:rPr>
          <w:lang w:val="en-US"/>
        </w:rPr>
        <w:t xml:space="preserve">in </w:t>
      </w:r>
      <w:r w:rsidR="002E166C" w:rsidRPr="007959EA">
        <w:rPr>
          <w:lang w:val="en-US"/>
        </w:rPr>
        <w:t>digital transformation</w:t>
      </w:r>
      <w:r w:rsidR="00D1680E" w:rsidRPr="007959EA">
        <w:rPr>
          <w:lang w:val="en-US"/>
        </w:rPr>
        <w:t xml:space="preserve"> </w:t>
      </w:r>
      <w:r w:rsidR="00FD1F4F" w:rsidRPr="007959EA">
        <w:rPr>
          <w:lang w:val="en-US"/>
        </w:rPr>
        <w:t>and offer</w:t>
      </w:r>
      <w:r w:rsidR="0015313F" w:rsidRPr="007959EA">
        <w:rPr>
          <w:lang w:val="en-US"/>
        </w:rPr>
        <w:t xml:space="preserve"> </w:t>
      </w:r>
      <w:r w:rsidR="007B00C5" w:rsidRPr="007959EA">
        <w:rPr>
          <w:lang w:val="en-US"/>
        </w:rPr>
        <w:t xml:space="preserve">more than </w:t>
      </w:r>
      <w:r w:rsidR="003E6B0F" w:rsidRPr="007959EA">
        <w:rPr>
          <w:lang w:val="en-US"/>
        </w:rPr>
        <w:t>1,200</w:t>
      </w:r>
      <w:r w:rsidR="0015313F" w:rsidRPr="007959EA">
        <w:rPr>
          <w:lang w:val="en-US"/>
        </w:rPr>
        <w:t xml:space="preserve"> c</w:t>
      </w:r>
      <w:r w:rsidR="00FD1F4F" w:rsidRPr="007959EA">
        <w:rPr>
          <w:lang w:val="en-US"/>
        </w:rPr>
        <w:t>ourse</w:t>
      </w:r>
      <w:r w:rsidR="0015313F" w:rsidRPr="007959EA">
        <w:rPr>
          <w:lang w:val="en-US"/>
        </w:rPr>
        <w:t xml:space="preserve">s </w:t>
      </w:r>
      <w:r w:rsidR="00FD1F4F" w:rsidRPr="007959EA">
        <w:rPr>
          <w:lang w:val="en-US"/>
        </w:rPr>
        <w:t>i</w:t>
      </w:r>
      <w:r w:rsidR="0015313F" w:rsidRPr="007959EA">
        <w:rPr>
          <w:lang w:val="en-US"/>
        </w:rPr>
        <w:t>n</w:t>
      </w:r>
      <w:r w:rsidR="00FD1F4F" w:rsidRPr="007959EA">
        <w:rPr>
          <w:lang w:val="en-US"/>
        </w:rPr>
        <w:t xml:space="preserve"> the </w:t>
      </w:r>
      <w:r w:rsidR="0015313F" w:rsidRPr="007959EA">
        <w:rPr>
          <w:lang w:val="en-US"/>
        </w:rPr>
        <w:t>a</w:t>
      </w:r>
      <w:r w:rsidR="00FD1F4F" w:rsidRPr="007959EA">
        <w:rPr>
          <w:lang w:val="en-US"/>
        </w:rPr>
        <w:t>reas:</w:t>
      </w:r>
      <w:r w:rsidR="0015313F" w:rsidRPr="007959EA">
        <w:rPr>
          <w:lang w:val="en-US"/>
        </w:rPr>
        <w:t xml:space="preserve"> mobile, program</w:t>
      </w:r>
      <w:r w:rsidR="00FD1F4F" w:rsidRPr="007959EA">
        <w:rPr>
          <w:lang w:val="en-US"/>
        </w:rPr>
        <w:t>ming</w:t>
      </w:r>
      <w:r w:rsidR="0015313F" w:rsidRPr="007959EA">
        <w:rPr>
          <w:lang w:val="en-US"/>
        </w:rPr>
        <w:t xml:space="preserve">, </w:t>
      </w:r>
      <w:r w:rsidR="0015313F" w:rsidRPr="007959EA">
        <w:rPr>
          <w:i/>
          <w:iCs/>
          <w:lang w:val="en-US"/>
        </w:rPr>
        <w:t>front-end</w:t>
      </w:r>
      <w:r w:rsidR="0015313F" w:rsidRPr="007959EA">
        <w:rPr>
          <w:lang w:val="en-US"/>
        </w:rPr>
        <w:t xml:space="preserve">, </w:t>
      </w:r>
      <w:r w:rsidR="0015313F" w:rsidRPr="007959EA">
        <w:rPr>
          <w:i/>
          <w:iCs/>
          <w:lang w:val="en-US"/>
        </w:rPr>
        <w:t>DevOps</w:t>
      </w:r>
      <w:r w:rsidR="0015313F" w:rsidRPr="007959EA">
        <w:rPr>
          <w:lang w:val="en-US"/>
        </w:rPr>
        <w:t xml:space="preserve">, </w:t>
      </w:r>
      <w:r w:rsidR="0015313F" w:rsidRPr="007959EA">
        <w:rPr>
          <w:i/>
          <w:iCs/>
          <w:lang w:val="en-US"/>
        </w:rPr>
        <w:t>UX &amp; design</w:t>
      </w:r>
      <w:r w:rsidR="0015313F" w:rsidRPr="007959EA">
        <w:rPr>
          <w:lang w:val="en-US"/>
        </w:rPr>
        <w:t xml:space="preserve">, </w:t>
      </w:r>
      <w:r w:rsidR="001F036E" w:rsidRPr="007959EA">
        <w:rPr>
          <w:i/>
          <w:iCs/>
          <w:lang w:val="en-US"/>
        </w:rPr>
        <w:t xml:space="preserve">Data </w:t>
      </w:r>
      <w:r w:rsidR="0015313F" w:rsidRPr="007959EA">
        <w:rPr>
          <w:i/>
          <w:iCs/>
          <w:lang w:val="en-US"/>
        </w:rPr>
        <w:t>Science</w:t>
      </w:r>
      <w:r w:rsidR="0015313F" w:rsidRPr="007959EA">
        <w:rPr>
          <w:lang w:val="en-US"/>
        </w:rPr>
        <w:t xml:space="preserve">, </w:t>
      </w:r>
      <w:r w:rsidR="00D2353D" w:rsidRPr="007959EA">
        <w:rPr>
          <w:lang w:val="en-US"/>
        </w:rPr>
        <w:t>innovation</w:t>
      </w:r>
      <w:r w:rsidR="00B25026" w:rsidRPr="007959EA">
        <w:rPr>
          <w:lang w:val="en-US"/>
        </w:rPr>
        <w:t xml:space="preserve"> and</w:t>
      </w:r>
      <w:r w:rsidR="001F107C" w:rsidRPr="007959EA">
        <w:rPr>
          <w:lang w:val="en-US"/>
        </w:rPr>
        <w:t xml:space="preserve"> management</w:t>
      </w:r>
      <w:r w:rsidR="00FD1F4F" w:rsidRPr="007959EA">
        <w:rPr>
          <w:lang w:val="en-US"/>
        </w:rPr>
        <w:t xml:space="preserve">, as well as </w:t>
      </w:r>
      <w:r w:rsidR="008C3D91" w:rsidRPr="007959EA">
        <w:rPr>
          <w:lang w:val="en-US"/>
        </w:rPr>
        <w:t xml:space="preserve">in the </w:t>
      </w:r>
      <w:r w:rsidR="002E166C" w:rsidRPr="007959EA">
        <w:rPr>
          <w:lang w:val="en-US"/>
        </w:rPr>
        <w:t>expansion</w:t>
      </w:r>
      <w:r w:rsidR="0015313F" w:rsidRPr="007959EA">
        <w:rPr>
          <w:lang w:val="en-US"/>
        </w:rPr>
        <w:t xml:space="preserve"> o</w:t>
      </w:r>
      <w:r w:rsidR="00FD1F4F" w:rsidRPr="007959EA">
        <w:rPr>
          <w:lang w:val="en-US"/>
        </w:rPr>
        <w:t>f</w:t>
      </w:r>
      <w:r w:rsidR="0015313F" w:rsidRPr="007959EA">
        <w:rPr>
          <w:lang w:val="en-US"/>
        </w:rPr>
        <w:t xml:space="preserve"> a</w:t>
      </w:r>
      <w:r w:rsidR="00FD1F4F" w:rsidRPr="007959EA">
        <w:rPr>
          <w:lang w:val="en-US"/>
        </w:rPr>
        <w:t>c</w:t>
      </w:r>
      <w:r w:rsidR="0015313F" w:rsidRPr="007959EA">
        <w:rPr>
          <w:lang w:val="en-US"/>
        </w:rPr>
        <w:t>cess</w:t>
      </w:r>
      <w:r w:rsidR="00FD1F4F" w:rsidRPr="007959EA">
        <w:rPr>
          <w:lang w:val="en-US"/>
        </w:rPr>
        <w:t xml:space="preserve"> t</w:t>
      </w:r>
      <w:r w:rsidR="0015313F" w:rsidRPr="007959EA">
        <w:rPr>
          <w:lang w:val="en-US"/>
        </w:rPr>
        <w:t>o</w:t>
      </w:r>
      <w:r w:rsidR="00FD1F4F" w:rsidRPr="007959EA">
        <w:rPr>
          <w:lang w:val="en-US"/>
        </w:rPr>
        <w:t xml:space="preserve"> professional </w:t>
      </w:r>
      <w:r w:rsidR="0015313F" w:rsidRPr="007959EA">
        <w:rPr>
          <w:lang w:val="en-US"/>
        </w:rPr>
        <w:t>certifica</w:t>
      </w:r>
      <w:r w:rsidR="00FD1F4F" w:rsidRPr="007959EA">
        <w:rPr>
          <w:lang w:val="en-US"/>
        </w:rPr>
        <w:t xml:space="preserve">tions in IT to all the </w:t>
      </w:r>
      <w:r w:rsidR="007B00C5" w:rsidRPr="007959EA">
        <w:rPr>
          <w:lang w:val="en-US"/>
        </w:rPr>
        <w:t>employee</w:t>
      </w:r>
      <w:r w:rsidR="0015313F" w:rsidRPr="007959EA">
        <w:rPr>
          <w:lang w:val="en-US"/>
        </w:rPr>
        <w:t>s</w:t>
      </w:r>
      <w:r w:rsidR="00B25026" w:rsidRPr="007959EA">
        <w:rPr>
          <w:lang w:val="en-US"/>
        </w:rPr>
        <w:t xml:space="preserve"> and </w:t>
      </w:r>
      <w:r w:rsidR="00FD1F4F" w:rsidRPr="007959EA">
        <w:rPr>
          <w:lang w:val="en-US"/>
        </w:rPr>
        <w:t>several educational actions for improvement of</w:t>
      </w:r>
      <w:r w:rsidR="0015313F" w:rsidRPr="007959EA">
        <w:rPr>
          <w:lang w:val="en-US"/>
        </w:rPr>
        <w:t xml:space="preserve"> </w:t>
      </w:r>
      <w:r w:rsidR="001F107C" w:rsidRPr="007959EA">
        <w:rPr>
          <w:lang w:val="en-US"/>
        </w:rPr>
        <w:t>business</w:t>
      </w:r>
      <w:r w:rsidR="00B25026" w:rsidRPr="007959EA">
        <w:rPr>
          <w:lang w:val="en-US"/>
        </w:rPr>
        <w:t xml:space="preserve"> and </w:t>
      </w:r>
      <w:r w:rsidR="002E166C" w:rsidRPr="007959EA">
        <w:rPr>
          <w:lang w:val="en-US"/>
        </w:rPr>
        <w:t>client</w:t>
      </w:r>
      <w:r w:rsidR="00FD1F4F" w:rsidRPr="007959EA">
        <w:rPr>
          <w:lang w:val="en-US"/>
        </w:rPr>
        <w:t xml:space="preserve"> satisfaction</w:t>
      </w:r>
      <w:r w:rsidR="0015313F" w:rsidRPr="007959EA">
        <w:rPr>
          <w:lang w:val="en-US"/>
        </w:rPr>
        <w:t>.</w:t>
      </w:r>
    </w:p>
    <w:p w14:paraId="69E0E9E7" w14:textId="5B7623D8" w:rsidR="00DD67F2" w:rsidRPr="007959EA" w:rsidRDefault="003E6B0F" w:rsidP="00156252">
      <w:pPr>
        <w:pStyle w:val="TextoRelad"/>
        <w:rPr>
          <w:lang w:val="en-US"/>
        </w:rPr>
      </w:pPr>
      <w:r w:rsidRPr="007959EA">
        <w:rPr>
          <w:lang w:val="en-US"/>
        </w:rPr>
        <w:t>I</w:t>
      </w:r>
      <w:r w:rsidR="002538D1" w:rsidRPr="007959EA">
        <w:rPr>
          <w:lang w:val="en-US"/>
        </w:rPr>
        <w:t>n</w:t>
      </w:r>
      <w:r w:rsidR="00DD67F2" w:rsidRPr="007959EA">
        <w:rPr>
          <w:lang w:val="en-US"/>
        </w:rPr>
        <w:t xml:space="preserve"> </w:t>
      </w:r>
      <w:r w:rsidRPr="007959EA">
        <w:rPr>
          <w:lang w:val="en-US"/>
        </w:rPr>
        <w:t>2021</w:t>
      </w:r>
      <w:r w:rsidR="78A5C14E" w:rsidRPr="007959EA">
        <w:rPr>
          <w:lang w:val="en-US"/>
        </w:rPr>
        <w:t>,</w:t>
      </w:r>
      <w:r w:rsidR="002538D1" w:rsidRPr="007959EA">
        <w:rPr>
          <w:lang w:val="en-US"/>
        </w:rPr>
        <w:t xml:space="preserve"> </w:t>
      </w:r>
      <w:r w:rsidR="00DD67F2" w:rsidRPr="007959EA">
        <w:rPr>
          <w:lang w:val="en-US"/>
        </w:rPr>
        <w:t>UniBB continu</w:t>
      </w:r>
      <w:r w:rsidR="002538D1" w:rsidRPr="007959EA">
        <w:rPr>
          <w:lang w:val="en-US"/>
        </w:rPr>
        <w:t>ed to</w:t>
      </w:r>
      <w:r w:rsidR="00DD67F2" w:rsidRPr="007959EA">
        <w:rPr>
          <w:lang w:val="en-US"/>
        </w:rPr>
        <w:t xml:space="preserve"> invest</w:t>
      </w:r>
      <w:r w:rsidR="008C3D91" w:rsidRPr="007959EA">
        <w:rPr>
          <w:lang w:val="en-US"/>
        </w:rPr>
        <w:t xml:space="preserve"> in the </w:t>
      </w:r>
      <w:r w:rsidR="00DD67F2" w:rsidRPr="007959EA">
        <w:rPr>
          <w:lang w:val="en-US"/>
        </w:rPr>
        <w:t>sele</w:t>
      </w:r>
      <w:r w:rsidR="002538D1" w:rsidRPr="007959EA">
        <w:rPr>
          <w:lang w:val="en-US"/>
        </w:rPr>
        <w:t>ction</w:t>
      </w:r>
      <w:r w:rsidR="00B25026" w:rsidRPr="007959EA">
        <w:rPr>
          <w:lang w:val="en-US"/>
        </w:rPr>
        <w:t xml:space="preserve"> and </w:t>
      </w:r>
      <w:r w:rsidR="002E166C" w:rsidRPr="007959EA">
        <w:rPr>
          <w:lang w:val="en-US"/>
        </w:rPr>
        <w:t>development of</w:t>
      </w:r>
      <w:r w:rsidR="00DD67F2" w:rsidRPr="007959EA">
        <w:rPr>
          <w:lang w:val="en-US"/>
        </w:rPr>
        <w:t xml:space="preserve"> </w:t>
      </w:r>
      <w:r w:rsidR="002538D1" w:rsidRPr="007959EA">
        <w:rPr>
          <w:lang w:val="en-US"/>
        </w:rPr>
        <w:t>it</w:t>
      </w:r>
      <w:r w:rsidR="00DD67F2" w:rsidRPr="007959EA">
        <w:rPr>
          <w:lang w:val="en-US"/>
        </w:rPr>
        <w:t>s</w:t>
      </w:r>
      <w:r w:rsidR="002538D1" w:rsidRPr="007959EA">
        <w:rPr>
          <w:lang w:val="en-US"/>
        </w:rPr>
        <w:t xml:space="preserve"> leader</w:t>
      </w:r>
      <w:r w:rsidR="00DD67F2" w:rsidRPr="007959EA">
        <w:rPr>
          <w:lang w:val="en-US"/>
        </w:rPr>
        <w:t xml:space="preserve">s. </w:t>
      </w:r>
      <w:r w:rsidR="002538D1" w:rsidRPr="007959EA">
        <w:rPr>
          <w:lang w:val="en-US"/>
        </w:rPr>
        <w:t>For medium management, we launched the</w:t>
      </w:r>
      <w:r w:rsidR="00DD67F2" w:rsidRPr="007959EA">
        <w:rPr>
          <w:lang w:val="en-US"/>
        </w:rPr>
        <w:t xml:space="preserve"> Program</w:t>
      </w:r>
      <w:r w:rsidR="002538D1" w:rsidRPr="007959EA">
        <w:rPr>
          <w:lang w:val="en-US"/>
        </w:rPr>
        <w:t xml:space="preserve"> of</w:t>
      </w:r>
      <w:r w:rsidR="00DD67F2" w:rsidRPr="007959EA">
        <w:rPr>
          <w:lang w:val="en-US"/>
        </w:rPr>
        <w:t xml:space="preserve"> Identifi</w:t>
      </w:r>
      <w:r w:rsidR="007B00C5" w:rsidRPr="007959EA">
        <w:rPr>
          <w:lang w:val="en-US"/>
        </w:rPr>
        <w:t>cation</w:t>
      </w:r>
      <w:r w:rsidR="00DD67F2" w:rsidRPr="007959EA">
        <w:rPr>
          <w:lang w:val="en-US"/>
        </w:rPr>
        <w:t xml:space="preserve"> </w:t>
      </w:r>
      <w:r w:rsidR="002538D1" w:rsidRPr="007959EA">
        <w:rPr>
          <w:lang w:val="en-US"/>
        </w:rPr>
        <w:t>of</w:t>
      </w:r>
      <w:r w:rsidR="00DD67F2" w:rsidRPr="007959EA">
        <w:rPr>
          <w:lang w:val="en-US"/>
        </w:rPr>
        <w:t xml:space="preserve"> Talents (PIT+). </w:t>
      </w:r>
      <w:r w:rsidR="002538D1" w:rsidRPr="007959EA">
        <w:rPr>
          <w:lang w:val="en-US"/>
        </w:rPr>
        <w:t>The</w:t>
      </w:r>
      <w:r w:rsidR="00DD67F2" w:rsidRPr="007959EA">
        <w:rPr>
          <w:lang w:val="en-US"/>
        </w:rPr>
        <w:t xml:space="preserve"> </w:t>
      </w:r>
      <w:r w:rsidR="002538D1" w:rsidRPr="007959EA">
        <w:rPr>
          <w:lang w:val="en-US"/>
        </w:rPr>
        <w:t xml:space="preserve">approach of the </w:t>
      </w:r>
      <w:r w:rsidR="00DD67F2" w:rsidRPr="007959EA">
        <w:rPr>
          <w:lang w:val="en-US"/>
        </w:rPr>
        <w:t>Program</w:t>
      </w:r>
      <w:r w:rsidR="002538D1" w:rsidRPr="007959EA">
        <w:rPr>
          <w:lang w:val="en-US"/>
        </w:rPr>
        <w:t xml:space="preserve"> is focused on d</w:t>
      </w:r>
      <w:r w:rsidR="00DD67F2" w:rsidRPr="007959EA">
        <w:rPr>
          <w:lang w:val="en-US"/>
        </w:rPr>
        <w:t>a</w:t>
      </w:r>
      <w:r w:rsidR="002538D1" w:rsidRPr="007959EA">
        <w:rPr>
          <w:lang w:val="en-US"/>
        </w:rPr>
        <w:t>ta, and collects</w:t>
      </w:r>
      <w:r w:rsidR="00DD67F2" w:rsidRPr="007959EA">
        <w:rPr>
          <w:lang w:val="en-US"/>
        </w:rPr>
        <w:t>, organiz</w:t>
      </w:r>
      <w:r w:rsidR="002538D1" w:rsidRPr="007959EA">
        <w:rPr>
          <w:lang w:val="en-US"/>
        </w:rPr>
        <w:t>es</w:t>
      </w:r>
      <w:r w:rsidR="00DD67F2" w:rsidRPr="007959EA">
        <w:rPr>
          <w:lang w:val="en-US"/>
        </w:rPr>
        <w:t xml:space="preserve">, </w:t>
      </w:r>
      <w:r w:rsidR="00E811D0" w:rsidRPr="007959EA">
        <w:rPr>
          <w:lang w:val="en-US"/>
        </w:rPr>
        <w:t>diagnoses,</w:t>
      </w:r>
      <w:r w:rsidR="00B25026" w:rsidRPr="007959EA">
        <w:rPr>
          <w:lang w:val="en-US"/>
        </w:rPr>
        <w:t xml:space="preserve"> and </w:t>
      </w:r>
      <w:r w:rsidR="00DD67F2" w:rsidRPr="007959EA">
        <w:rPr>
          <w:lang w:val="en-US"/>
        </w:rPr>
        <w:t>rela</w:t>
      </w:r>
      <w:r w:rsidR="002538D1" w:rsidRPr="007959EA">
        <w:rPr>
          <w:lang w:val="en-US"/>
        </w:rPr>
        <w:t>tes</w:t>
      </w:r>
      <w:r w:rsidR="00DD67F2" w:rsidRPr="007959EA">
        <w:rPr>
          <w:lang w:val="en-US"/>
        </w:rPr>
        <w:t xml:space="preserve"> i</w:t>
      </w:r>
      <w:r w:rsidR="00691BEE" w:rsidRPr="007959EA">
        <w:rPr>
          <w:lang w:val="en-US"/>
        </w:rPr>
        <w:t>nformation</w:t>
      </w:r>
      <w:r w:rsidR="00DD67F2" w:rsidRPr="007959EA">
        <w:rPr>
          <w:lang w:val="en-US"/>
        </w:rPr>
        <w:t xml:space="preserve"> </w:t>
      </w:r>
      <w:r w:rsidR="002538D1" w:rsidRPr="007959EA">
        <w:rPr>
          <w:lang w:val="en-US"/>
        </w:rPr>
        <w:t>about the t</w:t>
      </w:r>
      <w:r w:rsidR="00DD67F2" w:rsidRPr="007959EA">
        <w:rPr>
          <w:lang w:val="en-US"/>
        </w:rPr>
        <w:t>ea</w:t>
      </w:r>
      <w:r w:rsidR="002538D1" w:rsidRPr="007959EA">
        <w:rPr>
          <w:lang w:val="en-US"/>
        </w:rPr>
        <w:t>m</w:t>
      </w:r>
      <w:r w:rsidR="00DD67F2" w:rsidRPr="007959EA">
        <w:rPr>
          <w:lang w:val="en-US"/>
        </w:rPr>
        <w:t>s, o</w:t>
      </w:r>
      <w:r w:rsidR="002538D1" w:rsidRPr="007959EA">
        <w:rPr>
          <w:lang w:val="en-US"/>
        </w:rPr>
        <w:t>p</w:t>
      </w:r>
      <w:r w:rsidR="00DD67F2" w:rsidRPr="007959EA">
        <w:rPr>
          <w:lang w:val="en-US"/>
        </w:rPr>
        <w:t>timiz</w:t>
      </w:r>
      <w:r w:rsidR="002538D1" w:rsidRPr="007959EA">
        <w:rPr>
          <w:lang w:val="en-US"/>
        </w:rPr>
        <w:t xml:space="preserve">ing the management of the </w:t>
      </w:r>
      <w:r w:rsidR="002414C9" w:rsidRPr="007959EA">
        <w:rPr>
          <w:lang w:val="en-US"/>
        </w:rPr>
        <w:t xml:space="preserve">Bank's </w:t>
      </w:r>
      <w:r w:rsidR="00DD67F2" w:rsidRPr="007959EA">
        <w:rPr>
          <w:lang w:val="en-US"/>
        </w:rPr>
        <w:t>human</w:t>
      </w:r>
      <w:r w:rsidR="002538D1" w:rsidRPr="007959EA">
        <w:rPr>
          <w:lang w:val="en-US"/>
        </w:rPr>
        <w:t xml:space="preserve"> res</w:t>
      </w:r>
      <w:r w:rsidR="00DD67F2" w:rsidRPr="007959EA">
        <w:rPr>
          <w:lang w:val="en-US"/>
        </w:rPr>
        <w:t>o</w:t>
      </w:r>
      <w:r w:rsidR="002538D1" w:rsidRPr="007959EA">
        <w:rPr>
          <w:lang w:val="en-US"/>
        </w:rPr>
        <w:t>urces</w:t>
      </w:r>
      <w:r w:rsidR="00DD67F2" w:rsidRPr="007959EA">
        <w:rPr>
          <w:lang w:val="en-US"/>
        </w:rPr>
        <w:t xml:space="preserve">. </w:t>
      </w:r>
      <w:r w:rsidR="002538D1" w:rsidRPr="007959EA">
        <w:rPr>
          <w:lang w:val="en-US"/>
        </w:rPr>
        <w:t>In its</w:t>
      </w:r>
      <w:r w:rsidR="00DD67F2" w:rsidRPr="007959EA">
        <w:rPr>
          <w:lang w:val="en-US"/>
        </w:rPr>
        <w:t xml:space="preserve"> </w:t>
      </w:r>
      <w:r w:rsidR="00183429" w:rsidRPr="007959EA">
        <w:rPr>
          <w:lang w:val="en-US"/>
        </w:rPr>
        <w:t>first</w:t>
      </w:r>
      <w:r w:rsidR="00DD67F2" w:rsidRPr="007959EA">
        <w:rPr>
          <w:lang w:val="en-US"/>
        </w:rPr>
        <w:t xml:space="preserve"> edi</w:t>
      </w:r>
      <w:r w:rsidR="002538D1" w:rsidRPr="007959EA">
        <w:rPr>
          <w:lang w:val="en-US"/>
        </w:rPr>
        <w:t xml:space="preserve">tion, by </w:t>
      </w:r>
      <w:r w:rsidR="00DD67F2" w:rsidRPr="007959EA">
        <w:rPr>
          <w:lang w:val="en-US"/>
        </w:rPr>
        <w:t>cr</w:t>
      </w:r>
      <w:r w:rsidR="002538D1" w:rsidRPr="007959EA">
        <w:rPr>
          <w:lang w:val="en-US"/>
        </w:rPr>
        <w:t>oss-</w:t>
      </w:r>
      <w:r w:rsidR="002414C9" w:rsidRPr="007959EA">
        <w:rPr>
          <w:lang w:val="en-US"/>
        </w:rPr>
        <w:t xml:space="preserve">referencing </w:t>
      </w:r>
      <w:r w:rsidR="002538D1" w:rsidRPr="007959EA">
        <w:rPr>
          <w:lang w:val="en-US"/>
        </w:rPr>
        <w:t>several</w:t>
      </w:r>
      <w:r w:rsidR="00DD67F2" w:rsidRPr="007959EA">
        <w:rPr>
          <w:lang w:val="en-US"/>
        </w:rPr>
        <w:t xml:space="preserve"> i</w:t>
      </w:r>
      <w:r w:rsidR="00E91DC5" w:rsidRPr="007959EA">
        <w:rPr>
          <w:lang w:val="en-US"/>
        </w:rPr>
        <w:t>ndicators</w:t>
      </w:r>
      <w:r w:rsidR="002538D1" w:rsidRPr="007959EA">
        <w:rPr>
          <w:lang w:val="en-US"/>
        </w:rPr>
        <w:t xml:space="preserve"> of</w:t>
      </w:r>
      <w:r w:rsidR="00DD67F2" w:rsidRPr="007959EA">
        <w:rPr>
          <w:lang w:val="en-US"/>
        </w:rPr>
        <w:t xml:space="preserve"> </w:t>
      </w:r>
      <w:r w:rsidR="00D1680E" w:rsidRPr="007959EA">
        <w:rPr>
          <w:lang w:val="en-US"/>
        </w:rPr>
        <w:t>result</w:t>
      </w:r>
      <w:r w:rsidR="00DD67F2" w:rsidRPr="007959EA">
        <w:rPr>
          <w:lang w:val="en-US"/>
        </w:rPr>
        <w:t>s</w:t>
      </w:r>
      <w:r w:rsidR="00B25026" w:rsidRPr="007959EA">
        <w:rPr>
          <w:lang w:val="en-US"/>
        </w:rPr>
        <w:t xml:space="preserve"> and </w:t>
      </w:r>
      <w:r w:rsidR="002538D1" w:rsidRPr="007959EA">
        <w:rPr>
          <w:lang w:val="en-US"/>
        </w:rPr>
        <w:t>behavior</w:t>
      </w:r>
      <w:r w:rsidR="00DD67F2" w:rsidRPr="007959EA">
        <w:rPr>
          <w:lang w:val="en-US"/>
        </w:rPr>
        <w:t>s,</w:t>
      </w:r>
      <w:r w:rsidR="00C95D48" w:rsidRPr="007959EA">
        <w:rPr>
          <w:lang w:val="en-US"/>
        </w:rPr>
        <w:t xml:space="preserve"> BB</w:t>
      </w:r>
      <w:r w:rsidR="00DD67F2" w:rsidRPr="007959EA">
        <w:rPr>
          <w:lang w:val="en-US"/>
        </w:rPr>
        <w:t xml:space="preserve"> identifi</w:t>
      </w:r>
      <w:r w:rsidR="002538D1" w:rsidRPr="007959EA">
        <w:rPr>
          <w:lang w:val="en-US"/>
        </w:rPr>
        <w:t>ed</w:t>
      </w:r>
      <w:r w:rsidR="00DD67F2" w:rsidRPr="007959EA">
        <w:rPr>
          <w:lang w:val="en-US"/>
        </w:rPr>
        <w:t xml:space="preserve"> </w:t>
      </w:r>
      <w:r w:rsidRPr="007959EA">
        <w:rPr>
          <w:lang w:val="en-US"/>
        </w:rPr>
        <w:t>2,139</w:t>
      </w:r>
      <w:r w:rsidR="00DD67F2" w:rsidRPr="007959EA">
        <w:rPr>
          <w:lang w:val="en-US"/>
        </w:rPr>
        <w:t xml:space="preserve"> </w:t>
      </w:r>
      <w:r w:rsidR="007B00C5" w:rsidRPr="007959EA">
        <w:rPr>
          <w:lang w:val="en-US"/>
        </w:rPr>
        <w:t>employee</w:t>
      </w:r>
      <w:r w:rsidR="00DD67F2" w:rsidRPr="007959EA">
        <w:rPr>
          <w:lang w:val="en-US"/>
        </w:rPr>
        <w:t xml:space="preserve">s </w:t>
      </w:r>
      <w:r w:rsidR="002538D1" w:rsidRPr="007959EA">
        <w:rPr>
          <w:lang w:val="en-US"/>
        </w:rPr>
        <w:t>for the focus</w:t>
      </w:r>
      <w:r w:rsidR="00DD67F2" w:rsidRPr="007959EA">
        <w:rPr>
          <w:lang w:val="en-US"/>
        </w:rPr>
        <w:t xml:space="preserve"> </w:t>
      </w:r>
      <w:r w:rsidR="008C3D91" w:rsidRPr="007959EA">
        <w:rPr>
          <w:lang w:val="en-US"/>
        </w:rPr>
        <w:t>functions</w:t>
      </w:r>
      <w:r w:rsidR="00DD67F2" w:rsidRPr="007959EA">
        <w:rPr>
          <w:lang w:val="en-US"/>
        </w:rPr>
        <w:t xml:space="preserve"> o</w:t>
      </w:r>
      <w:r w:rsidR="002538D1" w:rsidRPr="007959EA">
        <w:rPr>
          <w:lang w:val="en-US"/>
        </w:rPr>
        <w:t>f</w:t>
      </w:r>
      <w:r w:rsidR="00DD67F2" w:rsidRPr="007959EA">
        <w:rPr>
          <w:lang w:val="en-US"/>
        </w:rPr>
        <w:t xml:space="preserve"> PIT+.</w:t>
      </w:r>
    </w:p>
    <w:p w14:paraId="747A2512" w14:textId="483EF163" w:rsidR="00DD67F2" w:rsidRPr="007959EA" w:rsidRDefault="00E811D0" w:rsidP="00156252">
      <w:pPr>
        <w:pStyle w:val="TextoRelad"/>
        <w:rPr>
          <w:lang w:val="en-US"/>
        </w:rPr>
      </w:pPr>
      <w:r w:rsidRPr="007959EA">
        <w:rPr>
          <w:lang w:val="en-US"/>
        </w:rPr>
        <w:t>Also,</w:t>
      </w:r>
      <w:r w:rsidR="002538D1" w:rsidRPr="007959EA">
        <w:rPr>
          <w:lang w:val="en-US"/>
        </w:rPr>
        <w:t xml:space="preserve"> with </w:t>
      </w:r>
      <w:r w:rsidRPr="007959EA">
        <w:rPr>
          <w:lang w:val="en-US"/>
        </w:rPr>
        <w:t>the proximity</w:t>
      </w:r>
      <w:r w:rsidR="002538D1" w:rsidRPr="007959EA">
        <w:rPr>
          <w:lang w:val="en-US"/>
        </w:rPr>
        <w:t xml:space="preserve"> on </w:t>
      </w:r>
      <w:r w:rsidR="0020595E" w:rsidRPr="007959EA">
        <w:rPr>
          <w:lang w:val="en-US"/>
        </w:rPr>
        <w:t>those who conduct</w:t>
      </w:r>
      <w:r w:rsidR="002538D1" w:rsidRPr="007959EA">
        <w:rPr>
          <w:lang w:val="en-US"/>
        </w:rPr>
        <w:t xml:space="preserve"> the daily </w:t>
      </w:r>
      <w:r w:rsidR="001F107C" w:rsidRPr="007959EA">
        <w:rPr>
          <w:lang w:val="en-US"/>
        </w:rPr>
        <w:t>business</w:t>
      </w:r>
      <w:r w:rsidR="002538D1" w:rsidRPr="007959EA">
        <w:rPr>
          <w:lang w:val="en-US"/>
        </w:rPr>
        <w:t xml:space="preserve">, </w:t>
      </w:r>
      <w:r w:rsidR="00DD67F2" w:rsidRPr="007959EA">
        <w:rPr>
          <w:i/>
          <w:lang w:val="en-US"/>
        </w:rPr>
        <w:t xml:space="preserve">Jornadas do Líder Digital, Líder </w:t>
      </w:r>
      <w:r w:rsidR="00DD67F2" w:rsidRPr="007959EA">
        <w:rPr>
          <w:i/>
          <w:iCs/>
          <w:lang w:val="en-US"/>
        </w:rPr>
        <w:t>Evolution</w:t>
      </w:r>
      <w:r w:rsidR="00B25026" w:rsidRPr="007959EA">
        <w:rPr>
          <w:lang w:val="en-US"/>
        </w:rPr>
        <w:t xml:space="preserve"> and </w:t>
      </w:r>
      <w:r w:rsidR="00DD67F2" w:rsidRPr="007959EA">
        <w:rPr>
          <w:i/>
          <w:lang w:val="en-US"/>
        </w:rPr>
        <w:t>Super Regional</w:t>
      </w:r>
      <w:r w:rsidR="00DD67F2" w:rsidRPr="007959EA">
        <w:rPr>
          <w:lang w:val="en-US"/>
        </w:rPr>
        <w:t xml:space="preserve"> </w:t>
      </w:r>
      <w:r w:rsidR="002538D1" w:rsidRPr="007959EA">
        <w:rPr>
          <w:lang w:val="en-US"/>
        </w:rPr>
        <w:t xml:space="preserve">qualified </w:t>
      </w:r>
      <w:r w:rsidR="007B00C5" w:rsidRPr="007959EA">
        <w:rPr>
          <w:lang w:val="en-US"/>
        </w:rPr>
        <w:t xml:space="preserve">more than </w:t>
      </w:r>
      <w:r w:rsidR="00B805C2" w:rsidRPr="007959EA">
        <w:rPr>
          <w:lang w:val="en-US"/>
        </w:rPr>
        <w:t>4</w:t>
      </w:r>
      <w:r w:rsidR="004D37C9">
        <w:rPr>
          <w:lang w:val="en-US"/>
        </w:rPr>
        <w:t xml:space="preserve"> thousand</w:t>
      </w:r>
      <w:r w:rsidR="00B805C2" w:rsidRPr="007959EA">
        <w:rPr>
          <w:lang w:val="en-US"/>
        </w:rPr>
        <w:t xml:space="preserve"> </w:t>
      </w:r>
      <w:r w:rsidR="002538D1" w:rsidRPr="007959EA">
        <w:rPr>
          <w:lang w:val="en-US"/>
        </w:rPr>
        <w:t xml:space="preserve">managers in </w:t>
      </w:r>
      <w:r w:rsidR="000662F5" w:rsidRPr="007959EA">
        <w:rPr>
          <w:lang w:val="en-US"/>
        </w:rPr>
        <w:t>leadership</w:t>
      </w:r>
      <w:r w:rsidR="002538D1" w:rsidRPr="007959EA">
        <w:rPr>
          <w:lang w:val="en-US"/>
        </w:rPr>
        <w:t xml:space="preserve"> competences</w:t>
      </w:r>
      <w:r w:rsidR="00DD67F2" w:rsidRPr="007959EA">
        <w:rPr>
          <w:lang w:val="en-US"/>
        </w:rPr>
        <w:t xml:space="preserve">, </w:t>
      </w:r>
      <w:r w:rsidR="00691BEE" w:rsidRPr="007959EA">
        <w:rPr>
          <w:lang w:val="en-US"/>
        </w:rPr>
        <w:t>us</w:t>
      </w:r>
      <w:r w:rsidR="002538D1" w:rsidRPr="007959EA">
        <w:rPr>
          <w:lang w:val="en-US"/>
        </w:rPr>
        <w:t>ing</w:t>
      </w:r>
      <w:r w:rsidR="00DD67F2" w:rsidRPr="007959EA">
        <w:rPr>
          <w:lang w:val="en-US"/>
        </w:rPr>
        <w:t xml:space="preserve"> </w:t>
      </w:r>
      <w:r w:rsidR="002E166C" w:rsidRPr="007959EA">
        <w:rPr>
          <w:lang w:val="en-US"/>
        </w:rPr>
        <w:t>digital</w:t>
      </w:r>
      <w:r w:rsidR="002538D1" w:rsidRPr="007959EA">
        <w:rPr>
          <w:lang w:val="en-US"/>
        </w:rPr>
        <w:t xml:space="preserve"> technologies</w:t>
      </w:r>
      <w:r w:rsidR="00DD67F2" w:rsidRPr="007959EA">
        <w:rPr>
          <w:lang w:val="en-US"/>
        </w:rPr>
        <w:t xml:space="preserve">. </w:t>
      </w:r>
      <w:r w:rsidR="002538D1" w:rsidRPr="007959EA">
        <w:rPr>
          <w:lang w:val="en-US"/>
        </w:rPr>
        <w:t>There was</w:t>
      </w:r>
      <w:r w:rsidR="00DD67F2" w:rsidRPr="007959EA">
        <w:rPr>
          <w:lang w:val="en-US"/>
        </w:rPr>
        <w:t xml:space="preserve"> </w:t>
      </w:r>
      <w:r w:rsidR="007B00C5" w:rsidRPr="007959EA">
        <w:rPr>
          <w:lang w:val="en-US"/>
        </w:rPr>
        <w:t>also</w:t>
      </w:r>
      <w:r w:rsidR="002538D1" w:rsidRPr="007959EA">
        <w:rPr>
          <w:lang w:val="en-US"/>
        </w:rPr>
        <w:t xml:space="preserve"> </w:t>
      </w:r>
      <w:r w:rsidR="00DD67F2" w:rsidRPr="007959EA">
        <w:rPr>
          <w:lang w:val="en-US"/>
        </w:rPr>
        <w:t>a</w:t>
      </w:r>
      <w:r w:rsidR="002538D1" w:rsidRPr="007959EA">
        <w:rPr>
          <w:lang w:val="en-US"/>
        </w:rPr>
        <w:t xml:space="preserve"> corporate</w:t>
      </w:r>
      <w:r w:rsidR="00DD67F2" w:rsidRPr="007959EA">
        <w:rPr>
          <w:lang w:val="en-US"/>
        </w:rPr>
        <w:t xml:space="preserve"> sele</w:t>
      </w:r>
      <w:r w:rsidR="002538D1" w:rsidRPr="007959EA">
        <w:rPr>
          <w:lang w:val="en-US"/>
        </w:rPr>
        <w:t xml:space="preserve">ction for </w:t>
      </w:r>
      <w:r w:rsidR="00DD67F2" w:rsidRPr="007959EA">
        <w:rPr>
          <w:lang w:val="en-US"/>
        </w:rPr>
        <w:t>Regional</w:t>
      </w:r>
      <w:r w:rsidR="002538D1" w:rsidRPr="007959EA">
        <w:rPr>
          <w:lang w:val="en-US"/>
        </w:rPr>
        <w:t xml:space="preserve"> Superintendent</w:t>
      </w:r>
      <w:r w:rsidR="00DD67F2" w:rsidRPr="007959EA">
        <w:rPr>
          <w:lang w:val="en-US"/>
        </w:rPr>
        <w:t xml:space="preserve">, </w:t>
      </w:r>
      <w:r w:rsidR="002538D1" w:rsidRPr="007959EA">
        <w:rPr>
          <w:lang w:val="en-US"/>
        </w:rPr>
        <w:t>which</w:t>
      </w:r>
      <w:r w:rsidR="00DD67F2" w:rsidRPr="007959EA">
        <w:rPr>
          <w:lang w:val="en-US"/>
        </w:rPr>
        <w:t xml:space="preserve"> ide</w:t>
      </w:r>
      <w:r w:rsidR="2E2B538E" w:rsidRPr="007959EA">
        <w:rPr>
          <w:lang w:val="en-US"/>
        </w:rPr>
        <w:t>n</w:t>
      </w:r>
      <w:r w:rsidR="00DD67F2" w:rsidRPr="007959EA">
        <w:rPr>
          <w:lang w:val="en-US"/>
        </w:rPr>
        <w:t>tifi</w:t>
      </w:r>
      <w:r w:rsidR="002538D1" w:rsidRPr="007959EA">
        <w:rPr>
          <w:lang w:val="en-US"/>
        </w:rPr>
        <w:t>ed</w:t>
      </w:r>
      <w:r w:rsidR="00DD67F2" w:rsidRPr="007959EA">
        <w:rPr>
          <w:lang w:val="en-US"/>
        </w:rPr>
        <w:t xml:space="preserve"> </w:t>
      </w:r>
      <w:r w:rsidR="003E6B0F" w:rsidRPr="007959EA">
        <w:rPr>
          <w:lang w:val="en-US"/>
        </w:rPr>
        <w:t>65</w:t>
      </w:r>
      <w:r w:rsidR="00DD67F2" w:rsidRPr="007959EA">
        <w:rPr>
          <w:lang w:val="en-US"/>
        </w:rPr>
        <w:t xml:space="preserve"> candidat</w:t>
      </w:r>
      <w:r w:rsidR="002538D1" w:rsidRPr="007959EA">
        <w:rPr>
          <w:lang w:val="en-US"/>
        </w:rPr>
        <w:t>e</w:t>
      </w:r>
      <w:r w:rsidR="00DD67F2" w:rsidRPr="007959EA">
        <w:rPr>
          <w:lang w:val="en-US"/>
        </w:rPr>
        <w:t>s</w:t>
      </w:r>
      <w:r w:rsidR="002538D1" w:rsidRPr="007959EA">
        <w:rPr>
          <w:lang w:val="en-US"/>
        </w:rPr>
        <w:t>.</w:t>
      </w:r>
    </w:p>
    <w:p w14:paraId="0CED21CC" w14:textId="04A457EE" w:rsidR="00DD67F2" w:rsidRPr="007959EA" w:rsidRDefault="002538D1" w:rsidP="00156252">
      <w:pPr>
        <w:pStyle w:val="TextoRelad"/>
        <w:rPr>
          <w:lang w:val="en-US"/>
        </w:rPr>
      </w:pPr>
      <w:r w:rsidRPr="007959EA">
        <w:rPr>
          <w:lang w:val="en-US"/>
        </w:rPr>
        <w:t>For senior</w:t>
      </w:r>
      <w:r w:rsidR="00DD67F2" w:rsidRPr="007959EA">
        <w:rPr>
          <w:lang w:val="en-US"/>
        </w:rPr>
        <w:t xml:space="preserve"> </w:t>
      </w:r>
      <w:r w:rsidR="000662F5" w:rsidRPr="007959EA">
        <w:rPr>
          <w:lang w:val="en-US"/>
        </w:rPr>
        <w:t>leadership</w:t>
      </w:r>
      <w:r w:rsidR="00DD67F2" w:rsidRPr="007959EA">
        <w:rPr>
          <w:lang w:val="en-US"/>
        </w:rPr>
        <w:t xml:space="preserve">, </w:t>
      </w:r>
      <w:r w:rsidRPr="007959EA">
        <w:rPr>
          <w:lang w:val="en-US"/>
        </w:rPr>
        <w:t>the</w:t>
      </w:r>
      <w:r w:rsidR="00DD67F2" w:rsidRPr="007959EA">
        <w:rPr>
          <w:lang w:val="en-US"/>
        </w:rPr>
        <w:t xml:space="preserve"> Sele</w:t>
      </w:r>
      <w:r w:rsidRPr="007959EA">
        <w:rPr>
          <w:lang w:val="en-US"/>
        </w:rPr>
        <w:t>ction of</w:t>
      </w:r>
      <w:r w:rsidR="00DD67F2" w:rsidRPr="007959EA">
        <w:rPr>
          <w:lang w:val="en-US"/>
        </w:rPr>
        <w:t xml:space="preserve"> Executiv</w:t>
      </w:r>
      <w:r w:rsidRPr="007959EA">
        <w:rPr>
          <w:lang w:val="en-US"/>
        </w:rPr>
        <w:t>e</w:t>
      </w:r>
      <w:r w:rsidR="00DD67F2" w:rsidRPr="007959EA">
        <w:rPr>
          <w:lang w:val="en-US"/>
        </w:rPr>
        <w:t>s</w:t>
      </w:r>
      <w:r w:rsidR="00B25026" w:rsidRPr="007959EA">
        <w:rPr>
          <w:lang w:val="en-US"/>
        </w:rPr>
        <w:t xml:space="preserve"> and </w:t>
      </w:r>
      <w:r w:rsidRPr="007959EA">
        <w:rPr>
          <w:lang w:val="en-US"/>
        </w:rPr>
        <w:t>Administrators Abroad</w:t>
      </w:r>
      <w:r w:rsidR="00DD67F2" w:rsidRPr="007959EA">
        <w:rPr>
          <w:lang w:val="en-US"/>
        </w:rPr>
        <w:t xml:space="preserve"> qualifi</w:t>
      </w:r>
      <w:r w:rsidRPr="007959EA">
        <w:rPr>
          <w:lang w:val="en-US"/>
        </w:rPr>
        <w:t>ed</w:t>
      </w:r>
      <w:r w:rsidR="00DD67F2" w:rsidRPr="007959EA">
        <w:rPr>
          <w:lang w:val="en-US"/>
        </w:rPr>
        <w:t xml:space="preserve"> </w:t>
      </w:r>
      <w:r w:rsidR="003E6B0F" w:rsidRPr="007959EA">
        <w:rPr>
          <w:lang w:val="en-US"/>
        </w:rPr>
        <w:t>56</w:t>
      </w:r>
      <w:r w:rsidR="00DD67F2" w:rsidRPr="007959EA">
        <w:rPr>
          <w:lang w:val="en-US"/>
        </w:rPr>
        <w:t xml:space="preserve"> candidat</w:t>
      </w:r>
      <w:r w:rsidRPr="007959EA">
        <w:rPr>
          <w:lang w:val="en-US"/>
        </w:rPr>
        <w:t>e</w:t>
      </w:r>
      <w:r w:rsidR="00DD67F2" w:rsidRPr="007959EA">
        <w:rPr>
          <w:lang w:val="en-US"/>
        </w:rPr>
        <w:t xml:space="preserve">s, </w:t>
      </w:r>
      <w:r w:rsidR="000662F5" w:rsidRPr="007959EA">
        <w:rPr>
          <w:lang w:val="en-US"/>
        </w:rPr>
        <w:t>reinforcing</w:t>
      </w:r>
      <w:r w:rsidR="002E166C" w:rsidRPr="007959EA">
        <w:rPr>
          <w:lang w:val="en-US"/>
        </w:rPr>
        <w:t xml:space="preserve"> </w:t>
      </w:r>
      <w:r w:rsidRPr="007959EA">
        <w:rPr>
          <w:lang w:val="en-US"/>
        </w:rPr>
        <w:t>UniBB's</w:t>
      </w:r>
      <w:r w:rsidR="002E166C" w:rsidRPr="007959EA">
        <w:rPr>
          <w:lang w:val="en-US"/>
        </w:rPr>
        <w:t xml:space="preserve"> commitment</w:t>
      </w:r>
      <w:r w:rsidR="00DD67F2" w:rsidRPr="007959EA">
        <w:rPr>
          <w:lang w:val="en-US"/>
        </w:rPr>
        <w:t xml:space="preserve"> </w:t>
      </w:r>
      <w:r w:rsidR="00D1680E" w:rsidRPr="007959EA">
        <w:rPr>
          <w:lang w:val="en-US"/>
        </w:rPr>
        <w:t xml:space="preserve">with </w:t>
      </w:r>
      <w:r w:rsidR="00DD67F2" w:rsidRPr="007959EA">
        <w:rPr>
          <w:lang w:val="en-US"/>
        </w:rPr>
        <w:t>meritocrac</w:t>
      </w:r>
      <w:r w:rsidRPr="007959EA">
        <w:rPr>
          <w:lang w:val="en-US"/>
        </w:rPr>
        <w:t>y</w:t>
      </w:r>
      <w:r w:rsidR="00B25026" w:rsidRPr="007959EA">
        <w:rPr>
          <w:lang w:val="en-US"/>
        </w:rPr>
        <w:t xml:space="preserve"> and </w:t>
      </w:r>
      <w:r w:rsidRPr="007959EA">
        <w:rPr>
          <w:lang w:val="en-US"/>
        </w:rPr>
        <w:t>the succession</w:t>
      </w:r>
      <w:r w:rsidR="00DD67F2" w:rsidRPr="007959EA">
        <w:rPr>
          <w:lang w:val="en-US"/>
        </w:rPr>
        <w:t xml:space="preserve"> process</w:t>
      </w:r>
      <w:r w:rsidR="008C3D91" w:rsidRPr="007959EA">
        <w:rPr>
          <w:lang w:val="en-US"/>
        </w:rPr>
        <w:t xml:space="preserve"> in the </w:t>
      </w:r>
      <w:r w:rsidR="00DF6B74" w:rsidRPr="007959EA">
        <w:rPr>
          <w:lang w:val="en-US"/>
        </w:rPr>
        <w:t>Company</w:t>
      </w:r>
      <w:r w:rsidR="00DD67F2" w:rsidRPr="007959EA">
        <w:rPr>
          <w:lang w:val="en-US"/>
        </w:rPr>
        <w:t xml:space="preserve">. </w:t>
      </w:r>
      <w:r w:rsidRPr="007959EA">
        <w:rPr>
          <w:lang w:val="en-US"/>
        </w:rPr>
        <w:t xml:space="preserve">With </w:t>
      </w:r>
      <w:r w:rsidR="00BF718D" w:rsidRPr="007959EA">
        <w:rPr>
          <w:lang w:val="en-US"/>
        </w:rPr>
        <w:t xml:space="preserve">these </w:t>
      </w:r>
      <w:r w:rsidR="00EC0E9F" w:rsidRPr="007959EA">
        <w:rPr>
          <w:lang w:val="en-US"/>
        </w:rPr>
        <w:t>initiative</w:t>
      </w:r>
      <w:r w:rsidR="00DD67F2" w:rsidRPr="007959EA">
        <w:rPr>
          <w:lang w:val="en-US"/>
        </w:rPr>
        <w:t xml:space="preserve">s, </w:t>
      </w:r>
      <w:r w:rsidRPr="007959EA">
        <w:rPr>
          <w:lang w:val="en-US"/>
        </w:rPr>
        <w:t>BB's</w:t>
      </w:r>
      <w:r w:rsidR="00DD67F2" w:rsidRPr="007959EA">
        <w:rPr>
          <w:lang w:val="en-US"/>
        </w:rPr>
        <w:t xml:space="preserve"> </w:t>
      </w:r>
      <w:r w:rsidR="000662F5" w:rsidRPr="007959EA">
        <w:rPr>
          <w:lang w:val="en-US"/>
        </w:rPr>
        <w:t>leadership</w:t>
      </w:r>
      <w:r w:rsidR="00DD67F2" w:rsidRPr="007959EA">
        <w:rPr>
          <w:lang w:val="en-US"/>
        </w:rPr>
        <w:t xml:space="preserve"> </w:t>
      </w:r>
      <w:r w:rsidRPr="007959EA">
        <w:rPr>
          <w:lang w:val="en-US"/>
        </w:rPr>
        <w:t xml:space="preserve">will be even more prepared to build the </w:t>
      </w:r>
      <w:r w:rsidR="00DD67F2" w:rsidRPr="007959EA">
        <w:rPr>
          <w:lang w:val="en-US"/>
        </w:rPr>
        <w:t>ban</w:t>
      </w:r>
      <w:r w:rsidRPr="007959EA">
        <w:rPr>
          <w:lang w:val="en-US"/>
        </w:rPr>
        <w:t>k of the</w:t>
      </w:r>
      <w:r w:rsidR="00DD67F2" w:rsidRPr="007959EA">
        <w:rPr>
          <w:lang w:val="en-US"/>
        </w:rPr>
        <w:t xml:space="preserve"> futur</w:t>
      </w:r>
      <w:r w:rsidRPr="007959EA">
        <w:rPr>
          <w:lang w:val="en-US"/>
        </w:rPr>
        <w:t>e</w:t>
      </w:r>
      <w:r w:rsidR="00DD67F2" w:rsidRPr="007959EA">
        <w:rPr>
          <w:lang w:val="en-US"/>
        </w:rPr>
        <w:t xml:space="preserve">, </w:t>
      </w:r>
      <w:r w:rsidRPr="007959EA">
        <w:rPr>
          <w:lang w:val="en-US"/>
        </w:rPr>
        <w:t>with</w:t>
      </w:r>
      <w:r w:rsidR="00DD67F2" w:rsidRPr="007959EA">
        <w:rPr>
          <w:lang w:val="en-US"/>
        </w:rPr>
        <w:t xml:space="preserve"> </w:t>
      </w:r>
      <w:r w:rsidR="001F107C" w:rsidRPr="007959EA">
        <w:rPr>
          <w:lang w:val="en-US"/>
        </w:rPr>
        <w:t>sustainability</w:t>
      </w:r>
      <w:r w:rsidR="00B25026" w:rsidRPr="007959EA">
        <w:rPr>
          <w:lang w:val="en-US"/>
        </w:rPr>
        <w:t xml:space="preserve"> and </w:t>
      </w:r>
      <w:r w:rsidR="00D1680E" w:rsidRPr="007959EA">
        <w:rPr>
          <w:lang w:val="en-US"/>
        </w:rPr>
        <w:t>efficiency</w:t>
      </w:r>
      <w:r w:rsidR="00DD67F2" w:rsidRPr="007959EA">
        <w:rPr>
          <w:lang w:val="en-US"/>
        </w:rPr>
        <w:t xml:space="preserve">. </w:t>
      </w:r>
    </w:p>
    <w:p w14:paraId="78A242FF" w14:textId="136BD87A" w:rsidR="00D72210" w:rsidRPr="007959EA" w:rsidRDefault="00FD1F4F" w:rsidP="00156252">
      <w:pPr>
        <w:pStyle w:val="TextoRelad"/>
        <w:rPr>
          <w:lang w:val="en-US"/>
        </w:rPr>
      </w:pPr>
      <w:r w:rsidRPr="007959EA">
        <w:rPr>
          <w:lang w:val="en-US"/>
        </w:rPr>
        <w:t>The</w:t>
      </w:r>
      <w:r w:rsidR="00E457F9" w:rsidRPr="007959EA">
        <w:rPr>
          <w:lang w:val="en-US"/>
        </w:rPr>
        <w:t xml:space="preserve"> </w:t>
      </w:r>
      <w:r w:rsidR="0015313F" w:rsidRPr="007959EA">
        <w:rPr>
          <w:lang w:val="en-US"/>
        </w:rPr>
        <w:t xml:space="preserve">Mental </w:t>
      </w:r>
      <w:r w:rsidRPr="007959EA">
        <w:rPr>
          <w:lang w:val="en-US"/>
        </w:rPr>
        <w:t xml:space="preserve">Health Program </w:t>
      </w:r>
      <w:r w:rsidR="0015313F" w:rsidRPr="007959EA">
        <w:rPr>
          <w:lang w:val="en-US"/>
        </w:rPr>
        <w:t>la</w:t>
      </w:r>
      <w:r w:rsidRPr="007959EA">
        <w:rPr>
          <w:lang w:val="en-US"/>
        </w:rPr>
        <w:t>u</w:t>
      </w:r>
      <w:r w:rsidR="0015313F" w:rsidRPr="007959EA">
        <w:rPr>
          <w:lang w:val="en-US"/>
        </w:rPr>
        <w:t>n</w:t>
      </w:r>
      <w:r w:rsidRPr="007959EA">
        <w:rPr>
          <w:lang w:val="en-US"/>
        </w:rPr>
        <w:t xml:space="preserve">ched </w:t>
      </w:r>
      <w:r w:rsidR="00073ECE" w:rsidRPr="007959EA">
        <w:rPr>
          <w:lang w:val="en-US"/>
        </w:rPr>
        <w:t xml:space="preserve">in </w:t>
      </w:r>
      <w:r w:rsidR="003E6B0F" w:rsidRPr="007959EA">
        <w:rPr>
          <w:lang w:val="en-US"/>
        </w:rPr>
        <w:t>2021</w:t>
      </w:r>
      <w:r w:rsidR="0015313F" w:rsidRPr="007959EA">
        <w:rPr>
          <w:lang w:val="en-US"/>
        </w:rPr>
        <w:t xml:space="preserve">, </w:t>
      </w:r>
      <w:r w:rsidRPr="007959EA">
        <w:rPr>
          <w:lang w:val="en-US"/>
        </w:rPr>
        <w:t xml:space="preserve">which </w:t>
      </w:r>
      <w:r w:rsidR="00C81A12" w:rsidRPr="007959EA">
        <w:rPr>
          <w:lang w:val="en-US"/>
        </w:rPr>
        <w:t>is</w:t>
      </w:r>
      <w:r w:rsidR="0015313F" w:rsidRPr="007959EA">
        <w:rPr>
          <w:lang w:val="en-US"/>
        </w:rPr>
        <w:t xml:space="preserve"> </w:t>
      </w:r>
      <w:r w:rsidRPr="007959EA">
        <w:rPr>
          <w:lang w:val="en-US"/>
        </w:rPr>
        <w:t xml:space="preserve">based on </w:t>
      </w:r>
      <w:r w:rsidR="00304AA4" w:rsidRPr="007959EA">
        <w:rPr>
          <w:lang w:val="en-US"/>
        </w:rPr>
        <w:t>five</w:t>
      </w:r>
      <w:r w:rsidR="0015313F" w:rsidRPr="007959EA">
        <w:rPr>
          <w:lang w:val="en-US"/>
        </w:rPr>
        <w:t xml:space="preserve"> pil</w:t>
      </w:r>
      <w:r w:rsidRPr="007959EA">
        <w:rPr>
          <w:lang w:val="en-US"/>
        </w:rPr>
        <w:t>l</w:t>
      </w:r>
      <w:r w:rsidR="0015313F" w:rsidRPr="007959EA">
        <w:rPr>
          <w:lang w:val="en-US"/>
        </w:rPr>
        <w:t>ars (</w:t>
      </w:r>
      <w:r w:rsidRPr="007959EA">
        <w:rPr>
          <w:lang w:val="en-US"/>
        </w:rPr>
        <w:t>Healthy Ha</w:t>
      </w:r>
      <w:r w:rsidR="0015313F" w:rsidRPr="007959EA">
        <w:rPr>
          <w:lang w:val="en-US"/>
        </w:rPr>
        <w:t>bits, Edu</w:t>
      </w:r>
      <w:r w:rsidR="007B00C5" w:rsidRPr="007959EA">
        <w:rPr>
          <w:lang w:val="en-US"/>
        </w:rPr>
        <w:t>cation</w:t>
      </w:r>
      <w:r w:rsidR="0015313F" w:rsidRPr="007959EA">
        <w:rPr>
          <w:lang w:val="en-US"/>
        </w:rPr>
        <w:t>, Ergonom</w:t>
      </w:r>
      <w:r w:rsidRPr="007959EA">
        <w:rPr>
          <w:lang w:val="en-US"/>
        </w:rPr>
        <w:t>ics</w:t>
      </w:r>
      <w:r w:rsidR="0015313F" w:rsidRPr="007959EA">
        <w:rPr>
          <w:lang w:val="en-US"/>
        </w:rPr>
        <w:t xml:space="preserve">, </w:t>
      </w:r>
      <w:r w:rsidRPr="007959EA">
        <w:rPr>
          <w:lang w:val="en-US"/>
        </w:rPr>
        <w:t>Psychological Support</w:t>
      </w:r>
      <w:r w:rsidR="00B25026" w:rsidRPr="007959EA">
        <w:rPr>
          <w:lang w:val="en-US"/>
        </w:rPr>
        <w:t xml:space="preserve"> and </w:t>
      </w:r>
      <w:r w:rsidR="0015313F" w:rsidRPr="007959EA">
        <w:rPr>
          <w:lang w:val="en-US"/>
        </w:rPr>
        <w:t>C</w:t>
      </w:r>
      <w:r w:rsidRPr="007959EA">
        <w:rPr>
          <w:lang w:val="en-US"/>
        </w:rPr>
        <w:t xml:space="preserve">are), </w:t>
      </w:r>
      <w:r w:rsidR="002538D1" w:rsidRPr="007959EA">
        <w:rPr>
          <w:lang w:val="en-US"/>
        </w:rPr>
        <w:t>included</w:t>
      </w:r>
      <w:r w:rsidRPr="007959EA">
        <w:rPr>
          <w:lang w:val="en-US"/>
        </w:rPr>
        <w:t xml:space="preserve"> a</w:t>
      </w:r>
      <w:r w:rsidR="0015313F" w:rsidRPr="007959EA">
        <w:rPr>
          <w:lang w:val="en-US"/>
        </w:rPr>
        <w:t xml:space="preserve"> </w:t>
      </w:r>
      <w:r w:rsidR="00D1680E" w:rsidRPr="007959EA">
        <w:rPr>
          <w:lang w:val="en-US"/>
        </w:rPr>
        <w:t>platform</w:t>
      </w:r>
      <w:r w:rsidR="0015313F" w:rsidRPr="007959EA">
        <w:rPr>
          <w:lang w:val="en-US"/>
        </w:rPr>
        <w:t xml:space="preserve"> </w:t>
      </w:r>
      <w:r w:rsidRPr="007959EA">
        <w:rPr>
          <w:lang w:val="en-US"/>
        </w:rPr>
        <w:t xml:space="preserve">of online psychological </w:t>
      </w:r>
      <w:r w:rsidR="002538D1" w:rsidRPr="007959EA">
        <w:rPr>
          <w:lang w:val="en-US"/>
        </w:rPr>
        <w:t>consultation</w:t>
      </w:r>
      <w:r w:rsidR="0015313F" w:rsidRPr="007959EA">
        <w:rPr>
          <w:lang w:val="en-US"/>
        </w:rPr>
        <w:t xml:space="preserve">, </w:t>
      </w:r>
      <w:r w:rsidR="002538D1" w:rsidRPr="007959EA">
        <w:rPr>
          <w:lang w:val="en-US"/>
        </w:rPr>
        <w:t>sponsored by the</w:t>
      </w:r>
      <w:r w:rsidR="0015313F" w:rsidRPr="007959EA">
        <w:rPr>
          <w:lang w:val="en-US"/>
        </w:rPr>
        <w:t xml:space="preserve"> Ban</w:t>
      </w:r>
      <w:r w:rsidR="002538D1" w:rsidRPr="007959EA">
        <w:rPr>
          <w:lang w:val="en-US"/>
        </w:rPr>
        <w:t>k</w:t>
      </w:r>
      <w:r w:rsidR="00B25026" w:rsidRPr="007959EA">
        <w:rPr>
          <w:lang w:val="en-US"/>
        </w:rPr>
        <w:t xml:space="preserve"> and </w:t>
      </w:r>
      <w:r w:rsidR="00C81A12" w:rsidRPr="007959EA">
        <w:rPr>
          <w:lang w:val="en-US"/>
        </w:rPr>
        <w:t>available</w:t>
      </w:r>
      <w:r w:rsidR="0015313F" w:rsidRPr="007959EA">
        <w:rPr>
          <w:lang w:val="en-US"/>
        </w:rPr>
        <w:t xml:space="preserve"> </w:t>
      </w:r>
      <w:r w:rsidR="002538D1" w:rsidRPr="007959EA">
        <w:rPr>
          <w:lang w:val="en-US"/>
        </w:rPr>
        <w:t>to all the</w:t>
      </w:r>
      <w:r w:rsidR="0015313F" w:rsidRPr="007959EA">
        <w:rPr>
          <w:lang w:val="en-US"/>
        </w:rPr>
        <w:t xml:space="preserve"> </w:t>
      </w:r>
      <w:r w:rsidR="007B00C5" w:rsidRPr="007959EA">
        <w:rPr>
          <w:lang w:val="en-US"/>
        </w:rPr>
        <w:t>employee</w:t>
      </w:r>
      <w:r w:rsidR="0015313F" w:rsidRPr="007959EA">
        <w:rPr>
          <w:lang w:val="en-US"/>
        </w:rPr>
        <w:t xml:space="preserve">s. </w:t>
      </w:r>
      <w:r w:rsidR="002538D1" w:rsidRPr="007959EA">
        <w:rPr>
          <w:lang w:val="en-US"/>
        </w:rPr>
        <w:t>From</w:t>
      </w:r>
      <w:r w:rsidR="0015313F" w:rsidRPr="007959EA">
        <w:rPr>
          <w:lang w:val="en-US"/>
        </w:rPr>
        <w:t xml:space="preserve"> </w:t>
      </w:r>
      <w:r w:rsidR="007B00C5" w:rsidRPr="007959EA">
        <w:rPr>
          <w:lang w:val="en-US"/>
        </w:rPr>
        <w:t>October</w:t>
      </w:r>
      <w:r w:rsidR="0015313F" w:rsidRPr="007959EA">
        <w:rPr>
          <w:lang w:val="en-US"/>
        </w:rPr>
        <w:t xml:space="preserve"> </w:t>
      </w:r>
      <w:r w:rsidR="002538D1" w:rsidRPr="007959EA">
        <w:rPr>
          <w:lang w:val="en-US"/>
        </w:rPr>
        <w:t>to</w:t>
      </w:r>
      <w:r w:rsidR="0015313F" w:rsidRPr="007959EA">
        <w:rPr>
          <w:lang w:val="en-US"/>
        </w:rPr>
        <w:t xml:space="preserve"> </w:t>
      </w:r>
      <w:r w:rsidR="00641BF8" w:rsidRPr="007959EA">
        <w:rPr>
          <w:lang w:val="en-US"/>
        </w:rPr>
        <w:t>December</w:t>
      </w:r>
      <w:r w:rsidR="0015313F" w:rsidRPr="007959EA">
        <w:rPr>
          <w:lang w:val="en-US"/>
        </w:rPr>
        <w:t xml:space="preserve">, </w:t>
      </w:r>
      <w:r w:rsidR="007B00C5" w:rsidRPr="007959EA">
        <w:rPr>
          <w:lang w:val="en-US"/>
        </w:rPr>
        <w:t xml:space="preserve">more than </w:t>
      </w:r>
      <w:r w:rsidR="003E6B0F" w:rsidRPr="007959EA">
        <w:rPr>
          <w:lang w:val="en-US"/>
        </w:rPr>
        <w:t>12 thousand</w:t>
      </w:r>
      <w:r w:rsidR="00016750" w:rsidRPr="007959EA">
        <w:rPr>
          <w:lang w:val="en-US"/>
        </w:rPr>
        <w:t xml:space="preserve"> </w:t>
      </w:r>
      <w:r w:rsidR="002538D1" w:rsidRPr="007959EA">
        <w:rPr>
          <w:lang w:val="en-US"/>
        </w:rPr>
        <w:t xml:space="preserve">medical </w:t>
      </w:r>
      <w:r w:rsidR="0015313F" w:rsidRPr="007959EA">
        <w:rPr>
          <w:lang w:val="en-US"/>
        </w:rPr>
        <w:t>consulta</w:t>
      </w:r>
      <w:r w:rsidR="002538D1" w:rsidRPr="007959EA">
        <w:rPr>
          <w:lang w:val="en-US"/>
        </w:rPr>
        <w:t>tion</w:t>
      </w:r>
      <w:r w:rsidR="0015313F" w:rsidRPr="007959EA">
        <w:rPr>
          <w:lang w:val="en-US"/>
        </w:rPr>
        <w:t>s</w:t>
      </w:r>
      <w:r w:rsidR="002538D1" w:rsidRPr="007959EA">
        <w:rPr>
          <w:lang w:val="en-US"/>
        </w:rPr>
        <w:t xml:space="preserve"> were made</w:t>
      </w:r>
      <w:r w:rsidR="0015313F" w:rsidRPr="007959EA">
        <w:rPr>
          <w:lang w:val="en-US"/>
        </w:rPr>
        <w:t>.</w:t>
      </w:r>
      <w:r w:rsidR="00CA295A" w:rsidRPr="007959EA">
        <w:rPr>
          <w:lang w:val="en-US"/>
        </w:rPr>
        <w:t xml:space="preserve"> </w:t>
      </w:r>
    </w:p>
    <w:p w14:paraId="0F6B5DB4" w14:textId="792DE0E4" w:rsidR="00DD67F2" w:rsidRPr="007959EA" w:rsidRDefault="00B25026" w:rsidP="00156252">
      <w:pPr>
        <w:pStyle w:val="TextoRelad"/>
        <w:rPr>
          <w:lang w:val="en-US"/>
        </w:rPr>
      </w:pPr>
      <w:r w:rsidRPr="007959EA">
        <w:rPr>
          <w:lang w:val="en-US"/>
        </w:rPr>
        <w:lastRenderedPageBreak/>
        <w:t>Our</w:t>
      </w:r>
      <w:r w:rsidR="00DD67F2" w:rsidRPr="007959EA">
        <w:rPr>
          <w:lang w:val="en-US"/>
        </w:rPr>
        <w:t xml:space="preserve"> </w:t>
      </w:r>
      <w:r w:rsidR="001F107C" w:rsidRPr="007959EA">
        <w:rPr>
          <w:lang w:val="en-US"/>
        </w:rPr>
        <w:t>practice</w:t>
      </w:r>
      <w:r w:rsidR="00B83735" w:rsidRPr="007959EA">
        <w:rPr>
          <w:lang w:val="en-US"/>
        </w:rPr>
        <w:t>s of</w:t>
      </w:r>
      <w:r w:rsidR="001F107C" w:rsidRPr="007959EA">
        <w:rPr>
          <w:lang w:val="en-US"/>
        </w:rPr>
        <w:t xml:space="preserve"> management</w:t>
      </w:r>
      <w:r w:rsidR="00DD67F2" w:rsidRPr="007959EA">
        <w:rPr>
          <w:lang w:val="en-US"/>
        </w:rPr>
        <w:t xml:space="preserve"> </w:t>
      </w:r>
      <w:r w:rsidR="00B83735" w:rsidRPr="007959EA">
        <w:rPr>
          <w:lang w:val="en-US"/>
        </w:rPr>
        <w:t>of</w:t>
      </w:r>
      <w:r w:rsidR="00DD67F2" w:rsidRPr="007959EA">
        <w:rPr>
          <w:lang w:val="en-US"/>
        </w:rPr>
        <w:t xml:space="preserve"> </w:t>
      </w:r>
      <w:r w:rsidR="00B83735" w:rsidRPr="007959EA">
        <w:rPr>
          <w:lang w:val="en-US"/>
        </w:rPr>
        <w:t>p</w:t>
      </w:r>
      <w:r w:rsidR="007B00C5" w:rsidRPr="007959EA">
        <w:rPr>
          <w:lang w:val="en-US"/>
        </w:rPr>
        <w:t>eople</w:t>
      </w:r>
      <w:r w:rsidR="00DD67F2" w:rsidRPr="007959EA">
        <w:rPr>
          <w:lang w:val="en-US"/>
        </w:rPr>
        <w:t xml:space="preserve"> </w:t>
      </w:r>
      <w:r w:rsidR="00B83735" w:rsidRPr="007959EA">
        <w:rPr>
          <w:lang w:val="en-US"/>
        </w:rPr>
        <w:t>were</w:t>
      </w:r>
      <w:r w:rsidR="00DD67F2" w:rsidRPr="007959EA">
        <w:rPr>
          <w:lang w:val="en-US"/>
        </w:rPr>
        <w:t xml:space="preserve"> </w:t>
      </w:r>
      <w:r w:rsidR="00B83735" w:rsidRPr="007959EA">
        <w:rPr>
          <w:lang w:val="en-US"/>
        </w:rPr>
        <w:t>acknowledged in many ways</w:t>
      </w:r>
      <w:r w:rsidR="00DD67F2" w:rsidRPr="007959EA">
        <w:rPr>
          <w:lang w:val="en-US"/>
        </w:rPr>
        <w:t xml:space="preserve">. </w:t>
      </w:r>
      <w:r w:rsidR="008F2A1C" w:rsidRPr="007959EA">
        <w:rPr>
          <w:lang w:val="en-US"/>
        </w:rPr>
        <w:t>We received</w:t>
      </w:r>
      <w:r w:rsidR="00B83735" w:rsidRPr="007959EA">
        <w:rPr>
          <w:lang w:val="en-US"/>
        </w:rPr>
        <w:t xml:space="preserve"> the</w:t>
      </w:r>
      <w:r w:rsidR="00DD67F2" w:rsidRPr="007959EA">
        <w:rPr>
          <w:lang w:val="en-US"/>
        </w:rPr>
        <w:t xml:space="preserve"> </w:t>
      </w:r>
      <w:r w:rsidR="00DD67F2" w:rsidRPr="007959EA">
        <w:rPr>
          <w:i/>
          <w:iCs/>
          <w:lang w:val="en-US"/>
        </w:rPr>
        <w:t>Top Employer</w:t>
      </w:r>
      <w:r w:rsidR="00DD67F2" w:rsidRPr="007959EA">
        <w:rPr>
          <w:lang w:val="en-US"/>
        </w:rPr>
        <w:t xml:space="preserve"> </w:t>
      </w:r>
      <w:r w:rsidR="00B83735" w:rsidRPr="007959EA">
        <w:rPr>
          <w:lang w:val="en-US"/>
        </w:rPr>
        <w:t xml:space="preserve">certification for the ninth </w:t>
      </w:r>
      <w:r w:rsidR="00DD67F2" w:rsidRPr="007959EA">
        <w:rPr>
          <w:lang w:val="en-US"/>
        </w:rPr>
        <w:t>consecutiv</w:t>
      </w:r>
      <w:r w:rsidR="00B83735" w:rsidRPr="007959EA">
        <w:rPr>
          <w:lang w:val="en-US"/>
        </w:rPr>
        <w:t>e time</w:t>
      </w:r>
      <w:r w:rsidR="00DD67F2" w:rsidRPr="007959EA">
        <w:rPr>
          <w:lang w:val="en-US"/>
        </w:rPr>
        <w:t xml:space="preserve">. </w:t>
      </w:r>
      <w:r w:rsidR="008C3BEE" w:rsidRPr="007959EA">
        <w:rPr>
          <w:lang w:val="en-US"/>
        </w:rPr>
        <w:t xml:space="preserve">We are </w:t>
      </w:r>
      <w:r w:rsidR="00B83735" w:rsidRPr="007959EA">
        <w:rPr>
          <w:lang w:val="en-US"/>
        </w:rPr>
        <w:t>the only</w:t>
      </w:r>
      <w:r w:rsidR="00DD67F2" w:rsidRPr="007959EA">
        <w:rPr>
          <w:lang w:val="en-US"/>
        </w:rPr>
        <w:t xml:space="preserve"> </w:t>
      </w:r>
      <w:r w:rsidR="00EC0E9F" w:rsidRPr="007959EA">
        <w:rPr>
          <w:lang w:val="en-US"/>
        </w:rPr>
        <w:t>Brazilian</w:t>
      </w:r>
      <w:r w:rsidR="00B83735" w:rsidRPr="007959EA">
        <w:rPr>
          <w:lang w:val="en-US"/>
        </w:rPr>
        <w:t xml:space="preserve"> company</w:t>
      </w:r>
      <w:r w:rsidR="00DD67F2" w:rsidRPr="007959EA">
        <w:rPr>
          <w:lang w:val="en-US"/>
        </w:rPr>
        <w:t xml:space="preserve"> </w:t>
      </w:r>
      <w:r w:rsidR="00B83735" w:rsidRPr="007959EA">
        <w:rPr>
          <w:lang w:val="en-US"/>
        </w:rPr>
        <w:t>that had been acknowledged in all the editions. The</w:t>
      </w:r>
      <w:r w:rsidR="00DD67F2" w:rsidRPr="007959EA">
        <w:rPr>
          <w:lang w:val="en-US"/>
        </w:rPr>
        <w:t xml:space="preserve"> certifi</w:t>
      </w:r>
      <w:r w:rsidR="007B00C5" w:rsidRPr="007959EA">
        <w:rPr>
          <w:lang w:val="en-US"/>
        </w:rPr>
        <w:t>cation</w:t>
      </w:r>
      <w:r w:rsidR="008F2A1C" w:rsidRPr="007959EA">
        <w:rPr>
          <w:lang w:val="en-US"/>
        </w:rPr>
        <w:t xml:space="preserve"> is </w:t>
      </w:r>
      <w:r w:rsidR="00B83735" w:rsidRPr="007959EA">
        <w:rPr>
          <w:lang w:val="en-US"/>
        </w:rPr>
        <w:t>granted by the independent Dutch foundation</w:t>
      </w:r>
      <w:r w:rsidR="00DD67F2" w:rsidRPr="007959EA">
        <w:rPr>
          <w:lang w:val="en-US"/>
        </w:rPr>
        <w:t xml:space="preserve">, </w:t>
      </w:r>
      <w:r w:rsidR="00DD67F2" w:rsidRPr="007959EA">
        <w:rPr>
          <w:i/>
          <w:iCs/>
          <w:lang w:val="en-US"/>
        </w:rPr>
        <w:t>Top Employers Institute</w:t>
      </w:r>
      <w:r w:rsidR="00DD67F2" w:rsidRPr="007959EA">
        <w:rPr>
          <w:lang w:val="en-US"/>
        </w:rPr>
        <w:t>,</w:t>
      </w:r>
      <w:r w:rsidRPr="007959EA">
        <w:rPr>
          <w:lang w:val="en-US"/>
        </w:rPr>
        <w:t xml:space="preserve"> and </w:t>
      </w:r>
      <w:r w:rsidR="00B83735" w:rsidRPr="007959EA">
        <w:rPr>
          <w:lang w:val="en-US"/>
        </w:rPr>
        <w:t xml:space="preserve">acknowledges employees who </w:t>
      </w:r>
      <w:r w:rsidR="00DD67F2" w:rsidRPr="007959EA">
        <w:rPr>
          <w:lang w:val="en-US"/>
        </w:rPr>
        <w:t>de</w:t>
      </w:r>
      <w:r w:rsidR="00B83735" w:rsidRPr="007959EA">
        <w:rPr>
          <w:lang w:val="en-US"/>
        </w:rPr>
        <w:t xml:space="preserve">velop </w:t>
      </w:r>
      <w:r w:rsidR="00DD67F2" w:rsidRPr="007959EA">
        <w:rPr>
          <w:lang w:val="en-US"/>
        </w:rPr>
        <w:t xml:space="preserve">talents </w:t>
      </w:r>
      <w:r w:rsidR="00B83735" w:rsidRPr="007959EA">
        <w:rPr>
          <w:lang w:val="en-US"/>
        </w:rPr>
        <w:t>at all levels of the</w:t>
      </w:r>
      <w:r w:rsidR="00DD67F2" w:rsidRPr="007959EA">
        <w:rPr>
          <w:lang w:val="en-US"/>
        </w:rPr>
        <w:t xml:space="preserve"> o</w:t>
      </w:r>
      <w:r w:rsidR="00050D10" w:rsidRPr="007959EA">
        <w:rPr>
          <w:lang w:val="en-US"/>
        </w:rPr>
        <w:t>rganization</w:t>
      </w:r>
      <w:r w:rsidRPr="007959EA">
        <w:rPr>
          <w:lang w:val="en-US"/>
        </w:rPr>
        <w:t xml:space="preserve"> and </w:t>
      </w:r>
      <w:r w:rsidR="00B83735" w:rsidRPr="007959EA">
        <w:rPr>
          <w:lang w:val="en-US"/>
        </w:rPr>
        <w:t xml:space="preserve">endeavor to continuously </w:t>
      </w:r>
      <w:r w:rsidR="00DD67F2" w:rsidRPr="007959EA">
        <w:rPr>
          <w:lang w:val="en-US"/>
        </w:rPr>
        <w:t>o</w:t>
      </w:r>
      <w:r w:rsidR="00B83735" w:rsidRPr="007959EA">
        <w:rPr>
          <w:lang w:val="en-US"/>
        </w:rPr>
        <w:t>p</w:t>
      </w:r>
      <w:r w:rsidR="00DD67F2" w:rsidRPr="007959EA">
        <w:rPr>
          <w:lang w:val="en-US"/>
        </w:rPr>
        <w:t>timiz</w:t>
      </w:r>
      <w:r w:rsidR="00B83735" w:rsidRPr="007959EA">
        <w:rPr>
          <w:lang w:val="en-US"/>
        </w:rPr>
        <w:t>e the</w:t>
      </w:r>
      <w:r w:rsidR="00DD67F2" w:rsidRPr="007959EA">
        <w:rPr>
          <w:lang w:val="en-US"/>
        </w:rPr>
        <w:t xml:space="preserve"> </w:t>
      </w:r>
      <w:r w:rsidR="00B86C82" w:rsidRPr="007959EA">
        <w:rPr>
          <w:lang w:val="en-US"/>
        </w:rPr>
        <w:t>polic</w:t>
      </w:r>
      <w:r w:rsidR="00B83735" w:rsidRPr="007959EA">
        <w:rPr>
          <w:lang w:val="en-US"/>
        </w:rPr>
        <w:t>ie</w:t>
      </w:r>
      <w:r w:rsidR="00DD67F2" w:rsidRPr="007959EA">
        <w:rPr>
          <w:lang w:val="en-US"/>
        </w:rPr>
        <w:t>s</w:t>
      </w:r>
      <w:r w:rsidRPr="007959EA">
        <w:rPr>
          <w:lang w:val="en-US"/>
        </w:rPr>
        <w:t xml:space="preserve"> and </w:t>
      </w:r>
      <w:r w:rsidR="001F107C" w:rsidRPr="007959EA">
        <w:rPr>
          <w:lang w:val="en-US"/>
        </w:rPr>
        <w:t>practice</w:t>
      </w:r>
      <w:r w:rsidR="00DD67F2" w:rsidRPr="007959EA">
        <w:rPr>
          <w:lang w:val="en-US"/>
        </w:rPr>
        <w:t xml:space="preserve">s </w:t>
      </w:r>
      <w:r w:rsidR="00AA6041" w:rsidRPr="007959EA">
        <w:rPr>
          <w:lang w:val="en-US"/>
        </w:rPr>
        <w:t xml:space="preserve">for the </w:t>
      </w:r>
      <w:r w:rsidR="001F107C" w:rsidRPr="007959EA">
        <w:rPr>
          <w:lang w:val="en-US"/>
        </w:rPr>
        <w:t>management</w:t>
      </w:r>
      <w:r w:rsidR="00B83735" w:rsidRPr="007959EA">
        <w:rPr>
          <w:lang w:val="en-US"/>
        </w:rPr>
        <w:t xml:space="preserve"> of</w:t>
      </w:r>
      <w:r w:rsidR="00DD67F2" w:rsidRPr="007959EA">
        <w:rPr>
          <w:lang w:val="en-US"/>
        </w:rPr>
        <w:t xml:space="preserve"> </w:t>
      </w:r>
      <w:r w:rsidR="007B00C5" w:rsidRPr="007959EA">
        <w:rPr>
          <w:lang w:val="en-US"/>
        </w:rPr>
        <w:t>people</w:t>
      </w:r>
      <w:r w:rsidR="00DD67F2" w:rsidRPr="007959EA">
        <w:rPr>
          <w:lang w:val="en-US"/>
        </w:rPr>
        <w:t>.</w:t>
      </w:r>
      <w:r w:rsidR="00CA295A" w:rsidRPr="007959EA">
        <w:rPr>
          <w:lang w:val="en-US"/>
        </w:rPr>
        <w:t xml:space="preserve"> </w:t>
      </w:r>
    </w:p>
    <w:p w14:paraId="3934C195" w14:textId="0A2C8A83" w:rsidR="00156252" w:rsidRPr="007959EA" w:rsidRDefault="008F2A1C" w:rsidP="00156252">
      <w:pPr>
        <w:pStyle w:val="TextoRelad"/>
        <w:rPr>
          <w:lang w:val="en-US"/>
        </w:rPr>
      </w:pPr>
      <w:r w:rsidRPr="007959EA">
        <w:rPr>
          <w:lang w:val="en-US"/>
        </w:rPr>
        <w:t xml:space="preserve">We </w:t>
      </w:r>
      <w:r w:rsidR="00B83735" w:rsidRPr="007959EA">
        <w:rPr>
          <w:lang w:val="en-US"/>
        </w:rPr>
        <w:t xml:space="preserve">also </w:t>
      </w:r>
      <w:r w:rsidRPr="007959EA">
        <w:rPr>
          <w:lang w:val="en-US"/>
        </w:rPr>
        <w:t>received</w:t>
      </w:r>
      <w:r w:rsidR="00B83735" w:rsidRPr="007959EA">
        <w:rPr>
          <w:lang w:val="en-US"/>
        </w:rPr>
        <w:t xml:space="preserve">, for the sixth time, the </w:t>
      </w:r>
      <w:r w:rsidR="00A036CE" w:rsidRPr="007959EA">
        <w:rPr>
          <w:lang w:val="en-US"/>
        </w:rPr>
        <w:t xml:space="preserve">HR </w:t>
      </w:r>
      <w:r w:rsidR="00DD67F2" w:rsidRPr="007959EA">
        <w:rPr>
          <w:i/>
          <w:iCs/>
          <w:lang w:val="en-US"/>
        </w:rPr>
        <w:t>Top of Mind</w:t>
      </w:r>
      <w:r w:rsidR="00B83735" w:rsidRPr="007959EA">
        <w:rPr>
          <w:lang w:val="en-US"/>
        </w:rPr>
        <w:t xml:space="preserve"> </w:t>
      </w:r>
      <w:r w:rsidR="00A036CE" w:rsidRPr="007959EA">
        <w:rPr>
          <w:lang w:val="en-US"/>
        </w:rPr>
        <w:t xml:space="preserve">award </w:t>
      </w:r>
      <w:r w:rsidR="008C3D91" w:rsidRPr="007959EA">
        <w:rPr>
          <w:lang w:val="en-US"/>
        </w:rPr>
        <w:t xml:space="preserve">in the </w:t>
      </w:r>
      <w:r w:rsidR="00DD67F2" w:rsidRPr="007959EA">
        <w:rPr>
          <w:lang w:val="en-US"/>
        </w:rPr>
        <w:t>Corporat</w:t>
      </w:r>
      <w:r w:rsidR="00B83735" w:rsidRPr="007959EA">
        <w:rPr>
          <w:lang w:val="en-US"/>
        </w:rPr>
        <w:t>e Education</w:t>
      </w:r>
      <w:r w:rsidR="00DD67F2" w:rsidRPr="007959EA">
        <w:rPr>
          <w:lang w:val="en-US"/>
        </w:rPr>
        <w:t xml:space="preserve"> / </w:t>
      </w:r>
      <w:r w:rsidR="00DD67F2" w:rsidRPr="007959EA">
        <w:rPr>
          <w:i/>
          <w:iCs/>
          <w:lang w:val="en-US"/>
        </w:rPr>
        <w:t>E-learning</w:t>
      </w:r>
      <w:r w:rsidR="00A036CE" w:rsidRPr="007959EA">
        <w:rPr>
          <w:lang w:val="en-US"/>
        </w:rPr>
        <w:t xml:space="preserve"> category</w:t>
      </w:r>
      <w:r w:rsidR="00DD67F2" w:rsidRPr="007959EA">
        <w:rPr>
          <w:lang w:val="en-US"/>
        </w:rPr>
        <w:t>.</w:t>
      </w:r>
      <w:r w:rsidR="00C95D48" w:rsidRPr="007959EA">
        <w:rPr>
          <w:lang w:val="en-US"/>
        </w:rPr>
        <w:t xml:space="preserve"> BB</w:t>
      </w:r>
      <w:r w:rsidR="00DD67F2" w:rsidRPr="007959EA">
        <w:rPr>
          <w:lang w:val="en-US"/>
        </w:rPr>
        <w:t xml:space="preserve"> </w:t>
      </w:r>
      <w:r w:rsidR="00B83735" w:rsidRPr="007959EA">
        <w:rPr>
          <w:lang w:val="en-US"/>
        </w:rPr>
        <w:t xml:space="preserve">was the most </w:t>
      </w:r>
      <w:r w:rsidR="00A036CE" w:rsidRPr="007959EA">
        <w:rPr>
          <w:lang w:val="en-US"/>
        </w:rPr>
        <w:t xml:space="preserve">recalled </w:t>
      </w:r>
      <w:r w:rsidR="00DF6B74" w:rsidRPr="007959EA">
        <w:rPr>
          <w:lang w:val="en-US"/>
        </w:rPr>
        <w:t>Company</w:t>
      </w:r>
      <w:r w:rsidR="00DD67F2" w:rsidRPr="007959EA">
        <w:rPr>
          <w:lang w:val="en-US"/>
        </w:rPr>
        <w:t xml:space="preserve"> </w:t>
      </w:r>
      <w:r w:rsidR="00B83735" w:rsidRPr="007959EA">
        <w:rPr>
          <w:lang w:val="en-US"/>
        </w:rPr>
        <w:t xml:space="preserve">by the human resources </w:t>
      </w:r>
      <w:r w:rsidR="00DD67F2" w:rsidRPr="007959EA">
        <w:rPr>
          <w:lang w:val="en-US"/>
        </w:rPr>
        <w:t>co</w:t>
      </w:r>
      <w:r w:rsidR="00B83735" w:rsidRPr="007959EA">
        <w:rPr>
          <w:lang w:val="en-US"/>
        </w:rPr>
        <w:t>m</w:t>
      </w:r>
      <w:r w:rsidR="00DD67F2" w:rsidRPr="007959EA">
        <w:rPr>
          <w:lang w:val="en-US"/>
        </w:rPr>
        <w:t>muni</w:t>
      </w:r>
      <w:r w:rsidR="00B83735" w:rsidRPr="007959EA">
        <w:rPr>
          <w:lang w:val="en-US"/>
        </w:rPr>
        <w:t xml:space="preserve">ty, in a voluntary </w:t>
      </w:r>
      <w:r w:rsidR="00A036CE" w:rsidRPr="007959EA">
        <w:rPr>
          <w:lang w:val="en-US"/>
        </w:rPr>
        <w:t>vote</w:t>
      </w:r>
      <w:r w:rsidR="00B83735" w:rsidRPr="007959EA">
        <w:rPr>
          <w:lang w:val="en-US"/>
        </w:rPr>
        <w:t xml:space="preserve">, </w:t>
      </w:r>
      <w:r w:rsidR="00D1680E" w:rsidRPr="007959EA">
        <w:rPr>
          <w:lang w:val="en-US"/>
        </w:rPr>
        <w:t xml:space="preserve">with the </w:t>
      </w:r>
      <w:r w:rsidR="00DD67F2" w:rsidRPr="007959EA">
        <w:rPr>
          <w:lang w:val="en-US"/>
        </w:rPr>
        <w:t>participa</w:t>
      </w:r>
      <w:r w:rsidR="00B83735" w:rsidRPr="007959EA">
        <w:rPr>
          <w:lang w:val="en-US"/>
        </w:rPr>
        <w:t xml:space="preserve">tion of thousands of HR managers </w:t>
      </w:r>
      <w:r w:rsidR="00A036CE" w:rsidRPr="007959EA">
        <w:rPr>
          <w:lang w:val="en-US"/>
        </w:rPr>
        <w:t xml:space="preserve">from </w:t>
      </w:r>
      <w:r w:rsidR="00B83735" w:rsidRPr="007959EA">
        <w:rPr>
          <w:lang w:val="en-US"/>
        </w:rPr>
        <w:t>all over the country</w:t>
      </w:r>
      <w:r w:rsidR="00156252" w:rsidRPr="007959EA">
        <w:rPr>
          <w:lang w:val="en-US"/>
        </w:rPr>
        <w:t>.</w:t>
      </w:r>
    </w:p>
    <w:p w14:paraId="497E7926" w14:textId="717539BB" w:rsidR="00AB556E" w:rsidRPr="007959EA" w:rsidRDefault="00AB556E" w:rsidP="00156252">
      <w:pPr>
        <w:pStyle w:val="TextoRelad"/>
        <w:rPr>
          <w:lang w:val="en-US"/>
        </w:rPr>
        <w:sectPr w:rsidR="00AB556E" w:rsidRPr="007959EA" w:rsidSect="0005517C">
          <w:type w:val="continuous"/>
          <w:pgSz w:w="11907" w:h="16840" w:code="9"/>
          <w:pgMar w:top="2126" w:right="851" w:bottom="1134" w:left="1418" w:header="425" w:footer="425" w:gutter="0"/>
          <w:cols w:num="2" w:space="283"/>
          <w:docGrid w:linePitch="326"/>
        </w:sectPr>
      </w:pPr>
    </w:p>
    <w:p w14:paraId="65864D98" w14:textId="77777777" w:rsidR="00156252" w:rsidRPr="007959EA" w:rsidRDefault="00156252" w:rsidP="00156252">
      <w:pPr>
        <w:pStyle w:val="TextoRelad"/>
        <w:rPr>
          <w:lang w:val="en-US"/>
        </w:rPr>
        <w:sectPr w:rsidR="00156252" w:rsidRPr="007959EA" w:rsidSect="004309DF">
          <w:type w:val="continuous"/>
          <w:pgSz w:w="11907" w:h="16840" w:code="9"/>
          <w:pgMar w:top="2126" w:right="851" w:bottom="1134" w:left="1418" w:header="425" w:footer="425" w:gutter="0"/>
          <w:cols w:space="283"/>
          <w:docGrid w:linePitch="326"/>
        </w:sectPr>
      </w:pPr>
    </w:p>
    <w:p w14:paraId="46801A90" w14:textId="0DEF05D3" w:rsidR="00D72210" w:rsidRPr="007959EA" w:rsidRDefault="00E91DC5" w:rsidP="00D72210">
      <w:pPr>
        <w:pStyle w:val="050-TextoPadro"/>
        <w:keepNext/>
        <w:tabs>
          <w:tab w:val="left" w:pos="5500"/>
        </w:tabs>
        <w:rPr>
          <w:rFonts w:ascii="BancoDoBrasil Textos Bold" w:eastAsia="Arial Unicode MS" w:hAnsi="BancoDoBrasil Textos Bold" w:cs="Arial Unicode MS" w:hint="eastAsia"/>
          <w:color w:val="002E4E"/>
          <w:u w:color="FFFF00"/>
          <w:bdr w:val="nil"/>
          <w:lang w:val="en-US"/>
          <w14:textOutline w14:w="0" w14:cap="flat" w14:cmpd="sng" w14:algn="ctr">
            <w14:noFill/>
            <w14:prstDash w14:val="solid"/>
            <w14:bevel/>
          </w14:textOutline>
        </w:rPr>
      </w:pPr>
      <w:r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Table</w:t>
      </w:r>
      <w:r w:rsidR="00D72210"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 xml:space="preserve"> </w:t>
      </w:r>
      <w:r w:rsidR="006D4778"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4</w:t>
      </w:r>
      <w:r w:rsidR="00D72210"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 xml:space="preserve">. </w:t>
      </w:r>
      <w:r w:rsidR="00B86C82"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Compensation</w:t>
      </w:r>
      <w:r w:rsidR="00B25026"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 xml:space="preserve"> and </w:t>
      </w:r>
      <w:r w:rsidR="00D1680E"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Benefit</w:t>
      </w:r>
      <w:r w:rsidR="00D72210"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s</w:t>
      </w:r>
    </w:p>
    <w:tbl>
      <w:tblPr>
        <w:tblStyle w:val="TableNormal1"/>
        <w:tblW w:w="9574" w:type="dxa"/>
        <w:tblInd w:w="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942"/>
        <w:gridCol w:w="1343"/>
        <w:gridCol w:w="1343"/>
        <w:gridCol w:w="1473"/>
        <w:gridCol w:w="1473"/>
      </w:tblGrid>
      <w:tr w:rsidR="00D72210" w:rsidRPr="007959EA" w14:paraId="4B20A621" w14:textId="77777777" w:rsidTr="0005517C">
        <w:trPr>
          <w:trHeight w:val="340"/>
        </w:trPr>
        <w:tc>
          <w:tcPr>
            <w:tcW w:w="3942" w:type="dxa"/>
            <w:tcBorders>
              <w:top w:val="nil"/>
              <w:left w:val="nil"/>
              <w:bottom w:val="single" w:sz="8" w:space="0" w:color="FFFFFF"/>
              <w:right w:val="single" w:sz="8" w:space="0" w:color="FFFFFF"/>
            </w:tcBorders>
            <w:shd w:val="clear" w:color="auto" w:fill="2AACA0"/>
            <w:tcMar>
              <w:top w:w="80" w:type="dxa"/>
              <w:left w:w="80" w:type="dxa"/>
              <w:bottom w:w="80" w:type="dxa"/>
              <w:right w:w="80" w:type="dxa"/>
            </w:tcMar>
            <w:vAlign w:val="center"/>
          </w:tcPr>
          <w:p w14:paraId="3B87CF12" w14:textId="7724FAB3" w:rsidR="00D72210" w:rsidRPr="007959EA" w:rsidRDefault="00D72210" w:rsidP="00056C3C">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s>
              <w:rPr>
                <w:rFonts w:hint="eastAsia"/>
                <w:lang w:val="en-US"/>
              </w:rPr>
            </w:pPr>
          </w:p>
        </w:tc>
        <w:tc>
          <w:tcPr>
            <w:tcW w:w="2686" w:type="dxa"/>
            <w:gridSpan w:val="2"/>
            <w:tcBorders>
              <w:top w:val="nil"/>
              <w:left w:val="single" w:sz="8" w:space="0" w:color="FFFFFF"/>
              <w:bottom w:val="single" w:sz="8" w:space="0" w:color="FFFFFF"/>
              <w:right w:val="single" w:sz="8" w:space="0" w:color="FFFFFF"/>
            </w:tcBorders>
            <w:shd w:val="clear" w:color="auto" w:fill="2AACA0"/>
            <w:tcMar>
              <w:top w:w="80" w:type="dxa"/>
              <w:left w:w="80" w:type="dxa"/>
              <w:bottom w:w="80" w:type="dxa"/>
              <w:right w:w="80" w:type="dxa"/>
            </w:tcMar>
            <w:vAlign w:val="center"/>
          </w:tcPr>
          <w:p w14:paraId="641FA753" w14:textId="42499CFC" w:rsidR="00D72210" w:rsidRPr="007959EA" w:rsidRDefault="00B86C82" w:rsidP="00056C3C">
            <w:pPr>
              <w:pStyle w:val="Body"/>
              <w:keepNext/>
              <w:tabs>
                <w:tab w:val="left" w:pos="284"/>
                <w:tab w:val="left" w:pos="568"/>
                <w:tab w:val="left" w:pos="852"/>
                <w:tab w:val="left" w:pos="1136"/>
                <w:tab w:val="left" w:pos="1420"/>
                <w:tab w:val="left" w:pos="1704"/>
                <w:tab w:val="left" w:pos="1988"/>
                <w:tab w:val="left" w:pos="2272"/>
                <w:tab w:val="left" w:pos="2556"/>
              </w:tabs>
              <w:jc w:val="center"/>
              <w:rPr>
                <w:rFonts w:hint="eastAsia"/>
                <w:lang w:val="en-US"/>
              </w:rPr>
            </w:pPr>
            <w:r w:rsidRPr="007959EA">
              <w:rPr>
                <w:rFonts w:ascii="BancoDoBrasil Textos Bold" w:hAnsi="BancoDoBrasil Textos Bold"/>
                <w:color w:val="FFFFFF"/>
                <w:sz w:val="16"/>
                <w:szCs w:val="16"/>
                <w:u w:color="FFFFFF"/>
                <w:lang w:val="en-US"/>
              </w:rPr>
              <w:t>Individual Financial Statements</w:t>
            </w:r>
          </w:p>
        </w:tc>
        <w:tc>
          <w:tcPr>
            <w:tcW w:w="2946" w:type="dxa"/>
            <w:gridSpan w:val="2"/>
            <w:tcBorders>
              <w:top w:val="nil"/>
              <w:left w:val="single" w:sz="8" w:space="0" w:color="FFFFFF"/>
              <w:bottom w:val="single" w:sz="8" w:space="0" w:color="FFFFFF"/>
              <w:right w:val="nil"/>
            </w:tcBorders>
            <w:shd w:val="clear" w:color="auto" w:fill="2AACA0"/>
            <w:tcMar>
              <w:top w:w="80" w:type="dxa"/>
              <w:left w:w="80" w:type="dxa"/>
              <w:bottom w:w="80" w:type="dxa"/>
              <w:right w:w="80" w:type="dxa"/>
            </w:tcMar>
            <w:vAlign w:val="center"/>
          </w:tcPr>
          <w:p w14:paraId="2D63076D" w14:textId="06ED3321" w:rsidR="00D72210" w:rsidRPr="007959EA" w:rsidRDefault="00B86C82" w:rsidP="00056C3C">
            <w:pPr>
              <w:pStyle w:val="Body"/>
              <w:keepNext/>
              <w:tabs>
                <w:tab w:val="left" w:pos="284"/>
                <w:tab w:val="left" w:pos="568"/>
                <w:tab w:val="left" w:pos="852"/>
                <w:tab w:val="left" w:pos="1136"/>
                <w:tab w:val="left" w:pos="1420"/>
                <w:tab w:val="left" w:pos="1704"/>
                <w:tab w:val="left" w:pos="1988"/>
                <w:tab w:val="left" w:pos="2272"/>
                <w:tab w:val="left" w:pos="2556"/>
                <w:tab w:val="left" w:pos="2840"/>
              </w:tabs>
              <w:jc w:val="center"/>
              <w:rPr>
                <w:rFonts w:hint="eastAsia"/>
                <w:lang w:val="en-US"/>
              </w:rPr>
            </w:pPr>
            <w:r w:rsidRPr="007959EA">
              <w:rPr>
                <w:rFonts w:ascii="BancoDoBrasil Textos Bold" w:hAnsi="BancoDoBrasil Textos Bold"/>
                <w:color w:val="FFFFFF"/>
                <w:sz w:val="16"/>
                <w:szCs w:val="16"/>
                <w:u w:color="FFFFFF"/>
                <w:lang w:val="en-US"/>
              </w:rPr>
              <w:t>Consolidated Financial Statements</w:t>
            </w:r>
          </w:p>
        </w:tc>
      </w:tr>
      <w:tr w:rsidR="004D3BBD" w:rsidRPr="007959EA" w14:paraId="6AB8D353" w14:textId="77777777" w:rsidTr="0005517C">
        <w:trPr>
          <w:trHeight w:hRule="exact" w:val="340"/>
        </w:trPr>
        <w:tc>
          <w:tcPr>
            <w:tcW w:w="3942" w:type="dxa"/>
            <w:tcBorders>
              <w:top w:val="single" w:sz="8" w:space="0" w:color="FFFFFF"/>
              <w:left w:val="single" w:sz="8" w:space="0" w:color="FFFFFF"/>
              <w:bottom w:val="single" w:sz="8" w:space="0" w:color="FFFFFF"/>
              <w:right w:val="single" w:sz="8" w:space="0" w:color="FFFFFF"/>
            </w:tcBorders>
            <w:shd w:val="clear" w:color="auto" w:fill="2AACA0"/>
            <w:tcMar>
              <w:top w:w="80" w:type="dxa"/>
              <w:left w:w="80" w:type="dxa"/>
              <w:bottom w:w="80" w:type="dxa"/>
              <w:right w:w="80" w:type="dxa"/>
            </w:tcMar>
            <w:vAlign w:val="center"/>
          </w:tcPr>
          <w:p w14:paraId="3E922F68" w14:textId="05C7470F" w:rsidR="004D3BBD" w:rsidRPr="007959EA" w:rsidRDefault="004D3BBD" w:rsidP="004D3BBD">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s>
              <w:jc w:val="center"/>
              <w:rPr>
                <w:rFonts w:hint="eastAsia"/>
                <w:lang w:val="en-US"/>
              </w:rPr>
            </w:pPr>
            <w:r w:rsidRPr="007959EA">
              <w:rPr>
                <w:rFonts w:ascii="BancoDoBrasil Textos Bold" w:hAnsi="BancoDoBrasil Textos Bold"/>
                <w:color w:val="FFFFFF"/>
                <w:sz w:val="16"/>
                <w:szCs w:val="16"/>
                <w:u w:color="FFFFFF"/>
                <w:lang w:val="en-US"/>
              </w:rPr>
              <w:t xml:space="preserve">R$ </w:t>
            </w:r>
            <w:r w:rsidR="00691BEE" w:rsidRPr="007959EA">
              <w:rPr>
                <w:rFonts w:ascii="BancoDoBrasil Textos Bold" w:hAnsi="BancoDoBrasil Textos Bold"/>
                <w:color w:val="FFFFFF"/>
                <w:sz w:val="16"/>
                <w:szCs w:val="16"/>
                <w:u w:color="FFFFFF"/>
                <w:lang w:val="en-US"/>
              </w:rPr>
              <w:t>million</w:t>
            </w:r>
          </w:p>
        </w:tc>
        <w:tc>
          <w:tcPr>
            <w:tcW w:w="1343" w:type="dxa"/>
            <w:tcBorders>
              <w:top w:val="single" w:sz="8" w:space="0" w:color="FFFFFF"/>
              <w:left w:val="single" w:sz="8" w:space="0" w:color="FFFFFF"/>
              <w:bottom w:val="single" w:sz="4" w:space="0" w:color="FFFFFF"/>
              <w:right w:val="single" w:sz="8" w:space="0" w:color="FFFFFF"/>
            </w:tcBorders>
            <w:shd w:val="clear" w:color="auto" w:fill="2AACA0"/>
            <w:tcMar>
              <w:top w:w="80" w:type="dxa"/>
              <w:left w:w="80" w:type="dxa"/>
              <w:bottom w:w="80" w:type="dxa"/>
              <w:right w:w="80" w:type="dxa"/>
            </w:tcMar>
            <w:vAlign w:val="center"/>
          </w:tcPr>
          <w:p w14:paraId="09318672" w14:textId="673247A0" w:rsidR="004D3BBD" w:rsidRPr="007959EA" w:rsidRDefault="006D4778" w:rsidP="004D3BBD">
            <w:pPr>
              <w:pStyle w:val="Body"/>
              <w:keepNext/>
              <w:tabs>
                <w:tab w:val="left" w:pos="284"/>
                <w:tab w:val="left" w:pos="568"/>
                <w:tab w:val="left" w:pos="852"/>
                <w:tab w:val="left" w:pos="1136"/>
              </w:tabs>
              <w:jc w:val="center"/>
              <w:rPr>
                <w:rFonts w:hint="eastAsia"/>
                <w:lang w:val="en-US"/>
              </w:rPr>
            </w:pPr>
            <w:r w:rsidRPr="007959EA">
              <w:rPr>
                <w:rFonts w:ascii="BancoDoBrasil Textos Bold" w:hAnsi="BancoDoBrasil Textos Bold"/>
                <w:color w:val="FFFFFF"/>
                <w:sz w:val="16"/>
                <w:szCs w:val="16"/>
                <w:u w:color="FFFFFF"/>
                <w:lang w:val="en-US"/>
              </w:rPr>
              <w:t>2021</w:t>
            </w:r>
          </w:p>
        </w:tc>
        <w:tc>
          <w:tcPr>
            <w:tcW w:w="1343" w:type="dxa"/>
            <w:tcBorders>
              <w:top w:val="single" w:sz="8" w:space="0" w:color="FFFFFF"/>
              <w:left w:val="single" w:sz="8" w:space="0" w:color="FFFFFF"/>
              <w:bottom w:val="single" w:sz="4" w:space="0" w:color="FFFFFF"/>
              <w:right w:val="single" w:sz="8" w:space="0" w:color="FFFFFF"/>
            </w:tcBorders>
            <w:shd w:val="clear" w:color="auto" w:fill="2AACA0"/>
            <w:tcMar>
              <w:top w:w="80" w:type="dxa"/>
              <w:left w:w="80" w:type="dxa"/>
              <w:bottom w:w="80" w:type="dxa"/>
              <w:right w:w="80" w:type="dxa"/>
            </w:tcMar>
            <w:vAlign w:val="center"/>
          </w:tcPr>
          <w:p w14:paraId="4BFF78D6" w14:textId="27D93F73" w:rsidR="004D3BBD" w:rsidRPr="007959EA" w:rsidRDefault="006D4778" w:rsidP="004D3BBD">
            <w:pPr>
              <w:pStyle w:val="Body"/>
              <w:keepNext/>
              <w:tabs>
                <w:tab w:val="left" w:pos="284"/>
                <w:tab w:val="left" w:pos="568"/>
                <w:tab w:val="left" w:pos="852"/>
                <w:tab w:val="left" w:pos="1136"/>
              </w:tabs>
              <w:jc w:val="center"/>
              <w:rPr>
                <w:rFonts w:hint="eastAsia"/>
                <w:lang w:val="en-US"/>
              </w:rPr>
            </w:pPr>
            <w:r w:rsidRPr="007959EA">
              <w:rPr>
                <w:rFonts w:ascii="BancoDoBrasil Textos Bold" w:hAnsi="BancoDoBrasil Textos Bold"/>
                <w:color w:val="FFFFFF"/>
                <w:sz w:val="16"/>
                <w:szCs w:val="16"/>
                <w:u w:color="FFFFFF"/>
                <w:lang w:val="en-US"/>
              </w:rPr>
              <w:t>2020</w:t>
            </w:r>
          </w:p>
        </w:tc>
        <w:tc>
          <w:tcPr>
            <w:tcW w:w="1473" w:type="dxa"/>
            <w:tcBorders>
              <w:top w:val="single" w:sz="8" w:space="0" w:color="FFFFFF"/>
              <w:left w:val="single" w:sz="8" w:space="0" w:color="FFFFFF"/>
              <w:bottom w:val="single" w:sz="4" w:space="0" w:color="FFFFFF"/>
              <w:right w:val="single" w:sz="8" w:space="0" w:color="FFFFFF"/>
            </w:tcBorders>
            <w:shd w:val="clear" w:color="auto" w:fill="2AACA0"/>
            <w:tcMar>
              <w:top w:w="80" w:type="dxa"/>
              <w:left w:w="80" w:type="dxa"/>
              <w:bottom w:w="80" w:type="dxa"/>
              <w:right w:w="80" w:type="dxa"/>
            </w:tcMar>
            <w:vAlign w:val="center"/>
          </w:tcPr>
          <w:p w14:paraId="22CB9724" w14:textId="6C476F81" w:rsidR="004D3BBD" w:rsidRPr="007959EA" w:rsidRDefault="006D4778" w:rsidP="004D3BBD">
            <w:pPr>
              <w:pStyle w:val="Body"/>
              <w:keepNext/>
              <w:tabs>
                <w:tab w:val="left" w:pos="284"/>
                <w:tab w:val="left" w:pos="568"/>
                <w:tab w:val="left" w:pos="852"/>
                <w:tab w:val="left" w:pos="1136"/>
                <w:tab w:val="left" w:pos="1420"/>
              </w:tabs>
              <w:jc w:val="center"/>
              <w:rPr>
                <w:rFonts w:hint="eastAsia"/>
                <w:lang w:val="en-US"/>
              </w:rPr>
            </w:pPr>
            <w:r w:rsidRPr="007959EA">
              <w:rPr>
                <w:rFonts w:ascii="BancoDoBrasil Textos Bold" w:hAnsi="BancoDoBrasil Textos Bold"/>
                <w:color w:val="FFFFFF"/>
                <w:sz w:val="16"/>
                <w:szCs w:val="16"/>
                <w:u w:color="FFFFFF"/>
                <w:lang w:val="en-US"/>
              </w:rPr>
              <w:t>2021</w:t>
            </w:r>
          </w:p>
        </w:tc>
        <w:tc>
          <w:tcPr>
            <w:tcW w:w="1473" w:type="dxa"/>
            <w:tcBorders>
              <w:top w:val="single" w:sz="8" w:space="0" w:color="FFFFFF"/>
              <w:left w:val="single" w:sz="8" w:space="0" w:color="FFFFFF"/>
              <w:bottom w:val="single" w:sz="4" w:space="0" w:color="FFFFFF"/>
              <w:right w:val="single" w:sz="8" w:space="0" w:color="FFFFFF"/>
            </w:tcBorders>
            <w:shd w:val="clear" w:color="auto" w:fill="2AACA0"/>
            <w:tcMar>
              <w:top w:w="80" w:type="dxa"/>
              <w:left w:w="80" w:type="dxa"/>
              <w:bottom w:w="80" w:type="dxa"/>
              <w:right w:w="80" w:type="dxa"/>
            </w:tcMar>
            <w:vAlign w:val="center"/>
          </w:tcPr>
          <w:p w14:paraId="7771FB0B" w14:textId="0BAA8994" w:rsidR="004D3BBD" w:rsidRPr="007959EA" w:rsidRDefault="006D4778" w:rsidP="004D3BBD">
            <w:pPr>
              <w:pStyle w:val="Body"/>
              <w:keepNext/>
              <w:tabs>
                <w:tab w:val="left" w:pos="284"/>
                <w:tab w:val="left" w:pos="568"/>
                <w:tab w:val="left" w:pos="852"/>
                <w:tab w:val="left" w:pos="1136"/>
                <w:tab w:val="left" w:pos="1420"/>
              </w:tabs>
              <w:jc w:val="center"/>
              <w:rPr>
                <w:rFonts w:hint="eastAsia"/>
                <w:lang w:val="en-US"/>
              </w:rPr>
            </w:pPr>
            <w:r w:rsidRPr="007959EA">
              <w:rPr>
                <w:rFonts w:ascii="BancoDoBrasil Textos Bold" w:hAnsi="BancoDoBrasil Textos Bold"/>
                <w:color w:val="FFFFFF"/>
                <w:sz w:val="16"/>
                <w:szCs w:val="16"/>
                <w:u w:color="FFFFFF"/>
                <w:lang w:val="en-US"/>
              </w:rPr>
              <w:t>2020</w:t>
            </w:r>
          </w:p>
        </w:tc>
      </w:tr>
      <w:tr w:rsidR="006D4778" w:rsidRPr="007959EA" w14:paraId="385E0C2E" w14:textId="77777777" w:rsidTr="0005517C">
        <w:trPr>
          <w:trHeight w:hRule="exact" w:val="340"/>
        </w:trPr>
        <w:tc>
          <w:tcPr>
            <w:tcW w:w="3942" w:type="dxa"/>
            <w:tcBorders>
              <w:top w:val="single" w:sz="8" w:space="0" w:color="FFFFFF"/>
              <w:left w:val="single" w:sz="8" w:space="0" w:color="FFFFFF"/>
              <w:bottom w:val="single" w:sz="8" w:space="0" w:color="FFFFFF"/>
              <w:right w:val="single" w:sz="4" w:space="0" w:color="FFFFFF"/>
            </w:tcBorders>
            <w:shd w:val="clear" w:color="auto" w:fill="6FC5BE"/>
            <w:tcMar>
              <w:top w:w="80" w:type="dxa"/>
              <w:left w:w="80" w:type="dxa"/>
              <w:bottom w:w="80" w:type="dxa"/>
              <w:right w:w="80" w:type="dxa"/>
            </w:tcMar>
            <w:vAlign w:val="center"/>
          </w:tcPr>
          <w:p w14:paraId="4F8FFA95" w14:textId="044B49C3" w:rsidR="006D4778" w:rsidRPr="007959EA" w:rsidRDefault="006D4778" w:rsidP="006D4778">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left="191"/>
              <w:rPr>
                <w:rFonts w:ascii="BancoDoBrasil Textos Regular" w:hAnsi="BancoDoBrasil Textos Regular"/>
                <w:color w:val="002E4E"/>
                <w:sz w:val="16"/>
                <w:szCs w:val="16"/>
                <w:u w:color="000000"/>
                <w:lang w:val="en-US"/>
              </w:rPr>
            </w:pPr>
            <w:r w:rsidRPr="007959EA">
              <w:rPr>
                <w:rFonts w:ascii="BancoDoBrasil Textos Regular" w:hAnsi="BancoDoBrasil Textos Regular"/>
                <w:color w:val="002E4E"/>
                <w:sz w:val="16"/>
                <w:szCs w:val="16"/>
                <w:u w:color="000000"/>
                <w:lang w:val="en-US"/>
              </w:rPr>
              <w:t>Payroll ¹</w:t>
            </w:r>
          </w:p>
        </w:tc>
        <w:tc>
          <w:tcPr>
            <w:tcW w:w="1343" w:type="dxa"/>
            <w:tcBorders>
              <w:top w:val="single" w:sz="4" w:space="0" w:color="FFFFFF"/>
              <w:left w:val="single" w:sz="4" w:space="0" w:color="FFFFFF"/>
              <w:bottom w:val="single" w:sz="4" w:space="0" w:color="FFFFFF"/>
              <w:right w:val="single" w:sz="4" w:space="0" w:color="FFFFFF"/>
            </w:tcBorders>
            <w:shd w:val="clear" w:color="auto" w:fill="6FC5BE"/>
            <w:tcMar>
              <w:top w:w="80" w:type="dxa"/>
              <w:left w:w="80" w:type="dxa"/>
              <w:bottom w:w="80" w:type="dxa"/>
              <w:right w:w="80" w:type="dxa"/>
            </w:tcMar>
            <w:vAlign w:val="center"/>
          </w:tcPr>
          <w:p w14:paraId="618D0164" w14:textId="4FAB5F9F"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18,459</w:t>
            </w:r>
          </w:p>
        </w:tc>
        <w:tc>
          <w:tcPr>
            <w:tcW w:w="1343" w:type="dxa"/>
            <w:tcBorders>
              <w:top w:val="single" w:sz="4" w:space="0" w:color="FFFFFF"/>
              <w:left w:val="single" w:sz="4" w:space="0" w:color="FFFFFF"/>
              <w:bottom w:val="single" w:sz="4" w:space="0" w:color="FFFFFF"/>
              <w:right w:val="single" w:sz="4" w:space="0" w:color="FFFFFF"/>
            </w:tcBorders>
            <w:shd w:val="clear" w:color="auto" w:fill="6FC5BE"/>
            <w:tcMar>
              <w:top w:w="80" w:type="dxa"/>
              <w:left w:w="80" w:type="dxa"/>
              <w:bottom w:w="80" w:type="dxa"/>
              <w:right w:w="80" w:type="dxa"/>
            </w:tcMar>
            <w:vAlign w:val="center"/>
          </w:tcPr>
          <w:p w14:paraId="797B3C4E" w14:textId="5C961876"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17,704</w:t>
            </w:r>
          </w:p>
        </w:tc>
        <w:tc>
          <w:tcPr>
            <w:tcW w:w="1473" w:type="dxa"/>
            <w:tcBorders>
              <w:top w:val="single" w:sz="4" w:space="0" w:color="FFFFFF"/>
              <w:left w:val="single" w:sz="4" w:space="0" w:color="FFFFFF"/>
              <w:bottom w:val="single" w:sz="4" w:space="0" w:color="FFFFFF"/>
              <w:right w:val="single" w:sz="4" w:space="0" w:color="FFFFFF"/>
            </w:tcBorders>
            <w:shd w:val="clear" w:color="auto" w:fill="6FC5BE"/>
            <w:tcMar>
              <w:top w:w="80" w:type="dxa"/>
              <w:left w:w="80" w:type="dxa"/>
              <w:bottom w:w="80" w:type="dxa"/>
              <w:right w:w="80" w:type="dxa"/>
            </w:tcMar>
            <w:vAlign w:val="center"/>
          </w:tcPr>
          <w:p w14:paraId="07C57A85" w14:textId="69059A25"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20,015</w:t>
            </w:r>
          </w:p>
        </w:tc>
        <w:tc>
          <w:tcPr>
            <w:tcW w:w="1473" w:type="dxa"/>
            <w:tcBorders>
              <w:top w:val="single" w:sz="4" w:space="0" w:color="FFFFFF"/>
              <w:left w:val="single" w:sz="4" w:space="0" w:color="FFFFFF"/>
              <w:bottom w:val="single" w:sz="4" w:space="0" w:color="FFFFFF"/>
              <w:right w:val="nil"/>
            </w:tcBorders>
            <w:shd w:val="clear" w:color="auto" w:fill="6FC5BE"/>
            <w:tcMar>
              <w:top w:w="80" w:type="dxa"/>
              <w:left w:w="80" w:type="dxa"/>
              <w:bottom w:w="80" w:type="dxa"/>
              <w:right w:w="80" w:type="dxa"/>
            </w:tcMar>
            <w:vAlign w:val="center"/>
          </w:tcPr>
          <w:p w14:paraId="3DF9EF4C" w14:textId="2D9C4BA2"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19,179</w:t>
            </w:r>
          </w:p>
        </w:tc>
      </w:tr>
      <w:tr w:rsidR="006D4778" w:rsidRPr="007959EA" w14:paraId="643986D2" w14:textId="77777777" w:rsidTr="0005517C">
        <w:trPr>
          <w:trHeight w:hRule="exact" w:val="340"/>
        </w:trPr>
        <w:tc>
          <w:tcPr>
            <w:tcW w:w="3942" w:type="dxa"/>
            <w:tcBorders>
              <w:top w:val="single" w:sz="8" w:space="0" w:color="FFFFFF"/>
              <w:left w:val="single" w:sz="8" w:space="0" w:color="FFFFFF"/>
              <w:bottom w:val="single" w:sz="8" w:space="0" w:color="FFFFFF"/>
              <w:right w:val="single" w:sz="4" w:space="0" w:color="FFFFFF"/>
            </w:tcBorders>
            <w:shd w:val="clear" w:color="auto" w:fill="FCFDFC"/>
            <w:tcMar>
              <w:top w:w="80" w:type="dxa"/>
              <w:left w:w="80" w:type="dxa"/>
              <w:bottom w:w="80" w:type="dxa"/>
              <w:right w:w="80" w:type="dxa"/>
            </w:tcMar>
            <w:vAlign w:val="center"/>
          </w:tcPr>
          <w:p w14:paraId="0B0604D3" w14:textId="287790E0" w:rsidR="006D4778" w:rsidRPr="007959EA" w:rsidRDefault="006D4778" w:rsidP="006D4778">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left="191"/>
              <w:rPr>
                <w:rFonts w:ascii="BancoDoBrasil Textos Regular" w:hAnsi="BancoDoBrasil Textos Regular"/>
                <w:color w:val="002E4E"/>
                <w:sz w:val="16"/>
                <w:szCs w:val="16"/>
                <w:u w:color="000000"/>
                <w:lang w:val="en-US"/>
              </w:rPr>
            </w:pPr>
            <w:r w:rsidRPr="007959EA">
              <w:rPr>
                <w:rFonts w:ascii="BancoDoBrasil Textos Regular" w:hAnsi="BancoDoBrasil Textos Regular"/>
                <w:color w:val="002E4E"/>
                <w:sz w:val="16"/>
                <w:szCs w:val="16"/>
                <w:u w:color="000000"/>
                <w:lang w:val="en-US"/>
              </w:rPr>
              <w:t>Supplementary Pension ²</w:t>
            </w:r>
          </w:p>
        </w:tc>
        <w:tc>
          <w:tcPr>
            <w:tcW w:w="1343" w:type="dxa"/>
            <w:tcBorders>
              <w:top w:val="single" w:sz="4" w:space="0" w:color="FFFFFF"/>
              <w:left w:val="single" w:sz="4" w:space="0" w:color="FFFFFF"/>
              <w:bottom w:val="single" w:sz="4" w:space="0" w:color="FFFFFF"/>
              <w:right w:val="single" w:sz="4" w:space="0" w:color="FFFFFF"/>
            </w:tcBorders>
            <w:shd w:val="clear" w:color="auto" w:fill="FCFDFC"/>
            <w:tcMar>
              <w:top w:w="80" w:type="dxa"/>
              <w:left w:w="80" w:type="dxa"/>
              <w:bottom w:w="80" w:type="dxa"/>
              <w:right w:w="80" w:type="dxa"/>
            </w:tcMar>
            <w:vAlign w:val="center"/>
          </w:tcPr>
          <w:p w14:paraId="00F3CA67" w14:textId="231AD3BC"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1,813</w:t>
            </w:r>
          </w:p>
        </w:tc>
        <w:tc>
          <w:tcPr>
            <w:tcW w:w="1343" w:type="dxa"/>
            <w:tcBorders>
              <w:top w:val="single" w:sz="4" w:space="0" w:color="FFFFFF"/>
              <w:left w:val="single" w:sz="4" w:space="0" w:color="FFFFFF"/>
              <w:bottom w:val="single" w:sz="4" w:space="0" w:color="FFFFFF"/>
              <w:right w:val="single" w:sz="4" w:space="0" w:color="FFFFFF"/>
            </w:tcBorders>
            <w:shd w:val="clear" w:color="auto" w:fill="FCFDFC"/>
            <w:tcMar>
              <w:top w:w="80" w:type="dxa"/>
              <w:left w:w="80" w:type="dxa"/>
              <w:bottom w:w="80" w:type="dxa"/>
              <w:right w:w="80" w:type="dxa"/>
            </w:tcMar>
            <w:vAlign w:val="center"/>
          </w:tcPr>
          <w:p w14:paraId="23A88A4A" w14:textId="54CBED69"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1,791</w:t>
            </w:r>
          </w:p>
        </w:tc>
        <w:tc>
          <w:tcPr>
            <w:tcW w:w="1473" w:type="dxa"/>
            <w:tcBorders>
              <w:top w:val="single" w:sz="4" w:space="0" w:color="FFFFFF"/>
              <w:left w:val="single" w:sz="4" w:space="0" w:color="FFFFFF"/>
              <w:bottom w:val="single" w:sz="4" w:space="0" w:color="FFFFFF"/>
              <w:right w:val="single" w:sz="4" w:space="0" w:color="FFFFFF"/>
            </w:tcBorders>
            <w:shd w:val="clear" w:color="auto" w:fill="FCFDFC"/>
            <w:tcMar>
              <w:top w:w="80" w:type="dxa"/>
              <w:left w:w="80" w:type="dxa"/>
              <w:bottom w:w="80" w:type="dxa"/>
              <w:right w:w="80" w:type="dxa"/>
            </w:tcMar>
            <w:vAlign w:val="center"/>
          </w:tcPr>
          <w:p w14:paraId="13CE0D8E" w14:textId="2A9D2AA1"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1,813</w:t>
            </w:r>
          </w:p>
        </w:tc>
        <w:tc>
          <w:tcPr>
            <w:tcW w:w="1473" w:type="dxa"/>
            <w:tcBorders>
              <w:top w:val="single" w:sz="4" w:space="0" w:color="FFFFFF"/>
              <w:left w:val="single" w:sz="4" w:space="0" w:color="FFFFFF"/>
              <w:bottom w:val="single" w:sz="4" w:space="0" w:color="FFFFFF"/>
              <w:right w:val="single" w:sz="4" w:space="0" w:color="FFFFFF"/>
            </w:tcBorders>
            <w:shd w:val="clear" w:color="auto" w:fill="FCFDFC"/>
            <w:tcMar>
              <w:top w:w="80" w:type="dxa"/>
              <w:left w:w="80" w:type="dxa"/>
              <w:bottom w:w="80" w:type="dxa"/>
              <w:right w:w="80" w:type="dxa"/>
            </w:tcMar>
            <w:vAlign w:val="center"/>
          </w:tcPr>
          <w:p w14:paraId="62EAC94D" w14:textId="4793799E"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1,791</w:t>
            </w:r>
          </w:p>
        </w:tc>
      </w:tr>
      <w:tr w:rsidR="006D4778" w:rsidRPr="007959EA" w14:paraId="386DA0D6" w14:textId="77777777" w:rsidTr="0005517C">
        <w:trPr>
          <w:trHeight w:hRule="exact" w:val="340"/>
        </w:trPr>
        <w:tc>
          <w:tcPr>
            <w:tcW w:w="3942" w:type="dxa"/>
            <w:tcBorders>
              <w:top w:val="single" w:sz="8" w:space="0" w:color="FFFFFF"/>
              <w:left w:val="single" w:sz="8" w:space="0" w:color="FFFFFF"/>
              <w:bottom w:val="single" w:sz="4" w:space="0" w:color="C5D9F1"/>
              <w:right w:val="single" w:sz="4" w:space="0" w:color="FFFFFF"/>
            </w:tcBorders>
            <w:shd w:val="clear" w:color="auto" w:fill="6FC5BE"/>
            <w:tcMar>
              <w:top w:w="80" w:type="dxa"/>
              <w:left w:w="80" w:type="dxa"/>
              <w:bottom w:w="80" w:type="dxa"/>
              <w:right w:w="80" w:type="dxa"/>
            </w:tcMar>
            <w:vAlign w:val="center"/>
          </w:tcPr>
          <w:p w14:paraId="0DF60168" w14:textId="1659C204" w:rsidR="006D4778" w:rsidRPr="007959EA" w:rsidRDefault="006D4778" w:rsidP="006D4778">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left="191"/>
              <w:rPr>
                <w:rFonts w:ascii="BancoDoBrasil Textos Regular" w:hAnsi="BancoDoBrasil Textos Regular"/>
                <w:color w:val="002E4E"/>
                <w:sz w:val="16"/>
                <w:szCs w:val="16"/>
                <w:u w:color="000000"/>
                <w:lang w:val="en-US"/>
              </w:rPr>
            </w:pPr>
            <w:r w:rsidRPr="007959EA">
              <w:rPr>
                <w:rFonts w:ascii="BancoDoBrasil Textos Regular" w:hAnsi="BancoDoBrasil Textos Regular"/>
                <w:color w:val="002E4E"/>
                <w:sz w:val="16"/>
                <w:szCs w:val="16"/>
                <w:u w:color="000000"/>
                <w:lang w:val="en-US"/>
              </w:rPr>
              <w:t xml:space="preserve"> Health Plans ²</w:t>
            </w:r>
          </w:p>
        </w:tc>
        <w:tc>
          <w:tcPr>
            <w:tcW w:w="1343" w:type="dxa"/>
            <w:tcBorders>
              <w:top w:val="single" w:sz="4" w:space="0" w:color="FFFFFF"/>
              <w:left w:val="single" w:sz="4" w:space="0" w:color="FFFFFF"/>
              <w:bottom w:val="single" w:sz="4" w:space="0" w:color="FFFFFF"/>
              <w:right w:val="single" w:sz="4" w:space="0" w:color="FFFFFF"/>
            </w:tcBorders>
            <w:shd w:val="clear" w:color="auto" w:fill="6FC5BE"/>
            <w:tcMar>
              <w:top w:w="80" w:type="dxa"/>
              <w:left w:w="80" w:type="dxa"/>
              <w:bottom w:w="80" w:type="dxa"/>
              <w:right w:w="80" w:type="dxa"/>
            </w:tcMar>
            <w:vAlign w:val="center"/>
          </w:tcPr>
          <w:p w14:paraId="31A0A176" w14:textId="4063E0BA"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1,841</w:t>
            </w:r>
          </w:p>
        </w:tc>
        <w:tc>
          <w:tcPr>
            <w:tcW w:w="1343" w:type="dxa"/>
            <w:tcBorders>
              <w:top w:val="single" w:sz="4" w:space="0" w:color="FFFFFF"/>
              <w:left w:val="single" w:sz="4" w:space="0" w:color="FFFFFF"/>
              <w:bottom w:val="single" w:sz="4" w:space="0" w:color="FFFFFF"/>
              <w:right w:val="single" w:sz="4" w:space="0" w:color="FFFFFF"/>
            </w:tcBorders>
            <w:shd w:val="clear" w:color="auto" w:fill="6FC5BE"/>
            <w:tcMar>
              <w:top w:w="80" w:type="dxa"/>
              <w:left w:w="80" w:type="dxa"/>
              <w:bottom w:w="80" w:type="dxa"/>
              <w:right w:w="80" w:type="dxa"/>
            </w:tcMar>
            <w:vAlign w:val="center"/>
          </w:tcPr>
          <w:p w14:paraId="7A5F0BEC" w14:textId="6C3D4470"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2,625</w:t>
            </w:r>
          </w:p>
        </w:tc>
        <w:tc>
          <w:tcPr>
            <w:tcW w:w="1473" w:type="dxa"/>
            <w:tcBorders>
              <w:top w:val="single" w:sz="4" w:space="0" w:color="FFFFFF"/>
              <w:left w:val="single" w:sz="4" w:space="0" w:color="FFFFFF"/>
              <w:bottom w:val="single" w:sz="4" w:space="0" w:color="FFFFFF"/>
              <w:right w:val="single" w:sz="4" w:space="0" w:color="FFFFFF"/>
            </w:tcBorders>
            <w:shd w:val="clear" w:color="auto" w:fill="6FC5BE"/>
            <w:tcMar>
              <w:top w:w="80" w:type="dxa"/>
              <w:left w:w="80" w:type="dxa"/>
              <w:bottom w:w="80" w:type="dxa"/>
              <w:right w:w="80" w:type="dxa"/>
            </w:tcMar>
            <w:vAlign w:val="center"/>
          </w:tcPr>
          <w:p w14:paraId="2B5957B1" w14:textId="53864E01"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1,841</w:t>
            </w:r>
          </w:p>
        </w:tc>
        <w:tc>
          <w:tcPr>
            <w:tcW w:w="1473" w:type="dxa"/>
            <w:tcBorders>
              <w:top w:val="single" w:sz="4" w:space="0" w:color="FFFFFF"/>
              <w:left w:val="single" w:sz="4" w:space="0" w:color="FFFFFF"/>
              <w:bottom w:val="single" w:sz="4" w:space="0" w:color="FFFFFF"/>
              <w:right w:val="nil"/>
            </w:tcBorders>
            <w:shd w:val="clear" w:color="auto" w:fill="6FC5BE"/>
            <w:tcMar>
              <w:top w:w="80" w:type="dxa"/>
              <w:left w:w="80" w:type="dxa"/>
              <w:bottom w:w="80" w:type="dxa"/>
              <w:right w:w="80" w:type="dxa"/>
            </w:tcMar>
            <w:vAlign w:val="center"/>
          </w:tcPr>
          <w:p w14:paraId="1D85FDFD" w14:textId="4EC20D6D"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2,625</w:t>
            </w:r>
          </w:p>
        </w:tc>
      </w:tr>
      <w:tr w:rsidR="006D4778" w:rsidRPr="007959EA" w14:paraId="18C18E71" w14:textId="77777777" w:rsidTr="0005517C">
        <w:trPr>
          <w:trHeight w:hRule="exact" w:val="340"/>
        </w:trPr>
        <w:tc>
          <w:tcPr>
            <w:tcW w:w="3942" w:type="dxa"/>
            <w:tcBorders>
              <w:top w:val="single" w:sz="4" w:space="0" w:color="C5D9F1"/>
              <w:left w:val="nil"/>
              <w:bottom w:val="single" w:sz="4" w:space="0" w:color="FFFFFF"/>
              <w:right w:val="single" w:sz="4" w:space="0" w:color="FFFFFF"/>
            </w:tcBorders>
            <w:shd w:val="clear" w:color="auto" w:fill="FCFDFC"/>
            <w:tcMar>
              <w:top w:w="80" w:type="dxa"/>
              <w:left w:w="80" w:type="dxa"/>
              <w:bottom w:w="80" w:type="dxa"/>
              <w:right w:w="80" w:type="dxa"/>
            </w:tcMar>
            <w:vAlign w:val="center"/>
          </w:tcPr>
          <w:p w14:paraId="60C007FC" w14:textId="237790DC" w:rsidR="006D4778" w:rsidRPr="007959EA" w:rsidRDefault="006D4778" w:rsidP="006D4778">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left="191"/>
              <w:rPr>
                <w:rFonts w:ascii="BancoDoBrasil Textos Regular" w:hAnsi="BancoDoBrasil Textos Regular"/>
                <w:color w:val="002E4E"/>
                <w:sz w:val="16"/>
                <w:szCs w:val="16"/>
                <w:u w:color="000000"/>
                <w:lang w:val="en-US"/>
              </w:rPr>
            </w:pPr>
            <w:r w:rsidRPr="007959EA">
              <w:rPr>
                <w:rFonts w:ascii="BancoDoBrasil Textos Regular" w:hAnsi="BancoDoBrasil Textos Regular"/>
                <w:color w:val="002E4E"/>
                <w:sz w:val="16"/>
                <w:szCs w:val="16"/>
                <w:u w:color="000000"/>
                <w:lang w:val="en-US"/>
              </w:rPr>
              <w:t>Profit Sharing ³</w:t>
            </w:r>
          </w:p>
        </w:tc>
        <w:tc>
          <w:tcPr>
            <w:tcW w:w="1343" w:type="dxa"/>
            <w:tcBorders>
              <w:top w:val="single" w:sz="4" w:space="0" w:color="FFFFFF"/>
              <w:left w:val="single" w:sz="4" w:space="0" w:color="FFFFFF"/>
              <w:bottom w:val="single" w:sz="4" w:space="0" w:color="FFFFFF"/>
              <w:right w:val="single" w:sz="4" w:space="0" w:color="FFFFFF"/>
            </w:tcBorders>
            <w:shd w:val="clear" w:color="auto" w:fill="FCFDFC"/>
            <w:tcMar>
              <w:top w:w="80" w:type="dxa"/>
              <w:left w:w="80" w:type="dxa"/>
              <w:bottom w:w="80" w:type="dxa"/>
              <w:right w:w="80" w:type="dxa"/>
            </w:tcMar>
            <w:vAlign w:val="center"/>
          </w:tcPr>
          <w:p w14:paraId="41FF2B02" w14:textId="1983E162"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2,523</w:t>
            </w:r>
          </w:p>
        </w:tc>
        <w:tc>
          <w:tcPr>
            <w:tcW w:w="1343" w:type="dxa"/>
            <w:tcBorders>
              <w:top w:val="single" w:sz="4" w:space="0" w:color="FFFFFF"/>
              <w:left w:val="single" w:sz="4" w:space="0" w:color="FFFFFF"/>
              <w:bottom w:val="single" w:sz="4" w:space="0" w:color="FFFFFF"/>
              <w:right w:val="single" w:sz="4" w:space="0" w:color="FFFFFF"/>
            </w:tcBorders>
            <w:shd w:val="clear" w:color="auto" w:fill="FCFDFC"/>
            <w:tcMar>
              <w:top w:w="80" w:type="dxa"/>
              <w:left w:w="80" w:type="dxa"/>
              <w:bottom w:w="80" w:type="dxa"/>
              <w:right w:w="80" w:type="dxa"/>
            </w:tcMar>
            <w:vAlign w:val="center"/>
          </w:tcPr>
          <w:p w14:paraId="7521CB1B" w14:textId="4CCA297E"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1,562</w:t>
            </w:r>
          </w:p>
        </w:tc>
        <w:tc>
          <w:tcPr>
            <w:tcW w:w="1473" w:type="dxa"/>
            <w:tcBorders>
              <w:top w:val="single" w:sz="4" w:space="0" w:color="FFFFFF"/>
              <w:left w:val="single" w:sz="4" w:space="0" w:color="FFFFFF"/>
              <w:bottom w:val="single" w:sz="4" w:space="0" w:color="FFFFFF"/>
              <w:right w:val="single" w:sz="4" w:space="0" w:color="FFFFFF"/>
            </w:tcBorders>
            <w:shd w:val="clear" w:color="auto" w:fill="FCFDFC"/>
            <w:tcMar>
              <w:top w:w="80" w:type="dxa"/>
              <w:left w:w="80" w:type="dxa"/>
              <w:bottom w:w="80" w:type="dxa"/>
              <w:right w:w="80" w:type="dxa"/>
            </w:tcMar>
            <w:vAlign w:val="center"/>
          </w:tcPr>
          <w:p w14:paraId="2C79D3C7" w14:textId="4EB9E9B4"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2,536</w:t>
            </w:r>
          </w:p>
        </w:tc>
        <w:tc>
          <w:tcPr>
            <w:tcW w:w="1473" w:type="dxa"/>
            <w:tcBorders>
              <w:top w:val="single" w:sz="4" w:space="0" w:color="FFFFFF"/>
              <w:left w:val="single" w:sz="4" w:space="0" w:color="FFFFFF"/>
              <w:bottom w:val="single" w:sz="4" w:space="0" w:color="FFFFFF"/>
              <w:right w:val="single" w:sz="4" w:space="0" w:color="FFFFFF"/>
            </w:tcBorders>
            <w:shd w:val="clear" w:color="auto" w:fill="FCFDFC"/>
            <w:tcMar>
              <w:top w:w="80" w:type="dxa"/>
              <w:left w:w="80" w:type="dxa"/>
              <w:bottom w:w="80" w:type="dxa"/>
              <w:right w:w="80" w:type="dxa"/>
            </w:tcMar>
            <w:vAlign w:val="center"/>
          </w:tcPr>
          <w:p w14:paraId="58BE54A1" w14:textId="4CE47531"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1,569</w:t>
            </w:r>
          </w:p>
        </w:tc>
      </w:tr>
      <w:tr w:rsidR="006D4778" w:rsidRPr="007959EA" w14:paraId="3D6DFFA8" w14:textId="77777777" w:rsidTr="0005517C">
        <w:trPr>
          <w:trHeight w:hRule="exact" w:val="340"/>
        </w:trPr>
        <w:tc>
          <w:tcPr>
            <w:tcW w:w="3942" w:type="dxa"/>
            <w:tcBorders>
              <w:top w:val="single" w:sz="4" w:space="0" w:color="FFFFFF"/>
              <w:left w:val="single" w:sz="8" w:space="0" w:color="FFFFFF"/>
              <w:bottom w:val="single" w:sz="8" w:space="0" w:color="FFFFFF"/>
              <w:right w:val="single" w:sz="4" w:space="0" w:color="FFFFFF"/>
            </w:tcBorders>
            <w:shd w:val="clear" w:color="auto" w:fill="6FC5BE"/>
            <w:tcMar>
              <w:top w:w="80" w:type="dxa"/>
              <w:left w:w="80" w:type="dxa"/>
              <w:bottom w:w="80" w:type="dxa"/>
              <w:right w:w="80" w:type="dxa"/>
            </w:tcMar>
            <w:vAlign w:val="center"/>
          </w:tcPr>
          <w:p w14:paraId="54823262" w14:textId="668B8F8A" w:rsidR="006D4778" w:rsidRPr="007959EA" w:rsidRDefault="006D4778" w:rsidP="006D4778">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s>
              <w:ind w:left="191"/>
              <w:rPr>
                <w:rFonts w:ascii="BancoDoBrasil Textos Regular" w:hAnsi="BancoDoBrasil Textos Regular"/>
                <w:color w:val="002E4E"/>
                <w:sz w:val="16"/>
                <w:szCs w:val="16"/>
                <w:u w:color="000000"/>
                <w:lang w:val="en-US"/>
              </w:rPr>
            </w:pPr>
            <w:r w:rsidRPr="007959EA">
              <w:rPr>
                <w:rFonts w:ascii="BancoDoBrasil Textos Regular" w:hAnsi="BancoDoBrasil Textos Regular"/>
                <w:color w:val="002E4E"/>
                <w:sz w:val="16"/>
                <w:szCs w:val="16"/>
                <w:u w:color="000000"/>
                <w:lang w:val="en-US"/>
              </w:rPr>
              <w:t>Training⁴</w:t>
            </w:r>
          </w:p>
        </w:tc>
        <w:tc>
          <w:tcPr>
            <w:tcW w:w="1343" w:type="dxa"/>
            <w:tcBorders>
              <w:top w:val="single" w:sz="4" w:space="0" w:color="FFFFFF"/>
              <w:left w:val="single" w:sz="4" w:space="0" w:color="FFFFFF"/>
              <w:bottom w:val="single" w:sz="4" w:space="0" w:color="FFFFFF"/>
              <w:right w:val="single" w:sz="4" w:space="0" w:color="FFFFFF"/>
            </w:tcBorders>
            <w:shd w:val="clear" w:color="auto" w:fill="6FC5BE"/>
            <w:tcMar>
              <w:top w:w="80" w:type="dxa"/>
              <w:left w:w="80" w:type="dxa"/>
              <w:bottom w:w="80" w:type="dxa"/>
              <w:right w:w="80" w:type="dxa"/>
            </w:tcMar>
            <w:vAlign w:val="center"/>
          </w:tcPr>
          <w:p w14:paraId="21D3AF52" w14:textId="6338C842"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50</w:t>
            </w:r>
          </w:p>
        </w:tc>
        <w:tc>
          <w:tcPr>
            <w:tcW w:w="1343" w:type="dxa"/>
            <w:tcBorders>
              <w:top w:val="single" w:sz="4" w:space="0" w:color="FFFFFF"/>
              <w:left w:val="single" w:sz="4" w:space="0" w:color="FFFFFF"/>
              <w:bottom w:val="single" w:sz="4" w:space="0" w:color="FFFFFF"/>
              <w:right w:val="single" w:sz="4" w:space="0" w:color="FFFFFF"/>
            </w:tcBorders>
            <w:shd w:val="clear" w:color="auto" w:fill="6FC5BE"/>
            <w:tcMar>
              <w:top w:w="80" w:type="dxa"/>
              <w:left w:w="80" w:type="dxa"/>
              <w:bottom w:w="80" w:type="dxa"/>
              <w:right w:w="80" w:type="dxa"/>
            </w:tcMar>
            <w:vAlign w:val="center"/>
          </w:tcPr>
          <w:p w14:paraId="50F9AED6" w14:textId="1467678B"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37</w:t>
            </w:r>
          </w:p>
        </w:tc>
        <w:tc>
          <w:tcPr>
            <w:tcW w:w="1473" w:type="dxa"/>
            <w:tcBorders>
              <w:top w:val="single" w:sz="4" w:space="0" w:color="FFFFFF"/>
              <w:left w:val="single" w:sz="4" w:space="0" w:color="FFFFFF"/>
              <w:bottom w:val="single" w:sz="4" w:space="0" w:color="FFFFFF"/>
              <w:right w:val="single" w:sz="4" w:space="0" w:color="FFFFFF"/>
            </w:tcBorders>
            <w:shd w:val="clear" w:color="auto" w:fill="6FC5BE"/>
            <w:tcMar>
              <w:top w:w="80" w:type="dxa"/>
              <w:left w:w="80" w:type="dxa"/>
              <w:bottom w:w="80" w:type="dxa"/>
              <w:right w:w="80" w:type="dxa"/>
            </w:tcMar>
            <w:vAlign w:val="center"/>
          </w:tcPr>
          <w:p w14:paraId="15B51D9D" w14:textId="5DFBF19F"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55</w:t>
            </w:r>
          </w:p>
        </w:tc>
        <w:tc>
          <w:tcPr>
            <w:tcW w:w="1473" w:type="dxa"/>
            <w:tcBorders>
              <w:top w:val="single" w:sz="4" w:space="0" w:color="FFFFFF"/>
              <w:left w:val="single" w:sz="4" w:space="0" w:color="FFFFFF"/>
              <w:bottom w:val="single" w:sz="4" w:space="0" w:color="FFFFFF"/>
              <w:right w:val="single" w:sz="4" w:space="0" w:color="FFFFFF"/>
            </w:tcBorders>
            <w:shd w:val="clear" w:color="auto" w:fill="6FC5BE"/>
            <w:tcMar>
              <w:top w:w="80" w:type="dxa"/>
              <w:left w:w="80" w:type="dxa"/>
              <w:bottom w:w="80" w:type="dxa"/>
              <w:right w:w="80" w:type="dxa"/>
            </w:tcMar>
            <w:vAlign w:val="center"/>
          </w:tcPr>
          <w:p w14:paraId="603DC9A7" w14:textId="25714E75" w:rsidR="006D4778" w:rsidRPr="007959EA" w:rsidRDefault="006D4778" w:rsidP="006D4778">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42</w:t>
            </w:r>
          </w:p>
        </w:tc>
      </w:tr>
    </w:tbl>
    <w:p w14:paraId="3FF5B0C4" w14:textId="5B909259" w:rsidR="00D72210" w:rsidRPr="007959EA" w:rsidRDefault="00D72210" w:rsidP="00D72210">
      <w:pPr>
        <w:pStyle w:val="Body1"/>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rPr>
          <w:rFonts w:ascii="BancoDoBrasil Textos Light" w:hAnsi="BancoDoBrasil Textos Light"/>
          <w:color w:val="808080" w:themeColor="background1" w:themeShade="80"/>
          <w:sz w:val="12"/>
          <w:szCs w:val="12"/>
          <w:lang w:val="en-US"/>
        </w:rPr>
      </w:pPr>
      <w:r w:rsidRPr="007959EA">
        <w:rPr>
          <w:rFonts w:ascii="BancoDoBrasil Textos Light" w:hAnsi="BancoDoBrasil Textos Light"/>
          <w:color w:val="808080" w:themeColor="background1" w:themeShade="80"/>
          <w:sz w:val="12"/>
          <w:szCs w:val="12"/>
          <w:lang w:val="en-US"/>
        </w:rPr>
        <w:t>(</w:t>
      </w:r>
      <w:r w:rsidR="006D4778" w:rsidRPr="007959EA">
        <w:rPr>
          <w:rFonts w:ascii="BancoDoBrasil Textos Light" w:hAnsi="BancoDoBrasil Textos Light"/>
          <w:color w:val="808080" w:themeColor="background1" w:themeShade="80"/>
          <w:sz w:val="12"/>
          <w:szCs w:val="12"/>
          <w:lang w:val="en-US"/>
        </w:rPr>
        <w:t>1</w:t>
      </w:r>
      <w:r w:rsidRPr="007959EA">
        <w:rPr>
          <w:rFonts w:ascii="BancoDoBrasil Textos Light" w:hAnsi="BancoDoBrasil Textos Light"/>
          <w:color w:val="808080" w:themeColor="background1" w:themeShade="80"/>
          <w:sz w:val="12"/>
          <w:szCs w:val="12"/>
          <w:lang w:val="en-US"/>
        </w:rPr>
        <w:t>)</w:t>
      </w:r>
      <w:r w:rsidR="00D1680E" w:rsidRPr="007959EA">
        <w:rPr>
          <w:rFonts w:ascii="BancoDoBrasil Textos Light" w:hAnsi="BancoDoBrasil Textos Light"/>
          <w:color w:val="808080" w:themeColor="background1" w:themeShade="80"/>
          <w:sz w:val="12"/>
          <w:szCs w:val="12"/>
          <w:lang w:val="en-US"/>
        </w:rPr>
        <w:t xml:space="preserve"> </w:t>
      </w:r>
      <w:r w:rsidR="00934DC4" w:rsidRPr="007959EA">
        <w:rPr>
          <w:rFonts w:ascii="BancoDoBrasil Textos Light" w:hAnsi="BancoDoBrasil Textos Light"/>
          <w:color w:val="808080" w:themeColor="background1" w:themeShade="80"/>
          <w:sz w:val="12"/>
          <w:szCs w:val="12"/>
          <w:lang w:val="en-US"/>
        </w:rPr>
        <w:t>E</w:t>
      </w:r>
      <w:r w:rsidR="00D1680E" w:rsidRPr="007959EA">
        <w:rPr>
          <w:rFonts w:ascii="BancoDoBrasil Textos Light" w:hAnsi="BancoDoBrasil Textos Light"/>
          <w:color w:val="808080" w:themeColor="background1" w:themeShade="80"/>
          <w:sz w:val="12"/>
          <w:szCs w:val="12"/>
          <w:lang w:val="en-US"/>
        </w:rPr>
        <w:t>xpense</w:t>
      </w:r>
      <w:r w:rsidRPr="007959EA">
        <w:rPr>
          <w:rFonts w:ascii="BancoDoBrasil Textos Light" w:hAnsi="BancoDoBrasil Textos Light"/>
          <w:color w:val="808080" w:themeColor="background1" w:themeShade="80"/>
          <w:sz w:val="12"/>
          <w:szCs w:val="12"/>
          <w:lang w:val="en-US"/>
        </w:rPr>
        <w:t xml:space="preserve">s </w:t>
      </w:r>
      <w:r w:rsidR="00934DC4" w:rsidRPr="007959EA">
        <w:rPr>
          <w:rFonts w:ascii="BancoDoBrasil Textos Light" w:hAnsi="BancoDoBrasil Textos Light"/>
          <w:color w:val="808080" w:themeColor="background1" w:themeShade="80"/>
          <w:sz w:val="12"/>
          <w:szCs w:val="12"/>
          <w:lang w:val="en-US"/>
        </w:rPr>
        <w:t>related t</w:t>
      </w:r>
      <w:r w:rsidRPr="007959EA">
        <w:rPr>
          <w:rFonts w:ascii="BancoDoBrasil Textos Light" w:hAnsi="BancoDoBrasil Textos Light"/>
          <w:color w:val="808080" w:themeColor="background1" w:themeShade="80"/>
          <w:sz w:val="12"/>
          <w:szCs w:val="12"/>
          <w:lang w:val="en-US"/>
        </w:rPr>
        <w:t>o pro</w:t>
      </w:r>
      <w:r w:rsidR="00934DC4" w:rsidRPr="007959EA">
        <w:rPr>
          <w:rFonts w:ascii="BancoDoBrasil Textos Light" w:hAnsi="BancoDoBrasil Textos Light"/>
          <w:color w:val="808080" w:themeColor="background1" w:themeShade="80"/>
          <w:sz w:val="12"/>
          <w:szCs w:val="12"/>
          <w:lang w:val="en-US"/>
        </w:rPr>
        <w:t>c</w:t>
      </w:r>
      <w:r w:rsidRPr="007959EA">
        <w:rPr>
          <w:rFonts w:ascii="BancoDoBrasil Textos Light" w:hAnsi="BancoDoBrasil Textos Light"/>
          <w:color w:val="808080" w:themeColor="background1" w:themeShade="80"/>
          <w:sz w:val="12"/>
          <w:szCs w:val="12"/>
          <w:lang w:val="en-US"/>
        </w:rPr>
        <w:t>e</w:t>
      </w:r>
      <w:r w:rsidR="00934DC4" w:rsidRPr="007959EA">
        <w:rPr>
          <w:rFonts w:ascii="BancoDoBrasil Textos Light" w:hAnsi="BancoDoBrasil Textos Light"/>
          <w:color w:val="808080" w:themeColor="background1" w:themeShade="80"/>
          <w:sz w:val="12"/>
          <w:szCs w:val="12"/>
          <w:lang w:val="en-US"/>
        </w:rPr>
        <w:t>ed</w:t>
      </w:r>
      <w:r w:rsidRPr="007959EA">
        <w:rPr>
          <w:rFonts w:ascii="BancoDoBrasil Textos Light" w:hAnsi="BancoDoBrasil Textos Light"/>
          <w:color w:val="808080" w:themeColor="background1" w:themeShade="80"/>
          <w:sz w:val="12"/>
          <w:szCs w:val="12"/>
          <w:lang w:val="en-US"/>
        </w:rPr>
        <w:t xml:space="preserve">s, </w:t>
      </w:r>
      <w:r w:rsidR="00D1680E" w:rsidRPr="007959EA">
        <w:rPr>
          <w:rFonts w:ascii="BancoDoBrasil Textos Light" w:hAnsi="BancoDoBrasil Textos Light"/>
          <w:color w:val="808080" w:themeColor="background1" w:themeShade="80"/>
          <w:sz w:val="12"/>
          <w:szCs w:val="12"/>
          <w:lang w:val="en-US"/>
        </w:rPr>
        <w:t>benefit</w:t>
      </w:r>
      <w:r w:rsidRPr="007959EA">
        <w:rPr>
          <w:rFonts w:ascii="BancoDoBrasil Textos Light" w:hAnsi="BancoDoBrasil Textos Light"/>
          <w:color w:val="808080" w:themeColor="background1" w:themeShade="80"/>
          <w:sz w:val="12"/>
          <w:szCs w:val="12"/>
          <w:lang w:val="en-US"/>
        </w:rPr>
        <w:t xml:space="preserve">s, </w:t>
      </w:r>
      <w:r w:rsidR="00934DC4" w:rsidRPr="007959EA">
        <w:rPr>
          <w:rFonts w:ascii="BancoDoBrasil Textos Light" w:hAnsi="BancoDoBrasil Textos Light"/>
          <w:color w:val="808080" w:themeColor="background1" w:themeShade="80"/>
          <w:sz w:val="12"/>
          <w:szCs w:val="12"/>
          <w:lang w:val="en-US"/>
        </w:rPr>
        <w:t>social charge</w:t>
      </w:r>
      <w:r w:rsidRPr="007959EA">
        <w:rPr>
          <w:rFonts w:ascii="BancoDoBrasil Textos Light" w:hAnsi="BancoDoBrasil Textos Light"/>
          <w:color w:val="808080" w:themeColor="background1" w:themeShade="80"/>
          <w:sz w:val="12"/>
          <w:szCs w:val="12"/>
          <w:lang w:val="en-US"/>
        </w:rPr>
        <w:t>s</w:t>
      </w:r>
      <w:r w:rsidR="00B25026" w:rsidRPr="007959EA">
        <w:rPr>
          <w:rFonts w:ascii="BancoDoBrasil Textos Light" w:hAnsi="BancoDoBrasil Textos Light"/>
          <w:color w:val="808080" w:themeColor="background1" w:themeShade="80"/>
          <w:sz w:val="12"/>
          <w:szCs w:val="12"/>
          <w:lang w:val="en-US"/>
        </w:rPr>
        <w:t xml:space="preserve"> and </w:t>
      </w:r>
      <w:r w:rsidRPr="007959EA">
        <w:rPr>
          <w:rFonts w:ascii="BancoDoBrasil Textos Light" w:hAnsi="BancoDoBrasil Textos Light"/>
          <w:color w:val="808080" w:themeColor="background1" w:themeShade="80"/>
          <w:sz w:val="12"/>
          <w:szCs w:val="12"/>
          <w:lang w:val="en-US"/>
        </w:rPr>
        <w:t>administrativ</w:t>
      </w:r>
      <w:r w:rsidR="00934DC4" w:rsidRPr="007959EA">
        <w:rPr>
          <w:rFonts w:ascii="BancoDoBrasil Textos Light" w:hAnsi="BancoDoBrasil Textos Light"/>
          <w:color w:val="808080" w:themeColor="background1" w:themeShade="80"/>
          <w:sz w:val="12"/>
          <w:szCs w:val="12"/>
          <w:lang w:val="en-US"/>
        </w:rPr>
        <w:t>e provision</w:t>
      </w:r>
      <w:r w:rsidRPr="007959EA">
        <w:rPr>
          <w:rFonts w:ascii="BancoDoBrasil Textos Light" w:hAnsi="BancoDoBrasil Textos Light"/>
          <w:color w:val="808080" w:themeColor="background1" w:themeShade="80"/>
          <w:sz w:val="12"/>
          <w:szCs w:val="12"/>
          <w:lang w:val="en-US"/>
        </w:rPr>
        <w:t xml:space="preserve">s, </w:t>
      </w:r>
      <w:r w:rsidR="00934DC4" w:rsidRPr="007959EA">
        <w:rPr>
          <w:rFonts w:ascii="BancoDoBrasil Textos Light" w:hAnsi="BancoDoBrasil Textos Light"/>
          <w:color w:val="808080" w:themeColor="background1" w:themeShade="80"/>
          <w:sz w:val="12"/>
          <w:szCs w:val="12"/>
          <w:lang w:val="en-US"/>
        </w:rPr>
        <w:t xml:space="preserve">as per Explanatory </w:t>
      </w:r>
      <w:r w:rsidRPr="007959EA">
        <w:rPr>
          <w:rFonts w:ascii="BancoDoBrasil Textos Light" w:hAnsi="BancoDoBrasil Textos Light"/>
          <w:color w:val="808080" w:themeColor="background1" w:themeShade="80"/>
          <w:sz w:val="12"/>
          <w:szCs w:val="12"/>
          <w:lang w:val="en-US"/>
        </w:rPr>
        <w:t>Not</w:t>
      </w:r>
      <w:r w:rsidR="00934DC4" w:rsidRPr="007959EA">
        <w:rPr>
          <w:rFonts w:ascii="BancoDoBrasil Textos Light" w:hAnsi="BancoDoBrasil Textos Light"/>
          <w:color w:val="808080" w:themeColor="background1" w:themeShade="80"/>
          <w:sz w:val="12"/>
          <w:szCs w:val="12"/>
          <w:lang w:val="en-US"/>
        </w:rPr>
        <w:t>e</w:t>
      </w:r>
      <w:r w:rsidR="00D1680E" w:rsidRPr="007959EA">
        <w:rPr>
          <w:rFonts w:ascii="BancoDoBrasil Textos Light" w:hAnsi="BancoDoBrasil Textos Light"/>
          <w:color w:val="808080" w:themeColor="background1" w:themeShade="80"/>
          <w:sz w:val="12"/>
          <w:szCs w:val="12"/>
          <w:lang w:val="en-US"/>
        </w:rPr>
        <w:t xml:space="preserve"> </w:t>
      </w:r>
      <w:r w:rsidR="00934DC4" w:rsidRPr="007959EA">
        <w:rPr>
          <w:rFonts w:ascii="BancoDoBrasil Textos Light" w:hAnsi="BancoDoBrasil Textos Light"/>
          <w:color w:val="808080" w:themeColor="background1" w:themeShade="80"/>
          <w:sz w:val="12"/>
          <w:szCs w:val="12"/>
          <w:lang w:val="en-US"/>
        </w:rPr>
        <w:t>on Personnel E</w:t>
      </w:r>
      <w:r w:rsidR="00D1680E" w:rsidRPr="007959EA">
        <w:rPr>
          <w:rFonts w:ascii="BancoDoBrasil Textos Light" w:hAnsi="BancoDoBrasil Textos Light"/>
          <w:color w:val="808080" w:themeColor="background1" w:themeShade="80"/>
          <w:sz w:val="12"/>
          <w:szCs w:val="12"/>
          <w:lang w:val="en-US"/>
        </w:rPr>
        <w:t>xpense</w:t>
      </w:r>
      <w:r w:rsidR="00934DC4" w:rsidRPr="007959EA">
        <w:rPr>
          <w:rFonts w:ascii="BancoDoBrasil Textos Light" w:hAnsi="BancoDoBrasil Textos Light"/>
          <w:color w:val="808080" w:themeColor="background1" w:themeShade="80"/>
          <w:sz w:val="12"/>
          <w:szCs w:val="12"/>
          <w:lang w:val="en-US"/>
        </w:rPr>
        <w:t xml:space="preserve">s </w:t>
      </w:r>
      <w:r w:rsidRPr="007959EA">
        <w:rPr>
          <w:rFonts w:ascii="BancoDoBrasil Textos Light" w:hAnsi="BancoDoBrasil Textos Light"/>
          <w:color w:val="808080" w:themeColor="background1" w:themeShade="80"/>
          <w:sz w:val="12"/>
          <w:szCs w:val="12"/>
          <w:lang w:val="en-US"/>
        </w:rPr>
        <w:t>(</w:t>
      </w:r>
      <w:r w:rsidR="006D4778" w:rsidRPr="007959EA">
        <w:rPr>
          <w:rFonts w:ascii="BancoDoBrasil Textos Light" w:hAnsi="BancoDoBrasil Textos Light"/>
          <w:color w:val="808080" w:themeColor="background1" w:themeShade="80"/>
          <w:sz w:val="12"/>
          <w:szCs w:val="12"/>
          <w:lang w:val="en-US"/>
        </w:rPr>
        <w:t>2</w:t>
      </w:r>
      <w:r w:rsidRPr="007959EA">
        <w:rPr>
          <w:rFonts w:ascii="BancoDoBrasil Textos Light" w:hAnsi="BancoDoBrasil Textos Light"/>
          <w:color w:val="808080" w:themeColor="background1" w:themeShade="80"/>
          <w:sz w:val="12"/>
          <w:szCs w:val="12"/>
          <w:lang w:val="en-US"/>
        </w:rPr>
        <w:t>) C</w:t>
      </w:r>
      <w:r w:rsidR="00934DC4" w:rsidRPr="007959EA">
        <w:rPr>
          <w:rFonts w:ascii="BancoDoBrasil Textos Light" w:hAnsi="BancoDoBrasil Textos Light"/>
          <w:color w:val="808080" w:themeColor="background1" w:themeShade="80"/>
          <w:sz w:val="12"/>
          <w:szCs w:val="12"/>
          <w:lang w:val="en-US"/>
        </w:rPr>
        <w:t>ost of supplementary pension</w:t>
      </w:r>
      <w:r w:rsidRPr="007959EA">
        <w:rPr>
          <w:rFonts w:ascii="BancoDoBrasil Textos Light" w:hAnsi="BancoDoBrasil Textos Light"/>
          <w:color w:val="808080" w:themeColor="background1" w:themeShade="80"/>
          <w:sz w:val="12"/>
          <w:szCs w:val="12"/>
          <w:lang w:val="en-US"/>
        </w:rPr>
        <w:t xml:space="preserve"> </w:t>
      </w:r>
      <w:r w:rsidR="00934DC4" w:rsidRPr="007959EA">
        <w:rPr>
          <w:rFonts w:ascii="BancoDoBrasil Textos Light" w:hAnsi="BancoDoBrasil Textos Light"/>
          <w:color w:val="808080" w:themeColor="background1" w:themeShade="80"/>
          <w:sz w:val="12"/>
          <w:szCs w:val="12"/>
          <w:lang w:val="en-US"/>
        </w:rPr>
        <w:t xml:space="preserve">and health </w:t>
      </w:r>
      <w:r w:rsidRPr="007959EA">
        <w:rPr>
          <w:rFonts w:ascii="BancoDoBrasil Textos Light" w:hAnsi="BancoDoBrasil Textos Light"/>
          <w:color w:val="808080" w:themeColor="background1" w:themeShade="80"/>
          <w:sz w:val="12"/>
          <w:szCs w:val="12"/>
          <w:lang w:val="en-US"/>
        </w:rPr>
        <w:t xml:space="preserve">plans, </w:t>
      </w:r>
      <w:r w:rsidR="00934DC4" w:rsidRPr="007959EA">
        <w:rPr>
          <w:rFonts w:ascii="BancoDoBrasil Textos Light" w:hAnsi="BancoDoBrasil Textos Light"/>
          <w:color w:val="808080" w:themeColor="background1" w:themeShade="80"/>
          <w:sz w:val="12"/>
          <w:szCs w:val="12"/>
          <w:lang w:val="en-US"/>
        </w:rPr>
        <w:t>as per Explanatory Note on</w:t>
      </w:r>
      <w:r w:rsidRPr="007959EA">
        <w:rPr>
          <w:rFonts w:ascii="BancoDoBrasil Textos Light" w:hAnsi="BancoDoBrasil Textos Light"/>
          <w:color w:val="808080" w:themeColor="background1" w:themeShade="80"/>
          <w:sz w:val="12"/>
          <w:szCs w:val="12"/>
          <w:lang w:val="en-US"/>
        </w:rPr>
        <w:t xml:space="preserve"> </w:t>
      </w:r>
      <w:r w:rsidR="00934DC4" w:rsidRPr="007959EA">
        <w:rPr>
          <w:rFonts w:ascii="BancoDoBrasil Textos Light" w:hAnsi="BancoDoBrasil Textos Light"/>
          <w:color w:val="808080" w:themeColor="background1" w:themeShade="80"/>
          <w:sz w:val="12"/>
          <w:szCs w:val="12"/>
          <w:lang w:val="en-US"/>
        </w:rPr>
        <w:t xml:space="preserve">Employees’ </w:t>
      </w:r>
      <w:r w:rsidR="00D1680E" w:rsidRPr="007959EA">
        <w:rPr>
          <w:rFonts w:ascii="BancoDoBrasil Textos Light" w:hAnsi="BancoDoBrasil Textos Light"/>
          <w:color w:val="808080" w:themeColor="background1" w:themeShade="80"/>
          <w:sz w:val="12"/>
          <w:szCs w:val="12"/>
          <w:lang w:val="en-US"/>
        </w:rPr>
        <w:t>Benefit</w:t>
      </w:r>
      <w:r w:rsidRPr="007959EA">
        <w:rPr>
          <w:rFonts w:ascii="BancoDoBrasil Textos Light" w:hAnsi="BancoDoBrasil Textos Light"/>
          <w:color w:val="808080" w:themeColor="background1" w:themeShade="80"/>
          <w:sz w:val="12"/>
          <w:szCs w:val="12"/>
          <w:lang w:val="en-US"/>
        </w:rPr>
        <w:t>s. (</w:t>
      </w:r>
      <w:r w:rsidR="006D4778" w:rsidRPr="007959EA">
        <w:rPr>
          <w:rFonts w:ascii="BancoDoBrasil Textos Light" w:hAnsi="BancoDoBrasil Textos Light"/>
          <w:color w:val="808080" w:themeColor="background1" w:themeShade="80"/>
          <w:sz w:val="12"/>
          <w:szCs w:val="12"/>
          <w:lang w:val="en-US"/>
        </w:rPr>
        <w:t>3</w:t>
      </w:r>
      <w:r w:rsidRPr="007959EA">
        <w:rPr>
          <w:rFonts w:ascii="BancoDoBrasil Textos Light" w:hAnsi="BancoDoBrasil Textos Light"/>
          <w:color w:val="808080" w:themeColor="background1" w:themeShade="80"/>
          <w:sz w:val="12"/>
          <w:szCs w:val="12"/>
          <w:lang w:val="en-US"/>
        </w:rPr>
        <w:t xml:space="preserve">) </w:t>
      </w:r>
      <w:r w:rsidR="00934DC4" w:rsidRPr="007959EA">
        <w:rPr>
          <w:rFonts w:ascii="BancoDoBrasil Textos Light" w:hAnsi="BancoDoBrasil Textos Light"/>
          <w:color w:val="808080" w:themeColor="background1" w:themeShade="80"/>
          <w:sz w:val="12"/>
          <w:szCs w:val="12"/>
          <w:lang w:val="en-US"/>
        </w:rPr>
        <w:t>Amount reserved to</w:t>
      </w:r>
      <w:r w:rsidRPr="007959EA">
        <w:rPr>
          <w:rFonts w:ascii="BancoDoBrasil Textos Light" w:hAnsi="BancoDoBrasil Textos Light"/>
          <w:color w:val="808080" w:themeColor="background1" w:themeShade="80"/>
          <w:sz w:val="12"/>
          <w:szCs w:val="12"/>
          <w:lang w:val="en-US"/>
        </w:rPr>
        <w:t xml:space="preserve"> P</w:t>
      </w:r>
      <w:r w:rsidR="00934DC4" w:rsidRPr="007959EA">
        <w:rPr>
          <w:rFonts w:ascii="BancoDoBrasil Textos Light" w:hAnsi="BancoDoBrasil Textos Light"/>
          <w:color w:val="808080" w:themeColor="background1" w:themeShade="80"/>
          <w:sz w:val="12"/>
          <w:szCs w:val="12"/>
          <w:lang w:val="en-US"/>
        </w:rPr>
        <w:t>rofit Sh</w:t>
      </w:r>
      <w:r w:rsidRPr="007959EA">
        <w:rPr>
          <w:rFonts w:ascii="BancoDoBrasil Textos Light" w:hAnsi="BancoDoBrasil Textos Light"/>
          <w:color w:val="808080" w:themeColor="background1" w:themeShade="80"/>
          <w:sz w:val="12"/>
          <w:szCs w:val="12"/>
          <w:lang w:val="en-US"/>
        </w:rPr>
        <w:t>a</w:t>
      </w:r>
      <w:r w:rsidR="00934DC4" w:rsidRPr="007959EA">
        <w:rPr>
          <w:rFonts w:ascii="BancoDoBrasil Textos Light" w:hAnsi="BancoDoBrasil Textos Light"/>
          <w:color w:val="808080" w:themeColor="background1" w:themeShade="80"/>
          <w:sz w:val="12"/>
          <w:szCs w:val="12"/>
          <w:lang w:val="en-US"/>
        </w:rPr>
        <w:t>ring, according to Statement of Income for the Year</w:t>
      </w:r>
      <w:r w:rsidRPr="007959EA">
        <w:rPr>
          <w:rFonts w:ascii="BancoDoBrasil Textos Light" w:hAnsi="BancoDoBrasil Textos Light"/>
          <w:color w:val="808080" w:themeColor="background1" w:themeShade="80"/>
          <w:sz w:val="12"/>
          <w:szCs w:val="12"/>
          <w:lang w:val="en-US"/>
        </w:rPr>
        <w:t>. (</w:t>
      </w:r>
      <w:r w:rsidR="006D4778" w:rsidRPr="007959EA">
        <w:rPr>
          <w:rFonts w:ascii="BancoDoBrasil Textos Light" w:hAnsi="BancoDoBrasil Textos Light"/>
          <w:color w:val="808080" w:themeColor="background1" w:themeShade="80"/>
          <w:sz w:val="12"/>
          <w:szCs w:val="12"/>
          <w:lang w:val="en-US"/>
        </w:rPr>
        <w:t>4</w:t>
      </w:r>
      <w:r w:rsidR="00934DC4" w:rsidRPr="007959EA">
        <w:rPr>
          <w:rFonts w:ascii="BancoDoBrasil Textos Light" w:hAnsi="BancoDoBrasil Textos Light"/>
          <w:color w:val="808080" w:themeColor="background1" w:themeShade="80"/>
          <w:sz w:val="12"/>
          <w:szCs w:val="12"/>
          <w:lang w:val="en-US"/>
        </w:rPr>
        <w:t>) As per Explanatory Note on Personnel Expenses</w:t>
      </w:r>
      <w:r w:rsidR="00FD022C" w:rsidRPr="007959EA">
        <w:rPr>
          <w:rFonts w:ascii="BancoDoBrasil Textos Light" w:hAnsi="BancoDoBrasil Textos Light"/>
          <w:color w:val="808080" w:themeColor="background1" w:themeShade="80"/>
          <w:sz w:val="12"/>
          <w:szCs w:val="12"/>
          <w:lang w:val="en-US"/>
        </w:rPr>
        <w:t>.</w:t>
      </w:r>
    </w:p>
    <w:p w14:paraId="4E4D8ED9" w14:textId="440F3FEF" w:rsidR="00540C25" w:rsidRPr="007959EA" w:rsidRDefault="006D4778" w:rsidP="0005517C">
      <w:pPr>
        <w:pStyle w:val="Default2"/>
        <w:spacing w:beforeAutospacing="1" w:afterAutospacing="1"/>
        <w:rPr>
          <w:rFonts w:hint="eastAsia"/>
          <w:sz w:val="36"/>
          <w:szCs w:val="36"/>
          <w:u w:color="002D4B"/>
          <w:lang w:val="en-US"/>
        </w:rPr>
      </w:pPr>
      <w:r w:rsidRPr="007959EA">
        <w:rPr>
          <w:sz w:val="36"/>
          <w:szCs w:val="36"/>
          <w:u w:color="002D4B"/>
          <w:lang w:val="en-US"/>
        </w:rPr>
        <w:t>8</w:t>
      </w:r>
      <w:r w:rsidR="00540C25" w:rsidRPr="007959EA">
        <w:rPr>
          <w:sz w:val="36"/>
          <w:szCs w:val="36"/>
          <w:u w:color="002D4B"/>
          <w:lang w:val="en-US"/>
        </w:rPr>
        <w:t>.</w:t>
      </w:r>
      <w:r w:rsidR="001F107C" w:rsidRPr="007959EA">
        <w:rPr>
          <w:sz w:val="36"/>
          <w:szCs w:val="36"/>
          <w:u w:color="002D4B"/>
          <w:lang w:val="en-US"/>
        </w:rPr>
        <w:t xml:space="preserve"> </w:t>
      </w:r>
      <w:r w:rsidR="00AA7E02" w:rsidRPr="007959EA">
        <w:rPr>
          <w:sz w:val="36"/>
          <w:szCs w:val="36"/>
          <w:u w:color="002D4B"/>
          <w:lang w:val="en-US"/>
        </w:rPr>
        <w:t>Risk Management</w:t>
      </w:r>
      <w:bookmarkStart w:id="13" w:name="_Hlk89861355"/>
      <w:r w:rsidR="00540C25" w:rsidRPr="007959EA">
        <w:rPr>
          <w:sz w:val="36"/>
          <w:szCs w:val="36"/>
          <w:u w:color="002D4B"/>
          <w:lang w:val="en-US"/>
        </w:rPr>
        <w:t>,</w:t>
      </w:r>
      <w:r w:rsidR="00487434" w:rsidRPr="007959EA">
        <w:rPr>
          <w:sz w:val="36"/>
          <w:szCs w:val="36"/>
          <w:u w:color="002D4B"/>
          <w:lang w:val="en-US"/>
        </w:rPr>
        <w:br/>
      </w:r>
      <w:r w:rsidR="00AA7E02" w:rsidRPr="007959EA">
        <w:rPr>
          <w:sz w:val="36"/>
          <w:szCs w:val="36"/>
          <w:u w:color="002D4B"/>
          <w:lang w:val="en-US"/>
        </w:rPr>
        <w:t>Internal Controls and</w:t>
      </w:r>
      <w:r w:rsidR="00487434" w:rsidRPr="007959EA">
        <w:rPr>
          <w:sz w:val="36"/>
          <w:szCs w:val="36"/>
          <w:u w:color="002D4B"/>
          <w:lang w:val="en-US"/>
        </w:rPr>
        <w:br/>
      </w:r>
      <w:r w:rsidR="00412E9C" w:rsidRPr="007959EA">
        <w:rPr>
          <w:sz w:val="36"/>
          <w:szCs w:val="36"/>
          <w:u w:color="002D4B"/>
          <w:lang w:val="en-US"/>
        </w:rPr>
        <w:t>Institutional</w:t>
      </w:r>
      <w:r w:rsidR="00AA7E02" w:rsidRPr="007959EA">
        <w:rPr>
          <w:sz w:val="36"/>
          <w:szCs w:val="36"/>
          <w:u w:color="002D4B"/>
          <w:lang w:val="en-US"/>
        </w:rPr>
        <w:t xml:space="preserve"> Security</w:t>
      </w:r>
    </w:p>
    <w:bookmarkEnd w:id="13"/>
    <w:p w14:paraId="106DFE31" w14:textId="0C10F8D8" w:rsidR="00540C25" w:rsidRPr="007959EA" w:rsidRDefault="00AA7E02"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Risk Management</w:t>
      </w:r>
      <w:r w:rsidR="00540C25" w:rsidRPr="007959EA">
        <w:rPr>
          <w:rFonts w:ascii="BancoDoBrasil Textos Bold" w:hAnsi="BancoDoBrasil Textos Bold"/>
          <w:sz w:val="28"/>
          <w:szCs w:val="28"/>
          <w:u w:color="FFFF00"/>
          <w:lang w:val="en-US"/>
        </w:rPr>
        <w:t xml:space="preserve"> </w:t>
      </w:r>
    </w:p>
    <w:p w14:paraId="1279C77F" w14:textId="77777777" w:rsidR="00487434" w:rsidRPr="007959EA" w:rsidRDefault="00487434" w:rsidP="00487434">
      <w:pPr>
        <w:pStyle w:val="TextoRelad"/>
        <w:rPr>
          <w:lang w:val="en-US"/>
        </w:rPr>
        <w:sectPr w:rsidR="00487434" w:rsidRPr="007959EA" w:rsidSect="004309DF">
          <w:type w:val="continuous"/>
          <w:pgSz w:w="11907" w:h="16840" w:code="9"/>
          <w:pgMar w:top="2126" w:right="851" w:bottom="1134" w:left="1418" w:header="425" w:footer="425" w:gutter="0"/>
          <w:cols w:space="283"/>
          <w:docGrid w:linePitch="326"/>
        </w:sectPr>
      </w:pPr>
    </w:p>
    <w:p w14:paraId="58C6F204" w14:textId="47D896CC" w:rsidR="008638D6" w:rsidRPr="007959EA" w:rsidRDefault="00AA7E02" w:rsidP="00487434">
      <w:pPr>
        <w:pStyle w:val="TextoRelad"/>
        <w:rPr>
          <w:lang w:val="en-US"/>
        </w:rPr>
      </w:pPr>
      <w:r w:rsidRPr="007959EA">
        <w:rPr>
          <w:lang w:val="en-US"/>
        </w:rPr>
        <w:t>The purpose of the</w:t>
      </w:r>
      <w:r w:rsidR="008638D6" w:rsidRPr="007959EA">
        <w:rPr>
          <w:lang w:val="en-US"/>
        </w:rPr>
        <w:t xml:space="preserve"> </w:t>
      </w:r>
      <w:r w:rsidRPr="007959EA">
        <w:rPr>
          <w:lang w:val="en-US"/>
        </w:rPr>
        <w:t>risk management</w:t>
      </w:r>
      <w:r w:rsidR="008638D6" w:rsidRPr="007959EA">
        <w:rPr>
          <w:lang w:val="en-US"/>
        </w:rPr>
        <w:t xml:space="preserve"> </w:t>
      </w:r>
      <w:r w:rsidRPr="007959EA">
        <w:rPr>
          <w:lang w:val="en-US"/>
        </w:rPr>
        <w:t>framework is to</w:t>
      </w:r>
      <w:r w:rsidR="008638D6" w:rsidRPr="007959EA">
        <w:rPr>
          <w:lang w:val="en-US"/>
        </w:rPr>
        <w:t xml:space="preserve"> identif</w:t>
      </w:r>
      <w:r w:rsidRPr="007959EA">
        <w:rPr>
          <w:lang w:val="en-US"/>
        </w:rPr>
        <w:t>y</w:t>
      </w:r>
      <w:r w:rsidR="008638D6" w:rsidRPr="007959EA">
        <w:rPr>
          <w:lang w:val="en-US"/>
        </w:rPr>
        <w:t>, me</w:t>
      </w:r>
      <w:r w:rsidRPr="007959EA">
        <w:rPr>
          <w:lang w:val="en-US"/>
        </w:rPr>
        <w:t>a</w:t>
      </w:r>
      <w:r w:rsidR="008638D6" w:rsidRPr="007959EA">
        <w:rPr>
          <w:lang w:val="en-US"/>
        </w:rPr>
        <w:t>sur</w:t>
      </w:r>
      <w:r w:rsidRPr="007959EA">
        <w:rPr>
          <w:lang w:val="en-US"/>
        </w:rPr>
        <w:t>e, assess</w:t>
      </w:r>
      <w:r w:rsidR="008638D6" w:rsidRPr="007959EA">
        <w:rPr>
          <w:lang w:val="en-US"/>
        </w:rPr>
        <w:t>, monitor</w:t>
      </w:r>
      <w:r w:rsidRPr="007959EA">
        <w:rPr>
          <w:lang w:val="en-US"/>
        </w:rPr>
        <w:t>, report</w:t>
      </w:r>
      <w:r w:rsidR="008638D6" w:rsidRPr="007959EA">
        <w:rPr>
          <w:lang w:val="en-US"/>
        </w:rPr>
        <w:t>, control</w:t>
      </w:r>
      <w:r w:rsidR="00B25026" w:rsidRPr="007959EA">
        <w:rPr>
          <w:lang w:val="en-US"/>
        </w:rPr>
        <w:t xml:space="preserve"> and </w:t>
      </w:r>
      <w:r w:rsidR="008638D6" w:rsidRPr="007959EA">
        <w:rPr>
          <w:lang w:val="en-US"/>
        </w:rPr>
        <w:t>mitiga</w:t>
      </w:r>
      <w:r w:rsidRPr="007959EA">
        <w:rPr>
          <w:lang w:val="en-US"/>
        </w:rPr>
        <w:t>te</w:t>
      </w:r>
      <w:r w:rsidR="008C3D91" w:rsidRPr="007959EA">
        <w:rPr>
          <w:lang w:val="en-US"/>
        </w:rPr>
        <w:t xml:space="preserve"> risks</w:t>
      </w:r>
      <w:r w:rsidR="008638D6" w:rsidRPr="007959EA">
        <w:rPr>
          <w:lang w:val="en-US"/>
        </w:rPr>
        <w:t>, a</w:t>
      </w:r>
      <w:r w:rsidRPr="007959EA">
        <w:rPr>
          <w:lang w:val="en-US"/>
        </w:rPr>
        <w:t>s well as ensure the continuous</w:t>
      </w:r>
      <w:r w:rsidR="008638D6" w:rsidRPr="007959EA">
        <w:rPr>
          <w:lang w:val="en-US"/>
        </w:rPr>
        <w:t xml:space="preserve"> </w:t>
      </w:r>
      <w:r w:rsidR="00F5509B" w:rsidRPr="007959EA">
        <w:rPr>
          <w:lang w:val="en-US"/>
        </w:rPr>
        <w:t>improvement</w:t>
      </w:r>
      <w:r w:rsidR="008638D6" w:rsidRPr="007959EA">
        <w:rPr>
          <w:lang w:val="en-US"/>
        </w:rPr>
        <w:t xml:space="preserve"> </w:t>
      </w:r>
      <w:r w:rsidRPr="007959EA">
        <w:rPr>
          <w:lang w:val="en-US"/>
        </w:rPr>
        <w:t>of</w:t>
      </w:r>
      <w:r w:rsidR="001F107C" w:rsidRPr="007959EA">
        <w:rPr>
          <w:lang w:val="en-US"/>
        </w:rPr>
        <w:t xml:space="preserve"> management</w:t>
      </w:r>
      <w:r w:rsidR="008638D6" w:rsidRPr="007959EA">
        <w:rPr>
          <w:lang w:val="en-US"/>
        </w:rPr>
        <w:t>.</w:t>
      </w:r>
    </w:p>
    <w:p w14:paraId="633F5B0B" w14:textId="62B2C369" w:rsidR="008638D6" w:rsidRPr="007959EA" w:rsidRDefault="00AA7E02" w:rsidP="00487434">
      <w:pPr>
        <w:pStyle w:val="TextoRelad"/>
        <w:rPr>
          <w:lang w:val="en-US"/>
        </w:rPr>
      </w:pPr>
      <w:r w:rsidRPr="007959EA">
        <w:rPr>
          <w:lang w:val="en-US"/>
        </w:rPr>
        <w:t>The</w:t>
      </w:r>
      <w:r w:rsidR="008638D6" w:rsidRPr="007959EA">
        <w:rPr>
          <w:lang w:val="en-US"/>
        </w:rPr>
        <w:t xml:space="preserve"> </w:t>
      </w:r>
      <w:r w:rsidR="00044364" w:rsidRPr="007959EA">
        <w:rPr>
          <w:lang w:val="en-US"/>
        </w:rPr>
        <w:t>Risk Appetite and Tolerance Statement</w:t>
      </w:r>
      <w:r w:rsidR="008638D6" w:rsidRPr="007959EA">
        <w:rPr>
          <w:lang w:val="en-US"/>
        </w:rPr>
        <w:t xml:space="preserve"> - RAS (</w:t>
      </w:r>
      <w:r w:rsidR="008638D6" w:rsidRPr="007959EA">
        <w:rPr>
          <w:iCs/>
          <w:lang w:val="en-US"/>
        </w:rPr>
        <w:t>Risk Appetite Statement</w:t>
      </w:r>
      <w:r w:rsidR="008638D6" w:rsidRPr="007959EA">
        <w:rPr>
          <w:lang w:val="en-US"/>
        </w:rPr>
        <w:t>)</w:t>
      </w:r>
      <w:r w:rsidRPr="007959EA">
        <w:rPr>
          <w:lang w:val="en-US"/>
        </w:rPr>
        <w:t xml:space="preserve"> gu</w:t>
      </w:r>
      <w:r w:rsidR="008F2A1C" w:rsidRPr="007959EA">
        <w:rPr>
          <w:lang w:val="en-US"/>
        </w:rPr>
        <w:t>i</w:t>
      </w:r>
      <w:r w:rsidRPr="007959EA">
        <w:rPr>
          <w:lang w:val="en-US"/>
        </w:rPr>
        <w:t>de</w:t>
      </w:r>
      <w:r w:rsidR="008F2A1C" w:rsidRPr="007959EA">
        <w:rPr>
          <w:lang w:val="en-US"/>
        </w:rPr>
        <w:t>s</w:t>
      </w:r>
      <w:r w:rsidRPr="007959EA">
        <w:rPr>
          <w:lang w:val="en-US"/>
        </w:rPr>
        <w:t xml:space="preserve"> the </w:t>
      </w:r>
      <w:r w:rsidR="004E3F33" w:rsidRPr="007959EA">
        <w:rPr>
          <w:lang w:val="en-US"/>
        </w:rPr>
        <w:t>planning</w:t>
      </w:r>
      <w:r w:rsidR="008638D6" w:rsidRPr="007959EA">
        <w:rPr>
          <w:lang w:val="en-US"/>
        </w:rPr>
        <w:t xml:space="preserve"> </w:t>
      </w:r>
      <w:r w:rsidRPr="007959EA">
        <w:rPr>
          <w:lang w:val="en-US"/>
        </w:rPr>
        <w:t>of the</w:t>
      </w:r>
      <w:r w:rsidR="008638D6" w:rsidRPr="007959EA">
        <w:rPr>
          <w:lang w:val="en-US"/>
        </w:rPr>
        <w:t xml:space="preserve"> </w:t>
      </w:r>
      <w:r w:rsidR="002E166C" w:rsidRPr="007959EA">
        <w:rPr>
          <w:lang w:val="en-US"/>
        </w:rPr>
        <w:t>strategy</w:t>
      </w:r>
      <w:r w:rsidR="008638D6" w:rsidRPr="007959EA">
        <w:rPr>
          <w:lang w:val="en-US"/>
        </w:rPr>
        <w:t xml:space="preserve">, </w:t>
      </w:r>
      <w:r w:rsidR="00B86C82" w:rsidRPr="007959EA">
        <w:rPr>
          <w:lang w:val="en-US"/>
        </w:rPr>
        <w:t>polic</w:t>
      </w:r>
      <w:r w:rsidRPr="007959EA">
        <w:rPr>
          <w:lang w:val="en-US"/>
        </w:rPr>
        <w:t>ie</w:t>
      </w:r>
      <w:r w:rsidR="008638D6" w:rsidRPr="007959EA">
        <w:rPr>
          <w:lang w:val="en-US"/>
        </w:rPr>
        <w:t>s</w:t>
      </w:r>
      <w:r w:rsidR="00B25026" w:rsidRPr="007959EA">
        <w:rPr>
          <w:lang w:val="en-US"/>
        </w:rPr>
        <w:t xml:space="preserve"> and </w:t>
      </w:r>
      <w:r w:rsidRPr="007959EA">
        <w:rPr>
          <w:lang w:val="en-US"/>
        </w:rPr>
        <w:t xml:space="preserve">guidelines related to </w:t>
      </w:r>
      <w:r w:rsidR="007835E4" w:rsidRPr="007959EA">
        <w:rPr>
          <w:lang w:val="en-US"/>
        </w:rPr>
        <w:t>activities</w:t>
      </w:r>
      <w:r w:rsidR="008638D6" w:rsidRPr="007959EA">
        <w:rPr>
          <w:lang w:val="en-US"/>
        </w:rPr>
        <w:t xml:space="preserve"> </w:t>
      </w:r>
      <w:r w:rsidRPr="007959EA">
        <w:rPr>
          <w:lang w:val="en-US"/>
        </w:rPr>
        <w:t>i</w:t>
      </w:r>
      <w:r w:rsidR="008638D6" w:rsidRPr="007959EA">
        <w:rPr>
          <w:lang w:val="en-US"/>
        </w:rPr>
        <w:t>nvolv</w:t>
      </w:r>
      <w:r w:rsidRPr="007959EA">
        <w:rPr>
          <w:lang w:val="en-US"/>
        </w:rPr>
        <w:t xml:space="preserve">ing </w:t>
      </w:r>
      <w:r w:rsidR="008638D6" w:rsidRPr="007959EA">
        <w:rPr>
          <w:lang w:val="en-US"/>
        </w:rPr>
        <w:t>assu</w:t>
      </w:r>
      <w:r w:rsidRPr="007959EA">
        <w:rPr>
          <w:lang w:val="en-US"/>
        </w:rPr>
        <w:t>mptio</w:t>
      </w:r>
      <w:r w:rsidR="008638D6" w:rsidRPr="007959EA">
        <w:rPr>
          <w:lang w:val="en-US"/>
        </w:rPr>
        <w:t>n</w:t>
      </w:r>
      <w:r w:rsidRPr="007959EA">
        <w:rPr>
          <w:lang w:val="en-US"/>
        </w:rPr>
        <w:t xml:space="preserve"> of</w:t>
      </w:r>
      <w:r w:rsidR="008C3D91" w:rsidRPr="007959EA">
        <w:rPr>
          <w:lang w:val="en-US"/>
        </w:rPr>
        <w:t xml:space="preserve"> risks</w:t>
      </w:r>
      <w:r w:rsidR="008638D6" w:rsidRPr="007959EA">
        <w:rPr>
          <w:lang w:val="en-US"/>
        </w:rPr>
        <w:t>, direc</w:t>
      </w:r>
      <w:r w:rsidRPr="007959EA">
        <w:rPr>
          <w:lang w:val="en-US"/>
        </w:rPr>
        <w:t>t</w:t>
      </w:r>
      <w:r w:rsidR="008638D6" w:rsidRPr="007959EA">
        <w:rPr>
          <w:lang w:val="en-US"/>
        </w:rPr>
        <w:t>i</w:t>
      </w:r>
      <w:r w:rsidRPr="007959EA">
        <w:rPr>
          <w:lang w:val="en-US"/>
        </w:rPr>
        <w:t>ng budget</w:t>
      </w:r>
      <w:r w:rsidR="00B25026" w:rsidRPr="007959EA">
        <w:rPr>
          <w:lang w:val="en-US"/>
        </w:rPr>
        <w:t xml:space="preserve"> and </w:t>
      </w:r>
      <w:r w:rsidR="008638D6" w:rsidRPr="007959EA">
        <w:rPr>
          <w:lang w:val="en-US"/>
        </w:rPr>
        <w:t xml:space="preserve">capital </w:t>
      </w:r>
      <w:r w:rsidRPr="007959EA">
        <w:rPr>
          <w:lang w:val="en-US"/>
        </w:rPr>
        <w:t xml:space="preserve">to </w:t>
      </w:r>
      <w:r w:rsidR="008638D6" w:rsidRPr="007959EA">
        <w:rPr>
          <w:lang w:val="en-US"/>
        </w:rPr>
        <w:t xml:space="preserve">a </w:t>
      </w:r>
      <w:r w:rsidR="00612448" w:rsidRPr="007959EA">
        <w:rPr>
          <w:lang w:val="en-US"/>
        </w:rPr>
        <w:t>sustainable</w:t>
      </w:r>
      <w:r w:rsidR="00B25026" w:rsidRPr="007959EA">
        <w:rPr>
          <w:lang w:val="en-US"/>
        </w:rPr>
        <w:t xml:space="preserve"> and </w:t>
      </w:r>
      <w:r w:rsidR="008638D6" w:rsidRPr="007959EA">
        <w:rPr>
          <w:lang w:val="en-US"/>
        </w:rPr>
        <w:t>o</w:t>
      </w:r>
      <w:r w:rsidRPr="007959EA">
        <w:rPr>
          <w:lang w:val="en-US"/>
        </w:rPr>
        <w:t>p</w:t>
      </w:r>
      <w:r w:rsidR="008638D6" w:rsidRPr="007959EA">
        <w:rPr>
          <w:lang w:val="en-US"/>
        </w:rPr>
        <w:t>timiz</w:t>
      </w:r>
      <w:r w:rsidRPr="007959EA">
        <w:rPr>
          <w:lang w:val="en-US"/>
        </w:rPr>
        <w:t>e</w:t>
      </w:r>
      <w:r w:rsidR="008638D6" w:rsidRPr="007959EA">
        <w:rPr>
          <w:lang w:val="en-US"/>
        </w:rPr>
        <w:t>d</w:t>
      </w:r>
      <w:r w:rsidRPr="007959EA">
        <w:rPr>
          <w:lang w:val="en-US"/>
        </w:rPr>
        <w:t xml:space="preserve"> allocation</w:t>
      </w:r>
      <w:r w:rsidR="008638D6" w:rsidRPr="007959EA">
        <w:rPr>
          <w:lang w:val="en-US"/>
        </w:rPr>
        <w:t>.</w:t>
      </w:r>
    </w:p>
    <w:p w14:paraId="2D0BE21F" w14:textId="77777777" w:rsidR="006D4778" w:rsidRPr="007959EA" w:rsidRDefault="00AA7E02" w:rsidP="00487434">
      <w:pPr>
        <w:pStyle w:val="TextoRelad"/>
        <w:rPr>
          <w:lang w:val="en-US"/>
        </w:rPr>
      </w:pPr>
      <w:r w:rsidRPr="007959EA">
        <w:rPr>
          <w:lang w:val="en-US"/>
        </w:rPr>
        <w:t>During the year</w:t>
      </w:r>
      <w:r w:rsidR="008638D6" w:rsidRPr="007959EA">
        <w:rPr>
          <w:lang w:val="en-US"/>
        </w:rPr>
        <w:t xml:space="preserve"> </w:t>
      </w:r>
      <w:r w:rsidR="006D4778" w:rsidRPr="007959EA">
        <w:rPr>
          <w:lang w:val="en-US"/>
        </w:rPr>
        <w:t>2021</w:t>
      </w:r>
      <w:r w:rsidR="008638D6" w:rsidRPr="007959EA">
        <w:rPr>
          <w:lang w:val="en-US"/>
        </w:rPr>
        <w:t xml:space="preserve">, </w:t>
      </w:r>
      <w:r w:rsidR="00073ECE" w:rsidRPr="007959EA">
        <w:rPr>
          <w:lang w:val="en-US"/>
        </w:rPr>
        <w:t>we improved</w:t>
      </w:r>
      <w:r w:rsidR="008638D6" w:rsidRPr="007959EA">
        <w:rPr>
          <w:lang w:val="en-US"/>
        </w:rPr>
        <w:t xml:space="preserve"> </w:t>
      </w:r>
      <w:r w:rsidRPr="007959EA">
        <w:rPr>
          <w:lang w:val="en-US"/>
        </w:rPr>
        <w:t>the</w:t>
      </w:r>
      <w:r w:rsidR="008638D6" w:rsidRPr="007959EA">
        <w:rPr>
          <w:lang w:val="en-US"/>
        </w:rPr>
        <w:t xml:space="preserve"> us</w:t>
      </w:r>
      <w:r w:rsidRPr="007959EA">
        <w:rPr>
          <w:lang w:val="en-US"/>
        </w:rPr>
        <w:t xml:space="preserve">e </w:t>
      </w:r>
      <w:r w:rsidR="008638D6" w:rsidRPr="007959EA">
        <w:rPr>
          <w:lang w:val="en-US"/>
        </w:rPr>
        <w:t>o</w:t>
      </w:r>
      <w:r w:rsidRPr="007959EA">
        <w:rPr>
          <w:lang w:val="en-US"/>
        </w:rPr>
        <w:t>f the Analytical</w:t>
      </w:r>
      <w:r w:rsidR="008638D6" w:rsidRPr="007959EA">
        <w:rPr>
          <w:lang w:val="en-US"/>
        </w:rPr>
        <w:t xml:space="preserve"> </w:t>
      </w:r>
      <w:r w:rsidR="00D1680E" w:rsidRPr="007959EA">
        <w:rPr>
          <w:lang w:val="en-US"/>
        </w:rPr>
        <w:t>platform</w:t>
      </w:r>
      <w:r w:rsidR="008638D6" w:rsidRPr="007959EA">
        <w:rPr>
          <w:lang w:val="en-US"/>
        </w:rPr>
        <w:t xml:space="preserve"> </w:t>
      </w:r>
      <w:r w:rsidRPr="007959EA">
        <w:rPr>
          <w:lang w:val="en-US"/>
        </w:rPr>
        <w:t xml:space="preserve">in </w:t>
      </w:r>
      <w:r w:rsidR="0013203D" w:rsidRPr="007959EA">
        <w:rPr>
          <w:lang w:val="en-US"/>
        </w:rPr>
        <w:t xml:space="preserve">a </w:t>
      </w:r>
      <w:r w:rsidRPr="007959EA">
        <w:rPr>
          <w:lang w:val="en-US"/>
        </w:rPr>
        <w:t>big data</w:t>
      </w:r>
      <w:r w:rsidR="008638D6" w:rsidRPr="007959EA">
        <w:rPr>
          <w:lang w:val="en-US"/>
        </w:rPr>
        <w:t xml:space="preserve"> </w:t>
      </w:r>
      <w:r w:rsidR="00304AA4" w:rsidRPr="007959EA">
        <w:rPr>
          <w:lang w:val="en-US"/>
        </w:rPr>
        <w:t>environment</w:t>
      </w:r>
      <w:r w:rsidRPr="007959EA">
        <w:rPr>
          <w:lang w:val="en-US"/>
        </w:rPr>
        <w:t>, the matrix work</w:t>
      </w:r>
      <w:r w:rsidR="0013203D" w:rsidRPr="007959EA">
        <w:rPr>
          <w:lang w:val="en-US"/>
        </w:rPr>
        <w:t>ing</w:t>
      </w:r>
      <w:r w:rsidR="008638D6" w:rsidRPr="007959EA">
        <w:rPr>
          <w:lang w:val="en-US"/>
        </w:rPr>
        <w:t xml:space="preserve"> </w:t>
      </w:r>
      <w:r w:rsidR="00135665" w:rsidRPr="007959EA">
        <w:rPr>
          <w:lang w:val="en-US"/>
        </w:rPr>
        <w:t>model</w:t>
      </w:r>
      <w:r w:rsidR="008638D6" w:rsidRPr="007959EA">
        <w:rPr>
          <w:lang w:val="en-US"/>
        </w:rPr>
        <w:t xml:space="preserve"> </w:t>
      </w:r>
      <w:r w:rsidR="00B25026" w:rsidRPr="007959EA">
        <w:rPr>
          <w:lang w:val="en-US"/>
        </w:rPr>
        <w:t xml:space="preserve">and </w:t>
      </w:r>
      <w:r w:rsidRPr="007959EA">
        <w:rPr>
          <w:lang w:val="en-US"/>
        </w:rPr>
        <w:t>the</w:t>
      </w:r>
      <w:r w:rsidR="00691BEE" w:rsidRPr="007959EA">
        <w:rPr>
          <w:lang w:val="en-US"/>
        </w:rPr>
        <w:t xml:space="preserve"> use of</w:t>
      </w:r>
      <w:r w:rsidRPr="007959EA">
        <w:rPr>
          <w:lang w:val="en-US"/>
        </w:rPr>
        <w:t xml:space="preserve"> agile</w:t>
      </w:r>
      <w:r w:rsidR="008638D6" w:rsidRPr="007959EA">
        <w:rPr>
          <w:lang w:val="en-US"/>
        </w:rPr>
        <w:t xml:space="preserve"> met</w:t>
      </w:r>
      <w:r w:rsidRPr="007959EA">
        <w:rPr>
          <w:lang w:val="en-US"/>
        </w:rPr>
        <w:t>h</w:t>
      </w:r>
      <w:r w:rsidR="008638D6" w:rsidRPr="007959EA">
        <w:rPr>
          <w:lang w:val="en-US"/>
        </w:rPr>
        <w:t>odologi</w:t>
      </w:r>
      <w:r w:rsidRPr="007959EA">
        <w:rPr>
          <w:lang w:val="en-US"/>
        </w:rPr>
        <w:t>e</w:t>
      </w:r>
      <w:r w:rsidR="008638D6" w:rsidRPr="007959EA">
        <w:rPr>
          <w:lang w:val="en-US"/>
        </w:rPr>
        <w:t>s</w:t>
      </w:r>
      <w:r w:rsidRPr="007959EA">
        <w:rPr>
          <w:lang w:val="en-US"/>
        </w:rPr>
        <w:t>, with</w:t>
      </w:r>
      <w:r w:rsidR="008638D6" w:rsidRPr="007959EA">
        <w:rPr>
          <w:lang w:val="en-US"/>
        </w:rPr>
        <w:t xml:space="preserve"> </w:t>
      </w:r>
      <w:r w:rsidR="002E166C" w:rsidRPr="007959EA">
        <w:rPr>
          <w:lang w:val="en-US"/>
        </w:rPr>
        <w:t>development of</w:t>
      </w:r>
      <w:r w:rsidR="008638D6" w:rsidRPr="007959EA">
        <w:rPr>
          <w:lang w:val="en-US"/>
        </w:rPr>
        <w:t xml:space="preserve"> </w:t>
      </w:r>
      <w:r w:rsidRPr="007959EA">
        <w:rPr>
          <w:lang w:val="en-US"/>
        </w:rPr>
        <w:t xml:space="preserve">risk management </w:t>
      </w:r>
      <w:r w:rsidR="00135665" w:rsidRPr="007959EA">
        <w:rPr>
          <w:lang w:val="en-US"/>
        </w:rPr>
        <w:t>model</w:t>
      </w:r>
      <w:r w:rsidR="008638D6" w:rsidRPr="007959EA">
        <w:rPr>
          <w:lang w:val="en-US"/>
        </w:rPr>
        <w:t>s</w:t>
      </w:r>
      <w:r w:rsidR="00B25026" w:rsidRPr="007959EA">
        <w:rPr>
          <w:lang w:val="en-US"/>
        </w:rPr>
        <w:t xml:space="preserve"> and </w:t>
      </w:r>
      <w:r w:rsidR="008638D6" w:rsidRPr="007959EA">
        <w:rPr>
          <w:lang w:val="en-US"/>
        </w:rPr>
        <w:t>pa</w:t>
      </w:r>
      <w:r w:rsidRPr="007959EA">
        <w:rPr>
          <w:lang w:val="en-US"/>
        </w:rPr>
        <w:t>nel</w:t>
      </w:r>
      <w:r w:rsidR="008638D6" w:rsidRPr="007959EA">
        <w:rPr>
          <w:lang w:val="en-US"/>
        </w:rPr>
        <w:t xml:space="preserve">s </w:t>
      </w:r>
      <w:r w:rsidRPr="007959EA">
        <w:rPr>
          <w:lang w:val="en-US"/>
        </w:rPr>
        <w:t>b</w:t>
      </w:r>
      <w:r w:rsidR="008638D6" w:rsidRPr="007959EA">
        <w:rPr>
          <w:lang w:val="en-US"/>
        </w:rPr>
        <w:t>a</w:t>
      </w:r>
      <w:r w:rsidRPr="007959EA">
        <w:rPr>
          <w:lang w:val="en-US"/>
        </w:rPr>
        <w:t>sed on that</w:t>
      </w:r>
      <w:r w:rsidR="008638D6" w:rsidRPr="007959EA">
        <w:rPr>
          <w:lang w:val="en-US"/>
        </w:rPr>
        <w:t xml:space="preserve"> </w:t>
      </w:r>
      <w:r w:rsidR="00304AA4" w:rsidRPr="007959EA">
        <w:rPr>
          <w:lang w:val="en-US"/>
        </w:rPr>
        <w:t>environment</w:t>
      </w:r>
      <w:r w:rsidR="006D4778" w:rsidRPr="007959EA">
        <w:rPr>
          <w:lang w:val="en-US"/>
        </w:rPr>
        <w:t>.</w:t>
      </w:r>
    </w:p>
    <w:p w14:paraId="10949BCD" w14:textId="0375CBFC" w:rsidR="008638D6" w:rsidRPr="007959EA" w:rsidRDefault="006D4778" w:rsidP="00487434">
      <w:pPr>
        <w:pStyle w:val="TextoRelad"/>
        <w:rPr>
          <w:lang w:val="en-US"/>
        </w:rPr>
      </w:pPr>
      <w:r w:rsidRPr="007959EA">
        <w:rPr>
          <w:lang w:val="en-US"/>
        </w:rPr>
        <w:t>W</w:t>
      </w:r>
      <w:r w:rsidR="00AA7E02" w:rsidRPr="007959EA">
        <w:rPr>
          <w:lang w:val="en-US"/>
        </w:rPr>
        <w:t xml:space="preserve">e </w:t>
      </w:r>
      <w:r w:rsidR="008638D6" w:rsidRPr="007959EA">
        <w:rPr>
          <w:lang w:val="en-US"/>
        </w:rPr>
        <w:t>implement</w:t>
      </w:r>
      <w:r w:rsidR="00AA7E02" w:rsidRPr="007959EA">
        <w:rPr>
          <w:lang w:val="en-US"/>
        </w:rPr>
        <w:t>ed</w:t>
      </w:r>
      <w:r w:rsidRPr="007959EA">
        <w:rPr>
          <w:lang w:val="en-US"/>
        </w:rPr>
        <w:t xml:space="preserve"> also</w:t>
      </w:r>
      <w:r w:rsidR="00AA7E02" w:rsidRPr="007959EA">
        <w:rPr>
          <w:lang w:val="en-US"/>
        </w:rPr>
        <w:t>, under the</w:t>
      </w:r>
      <w:r w:rsidR="008638D6" w:rsidRPr="007959EA">
        <w:rPr>
          <w:lang w:val="en-US"/>
        </w:rPr>
        <w:t xml:space="preserve"> supervis</w:t>
      </w:r>
      <w:r w:rsidR="00AA7E02" w:rsidRPr="007959EA">
        <w:rPr>
          <w:lang w:val="en-US"/>
        </w:rPr>
        <w:t>ion of the</w:t>
      </w:r>
      <w:r w:rsidR="008638D6" w:rsidRPr="007959EA">
        <w:rPr>
          <w:lang w:val="en-US"/>
        </w:rPr>
        <w:t xml:space="preserve"> </w:t>
      </w:r>
      <w:r w:rsidR="00A41703" w:rsidRPr="007959EA">
        <w:rPr>
          <w:lang w:val="en-US"/>
        </w:rPr>
        <w:t>Central Bank of Brazil</w:t>
      </w:r>
      <w:r w:rsidR="008638D6" w:rsidRPr="007959EA">
        <w:rPr>
          <w:lang w:val="en-US"/>
        </w:rPr>
        <w:t xml:space="preserve">, Doc </w:t>
      </w:r>
      <w:r w:rsidRPr="007959EA">
        <w:rPr>
          <w:lang w:val="en-US"/>
        </w:rPr>
        <w:t>5050</w:t>
      </w:r>
      <w:r w:rsidR="008638D6" w:rsidRPr="007959EA">
        <w:rPr>
          <w:lang w:val="en-US"/>
        </w:rPr>
        <w:t xml:space="preserve">, </w:t>
      </w:r>
      <w:r w:rsidR="00AA7E02" w:rsidRPr="007959EA">
        <w:rPr>
          <w:lang w:val="en-US"/>
        </w:rPr>
        <w:t>t</w:t>
      </w:r>
      <w:r w:rsidR="008638D6" w:rsidRPr="007959EA">
        <w:rPr>
          <w:lang w:val="en-US"/>
        </w:rPr>
        <w:t xml:space="preserve">o </w:t>
      </w:r>
      <w:r w:rsidR="0013203D" w:rsidRPr="007959EA">
        <w:rPr>
          <w:lang w:val="en-US"/>
        </w:rPr>
        <w:t xml:space="preserve">allow </w:t>
      </w:r>
      <w:r w:rsidR="00AA7E02" w:rsidRPr="007959EA">
        <w:rPr>
          <w:lang w:val="en-US"/>
        </w:rPr>
        <w:t>disclos</w:t>
      </w:r>
      <w:r w:rsidR="0013203D" w:rsidRPr="007959EA">
        <w:rPr>
          <w:lang w:val="en-US"/>
        </w:rPr>
        <w:t>ur</w:t>
      </w:r>
      <w:r w:rsidR="00AA7E02" w:rsidRPr="007959EA">
        <w:rPr>
          <w:lang w:val="en-US"/>
        </w:rPr>
        <w:t>e</w:t>
      </w:r>
      <w:r w:rsidR="008638D6" w:rsidRPr="007959EA">
        <w:rPr>
          <w:lang w:val="en-US"/>
        </w:rPr>
        <w:t xml:space="preserve"> </w:t>
      </w:r>
      <w:r w:rsidR="0013203D" w:rsidRPr="007959EA">
        <w:rPr>
          <w:lang w:val="en-US"/>
        </w:rPr>
        <w:t xml:space="preserve">of </w:t>
      </w:r>
      <w:r w:rsidR="008638D6" w:rsidRPr="007959EA">
        <w:rPr>
          <w:lang w:val="en-US"/>
        </w:rPr>
        <w:t>i</w:t>
      </w:r>
      <w:r w:rsidR="00691BEE" w:rsidRPr="007959EA">
        <w:rPr>
          <w:lang w:val="en-US"/>
        </w:rPr>
        <w:t>nformation</w:t>
      </w:r>
      <w:r w:rsidR="008638D6" w:rsidRPr="007959EA">
        <w:rPr>
          <w:lang w:val="en-US"/>
        </w:rPr>
        <w:t xml:space="preserve"> o</w:t>
      </w:r>
      <w:r w:rsidR="00AA7E02" w:rsidRPr="007959EA">
        <w:rPr>
          <w:lang w:val="en-US"/>
        </w:rPr>
        <w:t>n the</w:t>
      </w:r>
      <w:r w:rsidR="008638D6" w:rsidRPr="007959EA">
        <w:rPr>
          <w:lang w:val="en-US"/>
        </w:rPr>
        <w:t xml:space="preserve"> </w:t>
      </w:r>
      <w:r w:rsidR="00135665" w:rsidRPr="007959EA">
        <w:rPr>
          <w:lang w:val="en-US"/>
        </w:rPr>
        <w:t>base of</w:t>
      </w:r>
      <w:r w:rsidR="008C3D91" w:rsidRPr="007959EA">
        <w:rPr>
          <w:lang w:val="en-US"/>
        </w:rPr>
        <w:t xml:space="preserve"> risks</w:t>
      </w:r>
      <w:r w:rsidR="00B25026" w:rsidRPr="007959EA">
        <w:rPr>
          <w:lang w:val="en-US"/>
        </w:rPr>
        <w:t xml:space="preserve"> and </w:t>
      </w:r>
      <w:r w:rsidR="008638D6" w:rsidRPr="007959EA">
        <w:rPr>
          <w:lang w:val="en-US"/>
        </w:rPr>
        <w:t>opera</w:t>
      </w:r>
      <w:r w:rsidR="00AA7E02" w:rsidRPr="007959EA">
        <w:rPr>
          <w:lang w:val="en-US"/>
        </w:rPr>
        <w:t>t</w:t>
      </w:r>
      <w:r w:rsidR="008638D6" w:rsidRPr="007959EA">
        <w:rPr>
          <w:lang w:val="en-US"/>
        </w:rPr>
        <w:t>iona</w:t>
      </w:r>
      <w:r w:rsidR="00AA7E02" w:rsidRPr="007959EA">
        <w:rPr>
          <w:lang w:val="en-US"/>
        </w:rPr>
        <w:t>l losse</w:t>
      </w:r>
      <w:r w:rsidR="008638D6" w:rsidRPr="007959EA">
        <w:rPr>
          <w:lang w:val="en-US"/>
        </w:rPr>
        <w:t xml:space="preserve">s, </w:t>
      </w:r>
      <w:r w:rsidR="00AA7E02" w:rsidRPr="007959EA">
        <w:rPr>
          <w:lang w:val="en-US"/>
        </w:rPr>
        <w:t>according to article</w:t>
      </w:r>
      <w:r w:rsidR="008638D6" w:rsidRPr="007959EA">
        <w:rPr>
          <w:lang w:val="en-US"/>
        </w:rPr>
        <w:t xml:space="preserve">s </w:t>
      </w:r>
      <w:r w:rsidRPr="007959EA">
        <w:rPr>
          <w:lang w:val="en-US"/>
        </w:rPr>
        <w:t>32</w:t>
      </w:r>
      <w:r w:rsidR="008638D6" w:rsidRPr="007959EA">
        <w:rPr>
          <w:lang w:val="en-US"/>
        </w:rPr>
        <w:t xml:space="preserve"> </w:t>
      </w:r>
      <w:r w:rsidR="00AA7E02" w:rsidRPr="007959EA">
        <w:rPr>
          <w:lang w:val="en-US"/>
        </w:rPr>
        <w:t>to</w:t>
      </w:r>
      <w:r w:rsidR="008638D6" w:rsidRPr="007959EA">
        <w:rPr>
          <w:lang w:val="en-US"/>
        </w:rPr>
        <w:t xml:space="preserve"> </w:t>
      </w:r>
      <w:r w:rsidRPr="007959EA">
        <w:rPr>
          <w:lang w:val="en-US"/>
        </w:rPr>
        <w:t>36</w:t>
      </w:r>
      <w:r w:rsidR="008638D6" w:rsidRPr="007959EA">
        <w:rPr>
          <w:lang w:val="en-US"/>
        </w:rPr>
        <w:t xml:space="preserve"> </w:t>
      </w:r>
      <w:r w:rsidR="00AA7E02" w:rsidRPr="007959EA">
        <w:rPr>
          <w:lang w:val="en-US"/>
        </w:rPr>
        <w:t>of</w:t>
      </w:r>
      <w:r w:rsidR="008638D6" w:rsidRPr="007959EA">
        <w:rPr>
          <w:lang w:val="en-US"/>
        </w:rPr>
        <w:t xml:space="preserve"> </w:t>
      </w:r>
      <w:r w:rsidR="008638D6" w:rsidRPr="007959EA">
        <w:rPr>
          <w:lang w:val="en-US"/>
        </w:rPr>
        <w:t>Re</w:t>
      </w:r>
      <w:r w:rsidR="00EC0E9F" w:rsidRPr="007959EA">
        <w:rPr>
          <w:lang w:val="en-US"/>
        </w:rPr>
        <w:t>solution</w:t>
      </w:r>
      <w:r w:rsidR="008638D6" w:rsidRPr="007959EA">
        <w:rPr>
          <w:lang w:val="en-US"/>
        </w:rPr>
        <w:t xml:space="preserve"> N</w:t>
      </w:r>
      <w:r w:rsidR="00AA7E02" w:rsidRPr="007959EA">
        <w:rPr>
          <w:lang w:val="en-US"/>
        </w:rPr>
        <w:t>o.</w:t>
      </w:r>
      <w:r w:rsidR="008638D6" w:rsidRPr="007959EA">
        <w:rPr>
          <w:lang w:val="en-US"/>
        </w:rPr>
        <w:t xml:space="preserve"> </w:t>
      </w:r>
      <w:r w:rsidR="00D1027A" w:rsidRPr="007959EA">
        <w:rPr>
          <w:lang w:val="en-US"/>
        </w:rPr>
        <w:t>4,557</w:t>
      </w:r>
      <w:r w:rsidR="008638D6" w:rsidRPr="007959EA">
        <w:rPr>
          <w:lang w:val="en-US"/>
        </w:rPr>
        <w:t xml:space="preserve">, </w:t>
      </w:r>
      <w:r w:rsidR="00AA7E02" w:rsidRPr="007959EA">
        <w:rPr>
          <w:lang w:val="en-US"/>
        </w:rPr>
        <w:t>of</w:t>
      </w:r>
      <w:r w:rsidR="008638D6" w:rsidRPr="007959EA">
        <w:rPr>
          <w:lang w:val="en-US"/>
        </w:rPr>
        <w:t xml:space="preserve"> </w:t>
      </w:r>
      <w:r w:rsidR="00AA7E02" w:rsidRPr="007959EA">
        <w:rPr>
          <w:lang w:val="en-US"/>
        </w:rPr>
        <w:t xml:space="preserve">February </w:t>
      </w:r>
      <w:r w:rsidR="00D1027A" w:rsidRPr="007959EA">
        <w:rPr>
          <w:lang w:val="en-US"/>
        </w:rPr>
        <w:t>23,</w:t>
      </w:r>
      <w:r w:rsidR="008638D6" w:rsidRPr="007959EA">
        <w:rPr>
          <w:lang w:val="en-US"/>
        </w:rPr>
        <w:t xml:space="preserve"> </w:t>
      </w:r>
      <w:r w:rsidR="00D1027A" w:rsidRPr="007959EA">
        <w:rPr>
          <w:lang w:val="en-US"/>
        </w:rPr>
        <w:t>2017</w:t>
      </w:r>
      <w:r w:rsidR="008638D6" w:rsidRPr="007959EA">
        <w:rPr>
          <w:lang w:val="en-US"/>
        </w:rPr>
        <w:t xml:space="preserve">, Circular </w:t>
      </w:r>
      <w:r w:rsidR="00AA7E02" w:rsidRPr="007959EA">
        <w:rPr>
          <w:lang w:val="en-US"/>
        </w:rPr>
        <w:t>No.</w:t>
      </w:r>
      <w:r w:rsidR="008638D6" w:rsidRPr="007959EA">
        <w:rPr>
          <w:lang w:val="en-US"/>
        </w:rPr>
        <w:t xml:space="preserve"> </w:t>
      </w:r>
      <w:r w:rsidR="00D1027A" w:rsidRPr="007959EA">
        <w:rPr>
          <w:lang w:val="en-US"/>
        </w:rPr>
        <w:t>3,979</w:t>
      </w:r>
      <w:r w:rsidR="008638D6" w:rsidRPr="007959EA">
        <w:rPr>
          <w:lang w:val="en-US"/>
        </w:rPr>
        <w:t xml:space="preserve">, </w:t>
      </w:r>
      <w:r w:rsidR="00AA7E02" w:rsidRPr="007959EA">
        <w:rPr>
          <w:lang w:val="en-US"/>
        </w:rPr>
        <w:t>of</w:t>
      </w:r>
      <w:r w:rsidR="008638D6" w:rsidRPr="007959EA">
        <w:rPr>
          <w:lang w:val="en-US"/>
        </w:rPr>
        <w:t xml:space="preserve"> </w:t>
      </w:r>
      <w:r w:rsidR="007B00C5" w:rsidRPr="007959EA">
        <w:rPr>
          <w:lang w:val="en-US"/>
        </w:rPr>
        <w:t>January</w:t>
      </w:r>
      <w:r w:rsidR="008638D6" w:rsidRPr="007959EA">
        <w:rPr>
          <w:lang w:val="en-US"/>
        </w:rPr>
        <w:t xml:space="preserve"> </w:t>
      </w:r>
      <w:r w:rsidR="00D1027A" w:rsidRPr="007959EA">
        <w:rPr>
          <w:lang w:val="en-US"/>
        </w:rPr>
        <w:t>30,</w:t>
      </w:r>
      <w:r w:rsidR="008638D6" w:rsidRPr="007959EA">
        <w:rPr>
          <w:lang w:val="en-US"/>
        </w:rPr>
        <w:t xml:space="preserve"> </w:t>
      </w:r>
      <w:r w:rsidR="00D1027A" w:rsidRPr="007959EA">
        <w:rPr>
          <w:lang w:val="en-US"/>
        </w:rPr>
        <w:t>2020</w:t>
      </w:r>
      <w:r w:rsidR="00960ACE" w:rsidRPr="007959EA">
        <w:rPr>
          <w:lang w:val="en-US"/>
        </w:rPr>
        <w:t>,</w:t>
      </w:r>
      <w:r w:rsidR="00B25026" w:rsidRPr="007959EA">
        <w:rPr>
          <w:lang w:val="en-US"/>
        </w:rPr>
        <w:t xml:space="preserve"> and </w:t>
      </w:r>
      <w:r w:rsidR="008638D6" w:rsidRPr="007959EA">
        <w:rPr>
          <w:lang w:val="en-US"/>
        </w:rPr>
        <w:t xml:space="preserve">BCB </w:t>
      </w:r>
      <w:r w:rsidR="00AA7E02" w:rsidRPr="007959EA">
        <w:rPr>
          <w:lang w:val="en-US"/>
        </w:rPr>
        <w:t>Normative Instruction No.</w:t>
      </w:r>
      <w:r w:rsidR="008638D6" w:rsidRPr="007959EA">
        <w:rPr>
          <w:lang w:val="en-US"/>
        </w:rPr>
        <w:t xml:space="preserve"> </w:t>
      </w:r>
      <w:r w:rsidR="00D1027A" w:rsidRPr="007959EA">
        <w:rPr>
          <w:lang w:val="en-US"/>
        </w:rPr>
        <w:t>33</w:t>
      </w:r>
      <w:r w:rsidR="00AA7E02" w:rsidRPr="007959EA">
        <w:rPr>
          <w:lang w:val="en-US"/>
        </w:rPr>
        <w:t>, of</w:t>
      </w:r>
      <w:r w:rsidR="008638D6" w:rsidRPr="007959EA">
        <w:rPr>
          <w:lang w:val="en-US"/>
        </w:rPr>
        <w:t xml:space="preserve"> </w:t>
      </w:r>
      <w:r w:rsidR="007B00C5" w:rsidRPr="007959EA">
        <w:rPr>
          <w:lang w:val="en-US"/>
        </w:rPr>
        <w:t>October</w:t>
      </w:r>
      <w:r w:rsidR="008638D6" w:rsidRPr="007959EA">
        <w:rPr>
          <w:lang w:val="en-US"/>
        </w:rPr>
        <w:t xml:space="preserve"> </w:t>
      </w:r>
      <w:r w:rsidR="00D1027A" w:rsidRPr="007959EA">
        <w:rPr>
          <w:lang w:val="en-US"/>
        </w:rPr>
        <w:t>29, 2020.</w:t>
      </w:r>
    </w:p>
    <w:p w14:paraId="0F17E428" w14:textId="0002A378" w:rsidR="00487434" w:rsidRPr="007959EA" w:rsidRDefault="00AA7E02" w:rsidP="00487434">
      <w:pPr>
        <w:pStyle w:val="TextoRelad"/>
        <w:rPr>
          <w:lang w:val="en-US"/>
        </w:rPr>
      </w:pPr>
      <w:r w:rsidRPr="007959EA">
        <w:rPr>
          <w:lang w:val="en-US"/>
        </w:rPr>
        <w:t xml:space="preserve">There have been </w:t>
      </w:r>
      <w:r w:rsidR="008638D6" w:rsidRPr="007959EA">
        <w:rPr>
          <w:lang w:val="en-US"/>
        </w:rPr>
        <w:t>relevant</w:t>
      </w:r>
      <w:r w:rsidRPr="007959EA">
        <w:rPr>
          <w:lang w:val="en-US"/>
        </w:rPr>
        <w:t xml:space="preserve"> advanc</w:t>
      </w:r>
      <w:r w:rsidR="008638D6" w:rsidRPr="007959EA">
        <w:rPr>
          <w:lang w:val="en-US"/>
        </w:rPr>
        <w:t>es</w:t>
      </w:r>
      <w:r w:rsidR="00073ECE" w:rsidRPr="007959EA">
        <w:rPr>
          <w:lang w:val="en-US"/>
        </w:rPr>
        <w:t xml:space="preserve"> in </w:t>
      </w:r>
      <w:r w:rsidR="00D1027A" w:rsidRPr="007959EA">
        <w:rPr>
          <w:lang w:val="en-US"/>
        </w:rPr>
        <w:t>2021</w:t>
      </w:r>
      <w:r w:rsidR="008638D6" w:rsidRPr="007959EA">
        <w:rPr>
          <w:lang w:val="en-US"/>
        </w:rPr>
        <w:t xml:space="preserve">, </w:t>
      </w:r>
      <w:r w:rsidRPr="007959EA">
        <w:rPr>
          <w:lang w:val="en-US"/>
        </w:rPr>
        <w:t>such as</w:t>
      </w:r>
      <w:r w:rsidR="008638D6" w:rsidRPr="007959EA">
        <w:rPr>
          <w:lang w:val="en-US"/>
        </w:rPr>
        <w:t xml:space="preserve"> </w:t>
      </w:r>
      <w:r w:rsidR="0013203D" w:rsidRPr="007959EA">
        <w:rPr>
          <w:iCs/>
          <w:lang w:val="en-US"/>
        </w:rPr>
        <w:t xml:space="preserve">management </w:t>
      </w:r>
      <w:r w:rsidR="008638D6" w:rsidRPr="007959EA">
        <w:rPr>
          <w:lang w:val="en-US"/>
        </w:rPr>
        <w:t>r</w:t>
      </w:r>
      <w:r w:rsidRPr="007959EA">
        <w:rPr>
          <w:lang w:val="en-US"/>
        </w:rPr>
        <w:t xml:space="preserve">eview </w:t>
      </w:r>
      <w:r w:rsidR="008638D6" w:rsidRPr="007959EA">
        <w:rPr>
          <w:lang w:val="en-US"/>
        </w:rPr>
        <w:t>o</w:t>
      </w:r>
      <w:r w:rsidRPr="007959EA">
        <w:rPr>
          <w:lang w:val="en-US"/>
        </w:rPr>
        <w:t>f the</w:t>
      </w:r>
      <w:r w:rsidR="008638D6" w:rsidRPr="007959EA">
        <w:rPr>
          <w:lang w:val="en-US"/>
        </w:rPr>
        <w:t xml:space="preserve"> </w:t>
      </w:r>
      <w:r w:rsidRPr="007959EA">
        <w:rPr>
          <w:iCs/>
          <w:lang w:val="en-US"/>
        </w:rPr>
        <w:t>framework</w:t>
      </w:r>
      <w:r w:rsidR="008638D6" w:rsidRPr="007959EA">
        <w:rPr>
          <w:lang w:val="en-US"/>
        </w:rPr>
        <w:t xml:space="preserve"> </w:t>
      </w:r>
      <w:r w:rsidRPr="007959EA">
        <w:rPr>
          <w:lang w:val="en-US"/>
        </w:rPr>
        <w:t>for several</w:t>
      </w:r>
      <w:r w:rsidR="008C3D91" w:rsidRPr="007959EA">
        <w:rPr>
          <w:lang w:val="en-US"/>
        </w:rPr>
        <w:t xml:space="preserve"> risks</w:t>
      </w:r>
      <w:r w:rsidR="00B25026" w:rsidRPr="007959EA">
        <w:rPr>
          <w:lang w:val="en-US"/>
        </w:rPr>
        <w:t xml:space="preserve"> and </w:t>
      </w:r>
      <w:r w:rsidRPr="007959EA">
        <w:rPr>
          <w:lang w:val="en-US"/>
        </w:rPr>
        <w:t xml:space="preserve">approval </w:t>
      </w:r>
      <w:r w:rsidR="008638D6" w:rsidRPr="007959EA">
        <w:rPr>
          <w:lang w:val="en-US"/>
        </w:rPr>
        <w:t>o</w:t>
      </w:r>
      <w:r w:rsidRPr="007959EA">
        <w:rPr>
          <w:lang w:val="en-US"/>
        </w:rPr>
        <w:t>f the security risk</w:t>
      </w:r>
      <w:r w:rsidR="008638D6" w:rsidRPr="007959EA">
        <w:rPr>
          <w:lang w:val="en-US"/>
        </w:rPr>
        <w:t xml:space="preserve"> </w:t>
      </w:r>
      <w:r w:rsidRPr="007959EA">
        <w:rPr>
          <w:iCs/>
          <w:lang w:val="en-US"/>
        </w:rPr>
        <w:t>management framework, in line</w:t>
      </w:r>
      <w:r w:rsidR="00D1680E" w:rsidRPr="007959EA">
        <w:rPr>
          <w:lang w:val="en-US"/>
        </w:rPr>
        <w:t xml:space="preserve"> with the </w:t>
      </w:r>
      <w:r w:rsidR="008638D6" w:rsidRPr="007959EA">
        <w:rPr>
          <w:lang w:val="en-US"/>
        </w:rPr>
        <w:t>defini</w:t>
      </w:r>
      <w:r w:rsidRPr="007959EA">
        <w:rPr>
          <w:lang w:val="en-US"/>
        </w:rPr>
        <w:t xml:space="preserve">tion </w:t>
      </w:r>
      <w:r w:rsidR="008638D6" w:rsidRPr="007959EA">
        <w:rPr>
          <w:lang w:val="en-US"/>
        </w:rPr>
        <w:t>o</w:t>
      </w:r>
      <w:r w:rsidRPr="007959EA">
        <w:rPr>
          <w:lang w:val="en-US"/>
        </w:rPr>
        <w:t>f the</w:t>
      </w:r>
      <w:r w:rsidR="008638D6" w:rsidRPr="007959EA">
        <w:rPr>
          <w:lang w:val="en-US"/>
        </w:rPr>
        <w:t xml:space="preserve"> Referen</w:t>
      </w:r>
      <w:r w:rsidRPr="007959EA">
        <w:rPr>
          <w:lang w:val="en-US"/>
        </w:rPr>
        <w:t>t</w:t>
      </w:r>
      <w:r w:rsidR="008638D6" w:rsidRPr="007959EA">
        <w:rPr>
          <w:lang w:val="en-US"/>
        </w:rPr>
        <w:t xml:space="preserve">ial </w:t>
      </w:r>
      <w:r w:rsidRPr="007959EA">
        <w:rPr>
          <w:lang w:val="en-US"/>
        </w:rPr>
        <w:t xml:space="preserve">Model of </w:t>
      </w:r>
      <w:r w:rsidR="008638D6" w:rsidRPr="007959EA">
        <w:rPr>
          <w:lang w:val="en-US"/>
        </w:rPr>
        <w:t>Lin</w:t>
      </w:r>
      <w:r w:rsidRPr="007959EA">
        <w:rPr>
          <w:lang w:val="en-US"/>
        </w:rPr>
        <w:t>e</w:t>
      </w:r>
      <w:r w:rsidR="008638D6" w:rsidRPr="007959EA">
        <w:rPr>
          <w:lang w:val="en-US"/>
        </w:rPr>
        <w:t xml:space="preserve">s </w:t>
      </w:r>
      <w:r w:rsidRPr="007959EA">
        <w:rPr>
          <w:lang w:val="en-US"/>
        </w:rPr>
        <w:t>of</w:t>
      </w:r>
      <w:r w:rsidR="008638D6" w:rsidRPr="007959EA">
        <w:rPr>
          <w:lang w:val="en-US"/>
        </w:rPr>
        <w:t xml:space="preserve"> Defe</w:t>
      </w:r>
      <w:r w:rsidRPr="007959EA">
        <w:rPr>
          <w:lang w:val="en-US"/>
        </w:rPr>
        <w:t>n</w:t>
      </w:r>
      <w:r w:rsidR="008638D6" w:rsidRPr="007959EA">
        <w:rPr>
          <w:lang w:val="en-US"/>
        </w:rPr>
        <w:t>s</w:t>
      </w:r>
      <w:r w:rsidRPr="007959EA">
        <w:rPr>
          <w:lang w:val="en-US"/>
        </w:rPr>
        <w:t xml:space="preserve">e (MRLD), </w:t>
      </w:r>
      <w:r w:rsidR="008638D6" w:rsidRPr="007959EA">
        <w:rPr>
          <w:lang w:val="en-US"/>
        </w:rPr>
        <w:t>r</w:t>
      </w:r>
      <w:r w:rsidRPr="007959EA">
        <w:rPr>
          <w:lang w:val="en-US"/>
        </w:rPr>
        <w:t xml:space="preserve">eview </w:t>
      </w:r>
      <w:r w:rsidR="008638D6" w:rsidRPr="007959EA">
        <w:rPr>
          <w:lang w:val="en-US"/>
        </w:rPr>
        <w:t>o</w:t>
      </w:r>
      <w:r w:rsidRPr="007959EA">
        <w:rPr>
          <w:lang w:val="en-US"/>
        </w:rPr>
        <w:t>f the</w:t>
      </w:r>
      <w:r w:rsidR="008638D6" w:rsidRPr="007959EA">
        <w:rPr>
          <w:lang w:val="en-US"/>
        </w:rPr>
        <w:t xml:space="preserve"> </w:t>
      </w:r>
      <w:r w:rsidRPr="007959EA">
        <w:rPr>
          <w:lang w:val="en-US"/>
        </w:rPr>
        <w:t>internal model of interest rate risk</w:t>
      </w:r>
      <w:r w:rsidR="008638D6" w:rsidRPr="007959EA">
        <w:rPr>
          <w:lang w:val="en-US"/>
        </w:rPr>
        <w:t xml:space="preserve"> </w:t>
      </w:r>
      <w:r w:rsidR="008C3D91" w:rsidRPr="007959EA">
        <w:rPr>
          <w:lang w:val="en-US"/>
        </w:rPr>
        <w:t xml:space="preserve">in the </w:t>
      </w:r>
      <w:r w:rsidRPr="007959EA">
        <w:rPr>
          <w:lang w:val="en-US"/>
        </w:rPr>
        <w:t xml:space="preserve">banking </w:t>
      </w:r>
      <w:r w:rsidR="00135665" w:rsidRPr="007959EA">
        <w:rPr>
          <w:lang w:val="en-US"/>
        </w:rPr>
        <w:t>portfolio</w:t>
      </w:r>
      <w:r w:rsidRPr="007959EA">
        <w:rPr>
          <w:lang w:val="en-US"/>
        </w:rPr>
        <w:t xml:space="preserve"> (IRRBB), </w:t>
      </w:r>
      <w:r w:rsidR="008638D6" w:rsidRPr="007959EA">
        <w:rPr>
          <w:lang w:val="en-US"/>
        </w:rPr>
        <w:t>R</w:t>
      </w:r>
      <w:r w:rsidRPr="007959EA">
        <w:rPr>
          <w:lang w:val="en-US"/>
        </w:rPr>
        <w:t>eview</w:t>
      </w:r>
      <w:r w:rsidR="008638D6" w:rsidRPr="007959EA">
        <w:rPr>
          <w:lang w:val="en-US"/>
        </w:rPr>
        <w:t xml:space="preserve"> o</w:t>
      </w:r>
      <w:r w:rsidRPr="007959EA">
        <w:rPr>
          <w:lang w:val="en-US"/>
        </w:rPr>
        <w:t>f the</w:t>
      </w:r>
      <w:r w:rsidR="008638D6" w:rsidRPr="007959EA">
        <w:rPr>
          <w:lang w:val="en-US"/>
        </w:rPr>
        <w:t xml:space="preserve"> </w:t>
      </w:r>
      <w:r w:rsidR="00135665" w:rsidRPr="007959EA">
        <w:rPr>
          <w:lang w:val="en-US"/>
        </w:rPr>
        <w:t>Model</w:t>
      </w:r>
      <w:r w:rsidRPr="007959EA">
        <w:rPr>
          <w:lang w:val="en-US"/>
        </w:rPr>
        <w:t xml:space="preserve"> of</w:t>
      </w:r>
      <w:r w:rsidR="008638D6" w:rsidRPr="007959EA">
        <w:rPr>
          <w:lang w:val="en-US"/>
        </w:rPr>
        <w:t xml:space="preserve"> </w:t>
      </w:r>
      <w:r w:rsidRPr="007959EA">
        <w:rPr>
          <w:lang w:val="en-US"/>
        </w:rPr>
        <w:t xml:space="preserve">Short-Term </w:t>
      </w:r>
      <w:r w:rsidR="008638D6" w:rsidRPr="007959EA">
        <w:rPr>
          <w:lang w:val="en-US"/>
        </w:rPr>
        <w:t>Liquid</w:t>
      </w:r>
      <w:r w:rsidRPr="007959EA">
        <w:rPr>
          <w:lang w:val="en-US"/>
        </w:rPr>
        <w:t>ity Projection</w:t>
      </w:r>
      <w:r w:rsidR="008638D6" w:rsidRPr="007959EA">
        <w:rPr>
          <w:lang w:val="en-US"/>
        </w:rPr>
        <w:t xml:space="preserve"> (LCR), </w:t>
      </w:r>
      <w:r w:rsidRPr="007959EA">
        <w:rPr>
          <w:lang w:val="en-US"/>
        </w:rPr>
        <w:t>methodological</w:t>
      </w:r>
      <w:r w:rsidR="008638D6" w:rsidRPr="007959EA">
        <w:rPr>
          <w:lang w:val="en-US"/>
        </w:rPr>
        <w:t xml:space="preserve"> </w:t>
      </w:r>
      <w:r w:rsidR="00F5509B" w:rsidRPr="007959EA">
        <w:rPr>
          <w:lang w:val="en-US"/>
        </w:rPr>
        <w:t>improvement</w:t>
      </w:r>
      <w:r w:rsidR="008638D6" w:rsidRPr="007959EA">
        <w:rPr>
          <w:lang w:val="en-US"/>
        </w:rPr>
        <w:t xml:space="preserve"> </w:t>
      </w:r>
      <w:r w:rsidRPr="007959EA">
        <w:rPr>
          <w:lang w:val="en-US"/>
        </w:rPr>
        <w:t>for operational risk</w:t>
      </w:r>
      <w:r w:rsidR="001F107C" w:rsidRPr="007959EA">
        <w:rPr>
          <w:lang w:val="en-US"/>
        </w:rPr>
        <w:t xml:space="preserve"> management</w:t>
      </w:r>
      <w:r w:rsidR="008638D6" w:rsidRPr="007959EA">
        <w:rPr>
          <w:lang w:val="en-US"/>
        </w:rPr>
        <w:t xml:space="preserve">, </w:t>
      </w:r>
      <w:r w:rsidRPr="007959EA">
        <w:rPr>
          <w:lang w:val="en-US"/>
        </w:rPr>
        <w:t>as well as</w:t>
      </w:r>
      <w:r w:rsidR="008638D6" w:rsidRPr="007959EA">
        <w:rPr>
          <w:lang w:val="en-US"/>
        </w:rPr>
        <w:t xml:space="preserve"> </w:t>
      </w:r>
      <w:r w:rsidR="00050D10" w:rsidRPr="007959EA">
        <w:rPr>
          <w:lang w:val="en-US"/>
        </w:rPr>
        <w:t>improvement</w:t>
      </w:r>
      <w:r w:rsidR="008638D6" w:rsidRPr="007959EA">
        <w:rPr>
          <w:lang w:val="en-US"/>
        </w:rPr>
        <w:t xml:space="preserve">s </w:t>
      </w:r>
      <w:r w:rsidR="00BA32FB" w:rsidRPr="007959EA">
        <w:rPr>
          <w:lang w:val="en-US"/>
        </w:rPr>
        <w:t>i</w:t>
      </w:r>
      <w:r w:rsidR="008638D6" w:rsidRPr="007959EA">
        <w:rPr>
          <w:lang w:val="en-US"/>
        </w:rPr>
        <w:t>n opera</w:t>
      </w:r>
      <w:r w:rsidR="00BA32FB" w:rsidRPr="007959EA">
        <w:rPr>
          <w:lang w:val="en-US"/>
        </w:rPr>
        <w:t>t</w:t>
      </w:r>
      <w:r w:rsidR="008638D6" w:rsidRPr="007959EA">
        <w:rPr>
          <w:lang w:val="en-US"/>
        </w:rPr>
        <w:t>iona</w:t>
      </w:r>
      <w:r w:rsidR="00BA32FB" w:rsidRPr="007959EA">
        <w:rPr>
          <w:lang w:val="en-US"/>
        </w:rPr>
        <w:t>l loss</w:t>
      </w:r>
      <w:r w:rsidR="00AE14C3" w:rsidRPr="007959EA">
        <w:rPr>
          <w:lang w:val="en-US"/>
        </w:rPr>
        <w:t xml:space="preserve"> management processes</w:t>
      </w:r>
      <w:r w:rsidR="00B25026" w:rsidRPr="007959EA">
        <w:rPr>
          <w:lang w:val="en-US"/>
        </w:rPr>
        <w:t xml:space="preserve"> and </w:t>
      </w:r>
      <w:r w:rsidR="00BA32FB" w:rsidRPr="007959EA">
        <w:rPr>
          <w:lang w:val="en-US"/>
        </w:rPr>
        <w:t xml:space="preserve">calculation of the </w:t>
      </w:r>
      <w:r w:rsidR="00A41703" w:rsidRPr="007959EA">
        <w:rPr>
          <w:lang w:val="en-US"/>
        </w:rPr>
        <w:t>economic</w:t>
      </w:r>
      <w:r w:rsidR="008638D6" w:rsidRPr="007959EA">
        <w:rPr>
          <w:lang w:val="en-US"/>
        </w:rPr>
        <w:t xml:space="preserve"> </w:t>
      </w:r>
      <w:r w:rsidR="00BA32FB" w:rsidRPr="007959EA">
        <w:rPr>
          <w:lang w:val="en-US"/>
        </w:rPr>
        <w:t>capital for risk</w:t>
      </w:r>
      <w:r w:rsidR="008638D6" w:rsidRPr="007959EA">
        <w:rPr>
          <w:lang w:val="en-US"/>
        </w:rPr>
        <w:t xml:space="preserve"> co</w:t>
      </w:r>
      <w:r w:rsidR="00BA32FB" w:rsidRPr="007959EA">
        <w:rPr>
          <w:lang w:val="en-US"/>
        </w:rPr>
        <w:t>v</w:t>
      </w:r>
      <w:r w:rsidR="008638D6" w:rsidRPr="007959EA">
        <w:rPr>
          <w:lang w:val="en-US"/>
        </w:rPr>
        <w:t>era</w:t>
      </w:r>
      <w:r w:rsidR="00BA32FB" w:rsidRPr="007959EA">
        <w:rPr>
          <w:lang w:val="en-US"/>
        </w:rPr>
        <w:t>ge</w:t>
      </w:r>
      <w:r w:rsidR="008638D6" w:rsidRPr="007959EA">
        <w:rPr>
          <w:lang w:val="en-US"/>
        </w:rPr>
        <w:t xml:space="preserve">, </w:t>
      </w:r>
      <w:r w:rsidR="002E166C" w:rsidRPr="007959EA">
        <w:rPr>
          <w:lang w:val="en-US"/>
        </w:rPr>
        <w:t>development of</w:t>
      </w:r>
      <w:r w:rsidR="008638D6" w:rsidRPr="007959EA">
        <w:rPr>
          <w:lang w:val="en-US"/>
        </w:rPr>
        <w:t xml:space="preserve"> </w:t>
      </w:r>
      <w:r w:rsidR="00BA32FB" w:rsidRPr="007959EA">
        <w:rPr>
          <w:lang w:val="en-US"/>
        </w:rPr>
        <w:t xml:space="preserve">climate risk sensitivity </w:t>
      </w:r>
      <w:r w:rsidR="008638D6" w:rsidRPr="007959EA">
        <w:rPr>
          <w:lang w:val="en-US"/>
        </w:rPr>
        <w:t>indica</w:t>
      </w:r>
      <w:r w:rsidR="00BA32FB" w:rsidRPr="007959EA">
        <w:rPr>
          <w:lang w:val="en-US"/>
        </w:rPr>
        <w:t>t</w:t>
      </w:r>
      <w:r w:rsidR="008638D6" w:rsidRPr="007959EA">
        <w:rPr>
          <w:lang w:val="en-US"/>
        </w:rPr>
        <w:t xml:space="preserve">or </w:t>
      </w:r>
      <w:r w:rsidR="00BA32FB" w:rsidRPr="007959EA">
        <w:rPr>
          <w:lang w:val="en-US"/>
        </w:rPr>
        <w:t>for the</w:t>
      </w:r>
      <w:r w:rsidR="008638D6" w:rsidRPr="007959EA">
        <w:rPr>
          <w:lang w:val="en-US"/>
        </w:rPr>
        <w:t xml:space="preserve"> </w:t>
      </w:r>
      <w:r w:rsidR="00135665" w:rsidRPr="007959EA">
        <w:rPr>
          <w:lang w:val="en-US"/>
        </w:rPr>
        <w:t>portfolio</w:t>
      </w:r>
      <w:r w:rsidR="008638D6" w:rsidRPr="007959EA">
        <w:rPr>
          <w:lang w:val="en-US"/>
        </w:rPr>
        <w:t xml:space="preserve"> </w:t>
      </w:r>
      <w:r w:rsidR="00BA32FB" w:rsidRPr="007959EA">
        <w:rPr>
          <w:lang w:val="en-US"/>
        </w:rPr>
        <w:t>of</w:t>
      </w:r>
      <w:r w:rsidR="008638D6" w:rsidRPr="007959EA">
        <w:rPr>
          <w:lang w:val="en-US"/>
        </w:rPr>
        <w:t xml:space="preserve"> </w:t>
      </w:r>
      <w:r w:rsidR="00B61E50" w:rsidRPr="007959EA">
        <w:rPr>
          <w:lang w:val="en-US"/>
        </w:rPr>
        <w:t>rural producers</w:t>
      </w:r>
      <w:r w:rsidR="00B25026" w:rsidRPr="007959EA">
        <w:rPr>
          <w:lang w:val="en-US"/>
        </w:rPr>
        <w:t xml:space="preserve"> and </w:t>
      </w:r>
      <w:r w:rsidR="00DF6B74" w:rsidRPr="007959EA">
        <w:rPr>
          <w:lang w:val="en-US"/>
        </w:rPr>
        <w:t>legal entities</w:t>
      </w:r>
      <w:r w:rsidR="008638D6" w:rsidRPr="007959EA">
        <w:rPr>
          <w:lang w:val="en-US"/>
        </w:rPr>
        <w:t>, base</w:t>
      </w:r>
      <w:r w:rsidR="00BA32FB" w:rsidRPr="007959EA">
        <w:rPr>
          <w:lang w:val="en-US"/>
        </w:rPr>
        <w:t>d</w:t>
      </w:r>
      <w:r w:rsidR="008638D6" w:rsidRPr="007959EA">
        <w:rPr>
          <w:lang w:val="en-US"/>
        </w:rPr>
        <w:t xml:space="preserve"> </w:t>
      </w:r>
      <w:r w:rsidR="00BA32FB" w:rsidRPr="007959EA">
        <w:rPr>
          <w:lang w:val="en-US"/>
        </w:rPr>
        <w:t>o</w:t>
      </w:r>
      <w:r w:rsidR="008638D6" w:rsidRPr="007959EA">
        <w:rPr>
          <w:lang w:val="en-US"/>
        </w:rPr>
        <w:t>n</w:t>
      </w:r>
      <w:r w:rsidR="00BA32FB" w:rsidRPr="007959EA">
        <w:rPr>
          <w:lang w:val="en-US"/>
        </w:rPr>
        <w:t xml:space="preserve"> the </w:t>
      </w:r>
      <w:r w:rsidR="00BA32FB" w:rsidRPr="007959EA">
        <w:rPr>
          <w:iCs/>
          <w:lang w:val="en-US"/>
        </w:rPr>
        <w:t>roadmap</w:t>
      </w:r>
      <w:r w:rsidR="00BA32FB" w:rsidRPr="007959EA">
        <w:rPr>
          <w:lang w:val="en-US"/>
        </w:rPr>
        <w:t xml:space="preserve"> instructions of </w:t>
      </w:r>
      <w:r w:rsidR="008638D6" w:rsidRPr="007959EA">
        <w:rPr>
          <w:lang w:val="en-US"/>
        </w:rPr>
        <w:t>Febraban</w:t>
      </w:r>
      <w:r w:rsidR="00B25026" w:rsidRPr="007959EA">
        <w:rPr>
          <w:lang w:val="en-US"/>
        </w:rPr>
        <w:t xml:space="preserve"> and </w:t>
      </w:r>
      <w:r w:rsidR="00BA32FB" w:rsidRPr="007959EA">
        <w:rPr>
          <w:lang w:val="en-US"/>
        </w:rPr>
        <w:t xml:space="preserve">the </w:t>
      </w:r>
      <w:r w:rsidR="008638D6" w:rsidRPr="007959EA">
        <w:rPr>
          <w:lang w:val="en-US"/>
        </w:rPr>
        <w:t>TCFD (</w:t>
      </w:r>
      <w:r w:rsidR="00BA32FB" w:rsidRPr="007959EA">
        <w:rPr>
          <w:lang w:val="en-US"/>
        </w:rPr>
        <w:t>Task Force for Climate-Related Financial Information</w:t>
      </w:r>
      <w:r w:rsidR="008638D6" w:rsidRPr="007959EA">
        <w:rPr>
          <w:lang w:val="en-US"/>
        </w:rPr>
        <w:t>)</w:t>
      </w:r>
      <w:r w:rsidR="00156252" w:rsidRPr="007959EA">
        <w:rPr>
          <w:lang w:val="en-US"/>
        </w:rPr>
        <w:t>.</w:t>
      </w:r>
    </w:p>
    <w:p w14:paraId="64E71C0A" w14:textId="27695613" w:rsidR="0013203D" w:rsidRPr="007959EA" w:rsidRDefault="0013203D" w:rsidP="00487434">
      <w:pPr>
        <w:pStyle w:val="TextoRelad"/>
        <w:rPr>
          <w:lang w:val="en-US"/>
        </w:rPr>
        <w:sectPr w:rsidR="0013203D" w:rsidRPr="007959EA" w:rsidSect="0005517C">
          <w:type w:val="continuous"/>
          <w:pgSz w:w="11907" w:h="16840" w:code="9"/>
          <w:pgMar w:top="2126" w:right="851" w:bottom="1134" w:left="1418" w:header="425" w:footer="425" w:gutter="0"/>
          <w:cols w:num="2" w:space="283"/>
          <w:docGrid w:linePitch="326"/>
        </w:sectPr>
      </w:pPr>
    </w:p>
    <w:p w14:paraId="1CC9F088" w14:textId="19D12ADC" w:rsidR="00540C25" w:rsidRPr="007959EA" w:rsidRDefault="00BA32FB"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Cyber R</w:t>
      </w:r>
      <w:r w:rsidR="008C3D91" w:rsidRPr="007959EA">
        <w:rPr>
          <w:rFonts w:ascii="BancoDoBrasil Textos Bold" w:hAnsi="BancoDoBrasil Textos Bold"/>
          <w:sz w:val="28"/>
          <w:szCs w:val="28"/>
          <w:u w:color="FFFF00"/>
          <w:lang w:val="en-US"/>
        </w:rPr>
        <w:t>isk</w:t>
      </w:r>
      <w:r w:rsidRPr="007959EA">
        <w:rPr>
          <w:rFonts w:ascii="BancoDoBrasil Textos Bold" w:hAnsi="BancoDoBrasil Textos Bold"/>
          <w:sz w:val="28"/>
          <w:szCs w:val="28"/>
          <w:u w:color="FFFF00"/>
          <w:lang w:val="en-US"/>
        </w:rPr>
        <w:t xml:space="preserve"> Management</w:t>
      </w:r>
    </w:p>
    <w:p w14:paraId="146BFB82" w14:textId="77777777" w:rsidR="00487434" w:rsidRPr="007959EA" w:rsidRDefault="00487434" w:rsidP="00E65848">
      <w:pPr>
        <w:pStyle w:val="TextoRelad"/>
        <w:rPr>
          <w:lang w:val="en-US"/>
        </w:rPr>
        <w:sectPr w:rsidR="00487434" w:rsidRPr="007959EA" w:rsidSect="004309DF">
          <w:type w:val="continuous"/>
          <w:pgSz w:w="11907" w:h="16840" w:code="9"/>
          <w:pgMar w:top="2126" w:right="851" w:bottom="1134" w:left="1418" w:header="425" w:footer="425" w:gutter="0"/>
          <w:cols w:space="283"/>
          <w:docGrid w:linePitch="326"/>
        </w:sectPr>
      </w:pPr>
    </w:p>
    <w:p w14:paraId="5A4010C6" w14:textId="1A0020DE" w:rsidR="008638D6" w:rsidRPr="007959EA" w:rsidRDefault="00BA32FB" w:rsidP="00E65848">
      <w:pPr>
        <w:pStyle w:val="TextoRelad"/>
        <w:rPr>
          <w:lang w:val="en-US"/>
        </w:rPr>
      </w:pPr>
      <w:r w:rsidRPr="007959EA">
        <w:rPr>
          <w:lang w:val="en-US"/>
        </w:rPr>
        <w:t>The</w:t>
      </w:r>
      <w:r w:rsidR="008638D6" w:rsidRPr="007959EA">
        <w:rPr>
          <w:lang w:val="en-US"/>
        </w:rPr>
        <w:t xml:space="preserve"> Ban</w:t>
      </w:r>
      <w:r w:rsidRPr="007959EA">
        <w:rPr>
          <w:lang w:val="en-US"/>
        </w:rPr>
        <w:t>k manages cyber</w:t>
      </w:r>
      <w:r w:rsidR="008C3D91" w:rsidRPr="007959EA">
        <w:rPr>
          <w:lang w:val="en-US"/>
        </w:rPr>
        <w:t xml:space="preserve"> risks</w:t>
      </w:r>
      <w:r w:rsidR="008638D6" w:rsidRPr="007959EA">
        <w:rPr>
          <w:lang w:val="en-US"/>
        </w:rPr>
        <w:t xml:space="preserve"> </w:t>
      </w:r>
      <w:r w:rsidRPr="007959EA">
        <w:rPr>
          <w:lang w:val="en-US"/>
        </w:rPr>
        <w:t xml:space="preserve">on </w:t>
      </w:r>
      <w:r w:rsidR="008638D6" w:rsidRPr="007959EA">
        <w:rPr>
          <w:lang w:val="en-US"/>
        </w:rPr>
        <w:t>integra</w:t>
      </w:r>
      <w:r w:rsidRPr="007959EA">
        <w:rPr>
          <w:lang w:val="en-US"/>
        </w:rPr>
        <w:t>te</w:t>
      </w:r>
      <w:r w:rsidR="008638D6" w:rsidRPr="007959EA">
        <w:rPr>
          <w:lang w:val="en-US"/>
        </w:rPr>
        <w:t>d</w:t>
      </w:r>
      <w:r w:rsidRPr="007959EA">
        <w:rPr>
          <w:lang w:val="en-US"/>
        </w:rPr>
        <w:t xml:space="preserve"> b</w:t>
      </w:r>
      <w:r w:rsidR="008638D6" w:rsidRPr="007959EA">
        <w:rPr>
          <w:lang w:val="en-US"/>
        </w:rPr>
        <w:t>a</w:t>
      </w:r>
      <w:r w:rsidRPr="007959EA">
        <w:rPr>
          <w:lang w:val="en-US"/>
        </w:rPr>
        <w:t>sis</w:t>
      </w:r>
      <w:r w:rsidR="008638D6" w:rsidRPr="007959EA">
        <w:rPr>
          <w:lang w:val="en-US"/>
        </w:rPr>
        <w:t xml:space="preserve">, </w:t>
      </w:r>
      <w:r w:rsidRPr="007959EA">
        <w:rPr>
          <w:lang w:val="en-US"/>
        </w:rPr>
        <w:t>with active</w:t>
      </w:r>
      <w:r w:rsidR="008638D6" w:rsidRPr="007959EA">
        <w:rPr>
          <w:lang w:val="en-US"/>
        </w:rPr>
        <w:t xml:space="preserve"> participa</w:t>
      </w:r>
      <w:r w:rsidRPr="007959EA">
        <w:rPr>
          <w:lang w:val="en-US"/>
        </w:rPr>
        <w:t xml:space="preserve">tion </w:t>
      </w:r>
      <w:r w:rsidR="00E53F6C" w:rsidRPr="007959EA">
        <w:rPr>
          <w:lang w:val="en-US"/>
        </w:rPr>
        <w:t xml:space="preserve">on </w:t>
      </w:r>
      <w:r w:rsidRPr="007959EA">
        <w:rPr>
          <w:lang w:val="en-US"/>
        </w:rPr>
        <w:t>several boards</w:t>
      </w:r>
      <w:r w:rsidR="00B25026" w:rsidRPr="007959EA">
        <w:rPr>
          <w:lang w:val="en-US"/>
        </w:rPr>
        <w:t xml:space="preserve"> and</w:t>
      </w:r>
      <w:r w:rsidR="00073ECE" w:rsidRPr="007959EA">
        <w:rPr>
          <w:lang w:val="en-US"/>
        </w:rPr>
        <w:t xml:space="preserve"> unit</w:t>
      </w:r>
      <w:r w:rsidR="008638D6" w:rsidRPr="007959EA">
        <w:rPr>
          <w:lang w:val="en-US"/>
        </w:rPr>
        <w:t xml:space="preserve">s. </w:t>
      </w:r>
      <w:r w:rsidR="00E53F6C" w:rsidRPr="007959EA">
        <w:rPr>
          <w:lang w:val="en-US"/>
        </w:rPr>
        <w:t>R</w:t>
      </w:r>
      <w:r w:rsidRPr="007959EA">
        <w:rPr>
          <w:lang w:val="en-US"/>
        </w:rPr>
        <w:t xml:space="preserve">isk </w:t>
      </w:r>
      <w:r w:rsidR="008638D6" w:rsidRPr="007959EA">
        <w:rPr>
          <w:lang w:val="en-US"/>
        </w:rPr>
        <w:t>expo</w:t>
      </w:r>
      <w:r w:rsidR="008C3D91" w:rsidRPr="007959EA">
        <w:rPr>
          <w:lang w:val="en-US"/>
        </w:rPr>
        <w:t>s</w:t>
      </w:r>
      <w:r w:rsidRPr="007959EA">
        <w:rPr>
          <w:lang w:val="en-US"/>
        </w:rPr>
        <w:t xml:space="preserve">ure </w:t>
      </w:r>
      <w:r w:rsidR="008F2A1C" w:rsidRPr="007959EA">
        <w:rPr>
          <w:lang w:val="en-US"/>
        </w:rPr>
        <w:t xml:space="preserve">is </w:t>
      </w:r>
      <w:r w:rsidR="008638D6" w:rsidRPr="007959EA">
        <w:rPr>
          <w:lang w:val="en-US"/>
        </w:rPr>
        <w:t>permanent</w:t>
      </w:r>
      <w:r w:rsidRPr="007959EA">
        <w:rPr>
          <w:lang w:val="en-US"/>
        </w:rPr>
        <w:t xml:space="preserve">ly </w:t>
      </w:r>
      <w:r w:rsidR="00E53F6C" w:rsidRPr="007959EA">
        <w:rPr>
          <w:lang w:val="en-US"/>
        </w:rPr>
        <w:t>assessed</w:t>
      </w:r>
      <w:r w:rsidRPr="007959EA">
        <w:rPr>
          <w:lang w:val="en-US"/>
        </w:rPr>
        <w:t>,</w:t>
      </w:r>
      <w:r w:rsidR="00B25026" w:rsidRPr="007959EA">
        <w:rPr>
          <w:lang w:val="en-US"/>
        </w:rPr>
        <w:t xml:space="preserve"> and</w:t>
      </w:r>
      <w:r w:rsidR="007B00C5" w:rsidRPr="007959EA">
        <w:rPr>
          <w:lang w:val="en-US"/>
        </w:rPr>
        <w:t xml:space="preserve"> </w:t>
      </w:r>
      <w:r w:rsidRPr="007959EA">
        <w:rPr>
          <w:lang w:val="en-US"/>
        </w:rPr>
        <w:t xml:space="preserve">proactive and reactive measures </w:t>
      </w:r>
      <w:r w:rsidR="007B00C5" w:rsidRPr="007959EA">
        <w:rPr>
          <w:lang w:val="en-US"/>
        </w:rPr>
        <w:t xml:space="preserve">are </w:t>
      </w:r>
      <w:r w:rsidR="008638D6" w:rsidRPr="007959EA">
        <w:rPr>
          <w:lang w:val="en-US"/>
        </w:rPr>
        <w:t>ado</w:t>
      </w:r>
      <w:r w:rsidRPr="007959EA">
        <w:rPr>
          <w:lang w:val="en-US"/>
        </w:rPr>
        <w:t>pted to</w:t>
      </w:r>
      <w:r w:rsidR="008638D6" w:rsidRPr="007959EA">
        <w:rPr>
          <w:lang w:val="en-US"/>
        </w:rPr>
        <w:t xml:space="preserve"> mitiga</w:t>
      </w:r>
      <w:r w:rsidRPr="007959EA">
        <w:rPr>
          <w:lang w:val="en-US"/>
        </w:rPr>
        <w:t>te</w:t>
      </w:r>
      <w:r w:rsidR="008C3D91" w:rsidRPr="007959EA">
        <w:rPr>
          <w:lang w:val="en-US"/>
        </w:rPr>
        <w:t xml:space="preserve"> risks</w:t>
      </w:r>
      <w:r w:rsidR="008638D6" w:rsidRPr="007959EA">
        <w:rPr>
          <w:lang w:val="en-US"/>
        </w:rPr>
        <w:t xml:space="preserve">. </w:t>
      </w:r>
    </w:p>
    <w:p w14:paraId="3FA1184E" w14:textId="26F0BD2B" w:rsidR="00487434" w:rsidRPr="007959EA" w:rsidRDefault="00BA32FB" w:rsidP="00784620">
      <w:pPr>
        <w:pStyle w:val="TextoRelad"/>
        <w:rPr>
          <w:lang w:val="en-US"/>
        </w:rPr>
      </w:pPr>
      <w:r w:rsidRPr="007959EA">
        <w:rPr>
          <w:lang w:val="en-US"/>
        </w:rPr>
        <w:t>We maintained the execution of</w:t>
      </w:r>
      <w:r w:rsidR="008638D6" w:rsidRPr="007959EA">
        <w:rPr>
          <w:lang w:val="en-US"/>
        </w:rPr>
        <w:t xml:space="preserve"> </w:t>
      </w:r>
      <w:r w:rsidR="00DD0036" w:rsidRPr="007959EA">
        <w:rPr>
          <w:lang w:val="en-US"/>
        </w:rPr>
        <w:t>scenario</w:t>
      </w:r>
      <w:r w:rsidR="008638D6" w:rsidRPr="007959EA">
        <w:rPr>
          <w:lang w:val="en-US"/>
        </w:rPr>
        <w:t>s</w:t>
      </w:r>
      <w:r w:rsidR="00B25026" w:rsidRPr="007959EA">
        <w:rPr>
          <w:lang w:val="en-US"/>
        </w:rPr>
        <w:t xml:space="preserve"> and </w:t>
      </w:r>
      <w:r w:rsidR="008638D6" w:rsidRPr="007959EA">
        <w:rPr>
          <w:lang w:val="en-US"/>
        </w:rPr>
        <w:t>impact</w:t>
      </w:r>
      <w:r w:rsidR="00B25026" w:rsidRPr="007959EA">
        <w:rPr>
          <w:lang w:val="en-US"/>
        </w:rPr>
        <w:t xml:space="preserve"> </w:t>
      </w:r>
      <w:r w:rsidR="00E53F6C" w:rsidRPr="007959EA">
        <w:rPr>
          <w:lang w:val="en-US"/>
        </w:rPr>
        <w:t xml:space="preserve">assessments </w:t>
      </w:r>
      <w:r w:rsidR="00B25026" w:rsidRPr="007959EA">
        <w:rPr>
          <w:lang w:val="en-US"/>
        </w:rPr>
        <w:t xml:space="preserve">and </w:t>
      </w:r>
      <w:r w:rsidR="008638D6" w:rsidRPr="007959EA">
        <w:rPr>
          <w:lang w:val="en-US"/>
        </w:rPr>
        <w:t xml:space="preserve">a </w:t>
      </w:r>
      <w:r w:rsidRPr="007959EA">
        <w:rPr>
          <w:lang w:val="en-US"/>
        </w:rPr>
        <w:t xml:space="preserve">periodic </w:t>
      </w:r>
      <w:r w:rsidR="008638D6" w:rsidRPr="007959EA">
        <w:rPr>
          <w:lang w:val="en-US"/>
        </w:rPr>
        <w:t>r</w:t>
      </w:r>
      <w:r w:rsidR="00AA7E02" w:rsidRPr="007959EA">
        <w:rPr>
          <w:lang w:val="en-US"/>
        </w:rPr>
        <w:t>eview</w:t>
      </w:r>
      <w:r w:rsidR="008638D6" w:rsidRPr="007959EA">
        <w:rPr>
          <w:lang w:val="en-US"/>
        </w:rPr>
        <w:t xml:space="preserve"> </w:t>
      </w:r>
      <w:r w:rsidRPr="007959EA">
        <w:rPr>
          <w:lang w:val="en-US"/>
        </w:rPr>
        <w:t>of the</w:t>
      </w:r>
      <w:r w:rsidR="008638D6" w:rsidRPr="007959EA">
        <w:rPr>
          <w:lang w:val="en-US"/>
        </w:rPr>
        <w:t xml:space="preserve"> Plan</w:t>
      </w:r>
      <w:r w:rsidRPr="007959EA">
        <w:rPr>
          <w:lang w:val="en-US"/>
        </w:rPr>
        <w:t xml:space="preserve"> </w:t>
      </w:r>
      <w:r w:rsidR="008638D6" w:rsidRPr="007959EA">
        <w:rPr>
          <w:lang w:val="en-US"/>
        </w:rPr>
        <w:t>o</w:t>
      </w:r>
      <w:r w:rsidRPr="007959EA">
        <w:rPr>
          <w:lang w:val="en-US"/>
        </w:rPr>
        <w:t>f</w:t>
      </w:r>
      <w:r w:rsidR="008638D6" w:rsidRPr="007959EA">
        <w:rPr>
          <w:lang w:val="en-US"/>
        </w:rPr>
        <w:t xml:space="preserve"> Preven</w:t>
      </w:r>
      <w:r w:rsidRPr="007959EA">
        <w:rPr>
          <w:lang w:val="en-US"/>
        </w:rPr>
        <w:t>tion</w:t>
      </w:r>
      <w:r w:rsidR="00B25026" w:rsidRPr="007959EA">
        <w:rPr>
          <w:lang w:val="en-US"/>
        </w:rPr>
        <w:t xml:space="preserve"> and </w:t>
      </w:r>
      <w:r w:rsidR="008638D6" w:rsidRPr="007959EA">
        <w:rPr>
          <w:lang w:val="en-US"/>
        </w:rPr>
        <w:t>Respo</w:t>
      </w:r>
      <w:r w:rsidRPr="007959EA">
        <w:rPr>
          <w:lang w:val="en-US"/>
        </w:rPr>
        <w:t xml:space="preserve">nse </w:t>
      </w:r>
      <w:r w:rsidR="008638D6" w:rsidRPr="007959EA">
        <w:rPr>
          <w:lang w:val="en-US"/>
        </w:rPr>
        <w:t>t</w:t>
      </w:r>
      <w:r w:rsidRPr="007959EA">
        <w:rPr>
          <w:lang w:val="en-US"/>
        </w:rPr>
        <w:t xml:space="preserve">o </w:t>
      </w:r>
      <w:r w:rsidRPr="007959EA">
        <w:rPr>
          <w:lang w:val="en-US"/>
        </w:rPr>
        <w:t>Cyber</w:t>
      </w:r>
      <w:r w:rsidR="008638D6" w:rsidRPr="007959EA">
        <w:rPr>
          <w:lang w:val="en-US"/>
        </w:rPr>
        <w:t xml:space="preserve"> Incident</w:t>
      </w:r>
      <w:r w:rsidR="00960ACE" w:rsidRPr="007959EA">
        <w:rPr>
          <w:lang w:val="en-US"/>
        </w:rPr>
        <w:t>s</w:t>
      </w:r>
      <w:r w:rsidRPr="007959EA">
        <w:rPr>
          <w:lang w:val="en-US"/>
        </w:rPr>
        <w:t>, which provide</w:t>
      </w:r>
      <w:r w:rsidR="008638D6" w:rsidRPr="007959EA">
        <w:rPr>
          <w:lang w:val="en-US"/>
        </w:rPr>
        <w:t xml:space="preserve"> important in</w:t>
      </w:r>
      <w:r w:rsidRPr="007959EA">
        <w:rPr>
          <w:lang w:val="en-US"/>
        </w:rPr>
        <w:t>puts</w:t>
      </w:r>
      <w:r w:rsidR="008638D6" w:rsidRPr="007959EA">
        <w:rPr>
          <w:lang w:val="en-US"/>
        </w:rPr>
        <w:t xml:space="preserve"> </w:t>
      </w:r>
      <w:r w:rsidRPr="007959EA">
        <w:rPr>
          <w:lang w:val="en-US"/>
        </w:rPr>
        <w:t>for the continuous</w:t>
      </w:r>
      <w:r w:rsidR="008638D6" w:rsidRPr="007959EA">
        <w:rPr>
          <w:lang w:val="en-US"/>
        </w:rPr>
        <w:t xml:space="preserve"> </w:t>
      </w:r>
      <w:r w:rsidR="00F5509B" w:rsidRPr="007959EA">
        <w:rPr>
          <w:lang w:val="en-US"/>
        </w:rPr>
        <w:t>improvement</w:t>
      </w:r>
      <w:r w:rsidR="008638D6" w:rsidRPr="007959EA">
        <w:rPr>
          <w:lang w:val="en-US"/>
        </w:rPr>
        <w:t xml:space="preserve"> </w:t>
      </w:r>
      <w:r w:rsidRPr="007959EA">
        <w:rPr>
          <w:lang w:val="en-US"/>
        </w:rPr>
        <w:t>of cyber risk</w:t>
      </w:r>
      <w:r w:rsidR="001F107C" w:rsidRPr="007959EA">
        <w:rPr>
          <w:lang w:val="en-US"/>
        </w:rPr>
        <w:t xml:space="preserve"> management</w:t>
      </w:r>
      <w:r w:rsidRPr="007959EA">
        <w:rPr>
          <w:lang w:val="en-US"/>
        </w:rPr>
        <w:t>, in order to</w:t>
      </w:r>
      <w:r w:rsidR="008638D6" w:rsidRPr="007959EA">
        <w:rPr>
          <w:lang w:val="en-US"/>
        </w:rPr>
        <w:t xml:space="preserve"> mitiga</w:t>
      </w:r>
      <w:r w:rsidRPr="007959EA">
        <w:rPr>
          <w:lang w:val="en-US"/>
        </w:rPr>
        <w:t>te</w:t>
      </w:r>
      <w:r w:rsidR="008C3D91" w:rsidRPr="007959EA">
        <w:rPr>
          <w:lang w:val="en-US"/>
        </w:rPr>
        <w:t xml:space="preserve"> risks</w:t>
      </w:r>
      <w:r w:rsidR="008638D6" w:rsidRPr="007959EA">
        <w:rPr>
          <w:lang w:val="en-US"/>
        </w:rPr>
        <w:t xml:space="preserve"> associa</w:t>
      </w:r>
      <w:r w:rsidRPr="007959EA">
        <w:rPr>
          <w:lang w:val="en-US"/>
        </w:rPr>
        <w:t>te</w:t>
      </w:r>
      <w:r w:rsidR="008638D6" w:rsidRPr="007959EA">
        <w:rPr>
          <w:lang w:val="en-US"/>
        </w:rPr>
        <w:t>d</w:t>
      </w:r>
      <w:r w:rsidRPr="007959EA">
        <w:rPr>
          <w:lang w:val="en-US"/>
        </w:rPr>
        <w:t xml:space="preserve"> t</w:t>
      </w:r>
      <w:r w:rsidR="008638D6" w:rsidRPr="007959EA">
        <w:rPr>
          <w:lang w:val="en-US"/>
        </w:rPr>
        <w:t>o digital</w:t>
      </w:r>
      <w:r w:rsidRPr="007959EA">
        <w:rPr>
          <w:lang w:val="en-US"/>
        </w:rPr>
        <w:t xml:space="preserve"> strategy</w:t>
      </w:r>
      <w:r w:rsidR="00960ACE" w:rsidRPr="007959EA">
        <w:rPr>
          <w:lang w:val="en-US"/>
        </w:rPr>
        <w:t>,</w:t>
      </w:r>
      <w:r w:rsidR="008638D6" w:rsidRPr="007959EA">
        <w:rPr>
          <w:lang w:val="en-US"/>
        </w:rPr>
        <w:t xml:space="preserve"> </w:t>
      </w:r>
      <w:r w:rsidRPr="007959EA">
        <w:rPr>
          <w:lang w:val="en-US"/>
        </w:rPr>
        <w:t>combined with effort</w:t>
      </w:r>
      <w:r w:rsidR="008638D6" w:rsidRPr="007959EA">
        <w:rPr>
          <w:lang w:val="en-US"/>
        </w:rPr>
        <w:t>s</w:t>
      </w:r>
      <w:r w:rsidRPr="007959EA">
        <w:rPr>
          <w:lang w:val="en-US"/>
        </w:rPr>
        <w:t xml:space="preserve"> </w:t>
      </w:r>
      <w:r w:rsidR="008638D6" w:rsidRPr="007959EA">
        <w:rPr>
          <w:lang w:val="en-US"/>
        </w:rPr>
        <w:t>o</w:t>
      </w:r>
      <w:r w:rsidRPr="007959EA">
        <w:rPr>
          <w:lang w:val="en-US"/>
        </w:rPr>
        <w:t>f</w:t>
      </w:r>
      <w:r w:rsidR="008638D6" w:rsidRPr="007959EA">
        <w:rPr>
          <w:lang w:val="en-US"/>
        </w:rPr>
        <w:t xml:space="preserve"> </w:t>
      </w:r>
      <w:r w:rsidR="007835E4" w:rsidRPr="007959EA">
        <w:rPr>
          <w:lang w:val="en-US"/>
        </w:rPr>
        <w:t>compliance</w:t>
      </w:r>
      <w:r w:rsidR="008638D6" w:rsidRPr="007959EA">
        <w:rPr>
          <w:lang w:val="en-US"/>
        </w:rPr>
        <w:t xml:space="preserve"> </w:t>
      </w:r>
      <w:r w:rsidRPr="007959EA">
        <w:rPr>
          <w:lang w:val="en-US"/>
        </w:rPr>
        <w:t>with regulatory r</w:t>
      </w:r>
      <w:r w:rsidR="008638D6" w:rsidRPr="007959EA">
        <w:rPr>
          <w:lang w:val="en-US"/>
        </w:rPr>
        <w:t>e</w:t>
      </w:r>
      <w:r w:rsidRPr="007959EA">
        <w:rPr>
          <w:lang w:val="en-US"/>
        </w:rPr>
        <w:t>quirement</w:t>
      </w:r>
      <w:r w:rsidR="008638D6" w:rsidRPr="007959EA">
        <w:rPr>
          <w:lang w:val="en-US"/>
        </w:rPr>
        <w:t>s</w:t>
      </w:r>
      <w:r w:rsidR="00784620" w:rsidRPr="007959EA">
        <w:rPr>
          <w:lang w:val="en-US"/>
        </w:rPr>
        <w:t>.</w:t>
      </w:r>
    </w:p>
    <w:p w14:paraId="5DE15540" w14:textId="77777777" w:rsidR="00487434" w:rsidRPr="007959EA" w:rsidRDefault="00487434" w:rsidP="00784620">
      <w:pPr>
        <w:pStyle w:val="TextoRelad"/>
        <w:rPr>
          <w:lang w:val="en-US"/>
        </w:rPr>
      </w:pPr>
    </w:p>
    <w:p w14:paraId="4F4F44AA" w14:textId="535E25EA" w:rsidR="00487434" w:rsidRPr="007959EA" w:rsidRDefault="00487434" w:rsidP="00784620">
      <w:pPr>
        <w:pStyle w:val="TextoRelad"/>
        <w:rPr>
          <w:lang w:val="en-US"/>
        </w:rPr>
        <w:sectPr w:rsidR="00487434" w:rsidRPr="007959EA" w:rsidSect="0005517C">
          <w:type w:val="continuous"/>
          <w:pgSz w:w="11907" w:h="16840" w:code="9"/>
          <w:pgMar w:top="2126" w:right="851" w:bottom="1134" w:left="1418" w:header="425" w:footer="425" w:gutter="0"/>
          <w:cols w:num="2" w:space="283"/>
          <w:docGrid w:linePitch="326"/>
        </w:sectPr>
      </w:pPr>
    </w:p>
    <w:p w14:paraId="0D9C681F" w14:textId="77777777" w:rsidR="00103C4C" w:rsidRPr="007959EA" w:rsidRDefault="00103C4C" w:rsidP="0005517C">
      <w:pPr>
        <w:pStyle w:val="TextoRelad"/>
        <w:spacing w:after="0" w:afterAutospacing="0"/>
        <w:rPr>
          <w:lang w:val="en-US"/>
        </w:rPr>
        <w:sectPr w:rsidR="00103C4C" w:rsidRPr="007959EA" w:rsidSect="004309DF">
          <w:type w:val="continuous"/>
          <w:pgSz w:w="11907" w:h="16840" w:code="9"/>
          <w:pgMar w:top="2126" w:right="851" w:bottom="1134" w:left="1418" w:header="425" w:footer="425" w:gutter="0"/>
          <w:cols w:space="283"/>
          <w:docGrid w:linePitch="326"/>
        </w:sectPr>
      </w:pPr>
    </w:p>
    <w:p w14:paraId="00296533" w14:textId="1930740B" w:rsidR="00540C25" w:rsidRPr="007959EA" w:rsidRDefault="00540C25" w:rsidP="00487434">
      <w:pPr>
        <w:pStyle w:val="TextoRelad"/>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lastRenderedPageBreak/>
        <w:t>Intern</w:t>
      </w:r>
      <w:r w:rsidR="00412E9C" w:rsidRPr="007959EA">
        <w:rPr>
          <w:rFonts w:ascii="BancoDoBrasil Textos Bold" w:hAnsi="BancoDoBrasil Textos Bold"/>
          <w:sz w:val="28"/>
          <w:szCs w:val="28"/>
          <w:u w:color="FFFF00"/>
          <w:lang w:val="en-US"/>
        </w:rPr>
        <w:t>al Control</w:t>
      </w:r>
      <w:r w:rsidRPr="007959EA">
        <w:rPr>
          <w:rFonts w:ascii="BancoDoBrasil Textos Bold" w:hAnsi="BancoDoBrasil Textos Bold"/>
          <w:sz w:val="28"/>
          <w:szCs w:val="28"/>
          <w:u w:color="FFFF00"/>
          <w:lang w:val="en-US"/>
        </w:rPr>
        <w:t>s</w:t>
      </w:r>
    </w:p>
    <w:p w14:paraId="6E99385A" w14:textId="77777777" w:rsidR="00487434" w:rsidRPr="007959EA" w:rsidRDefault="00487434" w:rsidP="00487434">
      <w:pPr>
        <w:pStyle w:val="TextoRelad"/>
        <w:rPr>
          <w:lang w:val="en-US"/>
        </w:rPr>
        <w:sectPr w:rsidR="00487434" w:rsidRPr="007959EA" w:rsidSect="004309DF">
          <w:type w:val="continuous"/>
          <w:pgSz w:w="11907" w:h="16840" w:code="9"/>
          <w:pgMar w:top="2126" w:right="851" w:bottom="1134" w:left="1418" w:header="425" w:footer="425" w:gutter="0"/>
          <w:cols w:space="283"/>
          <w:docGrid w:linePitch="326"/>
        </w:sectPr>
      </w:pPr>
    </w:p>
    <w:p w14:paraId="3A4DE95B" w14:textId="1C077020" w:rsidR="00B04138" w:rsidRPr="007959EA" w:rsidRDefault="00BA32FB" w:rsidP="00487434">
      <w:pPr>
        <w:pStyle w:val="TextoRelad"/>
        <w:rPr>
          <w:lang w:val="en-US"/>
        </w:rPr>
      </w:pPr>
      <w:r w:rsidRPr="007959EA">
        <w:rPr>
          <w:lang w:val="en-US"/>
        </w:rPr>
        <w:t>We have a strong Internal Control System</w:t>
      </w:r>
      <w:r w:rsidR="00B04138" w:rsidRPr="007959EA">
        <w:rPr>
          <w:lang w:val="en-US"/>
        </w:rPr>
        <w:t xml:space="preserve"> (SCI)</w:t>
      </w:r>
      <w:r w:rsidR="00065051" w:rsidRPr="007959EA">
        <w:rPr>
          <w:lang w:val="en-US"/>
        </w:rPr>
        <w:t>, based on the</w:t>
      </w:r>
      <w:r w:rsidR="00B04138" w:rsidRPr="007959EA">
        <w:rPr>
          <w:lang w:val="en-US"/>
        </w:rPr>
        <w:t xml:space="preserve"> </w:t>
      </w:r>
      <w:r w:rsidR="00065051" w:rsidRPr="007959EA">
        <w:rPr>
          <w:lang w:val="en-US"/>
        </w:rPr>
        <w:t>Referential Model of Lines of Defense</w:t>
      </w:r>
      <w:r w:rsidR="00B04138" w:rsidRPr="007959EA">
        <w:rPr>
          <w:lang w:val="en-US"/>
        </w:rPr>
        <w:t xml:space="preserve"> –</w:t>
      </w:r>
      <w:r w:rsidR="00065051" w:rsidRPr="007959EA">
        <w:rPr>
          <w:lang w:val="en-US"/>
        </w:rPr>
        <w:t xml:space="preserve"> MRLD, which</w:t>
      </w:r>
      <w:r w:rsidR="00B04138" w:rsidRPr="007959EA">
        <w:rPr>
          <w:lang w:val="en-US"/>
        </w:rPr>
        <w:t xml:space="preserve"> contribu</w:t>
      </w:r>
      <w:r w:rsidR="00065051" w:rsidRPr="007959EA">
        <w:rPr>
          <w:lang w:val="en-US"/>
        </w:rPr>
        <w:t>tes to ensure the</w:t>
      </w:r>
      <w:r w:rsidR="00B04138" w:rsidRPr="007959EA">
        <w:rPr>
          <w:lang w:val="en-US"/>
        </w:rPr>
        <w:t xml:space="preserve"> </w:t>
      </w:r>
      <w:r w:rsidR="00D1680E" w:rsidRPr="007959EA">
        <w:rPr>
          <w:lang w:val="en-US"/>
        </w:rPr>
        <w:t>operation</w:t>
      </w:r>
      <w:r w:rsidR="00B04138" w:rsidRPr="007959EA">
        <w:rPr>
          <w:lang w:val="en-US"/>
        </w:rPr>
        <w:t xml:space="preserve"> </w:t>
      </w:r>
      <w:r w:rsidR="00065051" w:rsidRPr="007959EA">
        <w:rPr>
          <w:lang w:val="en-US"/>
        </w:rPr>
        <w:t xml:space="preserve">of all </w:t>
      </w:r>
      <w:r w:rsidR="00412E9C" w:rsidRPr="007959EA">
        <w:rPr>
          <w:lang w:val="en-US"/>
        </w:rPr>
        <w:t>areas</w:t>
      </w:r>
      <w:r w:rsidR="00B04138" w:rsidRPr="007959EA">
        <w:rPr>
          <w:lang w:val="en-US"/>
        </w:rPr>
        <w:t xml:space="preserve"> </w:t>
      </w:r>
      <w:r w:rsidR="00044364" w:rsidRPr="007959EA">
        <w:rPr>
          <w:lang w:val="en-US"/>
        </w:rPr>
        <w:t>of the Bank</w:t>
      </w:r>
      <w:r w:rsidR="00B04138" w:rsidRPr="007959EA">
        <w:rPr>
          <w:lang w:val="en-US"/>
        </w:rPr>
        <w:t xml:space="preserve"> </w:t>
      </w:r>
      <w:r w:rsidR="00065051" w:rsidRPr="007959EA">
        <w:rPr>
          <w:lang w:val="en-US"/>
        </w:rPr>
        <w:t>with the</w:t>
      </w:r>
      <w:r w:rsidR="00B04138" w:rsidRPr="007959EA">
        <w:rPr>
          <w:lang w:val="en-US"/>
        </w:rPr>
        <w:t xml:space="preserve"> </w:t>
      </w:r>
      <w:r w:rsidR="00F5509B" w:rsidRPr="007959EA">
        <w:rPr>
          <w:lang w:val="en-US"/>
        </w:rPr>
        <w:t>improvement</w:t>
      </w:r>
      <w:r w:rsidR="00B04138" w:rsidRPr="007959EA">
        <w:rPr>
          <w:lang w:val="en-US"/>
        </w:rPr>
        <w:t xml:space="preserve"> </w:t>
      </w:r>
      <w:r w:rsidR="00065051" w:rsidRPr="007959EA">
        <w:rPr>
          <w:lang w:val="en-US"/>
        </w:rPr>
        <w:t>of</w:t>
      </w:r>
      <w:r w:rsidR="00B04138" w:rsidRPr="007959EA">
        <w:rPr>
          <w:lang w:val="en-US"/>
        </w:rPr>
        <w:t xml:space="preserve"> controls</w:t>
      </w:r>
      <w:r w:rsidR="00B25026" w:rsidRPr="007959EA">
        <w:rPr>
          <w:lang w:val="en-US"/>
        </w:rPr>
        <w:t xml:space="preserve"> and </w:t>
      </w:r>
      <w:r w:rsidR="00B04138" w:rsidRPr="007959EA">
        <w:rPr>
          <w:lang w:val="en-US"/>
        </w:rPr>
        <w:t>miti</w:t>
      </w:r>
      <w:r w:rsidR="008C3D91" w:rsidRPr="007959EA">
        <w:rPr>
          <w:lang w:val="en-US"/>
        </w:rPr>
        <w:t>gation of risks</w:t>
      </w:r>
      <w:r w:rsidR="00B04138" w:rsidRPr="007959EA">
        <w:rPr>
          <w:lang w:val="en-US"/>
        </w:rPr>
        <w:t xml:space="preserve">, </w:t>
      </w:r>
      <w:r w:rsidR="00065051" w:rsidRPr="007959EA">
        <w:rPr>
          <w:lang w:val="en-US"/>
        </w:rPr>
        <w:t>according to</w:t>
      </w:r>
      <w:r w:rsidR="00B04138" w:rsidRPr="007959EA">
        <w:rPr>
          <w:lang w:val="en-US"/>
        </w:rPr>
        <w:t xml:space="preserve"> </w:t>
      </w:r>
      <w:r w:rsidR="00065051" w:rsidRPr="007959EA">
        <w:rPr>
          <w:lang w:val="en-US"/>
        </w:rPr>
        <w:t>the</w:t>
      </w:r>
      <w:r w:rsidR="00B04138" w:rsidRPr="007959EA">
        <w:rPr>
          <w:lang w:val="en-US"/>
        </w:rPr>
        <w:t xml:space="preserve"> respectiv</w:t>
      </w:r>
      <w:r w:rsidR="00065051" w:rsidRPr="007959EA">
        <w:rPr>
          <w:lang w:val="en-US"/>
        </w:rPr>
        <w:t>e compete</w:t>
      </w:r>
      <w:r w:rsidR="00B04138" w:rsidRPr="007959EA">
        <w:rPr>
          <w:lang w:val="en-US"/>
        </w:rPr>
        <w:t>nc</w:t>
      </w:r>
      <w:r w:rsidR="00065051" w:rsidRPr="007959EA">
        <w:rPr>
          <w:lang w:val="en-US"/>
        </w:rPr>
        <w:t>e</w:t>
      </w:r>
      <w:r w:rsidR="00B04138" w:rsidRPr="007959EA">
        <w:rPr>
          <w:lang w:val="en-US"/>
        </w:rPr>
        <w:t>s</w:t>
      </w:r>
      <w:r w:rsidR="00B25026" w:rsidRPr="007959EA">
        <w:rPr>
          <w:lang w:val="en-US"/>
        </w:rPr>
        <w:t xml:space="preserve"> and responsibilit</w:t>
      </w:r>
      <w:r w:rsidR="00065051" w:rsidRPr="007959EA">
        <w:rPr>
          <w:lang w:val="en-US"/>
        </w:rPr>
        <w:t>ie</w:t>
      </w:r>
      <w:r w:rsidR="00B04138" w:rsidRPr="007959EA">
        <w:rPr>
          <w:lang w:val="en-US"/>
        </w:rPr>
        <w:t>s.</w:t>
      </w:r>
    </w:p>
    <w:p w14:paraId="59FE2B7D" w14:textId="36B5AB16" w:rsidR="00B04138" w:rsidRPr="007959EA" w:rsidRDefault="00065051" w:rsidP="00487434">
      <w:pPr>
        <w:pStyle w:val="TextoRelad"/>
        <w:rPr>
          <w:lang w:val="en-US"/>
        </w:rPr>
      </w:pPr>
      <w:r w:rsidRPr="007959EA">
        <w:rPr>
          <w:lang w:val="en-US"/>
        </w:rPr>
        <w:t>We have a</w:t>
      </w:r>
      <w:r w:rsidR="00B04138" w:rsidRPr="007959EA">
        <w:rPr>
          <w:lang w:val="en-US"/>
        </w:rPr>
        <w:t xml:space="preserve"> </w:t>
      </w:r>
      <w:r w:rsidR="00B04138" w:rsidRPr="007959EA">
        <w:rPr>
          <w:iCs/>
          <w:lang w:val="en-US"/>
        </w:rPr>
        <w:t>Compliance</w:t>
      </w:r>
      <w:r w:rsidRPr="007959EA">
        <w:rPr>
          <w:iCs/>
          <w:lang w:val="en-US"/>
        </w:rPr>
        <w:t xml:space="preserve"> Program</w:t>
      </w:r>
      <w:r w:rsidR="00E9769C" w:rsidRPr="007959EA">
        <w:rPr>
          <w:iCs/>
          <w:lang w:val="en-US"/>
        </w:rPr>
        <w:t xml:space="preserve"> in place</w:t>
      </w:r>
      <w:r w:rsidR="00B04138" w:rsidRPr="007959EA">
        <w:rPr>
          <w:lang w:val="en-US"/>
        </w:rPr>
        <w:t>, a</w:t>
      </w:r>
      <w:r w:rsidRPr="007959EA">
        <w:rPr>
          <w:lang w:val="en-US"/>
        </w:rPr>
        <w:t>p</w:t>
      </w:r>
      <w:r w:rsidR="00B04138" w:rsidRPr="007959EA">
        <w:rPr>
          <w:lang w:val="en-US"/>
        </w:rPr>
        <w:t>prov</w:t>
      </w:r>
      <w:r w:rsidRPr="007959EA">
        <w:rPr>
          <w:lang w:val="en-US"/>
        </w:rPr>
        <w:t>e</w:t>
      </w:r>
      <w:r w:rsidR="00B04138" w:rsidRPr="007959EA">
        <w:rPr>
          <w:lang w:val="en-US"/>
        </w:rPr>
        <w:t>d</w:t>
      </w:r>
      <w:r w:rsidRPr="007959EA">
        <w:rPr>
          <w:lang w:val="en-US"/>
        </w:rPr>
        <w:t xml:space="preserve"> by th</w:t>
      </w:r>
      <w:r w:rsidR="00B04138" w:rsidRPr="007959EA">
        <w:rPr>
          <w:lang w:val="en-US"/>
        </w:rPr>
        <w:t xml:space="preserve">e </w:t>
      </w:r>
      <w:r w:rsidR="00E91DC5" w:rsidRPr="007959EA">
        <w:rPr>
          <w:lang w:val="en-US"/>
        </w:rPr>
        <w:t>Board of Directors</w:t>
      </w:r>
      <w:r w:rsidR="00B04138" w:rsidRPr="007959EA">
        <w:rPr>
          <w:lang w:val="en-US"/>
        </w:rPr>
        <w:t>, ali</w:t>
      </w:r>
      <w:r w:rsidRPr="007959EA">
        <w:rPr>
          <w:lang w:val="en-US"/>
        </w:rPr>
        <w:t>g</w:t>
      </w:r>
      <w:r w:rsidR="00B04138" w:rsidRPr="007959EA">
        <w:rPr>
          <w:lang w:val="en-US"/>
        </w:rPr>
        <w:t>n</w:t>
      </w:r>
      <w:r w:rsidRPr="007959EA">
        <w:rPr>
          <w:lang w:val="en-US"/>
        </w:rPr>
        <w:t>ed with the Corporate</w:t>
      </w:r>
      <w:r w:rsidR="00B04138" w:rsidRPr="007959EA">
        <w:rPr>
          <w:lang w:val="en-US"/>
        </w:rPr>
        <w:t xml:space="preserve"> </w:t>
      </w:r>
      <w:r w:rsidR="002E166C" w:rsidRPr="007959EA">
        <w:rPr>
          <w:lang w:val="en-US"/>
        </w:rPr>
        <w:t>Strategy</w:t>
      </w:r>
      <w:r w:rsidR="00B04138" w:rsidRPr="007959EA">
        <w:rPr>
          <w:lang w:val="en-US"/>
        </w:rPr>
        <w:t xml:space="preserve"> </w:t>
      </w:r>
      <w:r w:rsidR="00B25026" w:rsidRPr="007959EA">
        <w:rPr>
          <w:lang w:val="en-US"/>
        </w:rPr>
        <w:t xml:space="preserve">and </w:t>
      </w:r>
      <w:r w:rsidR="00E9769C" w:rsidRPr="007959EA">
        <w:rPr>
          <w:lang w:val="en-US"/>
        </w:rPr>
        <w:t>comprising</w:t>
      </w:r>
      <w:r w:rsidR="00B04138" w:rsidRPr="007959EA">
        <w:rPr>
          <w:lang w:val="en-US"/>
        </w:rPr>
        <w:t xml:space="preserve"> integra</w:t>
      </w:r>
      <w:r w:rsidRPr="007959EA">
        <w:rPr>
          <w:lang w:val="en-US"/>
        </w:rPr>
        <w:t>te</w:t>
      </w:r>
      <w:r w:rsidR="00B04138" w:rsidRPr="007959EA">
        <w:rPr>
          <w:lang w:val="en-US"/>
        </w:rPr>
        <w:t>d</w:t>
      </w:r>
      <w:r w:rsidR="00B25026" w:rsidRPr="007959EA">
        <w:rPr>
          <w:lang w:val="en-US"/>
        </w:rPr>
        <w:t xml:space="preserve"> and </w:t>
      </w:r>
      <w:r w:rsidR="00B04138" w:rsidRPr="007959EA">
        <w:rPr>
          <w:lang w:val="en-US"/>
        </w:rPr>
        <w:t>complementar</w:t>
      </w:r>
      <w:r w:rsidRPr="007959EA">
        <w:rPr>
          <w:lang w:val="en-US"/>
        </w:rPr>
        <w:t>y drivers that guide the operational</w:t>
      </w:r>
      <w:r w:rsidR="00B04138" w:rsidRPr="007959EA">
        <w:rPr>
          <w:lang w:val="en-US"/>
        </w:rPr>
        <w:t xml:space="preserve"> </w:t>
      </w:r>
      <w:r w:rsidR="007835E4" w:rsidRPr="007959EA">
        <w:rPr>
          <w:lang w:val="en-US"/>
        </w:rPr>
        <w:t>activities</w:t>
      </w:r>
      <w:r w:rsidR="00B04138" w:rsidRPr="007959EA">
        <w:rPr>
          <w:lang w:val="en-US"/>
        </w:rPr>
        <w:t xml:space="preserve"> </w:t>
      </w:r>
      <w:r w:rsidR="00B25026" w:rsidRPr="007959EA">
        <w:rPr>
          <w:lang w:val="en-US"/>
        </w:rPr>
        <w:t xml:space="preserve">and </w:t>
      </w:r>
      <w:r w:rsidRPr="007959EA">
        <w:rPr>
          <w:lang w:val="en-US"/>
        </w:rPr>
        <w:t>the</w:t>
      </w:r>
      <w:r w:rsidR="00B04138" w:rsidRPr="007959EA">
        <w:rPr>
          <w:lang w:val="en-US"/>
        </w:rPr>
        <w:t xml:space="preserve"> </w:t>
      </w:r>
      <w:r w:rsidR="001F107C" w:rsidRPr="007959EA">
        <w:rPr>
          <w:lang w:val="en-US"/>
        </w:rPr>
        <w:t>business</w:t>
      </w:r>
      <w:r w:rsidRPr="007959EA">
        <w:rPr>
          <w:lang w:val="en-US"/>
        </w:rPr>
        <w:t xml:space="preserve"> practices</w:t>
      </w:r>
      <w:r w:rsidR="00B04138" w:rsidRPr="007959EA">
        <w:rPr>
          <w:lang w:val="en-US"/>
        </w:rPr>
        <w:t xml:space="preserve"> </w:t>
      </w:r>
      <w:r w:rsidR="00044364" w:rsidRPr="007959EA">
        <w:rPr>
          <w:lang w:val="en-US"/>
        </w:rPr>
        <w:t>of the Bank</w:t>
      </w:r>
      <w:r w:rsidR="00B04138" w:rsidRPr="007959EA">
        <w:rPr>
          <w:lang w:val="en-US"/>
        </w:rPr>
        <w:t xml:space="preserve">, </w:t>
      </w:r>
      <w:r w:rsidR="007B00C5" w:rsidRPr="007959EA">
        <w:rPr>
          <w:lang w:val="en-US"/>
        </w:rPr>
        <w:t>also</w:t>
      </w:r>
      <w:r w:rsidR="00B04138" w:rsidRPr="007959EA">
        <w:rPr>
          <w:lang w:val="en-US"/>
        </w:rPr>
        <w:t xml:space="preserve"> </w:t>
      </w:r>
      <w:r w:rsidRPr="007959EA">
        <w:rPr>
          <w:lang w:val="en-US"/>
        </w:rPr>
        <w:t>c</w:t>
      </w:r>
      <w:r w:rsidR="00B04138" w:rsidRPr="007959EA">
        <w:rPr>
          <w:lang w:val="en-US"/>
        </w:rPr>
        <w:t>o</w:t>
      </w:r>
      <w:r w:rsidRPr="007959EA">
        <w:rPr>
          <w:lang w:val="en-US"/>
        </w:rPr>
        <w:t>vering</w:t>
      </w:r>
      <w:r w:rsidR="00B04138" w:rsidRPr="007959EA">
        <w:rPr>
          <w:lang w:val="en-US"/>
        </w:rPr>
        <w:t xml:space="preserve"> aspects re</w:t>
      </w:r>
      <w:r w:rsidRPr="007959EA">
        <w:rPr>
          <w:lang w:val="en-US"/>
        </w:rPr>
        <w:t>lated to</w:t>
      </w:r>
      <w:r w:rsidR="00B04138" w:rsidRPr="007959EA">
        <w:rPr>
          <w:lang w:val="en-US"/>
        </w:rPr>
        <w:t xml:space="preserve"> integri</w:t>
      </w:r>
      <w:r w:rsidRPr="007959EA">
        <w:rPr>
          <w:lang w:val="en-US"/>
        </w:rPr>
        <w:t>ty, with focus on specific measures</w:t>
      </w:r>
      <w:r w:rsidR="00B25026" w:rsidRPr="007959EA">
        <w:rPr>
          <w:lang w:val="en-US"/>
        </w:rPr>
        <w:t xml:space="preserve"> and </w:t>
      </w:r>
      <w:r w:rsidR="00B04138" w:rsidRPr="007959EA">
        <w:rPr>
          <w:lang w:val="en-US"/>
        </w:rPr>
        <w:t xml:space="preserve">controls </w:t>
      </w:r>
      <w:r w:rsidRPr="007959EA">
        <w:rPr>
          <w:lang w:val="en-US"/>
        </w:rPr>
        <w:t>to</w:t>
      </w:r>
      <w:r w:rsidR="00B04138" w:rsidRPr="007959EA">
        <w:rPr>
          <w:lang w:val="en-US"/>
        </w:rPr>
        <w:t xml:space="preserve"> preven</w:t>
      </w:r>
      <w:r w:rsidRPr="007959EA">
        <w:rPr>
          <w:lang w:val="en-US"/>
        </w:rPr>
        <w:t xml:space="preserve">t </w:t>
      </w:r>
      <w:r w:rsidR="00B25026" w:rsidRPr="007959EA">
        <w:rPr>
          <w:lang w:val="en-US"/>
        </w:rPr>
        <w:t xml:space="preserve">and </w:t>
      </w:r>
      <w:r w:rsidR="00E9769C" w:rsidRPr="007959EA">
        <w:rPr>
          <w:lang w:val="en-US"/>
        </w:rPr>
        <w:t xml:space="preserve">combat </w:t>
      </w:r>
      <w:r w:rsidR="00B04138" w:rsidRPr="007959EA">
        <w:rPr>
          <w:lang w:val="en-US"/>
        </w:rPr>
        <w:t>corrup</w:t>
      </w:r>
      <w:r w:rsidRPr="007959EA">
        <w:rPr>
          <w:lang w:val="en-US"/>
        </w:rPr>
        <w:t>tion</w:t>
      </w:r>
      <w:r w:rsidR="00B04138" w:rsidRPr="007959EA">
        <w:rPr>
          <w:lang w:val="en-US"/>
        </w:rPr>
        <w:t>.</w:t>
      </w:r>
    </w:p>
    <w:p w14:paraId="06D735AD" w14:textId="73C94DFA" w:rsidR="00B04138" w:rsidRPr="007959EA" w:rsidRDefault="00065051" w:rsidP="00487434">
      <w:pPr>
        <w:pStyle w:val="TextoRelad"/>
        <w:rPr>
          <w:lang w:val="en-US"/>
        </w:rPr>
      </w:pPr>
      <w:r w:rsidRPr="007959EA">
        <w:rPr>
          <w:lang w:val="en-US"/>
        </w:rPr>
        <w:t>In the scope of the</w:t>
      </w:r>
      <w:r w:rsidR="00B04138" w:rsidRPr="007959EA">
        <w:rPr>
          <w:lang w:val="en-US"/>
        </w:rPr>
        <w:t xml:space="preserve"> Digital</w:t>
      </w:r>
      <w:r w:rsidRPr="007959EA">
        <w:rPr>
          <w:i/>
          <w:iCs/>
          <w:lang w:val="en-US"/>
        </w:rPr>
        <w:t xml:space="preserve"> </w:t>
      </w:r>
      <w:r w:rsidRPr="007959EA">
        <w:rPr>
          <w:iCs/>
          <w:lang w:val="en-US"/>
        </w:rPr>
        <w:t>Compliance</w:t>
      </w:r>
      <w:r w:rsidRPr="007959EA">
        <w:rPr>
          <w:lang w:val="en-US"/>
        </w:rPr>
        <w:t xml:space="preserve"> initiative</w:t>
      </w:r>
      <w:r w:rsidR="00B04138" w:rsidRPr="007959EA">
        <w:rPr>
          <w:lang w:val="en-US"/>
        </w:rPr>
        <w:t xml:space="preserve">, </w:t>
      </w:r>
      <w:r w:rsidRPr="007959EA">
        <w:rPr>
          <w:lang w:val="en-US"/>
        </w:rPr>
        <w:t xml:space="preserve">we conducted </w:t>
      </w:r>
      <w:r w:rsidR="00135665" w:rsidRPr="007959EA">
        <w:rPr>
          <w:lang w:val="en-US"/>
        </w:rPr>
        <w:t>solutions</w:t>
      </w:r>
      <w:r w:rsidR="00B04138" w:rsidRPr="007959EA">
        <w:rPr>
          <w:lang w:val="en-US"/>
        </w:rPr>
        <w:t xml:space="preserve"> </w:t>
      </w:r>
      <w:r w:rsidR="00691BEE" w:rsidRPr="007959EA">
        <w:rPr>
          <w:lang w:val="en-US"/>
        </w:rPr>
        <w:t>us</w:t>
      </w:r>
      <w:r w:rsidRPr="007959EA">
        <w:rPr>
          <w:lang w:val="en-US"/>
        </w:rPr>
        <w:t>ing</w:t>
      </w:r>
      <w:r w:rsidR="00B04138" w:rsidRPr="007959EA">
        <w:rPr>
          <w:lang w:val="en-US"/>
        </w:rPr>
        <w:t xml:space="preserve"> </w:t>
      </w:r>
      <w:r w:rsidR="00CE1E6B" w:rsidRPr="007959EA">
        <w:rPr>
          <w:lang w:val="en-US"/>
        </w:rPr>
        <w:t>analytical intelligence</w:t>
      </w:r>
      <w:r w:rsidR="008C3D91" w:rsidRPr="007959EA">
        <w:rPr>
          <w:lang w:val="en-US"/>
        </w:rPr>
        <w:t xml:space="preserve"> in the </w:t>
      </w:r>
      <w:r w:rsidR="00BD6E56" w:rsidRPr="007959EA">
        <w:rPr>
          <w:lang w:val="en-US"/>
        </w:rPr>
        <w:t>evaluation</w:t>
      </w:r>
      <w:r w:rsidR="00B04138" w:rsidRPr="007959EA">
        <w:rPr>
          <w:lang w:val="en-US"/>
        </w:rPr>
        <w:t xml:space="preserve"> </w:t>
      </w:r>
      <w:r w:rsidRPr="007959EA">
        <w:rPr>
          <w:lang w:val="en-US"/>
        </w:rPr>
        <w:t>of</w:t>
      </w:r>
      <w:r w:rsidR="00B04138" w:rsidRPr="007959EA">
        <w:rPr>
          <w:lang w:val="en-US"/>
        </w:rPr>
        <w:t xml:space="preserve"> </w:t>
      </w:r>
      <w:r w:rsidR="00B04138" w:rsidRPr="007959EA">
        <w:rPr>
          <w:lang w:val="en-US"/>
        </w:rPr>
        <w:t>co</w:t>
      </w:r>
      <w:r w:rsidRPr="007959EA">
        <w:rPr>
          <w:lang w:val="en-US"/>
        </w:rPr>
        <w:t>mpliance</w:t>
      </w:r>
      <w:r w:rsidR="00B25026" w:rsidRPr="007959EA">
        <w:rPr>
          <w:lang w:val="en-US"/>
        </w:rPr>
        <w:t xml:space="preserve"> and </w:t>
      </w:r>
      <w:r w:rsidR="001F107C" w:rsidRPr="007959EA">
        <w:rPr>
          <w:lang w:val="en-US"/>
        </w:rPr>
        <w:t>sustainability</w:t>
      </w:r>
      <w:r w:rsidR="00B04138" w:rsidRPr="007959EA">
        <w:rPr>
          <w:lang w:val="en-US"/>
        </w:rPr>
        <w:t xml:space="preserve"> </w:t>
      </w:r>
      <w:r w:rsidRPr="007959EA">
        <w:rPr>
          <w:lang w:val="en-US"/>
        </w:rPr>
        <w:t>of the</w:t>
      </w:r>
      <w:r w:rsidR="00B04138" w:rsidRPr="007959EA">
        <w:rPr>
          <w:lang w:val="en-US"/>
        </w:rPr>
        <w:t xml:space="preserve"> </w:t>
      </w:r>
      <w:r w:rsidR="001F107C" w:rsidRPr="007959EA">
        <w:rPr>
          <w:lang w:val="en-US"/>
        </w:rPr>
        <w:t>business</w:t>
      </w:r>
      <w:r w:rsidR="00B04138" w:rsidRPr="007959EA">
        <w:rPr>
          <w:lang w:val="en-US"/>
        </w:rPr>
        <w:t xml:space="preserve"> </w:t>
      </w:r>
      <w:r w:rsidRPr="007959EA">
        <w:rPr>
          <w:lang w:val="en-US"/>
        </w:rPr>
        <w:t xml:space="preserve">operations carried out </w:t>
      </w:r>
      <w:r w:rsidR="00B25026" w:rsidRPr="007959EA">
        <w:rPr>
          <w:lang w:val="en-US"/>
        </w:rPr>
        <w:t xml:space="preserve">at Banco do </w:t>
      </w:r>
      <w:r w:rsidR="00B04138" w:rsidRPr="007959EA">
        <w:rPr>
          <w:lang w:val="en-US"/>
        </w:rPr>
        <w:t>Brasil.</w:t>
      </w:r>
    </w:p>
    <w:p w14:paraId="0932EA78" w14:textId="16841733" w:rsidR="00B04138" w:rsidRPr="007959EA" w:rsidRDefault="002C14C2" w:rsidP="00487434">
      <w:pPr>
        <w:pStyle w:val="TextoRelad"/>
        <w:rPr>
          <w:lang w:val="en-US"/>
        </w:rPr>
      </w:pPr>
      <w:r w:rsidRPr="007959EA">
        <w:rPr>
          <w:lang w:val="en-US"/>
        </w:rPr>
        <w:t>In the</w:t>
      </w:r>
      <w:r w:rsidR="00B04138" w:rsidRPr="007959EA">
        <w:rPr>
          <w:lang w:val="en-US"/>
        </w:rPr>
        <w:t xml:space="preserve"> context</w:t>
      </w:r>
      <w:r w:rsidRPr="007959EA">
        <w:rPr>
          <w:lang w:val="en-US"/>
        </w:rPr>
        <w:t xml:space="preserve"> </w:t>
      </w:r>
      <w:r w:rsidR="00B04138" w:rsidRPr="007959EA">
        <w:rPr>
          <w:lang w:val="en-US"/>
        </w:rPr>
        <w:t>o</w:t>
      </w:r>
      <w:r w:rsidRPr="007959EA">
        <w:rPr>
          <w:lang w:val="en-US"/>
        </w:rPr>
        <w:t>f</w:t>
      </w:r>
      <w:r w:rsidR="00B04138" w:rsidRPr="007959EA">
        <w:rPr>
          <w:lang w:val="en-US"/>
        </w:rPr>
        <w:t xml:space="preserve"> </w:t>
      </w:r>
      <w:r w:rsidR="00D1680E" w:rsidRPr="007959EA">
        <w:rPr>
          <w:lang w:val="en-US"/>
        </w:rPr>
        <w:t>efficiency</w:t>
      </w:r>
      <w:r w:rsidR="00B25026" w:rsidRPr="007959EA">
        <w:rPr>
          <w:lang w:val="en-US"/>
        </w:rPr>
        <w:t xml:space="preserve"> and </w:t>
      </w:r>
      <w:r w:rsidR="002E166C" w:rsidRPr="007959EA">
        <w:rPr>
          <w:lang w:val="en-US"/>
        </w:rPr>
        <w:t>client</w:t>
      </w:r>
      <w:r w:rsidRPr="007959EA">
        <w:rPr>
          <w:lang w:val="en-US"/>
        </w:rPr>
        <w:t>'s experience</w:t>
      </w:r>
      <w:r w:rsidR="00B04138" w:rsidRPr="007959EA">
        <w:rPr>
          <w:lang w:val="en-US"/>
        </w:rPr>
        <w:t xml:space="preserve">, </w:t>
      </w:r>
      <w:r w:rsidRPr="007959EA">
        <w:rPr>
          <w:lang w:val="en-US"/>
        </w:rPr>
        <w:t xml:space="preserve">we </w:t>
      </w:r>
      <w:r w:rsidR="00B04138" w:rsidRPr="007959EA">
        <w:rPr>
          <w:lang w:val="en-US"/>
        </w:rPr>
        <w:t>promo</w:t>
      </w:r>
      <w:r w:rsidRPr="007959EA">
        <w:rPr>
          <w:lang w:val="en-US"/>
        </w:rPr>
        <w:t xml:space="preserve">ted </w:t>
      </w:r>
      <w:r w:rsidR="00135665" w:rsidRPr="007959EA">
        <w:rPr>
          <w:lang w:val="en-US"/>
        </w:rPr>
        <w:t>advisory</w:t>
      </w:r>
      <w:r w:rsidR="00B04138" w:rsidRPr="007959EA">
        <w:rPr>
          <w:lang w:val="en-US"/>
        </w:rPr>
        <w:t xml:space="preserve"> </w:t>
      </w:r>
      <w:r w:rsidRPr="007959EA">
        <w:rPr>
          <w:lang w:val="en-US"/>
        </w:rPr>
        <w:t>actions t</w:t>
      </w:r>
      <w:r w:rsidR="00B04138" w:rsidRPr="007959EA">
        <w:rPr>
          <w:lang w:val="en-US"/>
        </w:rPr>
        <w:t xml:space="preserve">o </w:t>
      </w:r>
      <w:r w:rsidRPr="007959EA">
        <w:rPr>
          <w:lang w:val="en-US"/>
        </w:rPr>
        <w:t>managers</w:t>
      </w:r>
      <w:r w:rsidR="008C3D91" w:rsidRPr="007959EA">
        <w:rPr>
          <w:lang w:val="en-US"/>
        </w:rPr>
        <w:t xml:space="preserve"> </w:t>
      </w:r>
      <w:r w:rsidR="00E9769C" w:rsidRPr="007959EA">
        <w:rPr>
          <w:lang w:val="en-US"/>
        </w:rPr>
        <w:t xml:space="preserve">towards </w:t>
      </w:r>
      <w:r w:rsidR="008C3D91" w:rsidRPr="007959EA">
        <w:rPr>
          <w:lang w:val="en-US"/>
        </w:rPr>
        <w:t xml:space="preserve">the </w:t>
      </w:r>
      <w:r w:rsidR="00135665" w:rsidRPr="007959EA">
        <w:rPr>
          <w:lang w:val="en-US"/>
        </w:rPr>
        <w:t>optimization</w:t>
      </w:r>
      <w:r w:rsidRPr="007959EA">
        <w:rPr>
          <w:lang w:val="en-US"/>
        </w:rPr>
        <w:t xml:space="preserve"> </w:t>
      </w:r>
      <w:r w:rsidR="00B04138" w:rsidRPr="007959EA">
        <w:rPr>
          <w:lang w:val="en-US"/>
        </w:rPr>
        <w:t>o</w:t>
      </w:r>
      <w:r w:rsidRPr="007959EA">
        <w:rPr>
          <w:lang w:val="en-US"/>
        </w:rPr>
        <w:t>f</w:t>
      </w:r>
      <w:r w:rsidR="00B04138" w:rsidRPr="007959EA">
        <w:rPr>
          <w:lang w:val="en-US"/>
        </w:rPr>
        <w:t xml:space="preserve"> </w:t>
      </w:r>
      <w:r w:rsidR="000D4683" w:rsidRPr="007959EA">
        <w:rPr>
          <w:lang w:val="en-US"/>
        </w:rPr>
        <w:t>processes</w:t>
      </w:r>
      <w:r w:rsidR="00B04138" w:rsidRPr="007959EA">
        <w:rPr>
          <w:lang w:val="en-US"/>
        </w:rPr>
        <w:t xml:space="preserve"> </w:t>
      </w:r>
      <w:r w:rsidR="008C3D91" w:rsidRPr="007959EA">
        <w:rPr>
          <w:lang w:val="en-US"/>
        </w:rPr>
        <w:t>through the</w:t>
      </w:r>
      <w:r w:rsidR="00B04138" w:rsidRPr="007959EA">
        <w:rPr>
          <w:lang w:val="en-US"/>
        </w:rPr>
        <w:t xml:space="preserve"> </w:t>
      </w:r>
      <w:r w:rsidR="00B04138" w:rsidRPr="007959EA">
        <w:rPr>
          <w:i/>
          <w:lang w:val="en-US"/>
        </w:rPr>
        <w:t>Simplifique</w:t>
      </w:r>
      <w:r w:rsidR="00E9769C" w:rsidRPr="007959EA">
        <w:rPr>
          <w:lang w:val="en-US"/>
        </w:rPr>
        <w:t xml:space="preserve"> Project</w:t>
      </w:r>
      <w:r w:rsidR="00B04138" w:rsidRPr="007959EA">
        <w:rPr>
          <w:lang w:val="en-US"/>
        </w:rPr>
        <w:t xml:space="preserve">, </w:t>
      </w:r>
      <w:r w:rsidRPr="007959EA">
        <w:rPr>
          <w:lang w:val="en-US"/>
        </w:rPr>
        <w:t xml:space="preserve">whose </w:t>
      </w:r>
      <w:r w:rsidR="00050D10" w:rsidRPr="007959EA">
        <w:rPr>
          <w:lang w:val="en-US"/>
        </w:rPr>
        <w:t>improvement</w:t>
      </w:r>
      <w:r w:rsidR="00B04138" w:rsidRPr="007959EA">
        <w:rPr>
          <w:lang w:val="en-US"/>
        </w:rPr>
        <w:t xml:space="preserve">s </w:t>
      </w:r>
      <w:r w:rsidRPr="007959EA">
        <w:rPr>
          <w:lang w:val="en-US"/>
        </w:rPr>
        <w:t>streamline</w:t>
      </w:r>
      <w:r w:rsidR="00B04138" w:rsidRPr="007959EA">
        <w:rPr>
          <w:lang w:val="en-US"/>
        </w:rPr>
        <w:t xml:space="preserve"> </w:t>
      </w:r>
      <w:r w:rsidR="000D4683" w:rsidRPr="007959EA">
        <w:rPr>
          <w:lang w:val="en-US"/>
        </w:rPr>
        <w:t>processes</w:t>
      </w:r>
      <w:r w:rsidRPr="007959EA">
        <w:rPr>
          <w:lang w:val="en-US"/>
        </w:rPr>
        <w:t>, providing more</w:t>
      </w:r>
      <w:r w:rsidR="00B04138" w:rsidRPr="007959EA">
        <w:rPr>
          <w:lang w:val="en-US"/>
        </w:rPr>
        <w:t xml:space="preserve"> agili</w:t>
      </w:r>
      <w:r w:rsidRPr="007959EA">
        <w:rPr>
          <w:lang w:val="en-US"/>
        </w:rPr>
        <w:t xml:space="preserve">ty to </w:t>
      </w:r>
      <w:r w:rsidR="002E166C" w:rsidRPr="007959EA">
        <w:rPr>
          <w:lang w:val="en-US"/>
        </w:rPr>
        <w:t>client</w:t>
      </w:r>
      <w:r w:rsidRPr="007959EA">
        <w:rPr>
          <w:lang w:val="en-US"/>
        </w:rPr>
        <w:t xml:space="preserve"> services</w:t>
      </w:r>
      <w:r w:rsidR="00B04138" w:rsidRPr="007959EA">
        <w:rPr>
          <w:lang w:val="en-US"/>
        </w:rPr>
        <w:t xml:space="preserve">. </w:t>
      </w:r>
      <w:r w:rsidR="002E166C" w:rsidRPr="007959EA">
        <w:rPr>
          <w:lang w:val="en-US"/>
        </w:rPr>
        <w:t>In addition,</w:t>
      </w:r>
      <w:r w:rsidR="00B25026" w:rsidRPr="007959EA">
        <w:rPr>
          <w:lang w:val="en-US"/>
        </w:rPr>
        <w:t xml:space="preserve"> our</w:t>
      </w:r>
      <w:r w:rsidR="00B04138" w:rsidRPr="007959EA">
        <w:rPr>
          <w:lang w:val="en-US"/>
        </w:rPr>
        <w:t xml:space="preserve"> </w:t>
      </w:r>
      <w:r w:rsidR="002E166C" w:rsidRPr="007959EA">
        <w:rPr>
          <w:lang w:val="en-US"/>
        </w:rPr>
        <w:t>strategy</w:t>
      </w:r>
      <w:r w:rsidR="00B04138" w:rsidRPr="007959EA">
        <w:rPr>
          <w:lang w:val="en-US"/>
        </w:rPr>
        <w:t xml:space="preserve"> </w:t>
      </w:r>
      <w:r w:rsidRPr="007959EA">
        <w:rPr>
          <w:lang w:val="en-US"/>
        </w:rPr>
        <w:t>of</w:t>
      </w:r>
      <w:r w:rsidR="00B04138" w:rsidRPr="007959EA">
        <w:rPr>
          <w:lang w:val="en-US"/>
        </w:rPr>
        <w:t xml:space="preserve"> re</w:t>
      </w:r>
      <w:r w:rsidRPr="007959EA">
        <w:rPr>
          <w:lang w:val="en-US"/>
        </w:rPr>
        <w:t>imbursement of losses derived from failure</w:t>
      </w:r>
      <w:r w:rsidR="00B04138" w:rsidRPr="007959EA">
        <w:rPr>
          <w:lang w:val="en-US"/>
        </w:rPr>
        <w:t>s</w:t>
      </w:r>
      <w:r w:rsidRPr="007959EA">
        <w:rPr>
          <w:lang w:val="en-US"/>
        </w:rPr>
        <w:t xml:space="preserve"> in</w:t>
      </w:r>
      <w:r w:rsidR="00B04138" w:rsidRPr="007959EA">
        <w:rPr>
          <w:lang w:val="en-US"/>
        </w:rPr>
        <w:t xml:space="preserve"> </w:t>
      </w:r>
      <w:r w:rsidR="000D4683" w:rsidRPr="007959EA">
        <w:rPr>
          <w:lang w:val="en-US"/>
        </w:rPr>
        <w:t>processes</w:t>
      </w:r>
      <w:r w:rsidR="00B04138" w:rsidRPr="007959EA">
        <w:rPr>
          <w:lang w:val="en-US"/>
        </w:rPr>
        <w:t xml:space="preserve">, </w:t>
      </w:r>
      <w:r w:rsidR="00D1680E" w:rsidRPr="007959EA">
        <w:rPr>
          <w:lang w:val="en-US"/>
        </w:rPr>
        <w:t>product</w:t>
      </w:r>
      <w:r w:rsidR="00B04138" w:rsidRPr="007959EA">
        <w:rPr>
          <w:lang w:val="en-US"/>
        </w:rPr>
        <w:t>s</w:t>
      </w:r>
      <w:r w:rsidR="00B25026" w:rsidRPr="007959EA">
        <w:rPr>
          <w:lang w:val="en-US"/>
        </w:rPr>
        <w:t xml:space="preserve"> and </w:t>
      </w:r>
      <w:r w:rsidR="00D1680E" w:rsidRPr="007959EA">
        <w:rPr>
          <w:lang w:val="en-US"/>
        </w:rPr>
        <w:t>service</w:t>
      </w:r>
      <w:r w:rsidR="00B04138" w:rsidRPr="007959EA">
        <w:rPr>
          <w:lang w:val="en-US"/>
        </w:rPr>
        <w:t xml:space="preserve">s, </w:t>
      </w:r>
      <w:r w:rsidRPr="007959EA">
        <w:rPr>
          <w:lang w:val="en-US"/>
        </w:rPr>
        <w:t>named</w:t>
      </w:r>
      <w:r w:rsidR="00B04138" w:rsidRPr="007959EA">
        <w:rPr>
          <w:lang w:val="en-US"/>
        </w:rPr>
        <w:t xml:space="preserve"> I</w:t>
      </w:r>
      <w:r w:rsidRPr="007959EA">
        <w:rPr>
          <w:lang w:val="en-US"/>
        </w:rPr>
        <w:t>m</w:t>
      </w:r>
      <w:r w:rsidR="00B04138" w:rsidRPr="007959EA">
        <w:rPr>
          <w:lang w:val="en-US"/>
        </w:rPr>
        <w:t>mediat</w:t>
      </w:r>
      <w:r w:rsidRPr="007959EA">
        <w:rPr>
          <w:lang w:val="en-US"/>
        </w:rPr>
        <w:t>e Solution</w:t>
      </w:r>
      <w:r w:rsidR="00B04138" w:rsidRPr="007959EA">
        <w:rPr>
          <w:lang w:val="en-US"/>
        </w:rPr>
        <w:t xml:space="preserve"> (SIM)</w:t>
      </w:r>
      <w:r w:rsidRPr="007959EA">
        <w:rPr>
          <w:lang w:val="en-US"/>
        </w:rPr>
        <w:t>,</w:t>
      </w:r>
      <w:r w:rsidR="00B04138" w:rsidRPr="007959EA">
        <w:rPr>
          <w:lang w:val="en-US"/>
        </w:rPr>
        <w:t xml:space="preserve"> rece</w:t>
      </w:r>
      <w:r w:rsidR="002F5538" w:rsidRPr="007959EA">
        <w:rPr>
          <w:lang w:val="en-US"/>
        </w:rPr>
        <w:t>ived maximum</w:t>
      </w:r>
      <w:r w:rsidR="00B04138" w:rsidRPr="007959EA">
        <w:rPr>
          <w:lang w:val="en-US"/>
        </w:rPr>
        <w:t xml:space="preserve"> </w:t>
      </w:r>
      <w:r w:rsidR="008F2A1C" w:rsidRPr="007959EA">
        <w:rPr>
          <w:lang w:val="en-US"/>
        </w:rPr>
        <w:t>award</w:t>
      </w:r>
      <w:r w:rsidR="00B04138" w:rsidRPr="007959EA">
        <w:rPr>
          <w:lang w:val="en-US"/>
        </w:rPr>
        <w:t xml:space="preserve"> </w:t>
      </w:r>
      <w:r w:rsidR="002F5538" w:rsidRPr="007959EA">
        <w:rPr>
          <w:lang w:val="en-US"/>
        </w:rPr>
        <w:t xml:space="preserve">by </w:t>
      </w:r>
      <w:r w:rsidR="00412E9C" w:rsidRPr="007959EA">
        <w:rPr>
          <w:lang w:val="en-US"/>
        </w:rPr>
        <w:t xml:space="preserve">the </w:t>
      </w:r>
      <w:r w:rsidR="002E166C" w:rsidRPr="007959EA">
        <w:rPr>
          <w:lang w:val="en-US"/>
        </w:rPr>
        <w:t>Client</w:t>
      </w:r>
      <w:r w:rsidR="002F5538" w:rsidRPr="007959EA">
        <w:rPr>
          <w:lang w:val="en-US"/>
        </w:rPr>
        <w:t>e</w:t>
      </w:r>
      <w:r w:rsidR="00B04138" w:rsidRPr="007959EA">
        <w:rPr>
          <w:lang w:val="en-US"/>
        </w:rPr>
        <w:t xml:space="preserve"> S</w:t>
      </w:r>
      <w:r w:rsidR="00960ACE" w:rsidRPr="007959EA">
        <w:rPr>
          <w:lang w:val="en-US"/>
        </w:rPr>
        <w:t>.</w:t>
      </w:r>
      <w:r w:rsidR="00B04138" w:rsidRPr="007959EA">
        <w:rPr>
          <w:lang w:val="en-US"/>
        </w:rPr>
        <w:t>A.</w:t>
      </w:r>
      <w:r w:rsidR="00E9769C" w:rsidRPr="007959EA">
        <w:rPr>
          <w:lang w:val="en-US"/>
        </w:rPr>
        <w:t xml:space="preserve"> magazine.</w:t>
      </w:r>
    </w:p>
    <w:p w14:paraId="256D5505" w14:textId="6076633E" w:rsidR="00E65848" w:rsidRPr="007959EA" w:rsidRDefault="002F5538" w:rsidP="00487434">
      <w:pPr>
        <w:pStyle w:val="TextoRelad"/>
        <w:rPr>
          <w:lang w:val="en-US"/>
        </w:rPr>
      </w:pPr>
      <w:r w:rsidRPr="007959EA">
        <w:rPr>
          <w:lang w:val="en-US"/>
        </w:rPr>
        <w:t>For further</w:t>
      </w:r>
      <w:r w:rsidR="00B04138" w:rsidRPr="007959EA">
        <w:rPr>
          <w:lang w:val="en-US"/>
        </w:rPr>
        <w:t xml:space="preserve"> i</w:t>
      </w:r>
      <w:r w:rsidR="00691BEE" w:rsidRPr="007959EA">
        <w:rPr>
          <w:lang w:val="en-US"/>
        </w:rPr>
        <w:t>nformation</w:t>
      </w:r>
      <w:r w:rsidR="00B04138" w:rsidRPr="007959EA">
        <w:rPr>
          <w:lang w:val="en-US"/>
        </w:rPr>
        <w:t xml:space="preserve"> o</w:t>
      </w:r>
      <w:r w:rsidRPr="007959EA">
        <w:rPr>
          <w:lang w:val="en-US"/>
        </w:rPr>
        <w:t>n th</w:t>
      </w:r>
      <w:r w:rsidR="00B04138" w:rsidRPr="007959EA">
        <w:rPr>
          <w:lang w:val="en-US"/>
        </w:rPr>
        <w:t>e</w:t>
      </w:r>
      <w:r w:rsidRPr="007959EA">
        <w:rPr>
          <w:lang w:val="en-US"/>
        </w:rPr>
        <w:t xml:space="preserve"> </w:t>
      </w:r>
      <w:r w:rsidR="00BA32FB" w:rsidRPr="007959EA">
        <w:rPr>
          <w:lang w:val="en-US"/>
        </w:rPr>
        <w:t>Internal Control System</w:t>
      </w:r>
      <w:r w:rsidRPr="007959EA">
        <w:rPr>
          <w:lang w:val="en-US"/>
        </w:rPr>
        <w:t>, Program</w:t>
      </w:r>
      <w:r w:rsidR="00B04138" w:rsidRPr="007959EA">
        <w:rPr>
          <w:lang w:val="en-US"/>
        </w:rPr>
        <w:t>s</w:t>
      </w:r>
      <w:r w:rsidR="00B25026" w:rsidRPr="007959EA">
        <w:rPr>
          <w:lang w:val="en-US"/>
        </w:rPr>
        <w:t xml:space="preserve"> and </w:t>
      </w:r>
      <w:r w:rsidR="00B86C82" w:rsidRPr="007959EA">
        <w:rPr>
          <w:lang w:val="en-US"/>
        </w:rPr>
        <w:t>Polic</w:t>
      </w:r>
      <w:r w:rsidRPr="007959EA">
        <w:rPr>
          <w:lang w:val="en-US"/>
        </w:rPr>
        <w:t>ie</w:t>
      </w:r>
      <w:r w:rsidR="00B04138" w:rsidRPr="007959EA">
        <w:rPr>
          <w:lang w:val="en-US"/>
        </w:rPr>
        <w:t xml:space="preserve">s, </w:t>
      </w:r>
      <w:r w:rsidRPr="007959EA">
        <w:rPr>
          <w:lang w:val="en-US"/>
        </w:rPr>
        <w:t>refer t</w:t>
      </w:r>
      <w:r w:rsidR="00B04138" w:rsidRPr="007959EA">
        <w:rPr>
          <w:lang w:val="en-US"/>
        </w:rPr>
        <w:t>o</w:t>
      </w:r>
      <w:r w:rsidRPr="007959EA">
        <w:rPr>
          <w:lang w:val="en-US"/>
        </w:rPr>
        <w:t xml:space="preserve"> </w:t>
      </w:r>
      <w:r w:rsidR="00B04138" w:rsidRPr="007959EA">
        <w:rPr>
          <w:lang w:val="en-US"/>
        </w:rPr>
        <w:t>t</w:t>
      </w:r>
      <w:r w:rsidRPr="007959EA">
        <w:rPr>
          <w:lang w:val="en-US"/>
        </w:rPr>
        <w:t>h</w:t>
      </w:r>
      <w:r w:rsidR="00B04138" w:rsidRPr="007959EA">
        <w:rPr>
          <w:lang w:val="en-US"/>
        </w:rPr>
        <w:t xml:space="preserve">e </w:t>
      </w:r>
      <w:r w:rsidRPr="007959EA">
        <w:rPr>
          <w:lang w:val="en-US"/>
        </w:rPr>
        <w:t>Reference</w:t>
      </w:r>
      <w:r w:rsidR="00B04138" w:rsidRPr="007959EA">
        <w:rPr>
          <w:lang w:val="en-US"/>
        </w:rPr>
        <w:t xml:space="preserve"> Form</w:t>
      </w:r>
      <w:r w:rsidR="00B25026" w:rsidRPr="007959EA">
        <w:rPr>
          <w:lang w:val="en-US"/>
        </w:rPr>
        <w:t xml:space="preserve"> and </w:t>
      </w:r>
      <w:r w:rsidR="00B04138" w:rsidRPr="007959EA">
        <w:rPr>
          <w:lang w:val="en-US"/>
        </w:rPr>
        <w:t>Compliance</w:t>
      </w:r>
      <w:r w:rsidRPr="007959EA">
        <w:rPr>
          <w:lang w:val="en-US"/>
        </w:rPr>
        <w:t xml:space="preserve"> Program</w:t>
      </w:r>
      <w:r w:rsidR="00B04138" w:rsidRPr="007959EA">
        <w:rPr>
          <w:lang w:val="en-US"/>
        </w:rPr>
        <w:t xml:space="preserve">, </w:t>
      </w:r>
      <w:r w:rsidR="00C81A12" w:rsidRPr="007959EA">
        <w:rPr>
          <w:lang w:val="en-US"/>
        </w:rPr>
        <w:t>a</w:t>
      </w:r>
      <w:r w:rsidRPr="007959EA">
        <w:rPr>
          <w:lang w:val="en-US"/>
        </w:rPr>
        <w:t>t the</w:t>
      </w:r>
      <w:r w:rsidR="00B04138" w:rsidRPr="007959EA">
        <w:rPr>
          <w:lang w:val="en-US"/>
        </w:rPr>
        <w:t xml:space="preserve"> </w:t>
      </w:r>
      <w:r w:rsidR="004E3F33" w:rsidRPr="007959EA">
        <w:rPr>
          <w:lang w:val="en-US"/>
        </w:rPr>
        <w:t>Investor Relations</w:t>
      </w:r>
      <w:r w:rsidR="00B04138" w:rsidRPr="007959EA">
        <w:rPr>
          <w:lang w:val="en-US"/>
        </w:rPr>
        <w:t xml:space="preserve"> </w:t>
      </w:r>
      <w:r w:rsidRPr="007959EA">
        <w:rPr>
          <w:lang w:val="en-US"/>
        </w:rPr>
        <w:t xml:space="preserve">website </w:t>
      </w:r>
      <w:r w:rsidR="00B04138" w:rsidRPr="007959EA">
        <w:rPr>
          <w:lang w:val="en-US"/>
        </w:rPr>
        <w:t>(</w:t>
      </w:r>
      <w:hyperlink r:id="rId25" w:history="1">
        <w:r w:rsidR="00B04138" w:rsidRPr="007959EA">
          <w:rPr>
            <w:rStyle w:val="Hyperlink"/>
            <w:sz w:val="17"/>
            <w:szCs w:val="17"/>
            <w:lang w:val="en-US"/>
          </w:rPr>
          <w:t>bb.com.br/ri</w:t>
        </w:r>
      </w:hyperlink>
      <w:r w:rsidR="00B04138" w:rsidRPr="007959EA">
        <w:rPr>
          <w:lang w:val="en-US"/>
        </w:rPr>
        <w:t>).</w:t>
      </w:r>
    </w:p>
    <w:p w14:paraId="0713CB29" w14:textId="77777777" w:rsidR="00487434" w:rsidRPr="007959EA" w:rsidRDefault="00487434" w:rsidP="00487434">
      <w:pPr>
        <w:pStyle w:val="TextoRelad"/>
        <w:spacing w:before="100" w:beforeAutospacing="1"/>
        <w:rPr>
          <w:rFonts w:ascii="BancoDoBrasil Textos Bold" w:hAnsi="BancoDoBrasil Textos Bold" w:hint="eastAsia"/>
          <w:sz w:val="28"/>
          <w:szCs w:val="28"/>
          <w:u w:color="FFFF00"/>
          <w:lang w:val="en-US"/>
        </w:rPr>
        <w:sectPr w:rsidR="00487434" w:rsidRPr="007959EA" w:rsidSect="0005517C">
          <w:type w:val="continuous"/>
          <w:pgSz w:w="11907" w:h="16840" w:code="9"/>
          <w:pgMar w:top="2126" w:right="851" w:bottom="1134" w:left="1418" w:header="425" w:footer="425" w:gutter="0"/>
          <w:cols w:num="2" w:space="283"/>
          <w:docGrid w:linePitch="326"/>
        </w:sectPr>
      </w:pPr>
    </w:p>
    <w:p w14:paraId="2C292E32" w14:textId="5BE6CF74" w:rsidR="00784620" w:rsidRPr="007959EA" w:rsidRDefault="00065051" w:rsidP="0005517C">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 xml:space="preserve">Cyber </w:t>
      </w:r>
      <w:r w:rsidR="007B00C5" w:rsidRPr="007959EA">
        <w:rPr>
          <w:rFonts w:ascii="BancoDoBrasil Textos Bold" w:hAnsi="BancoDoBrasil Textos Bold"/>
          <w:sz w:val="28"/>
          <w:szCs w:val="28"/>
          <w:u w:color="FFFF00"/>
          <w:lang w:val="en-US"/>
        </w:rPr>
        <w:t>Security</w:t>
      </w:r>
      <w:r w:rsidR="00784620" w:rsidRPr="007959EA">
        <w:rPr>
          <w:rFonts w:ascii="BancoDoBrasil Textos Bold" w:hAnsi="BancoDoBrasil Textos Bold"/>
          <w:sz w:val="28"/>
          <w:szCs w:val="28"/>
          <w:u w:color="FFFF00"/>
          <w:lang w:val="en-US"/>
        </w:rPr>
        <w:t xml:space="preserve"> </w:t>
      </w:r>
    </w:p>
    <w:p w14:paraId="0F1DE0FC" w14:textId="77777777" w:rsidR="00487434" w:rsidRPr="007959EA" w:rsidRDefault="00487434" w:rsidP="00784620">
      <w:pPr>
        <w:pStyle w:val="TextoRelad"/>
        <w:rPr>
          <w:lang w:val="en-US"/>
        </w:rPr>
        <w:sectPr w:rsidR="00487434" w:rsidRPr="007959EA" w:rsidSect="004309DF">
          <w:type w:val="continuous"/>
          <w:pgSz w:w="11907" w:h="16840" w:code="9"/>
          <w:pgMar w:top="2126" w:right="851" w:bottom="1134" w:left="1418" w:header="425" w:footer="425" w:gutter="0"/>
          <w:cols w:space="283"/>
          <w:docGrid w:linePitch="326"/>
        </w:sectPr>
      </w:pPr>
    </w:p>
    <w:p w14:paraId="1E536C85" w14:textId="647AB8C5" w:rsidR="001A5D1E" w:rsidRPr="007959EA" w:rsidRDefault="00DD0036" w:rsidP="00784620">
      <w:pPr>
        <w:pStyle w:val="TextoRelad"/>
        <w:rPr>
          <w:lang w:val="en-US"/>
        </w:rPr>
      </w:pPr>
      <w:r w:rsidRPr="007959EA">
        <w:rPr>
          <w:lang w:val="en-US"/>
        </w:rPr>
        <w:t>In the scenario</w:t>
      </w:r>
      <w:r w:rsidR="00784620" w:rsidRPr="007959EA">
        <w:rPr>
          <w:lang w:val="en-US"/>
        </w:rPr>
        <w:t xml:space="preserve"> </w:t>
      </w:r>
      <w:r w:rsidRPr="007959EA">
        <w:rPr>
          <w:lang w:val="en-US"/>
        </w:rPr>
        <w:t>of</w:t>
      </w:r>
      <w:r w:rsidR="00784620" w:rsidRPr="007959EA">
        <w:rPr>
          <w:lang w:val="en-US"/>
        </w:rPr>
        <w:t xml:space="preserve"> </w:t>
      </w:r>
      <w:r w:rsidRPr="007959EA">
        <w:rPr>
          <w:lang w:val="en-US"/>
        </w:rPr>
        <w:t>F</w:t>
      </w:r>
      <w:r w:rsidR="00304AA4" w:rsidRPr="007959EA">
        <w:rPr>
          <w:lang w:val="en-US"/>
        </w:rPr>
        <w:t>inancial System</w:t>
      </w:r>
      <w:r w:rsidRPr="007959EA">
        <w:rPr>
          <w:lang w:val="en-US"/>
        </w:rPr>
        <w:t xml:space="preserve"> transformation</w:t>
      </w:r>
      <w:r w:rsidR="00784620" w:rsidRPr="007959EA">
        <w:rPr>
          <w:lang w:val="en-US"/>
        </w:rPr>
        <w:t>,</w:t>
      </w:r>
      <w:r w:rsidR="00D1680E" w:rsidRPr="007959EA">
        <w:rPr>
          <w:lang w:val="en-US"/>
        </w:rPr>
        <w:t xml:space="preserve"> with the </w:t>
      </w:r>
      <w:r w:rsidRPr="007959EA">
        <w:rPr>
          <w:lang w:val="en-US"/>
        </w:rPr>
        <w:t>increase of</w:t>
      </w:r>
      <w:r w:rsidR="00784620" w:rsidRPr="007959EA">
        <w:rPr>
          <w:lang w:val="en-US"/>
        </w:rPr>
        <w:t xml:space="preserve"> </w:t>
      </w:r>
      <w:r w:rsidR="002E166C" w:rsidRPr="007959EA">
        <w:rPr>
          <w:lang w:val="en-US"/>
        </w:rPr>
        <w:t>digital</w:t>
      </w:r>
      <w:r w:rsidRPr="007959EA">
        <w:rPr>
          <w:lang w:val="en-US"/>
        </w:rPr>
        <w:t xml:space="preserve"> business</w:t>
      </w:r>
      <w:r w:rsidR="00784620" w:rsidRPr="007959EA">
        <w:rPr>
          <w:lang w:val="en-US"/>
        </w:rPr>
        <w:t>, ac</w:t>
      </w:r>
      <w:r w:rsidRPr="007959EA">
        <w:rPr>
          <w:lang w:val="en-US"/>
        </w:rPr>
        <w:t>c</w:t>
      </w:r>
      <w:r w:rsidR="00784620" w:rsidRPr="007959EA">
        <w:rPr>
          <w:lang w:val="en-US"/>
        </w:rPr>
        <w:t>elera</w:t>
      </w:r>
      <w:r w:rsidRPr="007959EA">
        <w:rPr>
          <w:lang w:val="en-US"/>
        </w:rPr>
        <w:t>te</w:t>
      </w:r>
      <w:r w:rsidR="00784620" w:rsidRPr="007959EA">
        <w:rPr>
          <w:lang w:val="en-US"/>
        </w:rPr>
        <w:t>d</w:t>
      </w:r>
      <w:r w:rsidRPr="007959EA">
        <w:rPr>
          <w:lang w:val="en-US"/>
        </w:rPr>
        <w:t xml:space="preserve"> by the</w:t>
      </w:r>
      <w:r w:rsidR="00784620" w:rsidRPr="007959EA">
        <w:rPr>
          <w:lang w:val="en-US"/>
        </w:rPr>
        <w:t xml:space="preserve"> </w:t>
      </w:r>
      <w:r w:rsidR="00B25026" w:rsidRPr="007959EA">
        <w:rPr>
          <w:lang w:val="en-US"/>
        </w:rPr>
        <w:t>period</w:t>
      </w:r>
      <w:r w:rsidR="00784620" w:rsidRPr="007959EA">
        <w:rPr>
          <w:lang w:val="en-US"/>
        </w:rPr>
        <w:t xml:space="preserve"> </w:t>
      </w:r>
      <w:r w:rsidRPr="007959EA">
        <w:rPr>
          <w:lang w:val="en-US"/>
        </w:rPr>
        <w:t>of</w:t>
      </w:r>
      <w:r w:rsidR="00784620" w:rsidRPr="007959EA">
        <w:rPr>
          <w:lang w:val="en-US"/>
        </w:rPr>
        <w:t xml:space="preserve"> </w:t>
      </w:r>
      <w:r w:rsidR="00D1680E" w:rsidRPr="007959EA">
        <w:rPr>
          <w:lang w:val="en-US"/>
        </w:rPr>
        <w:t>pandemic</w:t>
      </w:r>
      <w:r w:rsidR="00784620" w:rsidRPr="007959EA">
        <w:rPr>
          <w:lang w:val="en-US"/>
        </w:rPr>
        <w:t xml:space="preserve">, </w:t>
      </w:r>
      <w:r w:rsidRPr="007959EA">
        <w:rPr>
          <w:lang w:val="en-US"/>
        </w:rPr>
        <w:t>there was a significant</w:t>
      </w:r>
      <w:r w:rsidR="00784620" w:rsidRPr="007959EA">
        <w:rPr>
          <w:lang w:val="en-US"/>
        </w:rPr>
        <w:t xml:space="preserve"> </w:t>
      </w:r>
      <w:r w:rsidR="007B00C5" w:rsidRPr="007959EA">
        <w:rPr>
          <w:lang w:val="en-US"/>
        </w:rPr>
        <w:t>growth</w:t>
      </w:r>
      <w:r w:rsidR="00B25026" w:rsidRPr="007959EA">
        <w:rPr>
          <w:lang w:val="en-US"/>
        </w:rPr>
        <w:t xml:space="preserve"> and </w:t>
      </w:r>
      <w:r w:rsidR="00784620" w:rsidRPr="007959EA">
        <w:rPr>
          <w:lang w:val="en-US"/>
        </w:rPr>
        <w:t>diversifi</w:t>
      </w:r>
      <w:r w:rsidR="007B00C5" w:rsidRPr="007959EA">
        <w:rPr>
          <w:lang w:val="en-US"/>
        </w:rPr>
        <w:t>cation</w:t>
      </w:r>
      <w:r w:rsidR="00784620" w:rsidRPr="007959EA">
        <w:rPr>
          <w:lang w:val="en-US"/>
        </w:rPr>
        <w:t xml:space="preserve"> o</w:t>
      </w:r>
      <w:r w:rsidRPr="007959EA">
        <w:rPr>
          <w:lang w:val="en-US"/>
        </w:rPr>
        <w:t xml:space="preserve">f </w:t>
      </w:r>
      <w:r w:rsidR="00412E9C" w:rsidRPr="007959EA">
        <w:rPr>
          <w:lang w:val="en-US"/>
        </w:rPr>
        <w:t>cyber-attacks</w:t>
      </w:r>
      <w:r w:rsidR="00784620" w:rsidRPr="007959EA">
        <w:rPr>
          <w:lang w:val="en-US"/>
        </w:rPr>
        <w:t xml:space="preserve">. </w:t>
      </w:r>
      <w:r w:rsidRPr="007959EA">
        <w:rPr>
          <w:lang w:val="en-US"/>
        </w:rPr>
        <w:t>To face this scenario</w:t>
      </w:r>
      <w:r w:rsidR="00784620" w:rsidRPr="007959EA">
        <w:rPr>
          <w:lang w:val="en-US"/>
        </w:rPr>
        <w:t xml:space="preserve">, </w:t>
      </w:r>
      <w:r w:rsidRPr="007959EA">
        <w:rPr>
          <w:lang w:val="en-US"/>
        </w:rPr>
        <w:t xml:space="preserve">we constantly </w:t>
      </w:r>
      <w:r w:rsidR="00784620" w:rsidRPr="007959EA">
        <w:rPr>
          <w:lang w:val="en-US"/>
        </w:rPr>
        <w:t>invest</w:t>
      </w:r>
      <w:r w:rsidRPr="007959EA">
        <w:rPr>
          <w:lang w:val="en-US"/>
        </w:rPr>
        <w:t xml:space="preserve">ed </w:t>
      </w:r>
      <w:r w:rsidR="008C3D91" w:rsidRPr="007959EA">
        <w:rPr>
          <w:lang w:val="en-US"/>
        </w:rPr>
        <w:t xml:space="preserve">in the </w:t>
      </w:r>
      <w:r w:rsidRPr="007959EA">
        <w:rPr>
          <w:lang w:val="en-US"/>
        </w:rPr>
        <w:t>update</w:t>
      </w:r>
      <w:r w:rsidR="00B25026" w:rsidRPr="007959EA">
        <w:rPr>
          <w:lang w:val="en-US"/>
        </w:rPr>
        <w:t xml:space="preserve"> and</w:t>
      </w:r>
      <w:r w:rsidR="008C3D91" w:rsidRPr="007959EA">
        <w:rPr>
          <w:lang w:val="en-US"/>
        </w:rPr>
        <w:t xml:space="preserve"> </w:t>
      </w:r>
      <w:r w:rsidR="00784620" w:rsidRPr="007959EA">
        <w:rPr>
          <w:lang w:val="en-US"/>
        </w:rPr>
        <w:t>moderniza</w:t>
      </w:r>
      <w:r w:rsidRPr="007959EA">
        <w:rPr>
          <w:lang w:val="en-US"/>
        </w:rPr>
        <w:t>tion of</w:t>
      </w:r>
      <w:r w:rsidR="00784620" w:rsidRPr="007959EA">
        <w:rPr>
          <w:lang w:val="en-US"/>
        </w:rPr>
        <w:t xml:space="preserve"> </w:t>
      </w:r>
      <w:r w:rsidR="00B25026" w:rsidRPr="007959EA">
        <w:rPr>
          <w:lang w:val="en-US"/>
        </w:rPr>
        <w:t>our</w:t>
      </w:r>
      <w:r w:rsidR="00784620" w:rsidRPr="007959EA">
        <w:rPr>
          <w:lang w:val="en-US"/>
        </w:rPr>
        <w:t xml:space="preserve"> </w:t>
      </w:r>
      <w:r w:rsidRPr="007959EA">
        <w:rPr>
          <w:lang w:val="en-US"/>
        </w:rPr>
        <w:t xml:space="preserve">cyber security </w:t>
      </w:r>
      <w:r w:rsidR="00784620" w:rsidRPr="007959EA">
        <w:rPr>
          <w:lang w:val="en-US"/>
        </w:rPr>
        <w:t>infra</w:t>
      </w:r>
      <w:r w:rsidR="00050D10" w:rsidRPr="007959EA">
        <w:rPr>
          <w:lang w:val="en-US"/>
        </w:rPr>
        <w:t>structure</w:t>
      </w:r>
      <w:r w:rsidR="00784620" w:rsidRPr="007959EA">
        <w:rPr>
          <w:lang w:val="en-US"/>
        </w:rPr>
        <w:t>s</w:t>
      </w:r>
      <w:r w:rsidR="00B25026" w:rsidRPr="007959EA">
        <w:rPr>
          <w:lang w:val="en-US"/>
        </w:rPr>
        <w:t xml:space="preserve"> and </w:t>
      </w:r>
      <w:r w:rsidR="00233057" w:rsidRPr="007959EA">
        <w:rPr>
          <w:lang w:val="en-US"/>
        </w:rPr>
        <w:t>system</w:t>
      </w:r>
      <w:r w:rsidRPr="007959EA">
        <w:rPr>
          <w:lang w:val="en-US"/>
        </w:rPr>
        <w:t>s</w:t>
      </w:r>
      <w:r w:rsidR="00784620" w:rsidRPr="007959EA">
        <w:rPr>
          <w:lang w:val="en-US"/>
        </w:rPr>
        <w:t>.</w:t>
      </w:r>
    </w:p>
    <w:p w14:paraId="663EEBA5" w14:textId="51DD016E" w:rsidR="00784620" w:rsidRPr="007959EA" w:rsidRDefault="00561428" w:rsidP="00784620">
      <w:pPr>
        <w:pStyle w:val="TextoRelad"/>
        <w:rPr>
          <w:lang w:val="en-US"/>
        </w:rPr>
      </w:pPr>
      <w:r w:rsidRPr="007959EA">
        <w:rPr>
          <w:lang w:val="en-US"/>
        </w:rPr>
        <w:t>In the year</w:t>
      </w:r>
      <w:r w:rsidR="00784620" w:rsidRPr="007959EA">
        <w:rPr>
          <w:lang w:val="en-US"/>
        </w:rPr>
        <w:t xml:space="preserve"> </w:t>
      </w:r>
      <w:r w:rsidR="00D1027A" w:rsidRPr="007959EA">
        <w:rPr>
          <w:lang w:val="en-US"/>
        </w:rPr>
        <w:t>2021</w:t>
      </w:r>
      <w:r w:rsidR="00784620" w:rsidRPr="007959EA">
        <w:rPr>
          <w:lang w:val="en-US"/>
        </w:rPr>
        <w:t xml:space="preserve">, </w:t>
      </w:r>
      <w:r w:rsidRPr="007959EA">
        <w:rPr>
          <w:lang w:val="en-US"/>
        </w:rPr>
        <w:t xml:space="preserve">we </w:t>
      </w:r>
      <w:r w:rsidR="00C969C8" w:rsidRPr="007959EA">
        <w:rPr>
          <w:lang w:val="en-US"/>
        </w:rPr>
        <w:t xml:space="preserve">completed </w:t>
      </w:r>
      <w:r w:rsidRPr="007959EA">
        <w:rPr>
          <w:lang w:val="en-US"/>
        </w:rPr>
        <w:t>the</w:t>
      </w:r>
      <w:r w:rsidR="00784620" w:rsidRPr="007959EA">
        <w:rPr>
          <w:lang w:val="en-US"/>
        </w:rPr>
        <w:t xml:space="preserve"> implemen</w:t>
      </w:r>
      <w:r w:rsidR="003F635D" w:rsidRPr="007959EA">
        <w:rPr>
          <w:lang w:val="en-US"/>
        </w:rPr>
        <w:t>tation</w:t>
      </w:r>
      <w:r w:rsidRPr="007959EA">
        <w:rPr>
          <w:lang w:val="en-US"/>
        </w:rPr>
        <w:t xml:space="preserve"> </w:t>
      </w:r>
      <w:r w:rsidR="00784620" w:rsidRPr="007959EA">
        <w:rPr>
          <w:lang w:val="en-US"/>
        </w:rPr>
        <w:t>o</w:t>
      </w:r>
      <w:r w:rsidRPr="007959EA">
        <w:rPr>
          <w:lang w:val="en-US"/>
        </w:rPr>
        <w:t>f the</w:t>
      </w:r>
      <w:r w:rsidR="00784620" w:rsidRPr="007959EA">
        <w:rPr>
          <w:lang w:val="en-US"/>
        </w:rPr>
        <w:t xml:space="preserve"> </w:t>
      </w:r>
      <w:r w:rsidRPr="007959EA">
        <w:rPr>
          <w:lang w:val="en-US"/>
        </w:rPr>
        <w:t xml:space="preserve">Cyber Security </w:t>
      </w:r>
      <w:r w:rsidR="007B00C5" w:rsidRPr="007959EA">
        <w:rPr>
          <w:lang w:val="en-US"/>
        </w:rPr>
        <w:t>Transformation</w:t>
      </w:r>
      <w:r w:rsidRPr="007959EA">
        <w:rPr>
          <w:lang w:val="en-US"/>
        </w:rPr>
        <w:t xml:space="preserve"> Program</w:t>
      </w:r>
      <w:r w:rsidR="00784620" w:rsidRPr="007959EA">
        <w:rPr>
          <w:lang w:val="en-US"/>
        </w:rPr>
        <w:t xml:space="preserve"> </w:t>
      </w:r>
      <w:r w:rsidRPr="007959EA">
        <w:rPr>
          <w:lang w:val="en-US"/>
        </w:rPr>
        <w:t xml:space="preserve">with </w:t>
      </w:r>
      <w:r w:rsidR="00050D10" w:rsidRPr="007959EA">
        <w:rPr>
          <w:lang w:val="en-US"/>
        </w:rPr>
        <w:t>improvement</w:t>
      </w:r>
      <w:r w:rsidR="00784620" w:rsidRPr="007959EA">
        <w:rPr>
          <w:lang w:val="en-US"/>
        </w:rPr>
        <w:t xml:space="preserve">s </w:t>
      </w:r>
      <w:r w:rsidRPr="007959EA">
        <w:rPr>
          <w:lang w:val="en-US"/>
        </w:rPr>
        <w:t xml:space="preserve">that raised the </w:t>
      </w:r>
      <w:r w:rsidR="00784620" w:rsidRPr="007959EA">
        <w:rPr>
          <w:lang w:val="en-US"/>
        </w:rPr>
        <w:t>maturi</w:t>
      </w:r>
      <w:r w:rsidRPr="007959EA">
        <w:rPr>
          <w:lang w:val="en-US"/>
        </w:rPr>
        <w:t>ty</w:t>
      </w:r>
      <w:r w:rsidR="00B25026" w:rsidRPr="007959EA">
        <w:rPr>
          <w:lang w:val="en-US"/>
        </w:rPr>
        <w:t xml:space="preserve"> and </w:t>
      </w:r>
      <w:r w:rsidR="00784620" w:rsidRPr="007959EA">
        <w:rPr>
          <w:lang w:val="en-US"/>
        </w:rPr>
        <w:t>resili</w:t>
      </w:r>
      <w:r w:rsidRPr="007959EA">
        <w:rPr>
          <w:lang w:val="en-US"/>
        </w:rPr>
        <w:t>ence levels of BB's</w:t>
      </w:r>
      <w:r w:rsidR="00784620" w:rsidRPr="007959EA">
        <w:rPr>
          <w:lang w:val="en-US"/>
        </w:rPr>
        <w:t xml:space="preserve"> </w:t>
      </w:r>
      <w:r w:rsidRPr="007959EA">
        <w:rPr>
          <w:lang w:val="en-US"/>
        </w:rPr>
        <w:t>Cyber S</w:t>
      </w:r>
      <w:r w:rsidR="00DD0036" w:rsidRPr="007959EA">
        <w:rPr>
          <w:lang w:val="en-US"/>
        </w:rPr>
        <w:t>ecurity</w:t>
      </w:r>
      <w:r w:rsidR="00784620" w:rsidRPr="007959EA">
        <w:rPr>
          <w:lang w:val="en-US"/>
        </w:rPr>
        <w:t xml:space="preserve">. </w:t>
      </w:r>
      <w:r w:rsidR="00BF718D" w:rsidRPr="007959EA">
        <w:rPr>
          <w:lang w:val="en-US"/>
        </w:rPr>
        <w:t xml:space="preserve">These </w:t>
      </w:r>
      <w:r w:rsidR="00784620" w:rsidRPr="007959EA">
        <w:rPr>
          <w:lang w:val="en-US"/>
        </w:rPr>
        <w:t>interna</w:t>
      </w:r>
      <w:r w:rsidRPr="007959EA">
        <w:rPr>
          <w:lang w:val="en-US"/>
        </w:rPr>
        <w:t>l action</w:t>
      </w:r>
      <w:r w:rsidR="00784620" w:rsidRPr="007959EA">
        <w:rPr>
          <w:lang w:val="en-US"/>
        </w:rPr>
        <w:t xml:space="preserve">s </w:t>
      </w:r>
      <w:r w:rsidR="00F5509B" w:rsidRPr="007959EA">
        <w:rPr>
          <w:lang w:val="en-US"/>
        </w:rPr>
        <w:t>improve</w:t>
      </w:r>
      <w:r w:rsidRPr="007959EA">
        <w:rPr>
          <w:lang w:val="en-US"/>
        </w:rPr>
        <w:t>d the</w:t>
      </w:r>
      <w:r w:rsidR="00784620" w:rsidRPr="007959EA">
        <w:rPr>
          <w:lang w:val="en-US"/>
        </w:rPr>
        <w:t xml:space="preserve"> </w:t>
      </w:r>
      <w:r w:rsidR="000D4683" w:rsidRPr="007959EA">
        <w:rPr>
          <w:lang w:val="en-US"/>
        </w:rPr>
        <w:t>processes</w:t>
      </w:r>
      <w:r w:rsidR="00784620" w:rsidRPr="007959EA">
        <w:rPr>
          <w:lang w:val="en-US"/>
        </w:rPr>
        <w:t xml:space="preserve"> </w:t>
      </w:r>
      <w:r w:rsidRPr="007959EA">
        <w:rPr>
          <w:lang w:val="en-US"/>
        </w:rPr>
        <w:t>of</w:t>
      </w:r>
      <w:r w:rsidR="00784620" w:rsidRPr="007959EA">
        <w:rPr>
          <w:lang w:val="en-US"/>
        </w:rPr>
        <w:t xml:space="preserve"> g</w:t>
      </w:r>
      <w:r w:rsidR="007835E4" w:rsidRPr="007959EA">
        <w:rPr>
          <w:lang w:val="en-US"/>
        </w:rPr>
        <w:t>overnance</w:t>
      </w:r>
      <w:r w:rsidR="00784620" w:rsidRPr="007959EA">
        <w:rPr>
          <w:lang w:val="en-US"/>
        </w:rPr>
        <w:t>,</w:t>
      </w:r>
      <w:r w:rsidR="001F107C" w:rsidRPr="007959EA">
        <w:rPr>
          <w:lang w:val="en-US"/>
        </w:rPr>
        <w:t xml:space="preserve"> management</w:t>
      </w:r>
      <w:r w:rsidR="007B00C5" w:rsidRPr="007959EA">
        <w:rPr>
          <w:lang w:val="en-US"/>
        </w:rPr>
        <w:t xml:space="preserve"> and,</w:t>
      </w:r>
      <w:r w:rsidRPr="007959EA">
        <w:rPr>
          <w:lang w:val="en-US"/>
        </w:rPr>
        <w:t xml:space="preserve"> in</w:t>
      </w:r>
      <w:r w:rsidR="00784620" w:rsidRPr="007959EA">
        <w:rPr>
          <w:lang w:val="en-US"/>
        </w:rPr>
        <w:t xml:space="preserve"> special, </w:t>
      </w:r>
      <w:r w:rsidRPr="007959EA">
        <w:rPr>
          <w:lang w:val="en-US"/>
        </w:rPr>
        <w:t>the</w:t>
      </w:r>
      <w:r w:rsidR="00784620" w:rsidRPr="007959EA">
        <w:rPr>
          <w:lang w:val="en-US"/>
        </w:rPr>
        <w:t xml:space="preserve"> </w:t>
      </w:r>
      <w:r w:rsidR="000D4683" w:rsidRPr="007959EA">
        <w:rPr>
          <w:lang w:val="en-US"/>
        </w:rPr>
        <w:t>processes</w:t>
      </w:r>
      <w:r w:rsidR="00784620" w:rsidRPr="007959EA">
        <w:rPr>
          <w:lang w:val="en-US"/>
        </w:rPr>
        <w:t xml:space="preserve"> </w:t>
      </w:r>
      <w:r w:rsidRPr="007959EA">
        <w:rPr>
          <w:lang w:val="en-US"/>
        </w:rPr>
        <w:t>of</w:t>
      </w:r>
      <w:r w:rsidR="00784620" w:rsidRPr="007959EA">
        <w:rPr>
          <w:lang w:val="en-US"/>
        </w:rPr>
        <w:t xml:space="preserve"> </w:t>
      </w:r>
      <w:r w:rsidR="007835E4" w:rsidRPr="007959EA">
        <w:rPr>
          <w:lang w:val="en-US"/>
        </w:rPr>
        <w:t>operation</w:t>
      </w:r>
      <w:r w:rsidR="00B25026" w:rsidRPr="007959EA">
        <w:rPr>
          <w:lang w:val="en-US"/>
        </w:rPr>
        <w:t xml:space="preserve"> and </w:t>
      </w:r>
      <w:r w:rsidR="00784620" w:rsidRPr="007959EA">
        <w:rPr>
          <w:lang w:val="en-US"/>
        </w:rPr>
        <w:t>tr</w:t>
      </w:r>
      <w:r w:rsidRPr="007959EA">
        <w:rPr>
          <w:lang w:val="en-US"/>
        </w:rPr>
        <w:t>e</w:t>
      </w:r>
      <w:r w:rsidR="00784620" w:rsidRPr="007959EA">
        <w:rPr>
          <w:lang w:val="en-US"/>
        </w:rPr>
        <w:t>atment</w:t>
      </w:r>
      <w:r w:rsidRPr="007959EA">
        <w:rPr>
          <w:lang w:val="en-US"/>
        </w:rPr>
        <w:t xml:space="preserve"> </w:t>
      </w:r>
      <w:r w:rsidR="00784620" w:rsidRPr="007959EA">
        <w:rPr>
          <w:lang w:val="en-US"/>
        </w:rPr>
        <w:t>o</w:t>
      </w:r>
      <w:r w:rsidRPr="007959EA">
        <w:rPr>
          <w:lang w:val="en-US"/>
        </w:rPr>
        <w:t>f</w:t>
      </w:r>
      <w:r w:rsidR="00784620" w:rsidRPr="007959EA">
        <w:rPr>
          <w:lang w:val="en-US"/>
        </w:rPr>
        <w:t xml:space="preserve"> </w:t>
      </w:r>
      <w:r w:rsidR="00412E9C" w:rsidRPr="007959EA">
        <w:rPr>
          <w:lang w:val="en-US"/>
        </w:rPr>
        <w:t>events</w:t>
      </w:r>
      <w:r w:rsidR="00784620" w:rsidRPr="007959EA">
        <w:rPr>
          <w:lang w:val="en-US"/>
        </w:rPr>
        <w:t xml:space="preserve">, </w:t>
      </w:r>
      <w:r w:rsidRPr="007959EA">
        <w:rPr>
          <w:lang w:val="en-US"/>
        </w:rPr>
        <w:t>raising</w:t>
      </w:r>
      <w:r w:rsidR="00784620" w:rsidRPr="007959EA">
        <w:rPr>
          <w:lang w:val="en-US"/>
        </w:rPr>
        <w:t xml:space="preserve"> </w:t>
      </w:r>
      <w:r w:rsidR="00B25026" w:rsidRPr="007959EA">
        <w:rPr>
          <w:lang w:val="en-US"/>
        </w:rPr>
        <w:t>our</w:t>
      </w:r>
      <w:r w:rsidRPr="007959EA">
        <w:rPr>
          <w:lang w:val="en-US"/>
        </w:rPr>
        <w:t xml:space="preserve"> level</w:t>
      </w:r>
      <w:r w:rsidR="00784620" w:rsidRPr="007959EA">
        <w:rPr>
          <w:lang w:val="en-US"/>
        </w:rPr>
        <w:t xml:space="preserve">s </w:t>
      </w:r>
      <w:r w:rsidRPr="007959EA">
        <w:rPr>
          <w:lang w:val="en-US"/>
        </w:rPr>
        <w:t>of monitoring</w:t>
      </w:r>
      <w:r w:rsidR="00784620" w:rsidRPr="007959EA">
        <w:rPr>
          <w:lang w:val="en-US"/>
        </w:rPr>
        <w:t>, detec</w:t>
      </w:r>
      <w:r w:rsidRPr="007959EA">
        <w:rPr>
          <w:lang w:val="en-US"/>
        </w:rPr>
        <w:t>tion</w:t>
      </w:r>
      <w:r w:rsidR="00B25026" w:rsidRPr="007959EA">
        <w:rPr>
          <w:lang w:val="en-US"/>
        </w:rPr>
        <w:t xml:space="preserve"> and </w:t>
      </w:r>
      <w:r w:rsidR="00784620" w:rsidRPr="007959EA">
        <w:rPr>
          <w:lang w:val="en-US"/>
        </w:rPr>
        <w:t>respo</w:t>
      </w:r>
      <w:r w:rsidRPr="007959EA">
        <w:rPr>
          <w:lang w:val="en-US"/>
        </w:rPr>
        <w:t xml:space="preserve">nse to </w:t>
      </w:r>
      <w:r w:rsidR="007B00C5" w:rsidRPr="007959EA">
        <w:rPr>
          <w:lang w:val="en-US"/>
        </w:rPr>
        <w:t>security</w:t>
      </w:r>
      <w:r w:rsidRPr="007959EA">
        <w:rPr>
          <w:lang w:val="en-US"/>
        </w:rPr>
        <w:t xml:space="preserve"> incidents</w:t>
      </w:r>
      <w:r w:rsidR="00784620" w:rsidRPr="007959EA">
        <w:rPr>
          <w:lang w:val="en-US"/>
        </w:rPr>
        <w:t xml:space="preserve">. </w:t>
      </w:r>
    </w:p>
    <w:p w14:paraId="16E308BD" w14:textId="7D86A0EC" w:rsidR="00784620" w:rsidRPr="007959EA" w:rsidRDefault="00C969C8" w:rsidP="00784620">
      <w:pPr>
        <w:pStyle w:val="TextoRelad"/>
        <w:rPr>
          <w:lang w:val="en-US"/>
        </w:rPr>
      </w:pPr>
      <w:r w:rsidRPr="007959EA">
        <w:rPr>
          <w:lang w:val="en-US"/>
        </w:rPr>
        <w:t xml:space="preserve">Regarding </w:t>
      </w:r>
      <w:r w:rsidR="00DD0036" w:rsidRPr="007959EA">
        <w:rPr>
          <w:lang w:val="en-US"/>
        </w:rPr>
        <w:t>cyber security</w:t>
      </w:r>
      <w:r w:rsidR="00561428" w:rsidRPr="007959EA">
        <w:rPr>
          <w:lang w:val="en-US"/>
        </w:rPr>
        <w:t xml:space="preserve"> culture</w:t>
      </w:r>
      <w:r w:rsidR="00784620" w:rsidRPr="007959EA">
        <w:rPr>
          <w:lang w:val="en-US"/>
        </w:rPr>
        <w:t xml:space="preserve">, </w:t>
      </w:r>
      <w:r w:rsidR="00561428" w:rsidRPr="007959EA">
        <w:rPr>
          <w:lang w:val="en-US"/>
        </w:rPr>
        <w:t>we developed the</w:t>
      </w:r>
      <w:r w:rsidR="00784620" w:rsidRPr="007959EA">
        <w:rPr>
          <w:lang w:val="en-US"/>
        </w:rPr>
        <w:t xml:space="preserve"> </w:t>
      </w:r>
      <w:r w:rsidR="00561428" w:rsidRPr="007959EA">
        <w:rPr>
          <w:lang w:val="en-US"/>
        </w:rPr>
        <w:t xml:space="preserve">Cyber Security Qualification </w:t>
      </w:r>
      <w:r w:rsidR="00784620" w:rsidRPr="007959EA">
        <w:rPr>
          <w:lang w:val="en-US"/>
        </w:rPr>
        <w:t>Plan</w:t>
      </w:r>
      <w:r w:rsidR="00561428" w:rsidRPr="007959EA">
        <w:rPr>
          <w:lang w:val="en-US"/>
        </w:rPr>
        <w:t xml:space="preserve"> with actions that range from</w:t>
      </w:r>
      <w:r w:rsidR="00784620" w:rsidRPr="007959EA">
        <w:rPr>
          <w:lang w:val="en-US"/>
        </w:rPr>
        <w:t xml:space="preserve"> </w:t>
      </w:r>
      <w:r w:rsidR="00561428" w:rsidRPr="007959EA">
        <w:rPr>
          <w:lang w:val="en-US"/>
        </w:rPr>
        <w:t>th</w:t>
      </w:r>
      <w:r w:rsidR="00784620" w:rsidRPr="007959EA">
        <w:rPr>
          <w:lang w:val="en-US"/>
        </w:rPr>
        <w:t>e</w:t>
      </w:r>
      <w:r w:rsidR="00561428" w:rsidRPr="007959EA">
        <w:rPr>
          <w:lang w:val="en-US"/>
        </w:rPr>
        <w:t xml:space="preserve"> levels of awareness to advanced technical </w:t>
      </w:r>
      <w:r w:rsidR="001F107C" w:rsidRPr="007959EA">
        <w:rPr>
          <w:lang w:val="en-US"/>
        </w:rPr>
        <w:t>specialization</w:t>
      </w:r>
      <w:r w:rsidR="00561428" w:rsidRPr="007959EA">
        <w:rPr>
          <w:lang w:val="en-US"/>
        </w:rPr>
        <w:t xml:space="preserve">, aiming at the personal </w:t>
      </w:r>
      <w:r w:rsidR="00B25026" w:rsidRPr="007959EA">
        <w:rPr>
          <w:lang w:val="en-US"/>
        </w:rPr>
        <w:t xml:space="preserve">and </w:t>
      </w:r>
      <w:r w:rsidR="00784620" w:rsidRPr="007959EA">
        <w:rPr>
          <w:lang w:val="en-US"/>
        </w:rPr>
        <w:t>prof</w:t>
      </w:r>
      <w:r w:rsidR="00561428" w:rsidRPr="007959EA">
        <w:rPr>
          <w:lang w:val="en-US"/>
        </w:rPr>
        <w:t>e</w:t>
      </w:r>
      <w:r w:rsidR="00784620" w:rsidRPr="007959EA">
        <w:rPr>
          <w:lang w:val="en-US"/>
        </w:rPr>
        <w:t xml:space="preserve">ssional </w:t>
      </w:r>
      <w:r w:rsidR="00561428" w:rsidRPr="007959EA">
        <w:rPr>
          <w:lang w:val="en-US"/>
        </w:rPr>
        <w:t>improvement for the</w:t>
      </w:r>
      <w:r w:rsidR="00784620" w:rsidRPr="007959EA">
        <w:rPr>
          <w:lang w:val="en-US"/>
        </w:rPr>
        <w:t xml:space="preserve"> </w:t>
      </w:r>
      <w:r w:rsidR="00135665" w:rsidRPr="007959EA">
        <w:rPr>
          <w:lang w:val="en-US"/>
        </w:rPr>
        <w:t>optimization of</w:t>
      </w:r>
      <w:r w:rsidR="00784620" w:rsidRPr="007959EA">
        <w:rPr>
          <w:lang w:val="en-US"/>
        </w:rPr>
        <w:t xml:space="preserve"> </w:t>
      </w:r>
      <w:r w:rsidR="00784620" w:rsidRPr="007959EA">
        <w:rPr>
          <w:lang w:val="en-US"/>
        </w:rPr>
        <w:t>human</w:t>
      </w:r>
      <w:r w:rsidR="00561428" w:rsidRPr="007959EA">
        <w:rPr>
          <w:lang w:val="en-US"/>
        </w:rPr>
        <w:t xml:space="preserve"> res</w:t>
      </w:r>
      <w:r w:rsidR="00784620" w:rsidRPr="007959EA">
        <w:rPr>
          <w:lang w:val="en-US"/>
        </w:rPr>
        <w:t>o</w:t>
      </w:r>
      <w:r w:rsidR="00561428" w:rsidRPr="007959EA">
        <w:rPr>
          <w:lang w:val="en-US"/>
        </w:rPr>
        <w:t>urce</w:t>
      </w:r>
      <w:r w:rsidR="00784620" w:rsidRPr="007959EA">
        <w:rPr>
          <w:lang w:val="en-US"/>
        </w:rPr>
        <w:t xml:space="preserve">s </w:t>
      </w:r>
      <w:r w:rsidR="00561428" w:rsidRPr="007959EA">
        <w:rPr>
          <w:lang w:val="en-US"/>
        </w:rPr>
        <w:t>i</w:t>
      </w:r>
      <w:r w:rsidR="00784620" w:rsidRPr="007959EA">
        <w:rPr>
          <w:lang w:val="en-US"/>
        </w:rPr>
        <w:t>n</w:t>
      </w:r>
      <w:r w:rsidR="00561428" w:rsidRPr="007959EA">
        <w:rPr>
          <w:lang w:val="en-US"/>
        </w:rPr>
        <w:t xml:space="preserve"> the</w:t>
      </w:r>
      <w:r w:rsidR="00784620" w:rsidRPr="007959EA">
        <w:rPr>
          <w:lang w:val="en-US"/>
        </w:rPr>
        <w:t xml:space="preserve"> </w:t>
      </w:r>
      <w:r w:rsidR="007835E4" w:rsidRPr="007959EA">
        <w:rPr>
          <w:lang w:val="en-US"/>
        </w:rPr>
        <w:t>compliance</w:t>
      </w:r>
      <w:r w:rsidR="00784620" w:rsidRPr="007959EA">
        <w:rPr>
          <w:lang w:val="en-US"/>
        </w:rPr>
        <w:t xml:space="preserve"> </w:t>
      </w:r>
      <w:r w:rsidR="00561428" w:rsidRPr="007959EA">
        <w:rPr>
          <w:lang w:val="en-US"/>
        </w:rPr>
        <w:t>with the corporate</w:t>
      </w:r>
      <w:r w:rsidR="00784620" w:rsidRPr="007959EA">
        <w:rPr>
          <w:lang w:val="en-US"/>
        </w:rPr>
        <w:t xml:space="preserve"> </w:t>
      </w:r>
      <w:r w:rsidR="002E166C" w:rsidRPr="007959EA">
        <w:rPr>
          <w:lang w:val="en-US"/>
        </w:rPr>
        <w:t>strateg</w:t>
      </w:r>
      <w:r w:rsidR="00561428" w:rsidRPr="007959EA">
        <w:rPr>
          <w:lang w:val="en-US"/>
        </w:rPr>
        <w:t>ie</w:t>
      </w:r>
      <w:r w:rsidR="00784620" w:rsidRPr="007959EA">
        <w:rPr>
          <w:lang w:val="en-US"/>
        </w:rPr>
        <w:t xml:space="preserve">s </w:t>
      </w:r>
      <w:r w:rsidR="00044364" w:rsidRPr="007959EA">
        <w:rPr>
          <w:lang w:val="en-US"/>
        </w:rPr>
        <w:t>of the Bank</w:t>
      </w:r>
      <w:r w:rsidR="00784620" w:rsidRPr="007959EA">
        <w:rPr>
          <w:lang w:val="en-US"/>
        </w:rPr>
        <w:t xml:space="preserve">. </w:t>
      </w:r>
      <w:r w:rsidR="003E441C" w:rsidRPr="007959EA">
        <w:rPr>
          <w:lang w:val="en-US"/>
        </w:rPr>
        <w:t>The qualificat</w:t>
      </w:r>
      <w:r w:rsidR="003F635D" w:rsidRPr="007959EA">
        <w:rPr>
          <w:lang w:val="en-US"/>
        </w:rPr>
        <w:t>ion</w:t>
      </w:r>
      <w:r w:rsidR="00B25026" w:rsidRPr="007959EA">
        <w:rPr>
          <w:lang w:val="en-US"/>
        </w:rPr>
        <w:t xml:space="preserve"> </w:t>
      </w:r>
      <w:r w:rsidR="007E5340" w:rsidRPr="007959EA">
        <w:rPr>
          <w:lang w:val="en-US"/>
        </w:rPr>
        <w:t xml:space="preserve">paths </w:t>
      </w:r>
      <w:r w:rsidR="00B25026" w:rsidRPr="007959EA">
        <w:rPr>
          <w:lang w:val="en-US"/>
        </w:rPr>
        <w:t xml:space="preserve">and </w:t>
      </w:r>
      <w:r w:rsidR="003E441C" w:rsidRPr="007959EA">
        <w:rPr>
          <w:lang w:val="en-US"/>
        </w:rPr>
        <w:t xml:space="preserve">high </w:t>
      </w:r>
      <w:r w:rsidR="00784620" w:rsidRPr="007959EA">
        <w:rPr>
          <w:lang w:val="en-US"/>
        </w:rPr>
        <w:t>lev</w:t>
      </w:r>
      <w:r w:rsidR="003E441C" w:rsidRPr="007959EA">
        <w:rPr>
          <w:lang w:val="en-US"/>
        </w:rPr>
        <w:t>el</w:t>
      </w:r>
      <w:r w:rsidR="00784620" w:rsidRPr="007959EA">
        <w:rPr>
          <w:lang w:val="en-US"/>
        </w:rPr>
        <w:t>s o</w:t>
      </w:r>
      <w:r w:rsidR="003E441C" w:rsidRPr="007959EA">
        <w:rPr>
          <w:lang w:val="en-US"/>
        </w:rPr>
        <w:t>f</w:t>
      </w:r>
      <w:r w:rsidR="00784620" w:rsidRPr="007959EA">
        <w:rPr>
          <w:lang w:val="en-US"/>
        </w:rPr>
        <w:t xml:space="preserve"> </w:t>
      </w:r>
      <w:r w:rsidR="002E166C" w:rsidRPr="007959EA">
        <w:rPr>
          <w:lang w:val="en-US"/>
        </w:rPr>
        <w:t>development</w:t>
      </w:r>
      <w:r w:rsidR="00784620" w:rsidRPr="007959EA">
        <w:rPr>
          <w:lang w:val="en-US"/>
        </w:rPr>
        <w:t xml:space="preserve"> </w:t>
      </w:r>
      <w:r w:rsidR="003E441C" w:rsidRPr="007959EA">
        <w:rPr>
          <w:lang w:val="en-US"/>
        </w:rPr>
        <w:t xml:space="preserve">of the </w:t>
      </w:r>
      <w:r w:rsidR="00784620" w:rsidRPr="007959EA">
        <w:rPr>
          <w:lang w:val="en-US"/>
        </w:rPr>
        <w:t>intern</w:t>
      </w:r>
      <w:r w:rsidR="003E441C" w:rsidRPr="007959EA">
        <w:rPr>
          <w:lang w:val="en-US"/>
        </w:rPr>
        <w:t>al team</w:t>
      </w:r>
      <w:r w:rsidR="00784620" w:rsidRPr="007959EA">
        <w:rPr>
          <w:lang w:val="en-US"/>
        </w:rPr>
        <w:t>s</w:t>
      </w:r>
      <w:r w:rsidR="003E441C" w:rsidRPr="007959EA">
        <w:rPr>
          <w:lang w:val="en-US"/>
        </w:rPr>
        <w:t xml:space="preserve"> were also increased, aiming to protect the</w:t>
      </w:r>
      <w:r w:rsidR="00784620" w:rsidRPr="007959EA">
        <w:rPr>
          <w:lang w:val="en-US"/>
        </w:rPr>
        <w:t xml:space="preserve"> </w:t>
      </w:r>
      <w:r w:rsidR="007835E4" w:rsidRPr="007959EA">
        <w:rPr>
          <w:lang w:val="en-US"/>
        </w:rPr>
        <w:t>operations</w:t>
      </w:r>
      <w:r w:rsidR="00784620" w:rsidRPr="007959EA">
        <w:rPr>
          <w:lang w:val="en-US"/>
        </w:rPr>
        <w:t xml:space="preserve">, </w:t>
      </w:r>
      <w:r w:rsidR="003E441C" w:rsidRPr="007959EA">
        <w:rPr>
          <w:lang w:val="en-US"/>
        </w:rPr>
        <w:t>the</w:t>
      </w:r>
      <w:r w:rsidR="00784620" w:rsidRPr="007959EA">
        <w:rPr>
          <w:lang w:val="en-US"/>
        </w:rPr>
        <w:t xml:space="preserve"> </w:t>
      </w:r>
      <w:r w:rsidR="001F107C" w:rsidRPr="007959EA">
        <w:rPr>
          <w:lang w:val="en-US"/>
        </w:rPr>
        <w:t>business</w:t>
      </w:r>
      <w:r w:rsidR="00B25026" w:rsidRPr="007959EA">
        <w:rPr>
          <w:lang w:val="en-US"/>
        </w:rPr>
        <w:t xml:space="preserve"> and </w:t>
      </w:r>
      <w:r w:rsidR="003E441C" w:rsidRPr="007959EA">
        <w:rPr>
          <w:lang w:val="en-US"/>
        </w:rPr>
        <w:t>the</w:t>
      </w:r>
      <w:r w:rsidR="00784620" w:rsidRPr="007959EA">
        <w:rPr>
          <w:lang w:val="en-US"/>
        </w:rPr>
        <w:t xml:space="preserve"> i</w:t>
      </w:r>
      <w:r w:rsidR="00691BEE" w:rsidRPr="007959EA">
        <w:rPr>
          <w:lang w:val="en-US"/>
        </w:rPr>
        <w:t>nformation</w:t>
      </w:r>
      <w:r w:rsidR="003E441C" w:rsidRPr="007959EA">
        <w:rPr>
          <w:lang w:val="en-US"/>
        </w:rPr>
        <w:t xml:space="preserve"> of</w:t>
      </w:r>
      <w:r w:rsidR="00784620" w:rsidRPr="007959EA">
        <w:rPr>
          <w:lang w:val="en-US"/>
        </w:rPr>
        <w:t xml:space="preserve"> </w:t>
      </w:r>
      <w:r w:rsidR="00B25026" w:rsidRPr="007959EA">
        <w:rPr>
          <w:lang w:val="en-US"/>
        </w:rPr>
        <w:t>our</w:t>
      </w:r>
      <w:r w:rsidR="00784620" w:rsidRPr="007959EA">
        <w:rPr>
          <w:lang w:val="en-US"/>
        </w:rPr>
        <w:t xml:space="preserve"> </w:t>
      </w:r>
      <w:r w:rsidR="002E166C" w:rsidRPr="007959EA">
        <w:rPr>
          <w:lang w:val="en-US"/>
        </w:rPr>
        <w:t>client</w:t>
      </w:r>
      <w:r w:rsidR="00784620" w:rsidRPr="007959EA">
        <w:rPr>
          <w:lang w:val="en-US"/>
        </w:rPr>
        <w:t xml:space="preserve">s. </w:t>
      </w:r>
    </w:p>
    <w:p w14:paraId="1ED2EE70" w14:textId="46AD05C3" w:rsidR="00784620" w:rsidRPr="007959EA" w:rsidRDefault="003E441C" w:rsidP="00784620">
      <w:pPr>
        <w:pStyle w:val="TextoRelad"/>
        <w:rPr>
          <w:lang w:val="en-US"/>
        </w:rPr>
      </w:pPr>
      <w:r w:rsidRPr="007959EA">
        <w:rPr>
          <w:lang w:val="en-US"/>
        </w:rPr>
        <w:t>As to the regulatory</w:t>
      </w:r>
      <w:r w:rsidR="00784620" w:rsidRPr="007959EA">
        <w:rPr>
          <w:lang w:val="en-US"/>
        </w:rPr>
        <w:t xml:space="preserve"> </w:t>
      </w:r>
      <w:r w:rsidR="00304AA4" w:rsidRPr="007959EA">
        <w:rPr>
          <w:lang w:val="en-US"/>
        </w:rPr>
        <w:t>environment</w:t>
      </w:r>
      <w:r w:rsidRPr="007959EA">
        <w:rPr>
          <w:lang w:val="en-US"/>
        </w:rPr>
        <w:t>, we made</w:t>
      </w:r>
      <w:r w:rsidR="00784620" w:rsidRPr="007959EA">
        <w:rPr>
          <w:lang w:val="en-US"/>
        </w:rPr>
        <w:t xml:space="preserve"> </w:t>
      </w:r>
      <w:r w:rsidR="00F5509B" w:rsidRPr="007959EA">
        <w:rPr>
          <w:lang w:val="en-US"/>
        </w:rPr>
        <w:t>improvement</w:t>
      </w:r>
      <w:r w:rsidR="00784620" w:rsidRPr="007959EA">
        <w:rPr>
          <w:lang w:val="en-US"/>
        </w:rPr>
        <w:t>s</w:t>
      </w:r>
      <w:r w:rsidR="00B25026" w:rsidRPr="007959EA">
        <w:rPr>
          <w:lang w:val="en-US"/>
        </w:rPr>
        <w:t xml:space="preserve"> and </w:t>
      </w:r>
      <w:r w:rsidR="00784620" w:rsidRPr="007959EA">
        <w:rPr>
          <w:lang w:val="en-US"/>
        </w:rPr>
        <w:t>ad</w:t>
      </w:r>
      <w:r w:rsidRPr="007959EA">
        <w:rPr>
          <w:lang w:val="en-US"/>
        </w:rPr>
        <w:t>aptation</w:t>
      </w:r>
      <w:r w:rsidR="00784620" w:rsidRPr="007959EA">
        <w:rPr>
          <w:lang w:val="en-US"/>
        </w:rPr>
        <w:t>s</w:t>
      </w:r>
      <w:r w:rsidR="008C3D91" w:rsidRPr="007959EA">
        <w:rPr>
          <w:lang w:val="en-US"/>
        </w:rPr>
        <w:t xml:space="preserve"> in the </w:t>
      </w:r>
      <w:r w:rsidR="00DD0036" w:rsidRPr="007959EA">
        <w:rPr>
          <w:lang w:val="en-US"/>
        </w:rPr>
        <w:t xml:space="preserve">Cyber </w:t>
      </w:r>
      <w:r w:rsidRPr="007959EA">
        <w:rPr>
          <w:lang w:val="en-US"/>
        </w:rPr>
        <w:t>S</w:t>
      </w:r>
      <w:r w:rsidR="00DD0036" w:rsidRPr="007959EA">
        <w:rPr>
          <w:lang w:val="en-US"/>
        </w:rPr>
        <w:t>ecurity</w:t>
      </w:r>
      <w:r w:rsidR="00784620" w:rsidRPr="007959EA">
        <w:rPr>
          <w:lang w:val="en-US"/>
        </w:rPr>
        <w:t xml:space="preserve"> </w:t>
      </w:r>
      <w:r w:rsidRPr="007959EA">
        <w:rPr>
          <w:lang w:val="en-US"/>
        </w:rPr>
        <w:t xml:space="preserve">Policy </w:t>
      </w:r>
      <w:r w:rsidR="00044364" w:rsidRPr="007959EA">
        <w:rPr>
          <w:lang w:val="en-US"/>
        </w:rPr>
        <w:t>of the Bank</w:t>
      </w:r>
      <w:r w:rsidR="00784620" w:rsidRPr="007959EA">
        <w:rPr>
          <w:lang w:val="en-US"/>
        </w:rPr>
        <w:t xml:space="preserve">, </w:t>
      </w:r>
      <w:r w:rsidRPr="007959EA">
        <w:rPr>
          <w:lang w:val="en-US"/>
        </w:rPr>
        <w:t xml:space="preserve">in </w:t>
      </w:r>
      <w:r w:rsidR="00412E9C" w:rsidRPr="007959EA">
        <w:rPr>
          <w:lang w:val="en-US"/>
        </w:rPr>
        <w:t>compliance</w:t>
      </w:r>
      <w:r w:rsidRPr="007959EA">
        <w:rPr>
          <w:lang w:val="en-US"/>
        </w:rPr>
        <w:t xml:space="preserve"> with</w:t>
      </w:r>
      <w:r w:rsidR="00784620" w:rsidRPr="007959EA">
        <w:rPr>
          <w:lang w:val="en-US"/>
        </w:rPr>
        <w:t xml:space="preserve"> CMN </w:t>
      </w:r>
      <w:r w:rsidRPr="007959EA">
        <w:rPr>
          <w:lang w:val="en-US"/>
        </w:rPr>
        <w:t>Resolution No.</w:t>
      </w:r>
      <w:r w:rsidR="00784620" w:rsidRPr="007959EA">
        <w:rPr>
          <w:lang w:val="en-US"/>
        </w:rPr>
        <w:t xml:space="preserve"> </w:t>
      </w:r>
      <w:r w:rsidR="00D1027A" w:rsidRPr="007959EA">
        <w:rPr>
          <w:lang w:val="en-US"/>
        </w:rPr>
        <w:t>4,893/2021</w:t>
      </w:r>
      <w:r w:rsidRPr="007959EA">
        <w:rPr>
          <w:lang w:val="en-US"/>
        </w:rPr>
        <w:t>. One of the</w:t>
      </w:r>
      <w:r w:rsidR="00784620" w:rsidRPr="007959EA">
        <w:rPr>
          <w:lang w:val="en-US"/>
        </w:rPr>
        <w:t xml:space="preserve"> </w:t>
      </w:r>
      <w:r w:rsidR="00B25026" w:rsidRPr="007959EA">
        <w:rPr>
          <w:lang w:val="en-US"/>
        </w:rPr>
        <w:t>main</w:t>
      </w:r>
      <w:r w:rsidR="00784620" w:rsidRPr="007959EA">
        <w:rPr>
          <w:lang w:val="en-US"/>
        </w:rPr>
        <w:t xml:space="preserve"> </w:t>
      </w:r>
      <w:r w:rsidRPr="007959EA">
        <w:rPr>
          <w:lang w:val="en-US"/>
        </w:rPr>
        <w:t xml:space="preserve">advances was the </w:t>
      </w:r>
      <w:r w:rsidR="00784620" w:rsidRPr="007959EA">
        <w:rPr>
          <w:lang w:val="en-US"/>
        </w:rPr>
        <w:t>inclus</w:t>
      </w:r>
      <w:r w:rsidRPr="007959EA">
        <w:rPr>
          <w:lang w:val="en-US"/>
        </w:rPr>
        <w:t xml:space="preserve">ion </w:t>
      </w:r>
      <w:r w:rsidR="00784620" w:rsidRPr="007959EA">
        <w:rPr>
          <w:lang w:val="en-US"/>
        </w:rPr>
        <w:t>o</w:t>
      </w:r>
      <w:r w:rsidRPr="007959EA">
        <w:rPr>
          <w:lang w:val="en-US"/>
        </w:rPr>
        <w:t>f</w:t>
      </w:r>
      <w:r w:rsidR="00784620" w:rsidRPr="007959EA">
        <w:rPr>
          <w:lang w:val="en-US"/>
        </w:rPr>
        <w:t xml:space="preserve"> BCB </w:t>
      </w:r>
      <w:r w:rsidRPr="007959EA">
        <w:rPr>
          <w:lang w:val="en-US"/>
        </w:rPr>
        <w:t>Resolution No.</w:t>
      </w:r>
      <w:r w:rsidR="00784620" w:rsidRPr="007959EA">
        <w:rPr>
          <w:lang w:val="en-US"/>
        </w:rPr>
        <w:t xml:space="preserve"> </w:t>
      </w:r>
      <w:r w:rsidR="00D1027A" w:rsidRPr="007959EA">
        <w:rPr>
          <w:lang w:val="en-US"/>
        </w:rPr>
        <w:t>85/2021</w:t>
      </w:r>
      <w:r w:rsidR="00784620" w:rsidRPr="007959EA">
        <w:rPr>
          <w:lang w:val="en-US"/>
        </w:rPr>
        <w:t xml:space="preserve"> </w:t>
      </w:r>
      <w:r w:rsidRPr="007959EA">
        <w:rPr>
          <w:lang w:val="en-US"/>
        </w:rPr>
        <w:t>as</w:t>
      </w:r>
      <w:r w:rsidR="00784620" w:rsidRPr="007959EA">
        <w:rPr>
          <w:lang w:val="en-US"/>
        </w:rPr>
        <w:t xml:space="preserve"> </w:t>
      </w:r>
      <w:r w:rsidR="007E5340" w:rsidRPr="007959EA">
        <w:rPr>
          <w:lang w:val="en-US"/>
        </w:rPr>
        <w:t xml:space="preserve">a </w:t>
      </w:r>
      <w:r w:rsidR="00784620" w:rsidRPr="007959EA">
        <w:rPr>
          <w:lang w:val="en-US"/>
        </w:rPr>
        <w:t>normativ</w:t>
      </w:r>
      <w:r w:rsidRPr="007959EA">
        <w:rPr>
          <w:lang w:val="en-US"/>
        </w:rPr>
        <w:t>e reference</w:t>
      </w:r>
      <w:r w:rsidR="00784620" w:rsidRPr="007959EA">
        <w:rPr>
          <w:lang w:val="en-US"/>
        </w:rPr>
        <w:t xml:space="preserve">, </w:t>
      </w:r>
      <w:r w:rsidRPr="007959EA">
        <w:rPr>
          <w:lang w:val="en-US"/>
        </w:rPr>
        <w:t>due to</w:t>
      </w:r>
      <w:r w:rsidR="00784620" w:rsidRPr="007959EA">
        <w:rPr>
          <w:lang w:val="en-US"/>
        </w:rPr>
        <w:t xml:space="preserve"> </w:t>
      </w:r>
      <w:r w:rsidRPr="007959EA">
        <w:rPr>
          <w:lang w:val="en-US"/>
        </w:rPr>
        <w:t xml:space="preserve">the </w:t>
      </w:r>
      <w:r w:rsidR="00784620" w:rsidRPr="007959EA">
        <w:rPr>
          <w:lang w:val="en-US"/>
        </w:rPr>
        <w:t>nee</w:t>
      </w:r>
      <w:r w:rsidRPr="007959EA">
        <w:rPr>
          <w:lang w:val="en-US"/>
        </w:rPr>
        <w:t xml:space="preserve">d to </w:t>
      </w:r>
      <w:r w:rsidR="00784620" w:rsidRPr="007959EA">
        <w:rPr>
          <w:lang w:val="en-US"/>
        </w:rPr>
        <w:t>co</w:t>
      </w:r>
      <w:r w:rsidRPr="007959EA">
        <w:rPr>
          <w:lang w:val="en-US"/>
        </w:rPr>
        <w:t>ve</w:t>
      </w:r>
      <w:r w:rsidR="00784620" w:rsidRPr="007959EA">
        <w:rPr>
          <w:lang w:val="en-US"/>
        </w:rPr>
        <w:t xml:space="preserve">r </w:t>
      </w:r>
      <w:r w:rsidRPr="007959EA">
        <w:rPr>
          <w:lang w:val="en-US"/>
        </w:rPr>
        <w:t>the</w:t>
      </w:r>
      <w:r w:rsidR="00784620" w:rsidRPr="007959EA">
        <w:rPr>
          <w:lang w:val="en-US"/>
        </w:rPr>
        <w:t xml:space="preserve"> </w:t>
      </w:r>
      <w:r w:rsidR="00073ECE" w:rsidRPr="007959EA">
        <w:rPr>
          <w:lang w:val="en-US"/>
        </w:rPr>
        <w:t>payment</w:t>
      </w:r>
      <w:r w:rsidR="00784620" w:rsidRPr="007959EA">
        <w:rPr>
          <w:lang w:val="en-US"/>
        </w:rPr>
        <w:t xml:space="preserve"> </w:t>
      </w:r>
      <w:r w:rsidRPr="007959EA">
        <w:rPr>
          <w:lang w:val="en-US"/>
        </w:rPr>
        <w:t xml:space="preserve">institutions that </w:t>
      </w:r>
      <w:r w:rsidR="007E5340" w:rsidRPr="007959EA">
        <w:rPr>
          <w:lang w:val="en-US"/>
        </w:rPr>
        <w:t xml:space="preserve">comprise </w:t>
      </w:r>
      <w:r w:rsidRPr="007959EA">
        <w:rPr>
          <w:lang w:val="en-US"/>
        </w:rPr>
        <w:t>the</w:t>
      </w:r>
      <w:r w:rsidR="00784620" w:rsidRPr="007959EA">
        <w:rPr>
          <w:lang w:val="en-US"/>
        </w:rPr>
        <w:t xml:space="preserve"> Pruden</w:t>
      </w:r>
      <w:r w:rsidRPr="007959EA">
        <w:rPr>
          <w:lang w:val="en-US"/>
        </w:rPr>
        <w:t>t</w:t>
      </w:r>
      <w:r w:rsidR="00784620" w:rsidRPr="007959EA">
        <w:rPr>
          <w:lang w:val="en-US"/>
        </w:rPr>
        <w:t>ial</w:t>
      </w:r>
      <w:r w:rsidRPr="007959EA">
        <w:rPr>
          <w:lang w:val="en-US"/>
        </w:rPr>
        <w:t xml:space="preserve"> Conglomerate</w:t>
      </w:r>
      <w:r w:rsidR="00784620" w:rsidRPr="007959EA">
        <w:rPr>
          <w:lang w:val="en-US"/>
        </w:rPr>
        <w:t xml:space="preserve">, </w:t>
      </w:r>
      <w:r w:rsidRPr="007959EA">
        <w:rPr>
          <w:lang w:val="en-US"/>
        </w:rPr>
        <w:t xml:space="preserve">as these institutions </w:t>
      </w:r>
      <w:r w:rsidR="0027475D" w:rsidRPr="007959EA">
        <w:rPr>
          <w:lang w:val="en-US"/>
        </w:rPr>
        <w:t>have the obligation to comply with such</w:t>
      </w:r>
      <w:r w:rsidR="00784620" w:rsidRPr="007959EA">
        <w:rPr>
          <w:lang w:val="en-US"/>
        </w:rPr>
        <w:t xml:space="preserve"> </w:t>
      </w:r>
      <w:r w:rsidR="00B86C82" w:rsidRPr="007959EA">
        <w:rPr>
          <w:lang w:val="en-US"/>
        </w:rPr>
        <w:t>policy</w:t>
      </w:r>
      <w:r w:rsidR="00784620" w:rsidRPr="007959EA">
        <w:rPr>
          <w:lang w:val="en-US"/>
        </w:rPr>
        <w:t>.</w:t>
      </w:r>
    </w:p>
    <w:p w14:paraId="685D81D6" w14:textId="53B745E9" w:rsidR="00487434" w:rsidRPr="007959EA" w:rsidRDefault="0027475D" w:rsidP="00E65848">
      <w:pPr>
        <w:pStyle w:val="TextoRelad"/>
        <w:rPr>
          <w:lang w:val="en-US"/>
        </w:rPr>
      </w:pPr>
      <w:r w:rsidRPr="007959EA">
        <w:rPr>
          <w:lang w:val="en-US"/>
        </w:rPr>
        <w:t xml:space="preserve">BB continues to focus on strengthening </w:t>
      </w:r>
      <w:r w:rsidR="00784620" w:rsidRPr="007959EA">
        <w:rPr>
          <w:lang w:val="en-US"/>
        </w:rPr>
        <w:t>p</w:t>
      </w:r>
      <w:r w:rsidR="00FE4BFA" w:rsidRPr="007959EA">
        <w:rPr>
          <w:lang w:val="en-US"/>
        </w:rPr>
        <w:t>artnership</w:t>
      </w:r>
      <w:r w:rsidR="00784620" w:rsidRPr="007959EA">
        <w:rPr>
          <w:lang w:val="en-US"/>
        </w:rPr>
        <w:t>s</w:t>
      </w:r>
      <w:r w:rsidR="00B25026" w:rsidRPr="007959EA">
        <w:rPr>
          <w:lang w:val="en-US"/>
        </w:rPr>
        <w:t xml:space="preserve"> and </w:t>
      </w:r>
      <w:r w:rsidR="00784620" w:rsidRPr="007959EA">
        <w:rPr>
          <w:lang w:val="en-US"/>
        </w:rPr>
        <w:t>co</w:t>
      </w:r>
      <w:r w:rsidR="007835E4" w:rsidRPr="007959EA">
        <w:rPr>
          <w:lang w:val="en-US"/>
        </w:rPr>
        <w:t>operation</w:t>
      </w:r>
      <w:r w:rsidRPr="007959EA">
        <w:rPr>
          <w:lang w:val="en-US"/>
        </w:rPr>
        <w:t xml:space="preserve"> with</w:t>
      </w:r>
      <w:r w:rsidR="00784620" w:rsidRPr="007959EA">
        <w:rPr>
          <w:lang w:val="en-US"/>
        </w:rPr>
        <w:t xml:space="preserve"> </w:t>
      </w:r>
      <w:r w:rsidR="00BF718D" w:rsidRPr="007959EA">
        <w:rPr>
          <w:lang w:val="en-US"/>
        </w:rPr>
        <w:t>other</w:t>
      </w:r>
      <w:r w:rsidR="00784620" w:rsidRPr="007959EA">
        <w:rPr>
          <w:lang w:val="en-US"/>
        </w:rPr>
        <w:t xml:space="preserve"> </w:t>
      </w:r>
      <w:r w:rsidR="00F5509B" w:rsidRPr="007959EA">
        <w:rPr>
          <w:lang w:val="en-US"/>
        </w:rPr>
        <w:t>financial institutions</w:t>
      </w:r>
      <w:r w:rsidR="00784620" w:rsidRPr="007959EA">
        <w:rPr>
          <w:lang w:val="en-US"/>
        </w:rPr>
        <w:t>, govern</w:t>
      </w:r>
      <w:r w:rsidRPr="007959EA">
        <w:rPr>
          <w:lang w:val="en-US"/>
        </w:rPr>
        <w:t>ment b</w:t>
      </w:r>
      <w:r w:rsidR="00784620" w:rsidRPr="007959EA">
        <w:rPr>
          <w:lang w:val="en-US"/>
        </w:rPr>
        <w:t>o</w:t>
      </w:r>
      <w:r w:rsidRPr="007959EA">
        <w:rPr>
          <w:lang w:val="en-US"/>
        </w:rPr>
        <w:t>dies</w:t>
      </w:r>
      <w:r w:rsidR="00B25026" w:rsidRPr="007959EA">
        <w:rPr>
          <w:lang w:val="en-US"/>
        </w:rPr>
        <w:t xml:space="preserve"> and </w:t>
      </w:r>
      <w:r w:rsidR="00135665" w:rsidRPr="007959EA">
        <w:rPr>
          <w:lang w:val="en-US"/>
        </w:rPr>
        <w:t>companies</w:t>
      </w:r>
      <w:r w:rsidRPr="007959EA">
        <w:rPr>
          <w:lang w:val="en-US"/>
        </w:rPr>
        <w:t xml:space="preserve"> </w:t>
      </w:r>
      <w:r w:rsidR="00784620" w:rsidRPr="007959EA">
        <w:rPr>
          <w:lang w:val="en-US"/>
        </w:rPr>
        <w:t>o</w:t>
      </w:r>
      <w:r w:rsidRPr="007959EA">
        <w:rPr>
          <w:lang w:val="en-US"/>
        </w:rPr>
        <w:t>f the cyber</w:t>
      </w:r>
      <w:r w:rsidR="00691BEE" w:rsidRPr="007959EA">
        <w:rPr>
          <w:lang w:val="en-US"/>
        </w:rPr>
        <w:t xml:space="preserve"> sector</w:t>
      </w:r>
      <w:r w:rsidRPr="007959EA">
        <w:rPr>
          <w:lang w:val="en-US"/>
        </w:rPr>
        <w:t xml:space="preserve">, by </w:t>
      </w:r>
      <w:r w:rsidR="00784620" w:rsidRPr="007959EA">
        <w:rPr>
          <w:lang w:val="en-US"/>
        </w:rPr>
        <w:t>participa</w:t>
      </w:r>
      <w:r w:rsidRPr="007959EA">
        <w:rPr>
          <w:lang w:val="en-US"/>
        </w:rPr>
        <w:t xml:space="preserve">ting in national and international </w:t>
      </w:r>
      <w:r w:rsidR="00DD0036" w:rsidRPr="007959EA">
        <w:rPr>
          <w:lang w:val="en-US"/>
        </w:rPr>
        <w:t>cyber security</w:t>
      </w:r>
      <w:r w:rsidR="00BA1EA7" w:rsidRPr="007959EA">
        <w:rPr>
          <w:lang w:val="en-US"/>
        </w:rPr>
        <w:t xml:space="preserve"> events</w:t>
      </w:r>
      <w:r w:rsidR="00784620" w:rsidRPr="007959EA">
        <w:rPr>
          <w:lang w:val="en-US"/>
        </w:rPr>
        <w:t>, a</w:t>
      </w:r>
      <w:r w:rsidRPr="007959EA">
        <w:rPr>
          <w:lang w:val="en-US"/>
        </w:rPr>
        <w:t>nd</w:t>
      </w:r>
      <w:r w:rsidR="00784620" w:rsidRPr="007959EA">
        <w:rPr>
          <w:lang w:val="en-US"/>
        </w:rPr>
        <w:t xml:space="preserve"> </w:t>
      </w:r>
      <w:r w:rsidR="00F5509B" w:rsidRPr="007959EA">
        <w:rPr>
          <w:lang w:val="en-US"/>
        </w:rPr>
        <w:t>improv</w:t>
      </w:r>
      <w:r w:rsidRPr="007959EA">
        <w:rPr>
          <w:lang w:val="en-US"/>
        </w:rPr>
        <w:t>ing the</w:t>
      </w:r>
      <w:r w:rsidR="00784620" w:rsidRPr="007959EA">
        <w:rPr>
          <w:lang w:val="en-US"/>
        </w:rPr>
        <w:t xml:space="preserve"> program</w:t>
      </w:r>
      <w:r w:rsidRPr="007959EA">
        <w:rPr>
          <w:lang w:val="en-US"/>
        </w:rPr>
        <w:t xml:space="preserve"> of</w:t>
      </w:r>
      <w:r w:rsidR="00784620" w:rsidRPr="007959EA">
        <w:rPr>
          <w:lang w:val="en-US"/>
        </w:rPr>
        <w:t xml:space="preserve"> </w:t>
      </w:r>
      <w:r w:rsidR="00BA1EA7" w:rsidRPr="007959EA">
        <w:rPr>
          <w:lang w:val="en-US"/>
        </w:rPr>
        <w:t xml:space="preserve">culture </w:t>
      </w:r>
      <w:r w:rsidR="00784620" w:rsidRPr="007959EA">
        <w:rPr>
          <w:lang w:val="en-US"/>
        </w:rPr>
        <w:t>dissemina</w:t>
      </w:r>
      <w:r w:rsidRPr="007959EA">
        <w:rPr>
          <w:lang w:val="en-US"/>
        </w:rPr>
        <w:t xml:space="preserve">tion </w:t>
      </w:r>
      <w:r w:rsidR="00B25026" w:rsidRPr="007959EA">
        <w:rPr>
          <w:lang w:val="en-US"/>
        </w:rPr>
        <w:t xml:space="preserve">and </w:t>
      </w:r>
      <w:r w:rsidR="003E441C" w:rsidRPr="007959EA">
        <w:rPr>
          <w:lang w:val="en-US"/>
        </w:rPr>
        <w:t>qualificat</w:t>
      </w:r>
      <w:r w:rsidR="003F635D" w:rsidRPr="007959EA">
        <w:rPr>
          <w:lang w:val="en-US"/>
        </w:rPr>
        <w:t>ion</w:t>
      </w:r>
      <w:r w:rsidR="00784620" w:rsidRPr="007959EA">
        <w:rPr>
          <w:lang w:val="en-US"/>
        </w:rPr>
        <w:t xml:space="preserve"> </w:t>
      </w:r>
      <w:r w:rsidRPr="007959EA">
        <w:rPr>
          <w:lang w:val="en-US"/>
        </w:rPr>
        <w:t>in cyber</w:t>
      </w:r>
      <w:r w:rsidR="00784620" w:rsidRPr="007959EA">
        <w:rPr>
          <w:lang w:val="en-US"/>
        </w:rPr>
        <w:t xml:space="preserve"> </w:t>
      </w:r>
      <w:r w:rsidR="007B00C5" w:rsidRPr="007959EA">
        <w:rPr>
          <w:lang w:val="en-US"/>
        </w:rPr>
        <w:t>security</w:t>
      </w:r>
      <w:r w:rsidR="00B25026" w:rsidRPr="007959EA">
        <w:rPr>
          <w:lang w:val="en-US"/>
        </w:rPr>
        <w:t xml:space="preserve"> and</w:t>
      </w:r>
      <w:r w:rsidR="008C3D91" w:rsidRPr="007959EA">
        <w:rPr>
          <w:lang w:val="en-US"/>
        </w:rPr>
        <w:t xml:space="preserve"> risks</w:t>
      </w:r>
      <w:r w:rsidR="00784620" w:rsidRPr="007959EA">
        <w:rPr>
          <w:lang w:val="en-US"/>
        </w:rPr>
        <w:t>.</w:t>
      </w:r>
    </w:p>
    <w:p w14:paraId="084CE9AF" w14:textId="5CA606BE" w:rsidR="00BA1EA7" w:rsidRPr="007959EA" w:rsidRDefault="00BA1EA7" w:rsidP="00E65848">
      <w:pPr>
        <w:pStyle w:val="TextoRelad"/>
        <w:rPr>
          <w:lang w:val="en-US"/>
        </w:rPr>
        <w:sectPr w:rsidR="00BA1EA7" w:rsidRPr="007959EA" w:rsidSect="0005517C">
          <w:type w:val="continuous"/>
          <w:pgSz w:w="11907" w:h="16840" w:code="9"/>
          <w:pgMar w:top="2126" w:right="851" w:bottom="1134" w:left="1418" w:header="425" w:footer="425" w:gutter="0"/>
          <w:cols w:num="2" w:space="283"/>
          <w:docGrid w:linePitch="326"/>
        </w:sectPr>
      </w:pPr>
    </w:p>
    <w:p w14:paraId="16867702" w14:textId="6F85E2DF" w:rsidR="00540C25" w:rsidRPr="007959EA" w:rsidRDefault="00E14822" w:rsidP="0005517C">
      <w:pPr>
        <w:pStyle w:val="TextoRelad"/>
        <w:spacing w:before="100" w:beforeAutospacing="1"/>
        <w:rPr>
          <w:u w:color="FFFF00"/>
          <w:lang w:val="en-US"/>
        </w:rPr>
      </w:pPr>
      <w:r w:rsidRPr="007959EA">
        <w:rPr>
          <w:rFonts w:ascii="BancoDoBrasil Textos Bold" w:hAnsi="BancoDoBrasil Textos Bold"/>
          <w:sz w:val="28"/>
          <w:szCs w:val="28"/>
          <w:u w:color="FFFF00"/>
          <w:lang w:val="en-US"/>
        </w:rPr>
        <w:t>Institut</w:t>
      </w:r>
      <w:r w:rsidR="00540C25" w:rsidRPr="007959EA">
        <w:rPr>
          <w:rFonts w:ascii="BancoDoBrasil Textos Bold" w:hAnsi="BancoDoBrasil Textos Bold"/>
          <w:sz w:val="28"/>
          <w:szCs w:val="28"/>
          <w:u w:color="FFFF00"/>
          <w:lang w:val="en-US"/>
        </w:rPr>
        <w:t>iona</w:t>
      </w:r>
      <w:r w:rsidRPr="007959EA">
        <w:rPr>
          <w:rFonts w:ascii="BancoDoBrasil Textos Bold" w:hAnsi="BancoDoBrasil Textos Bold"/>
          <w:sz w:val="28"/>
          <w:szCs w:val="28"/>
          <w:u w:color="FFFF00"/>
          <w:lang w:val="en-US"/>
        </w:rPr>
        <w:t xml:space="preserve">l Security </w:t>
      </w:r>
    </w:p>
    <w:p w14:paraId="5D782BCF" w14:textId="77777777" w:rsidR="00487434" w:rsidRPr="007959EA" w:rsidRDefault="00487434" w:rsidP="00E65848">
      <w:pPr>
        <w:pStyle w:val="TextoRelad"/>
        <w:rPr>
          <w:sz w:val="18"/>
          <w:szCs w:val="18"/>
          <w:lang w:val="en-US"/>
        </w:rPr>
        <w:sectPr w:rsidR="00487434" w:rsidRPr="007959EA" w:rsidSect="004309DF">
          <w:type w:val="continuous"/>
          <w:pgSz w:w="11907" w:h="16840" w:code="9"/>
          <w:pgMar w:top="2126" w:right="851" w:bottom="1134" w:left="1418" w:header="425" w:footer="425" w:gutter="0"/>
          <w:cols w:space="283"/>
          <w:docGrid w:linePitch="326"/>
        </w:sectPr>
      </w:pPr>
    </w:p>
    <w:p w14:paraId="318DB6BC" w14:textId="0DBD3637" w:rsidR="00B4424E" w:rsidRPr="007959EA" w:rsidRDefault="00E14822" w:rsidP="00487434">
      <w:pPr>
        <w:pStyle w:val="TextoRelad"/>
        <w:rPr>
          <w:lang w:val="en-US"/>
        </w:rPr>
      </w:pPr>
      <w:r w:rsidRPr="007959EA">
        <w:rPr>
          <w:lang w:val="en-US"/>
        </w:rPr>
        <w:t xml:space="preserve">In a </w:t>
      </w:r>
      <w:r w:rsidR="00DD0036" w:rsidRPr="007959EA">
        <w:rPr>
          <w:lang w:val="en-US"/>
        </w:rPr>
        <w:t>scenario</w:t>
      </w:r>
      <w:r w:rsidRPr="007959EA">
        <w:rPr>
          <w:lang w:val="en-US"/>
        </w:rPr>
        <w:t xml:space="preserve"> of growing</w:t>
      </w:r>
      <w:r w:rsidR="00B4424E" w:rsidRPr="007959EA">
        <w:rPr>
          <w:lang w:val="en-US"/>
        </w:rPr>
        <w:t xml:space="preserve"> </w:t>
      </w:r>
      <w:r w:rsidRPr="007959EA">
        <w:rPr>
          <w:lang w:val="en-US"/>
        </w:rPr>
        <w:t>thre</w:t>
      </w:r>
      <w:r w:rsidR="00B4424E" w:rsidRPr="007959EA">
        <w:rPr>
          <w:lang w:val="en-US"/>
        </w:rPr>
        <w:t>a</w:t>
      </w:r>
      <w:r w:rsidRPr="007959EA">
        <w:rPr>
          <w:lang w:val="en-US"/>
        </w:rPr>
        <w:t>t</w:t>
      </w:r>
      <w:r w:rsidR="00B4424E" w:rsidRPr="007959EA">
        <w:rPr>
          <w:lang w:val="en-US"/>
        </w:rPr>
        <w:t>s</w:t>
      </w:r>
      <w:r w:rsidRPr="007959EA">
        <w:rPr>
          <w:lang w:val="en-US"/>
        </w:rPr>
        <w:t xml:space="preserve">, </w:t>
      </w:r>
      <w:r w:rsidR="00B4424E" w:rsidRPr="007959EA">
        <w:rPr>
          <w:lang w:val="en-US"/>
        </w:rPr>
        <w:t>i</w:t>
      </w:r>
      <w:r w:rsidR="001D4ECA" w:rsidRPr="007959EA">
        <w:rPr>
          <w:lang w:val="en-US"/>
        </w:rPr>
        <w:t>nformation</w:t>
      </w:r>
      <w:r w:rsidR="00B4424E" w:rsidRPr="007959EA">
        <w:rPr>
          <w:lang w:val="en-US"/>
        </w:rPr>
        <w:t xml:space="preserve"> </w:t>
      </w:r>
      <w:r w:rsidRPr="007959EA">
        <w:rPr>
          <w:lang w:val="en-US"/>
        </w:rPr>
        <w:t xml:space="preserve">security </w:t>
      </w:r>
      <w:r w:rsidR="00412E9C" w:rsidRPr="007959EA">
        <w:rPr>
          <w:lang w:val="en-US"/>
        </w:rPr>
        <w:t>controls</w:t>
      </w:r>
      <w:r w:rsidRPr="007959EA">
        <w:rPr>
          <w:lang w:val="en-US"/>
        </w:rPr>
        <w:t xml:space="preserve"> have been improved</w:t>
      </w:r>
      <w:r w:rsidR="00B4424E" w:rsidRPr="007959EA">
        <w:rPr>
          <w:lang w:val="en-US"/>
        </w:rPr>
        <w:t>, nota</w:t>
      </w:r>
      <w:r w:rsidRPr="007959EA">
        <w:rPr>
          <w:lang w:val="en-US"/>
        </w:rPr>
        <w:t>bly in connection with en</w:t>
      </w:r>
      <w:r w:rsidR="00B4424E" w:rsidRPr="007959EA">
        <w:rPr>
          <w:lang w:val="en-US"/>
        </w:rPr>
        <w:t>cr</w:t>
      </w:r>
      <w:r w:rsidRPr="007959EA">
        <w:rPr>
          <w:lang w:val="en-US"/>
        </w:rPr>
        <w:t>y</w:t>
      </w:r>
      <w:r w:rsidR="00B4424E" w:rsidRPr="007959EA">
        <w:rPr>
          <w:lang w:val="en-US"/>
        </w:rPr>
        <w:t>pt</w:t>
      </w:r>
      <w:r w:rsidRPr="007959EA">
        <w:rPr>
          <w:lang w:val="en-US"/>
        </w:rPr>
        <w:t xml:space="preserve">ion of </w:t>
      </w:r>
      <w:r w:rsidR="00B4424E" w:rsidRPr="007959EA">
        <w:rPr>
          <w:lang w:val="en-US"/>
        </w:rPr>
        <w:t>dis</w:t>
      </w:r>
      <w:r w:rsidRPr="007959EA">
        <w:rPr>
          <w:lang w:val="en-US"/>
        </w:rPr>
        <w:t>k</w:t>
      </w:r>
      <w:r w:rsidR="00B4424E" w:rsidRPr="007959EA">
        <w:rPr>
          <w:lang w:val="en-US"/>
        </w:rPr>
        <w:t>s</w:t>
      </w:r>
      <w:r w:rsidR="00B25026" w:rsidRPr="007959EA">
        <w:rPr>
          <w:lang w:val="en-US"/>
        </w:rPr>
        <w:t xml:space="preserve"> and </w:t>
      </w:r>
      <w:r w:rsidR="00B4424E" w:rsidRPr="007959EA">
        <w:rPr>
          <w:lang w:val="en-US"/>
        </w:rPr>
        <w:t>remot</w:t>
      </w:r>
      <w:r w:rsidRPr="007959EA">
        <w:rPr>
          <w:lang w:val="en-US"/>
        </w:rPr>
        <w:t>e w</w:t>
      </w:r>
      <w:r w:rsidR="00B4424E" w:rsidRPr="007959EA">
        <w:rPr>
          <w:lang w:val="en-US"/>
        </w:rPr>
        <w:t>o</w:t>
      </w:r>
      <w:r w:rsidRPr="007959EA">
        <w:rPr>
          <w:lang w:val="en-US"/>
        </w:rPr>
        <w:t>rk</w:t>
      </w:r>
      <w:r w:rsidR="006042E8" w:rsidRPr="007959EA">
        <w:rPr>
          <w:lang w:val="en-US"/>
        </w:rPr>
        <w:t xml:space="preserve"> access</w:t>
      </w:r>
      <w:r w:rsidR="00B4424E" w:rsidRPr="007959EA">
        <w:rPr>
          <w:lang w:val="en-US"/>
        </w:rPr>
        <w:t xml:space="preserve">. </w:t>
      </w:r>
    </w:p>
    <w:p w14:paraId="24A82509" w14:textId="14456202" w:rsidR="00B4424E" w:rsidRPr="007959EA" w:rsidRDefault="00E14822" w:rsidP="00E65848">
      <w:pPr>
        <w:pStyle w:val="TextoRelad"/>
        <w:rPr>
          <w:lang w:val="en-US"/>
        </w:rPr>
      </w:pPr>
      <w:r w:rsidRPr="007959EA">
        <w:rPr>
          <w:lang w:val="en-US"/>
        </w:rPr>
        <w:t>To comply with the</w:t>
      </w:r>
      <w:r w:rsidR="00B4424E" w:rsidRPr="007959EA">
        <w:rPr>
          <w:lang w:val="en-US"/>
        </w:rPr>
        <w:t xml:space="preserve"> Ge</w:t>
      </w:r>
      <w:r w:rsidRPr="007959EA">
        <w:rPr>
          <w:lang w:val="en-US"/>
        </w:rPr>
        <w:t>ne</w:t>
      </w:r>
      <w:r w:rsidR="00B4424E" w:rsidRPr="007959EA">
        <w:rPr>
          <w:lang w:val="en-US"/>
        </w:rPr>
        <w:t xml:space="preserve">ral </w:t>
      </w:r>
      <w:r w:rsidRPr="007959EA">
        <w:rPr>
          <w:lang w:val="en-US"/>
        </w:rPr>
        <w:t>Law of Personal Data</w:t>
      </w:r>
      <w:r w:rsidR="00B4424E" w:rsidRPr="007959EA">
        <w:rPr>
          <w:lang w:val="en-US"/>
        </w:rPr>
        <w:t xml:space="preserve"> Prote</w:t>
      </w:r>
      <w:r w:rsidRPr="007959EA">
        <w:rPr>
          <w:lang w:val="en-US"/>
        </w:rPr>
        <w:t>ction</w:t>
      </w:r>
      <w:r w:rsidR="00960ACE" w:rsidRPr="007959EA">
        <w:rPr>
          <w:lang w:val="en-US"/>
        </w:rPr>
        <w:t>–</w:t>
      </w:r>
      <w:r w:rsidR="00B4424E" w:rsidRPr="007959EA">
        <w:rPr>
          <w:lang w:val="en-US"/>
        </w:rPr>
        <w:t>LGPD</w:t>
      </w:r>
      <w:r w:rsidR="00960ACE" w:rsidRPr="007959EA">
        <w:rPr>
          <w:lang w:val="en-US"/>
        </w:rPr>
        <w:t>,</w:t>
      </w:r>
      <w:r w:rsidR="00B4424E" w:rsidRPr="007959EA">
        <w:rPr>
          <w:lang w:val="en-US"/>
        </w:rPr>
        <w:t xml:space="preserve"> </w:t>
      </w:r>
      <w:r w:rsidRPr="007959EA">
        <w:rPr>
          <w:lang w:val="en-US"/>
        </w:rPr>
        <w:t>the</w:t>
      </w:r>
      <w:r w:rsidR="00B4424E" w:rsidRPr="007959EA">
        <w:rPr>
          <w:lang w:val="en-US"/>
        </w:rPr>
        <w:t xml:space="preserve"> Ban</w:t>
      </w:r>
      <w:r w:rsidRPr="007959EA">
        <w:rPr>
          <w:lang w:val="en-US"/>
        </w:rPr>
        <w:t>k maintains its</w:t>
      </w:r>
      <w:r w:rsidR="00B4424E" w:rsidRPr="007959EA">
        <w:rPr>
          <w:lang w:val="en-US"/>
        </w:rPr>
        <w:t xml:space="preserve"> </w:t>
      </w:r>
      <w:r w:rsidR="00B86C82" w:rsidRPr="007959EA">
        <w:rPr>
          <w:lang w:val="en-US"/>
        </w:rPr>
        <w:t>Policy</w:t>
      </w:r>
      <w:r w:rsidR="00B4424E" w:rsidRPr="007959EA">
        <w:rPr>
          <w:lang w:val="en-US"/>
        </w:rPr>
        <w:t xml:space="preserve"> </w:t>
      </w:r>
      <w:r w:rsidRPr="007959EA">
        <w:rPr>
          <w:lang w:val="en-US"/>
        </w:rPr>
        <w:t>of</w:t>
      </w:r>
      <w:r w:rsidR="00B4424E" w:rsidRPr="007959EA">
        <w:rPr>
          <w:lang w:val="en-US"/>
        </w:rPr>
        <w:t xml:space="preserve"> Privac</w:t>
      </w:r>
      <w:r w:rsidRPr="007959EA">
        <w:rPr>
          <w:lang w:val="en-US"/>
        </w:rPr>
        <w:t>y</w:t>
      </w:r>
      <w:r w:rsidR="00B25026" w:rsidRPr="007959EA">
        <w:rPr>
          <w:lang w:val="en-US"/>
        </w:rPr>
        <w:t xml:space="preserve"> and </w:t>
      </w:r>
      <w:r w:rsidRPr="007959EA">
        <w:rPr>
          <w:lang w:val="en-US"/>
        </w:rPr>
        <w:t xml:space="preserve">Personal Data </w:t>
      </w:r>
      <w:r w:rsidR="00B4424E" w:rsidRPr="007959EA">
        <w:rPr>
          <w:lang w:val="en-US"/>
        </w:rPr>
        <w:t>Prote</w:t>
      </w:r>
      <w:r w:rsidRPr="007959EA">
        <w:rPr>
          <w:lang w:val="en-US"/>
        </w:rPr>
        <w:t>ction</w:t>
      </w:r>
      <w:r w:rsidR="00B4424E" w:rsidRPr="007959EA">
        <w:rPr>
          <w:lang w:val="en-US"/>
        </w:rPr>
        <w:t>, a</w:t>
      </w:r>
      <w:r w:rsidRPr="007959EA">
        <w:rPr>
          <w:lang w:val="en-US"/>
        </w:rPr>
        <w:t>p</w:t>
      </w:r>
      <w:r w:rsidR="00B4424E" w:rsidRPr="007959EA">
        <w:rPr>
          <w:lang w:val="en-US"/>
        </w:rPr>
        <w:t>prov</w:t>
      </w:r>
      <w:r w:rsidRPr="007959EA">
        <w:rPr>
          <w:lang w:val="en-US"/>
        </w:rPr>
        <w:t>e</w:t>
      </w:r>
      <w:r w:rsidR="00B4424E" w:rsidRPr="007959EA">
        <w:rPr>
          <w:lang w:val="en-US"/>
        </w:rPr>
        <w:t>d</w:t>
      </w:r>
      <w:r w:rsidRPr="007959EA">
        <w:rPr>
          <w:lang w:val="en-US"/>
        </w:rPr>
        <w:t xml:space="preserve"> by the</w:t>
      </w:r>
      <w:r w:rsidR="00B4424E" w:rsidRPr="007959EA">
        <w:rPr>
          <w:lang w:val="en-US"/>
        </w:rPr>
        <w:t xml:space="preserve"> </w:t>
      </w:r>
      <w:r w:rsidR="00E91DC5" w:rsidRPr="007959EA">
        <w:rPr>
          <w:lang w:val="en-US"/>
        </w:rPr>
        <w:t>Board of Directors</w:t>
      </w:r>
      <w:r w:rsidR="005F746C" w:rsidRPr="007959EA">
        <w:rPr>
          <w:lang w:val="en-US"/>
        </w:rPr>
        <w:t>,</w:t>
      </w:r>
      <w:r w:rsidR="00B25026" w:rsidRPr="007959EA">
        <w:rPr>
          <w:lang w:val="en-US"/>
        </w:rPr>
        <w:t xml:space="preserve"> and </w:t>
      </w:r>
      <w:r w:rsidRPr="007959EA">
        <w:rPr>
          <w:lang w:val="en-US"/>
        </w:rPr>
        <w:t>use</w:t>
      </w:r>
      <w:r w:rsidR="00562F0D" w:rsidRPr="007959EA">
        <w:rPr>
          <w:lang w:val="en-US"/>
        </w:rPr>
        <w:t>s</w:t>
      </w:r>
      <w:r w:rsidRPr="007959EA">
        <w:rPr>
          <w:lang w:val="en-US"/>
        </w:rPr>
        <w:t xml:space="preserve"> </w:t>
      </w:r>
      <w:r w:rsidR="00B4424E" w:rsidRPr="007959EA">
        <w:rPr>
          <w:lang w:val="en-US"/>
        </w:rPr>
        <w:t>a</w:t>
      </w:r>
      <w:r w:rsidRPr="007959EA">
        <w:rPr>
          <w:lang w:val="en-US"/>
        </w:rPr>
        <w:t xml:space="preserve">ll reasonable endeavors </w:t>
      </w:r>
      <w:r w:rsidR="00562F0D" w:rsidRPr="007959EA">
        <w:rPr>
          <w:lang w:val="en-US"/>
        </w:rPr>
        <w:t xml:space="preserve">so that its </w:t>
      </w:r>
      <w:r w:rsidR="000D4683" w:rsidRPr="007959EA">
        <w:rPr>
          <w:lang w:val="en-US"/>
        </w:rPr>
        <w:t>processes</w:t>
      </w:r>
      <w:r w:rsidR="00B4424E" w:rsidRPr="007959EA">
        <w:rPr>
          <w:lang w:val="en-US"/>
        </w:rPr>
        <w:t xml:space="preserve">, </w:t>
      </w:r>
      <w:r w:rsidR="00D1680E" w:rsidRPr="007959EA">
        <w:rPr>
          <w:lang w:val="en-US"/>
        </w:rPr>
        <w:t>product</w:t>
      </w:r>
      <w:r w:rsidR="00B4424E" w:rsidRPr="007959EA">
        <w:rPr>
          <w:lang w:val="en-US"/>
        </w:rPr>
        <w:t>s</w:t>
      </w:r>
      <w:r w:rsidR="00B25026" w:rsidRPr="007959EA">
        <w:rPr>
          <w:lang w:val="en-US"/>
        </w:rPr>
        <w:t xml:space="preserve"> and </w:t>
      </w:r>
      <w:r w:rsidR="00D1680E" w:rsidRPr="007959EA">
        <w:rPr>
          <w:lang w:val="en-US"/>
        </w:rPr>
        <w:t>service</w:t>
      </w:r>
      <w:r w:rsidR="00B4424E" w:rsidRPr="007959EA">
        <w:rPr>
          <w:lang w:val="en-US"/>
        </w:rPr>
        <w:t xml:space="preserve">s </w:t>
      </w:r>
      <w:r w:rsidR="00562F0D" w:rsidRPr="007959EA">
        <w:rPr>
          <w:lang w:val="en-US"/>
        </w:rPr>
        <w:t>will c</w:t>
      </w:r>
      <w:r w:rsidR="00B4424E" w:rsidRPr="007959EA">
        <w:rPr>
          <w:lang w:val="en-US"/>
        </w:rPr>
        <w:t>o</w:t>
      </w:r>
      <w:r w:rsidR="00562F0D" w:rsidRPr="007959EA">
        <w:rPr>
          <w:lang w:val="en-US"/>
        </w:rPr>
        <w:t>mply with the</w:t>
      </w:r>
      <w:r w:rsidR="00B4424E" w:rsidRPr="007959EA">
        <w:rPr>
          <w:lang w:val="en-US"/>
        </w:rPr>
        <w:t xml:space="preserve"> </w:t>
      </w:r>
      <w:r w:rsidR="00050D10" w:rsidRPr="007959EA">
        <w:rPr>
          <w:lang w:val="en-US"/>
        </w:rPr>
        <w:t>principle</w:t>
      </w:r>
      <w:r w:rsidR="00B4424E" w:rsidRPr="007959EA">
        <w:rPr>
          <w:lang w:val="en-US"/>
        </w:rPr>
        <w:t>s</w:t>
      </w:r>
      <w:r w:rsidR="00B25026" w:rsidRPr="007959EA">
        <w:rPr>
          <w:lang w:val="en-US"/>
        </w:rPr>
        <w:t xml:space="preserve"> and </w:t>
      </w:r>
      <w:r w:rsidR="00B4424E" w:rsidRPr="007959EA">
        <w:rPr>
          <w:lang w:val="en-US"/>
        </w:rPr>
        <w:t>d</w:t>
      </w:r>
      <w:r w:rsidR="00562F0D" w:rsidRPr="007959EA">
        <w:rPr>
          <w:lang w:val="en-US"/>
        </w:rPr>
        <w:t>uti</w:t>
      </w:r>
      <w:r w:rsidR="00B4424E" w:rsidRPr="007959EA">
        <w:rPr>
          <w:lang w:val="en-US"/>
        </w:rPr>
        <w:t>es estab</w:t>
      </w:r>
      <w:r w:rsidR="00562F0D" w:rsidRPr="007959EA">
        <w:rPr>
          <w:lang w:val="en-US"/>
        </w:rPr>
        <w:t xml:space="preserve">lished </w:t>
      </w:r>
      <w:r w:rsidR="00DB690B" w:rsidRPr="007959EA">
        <w:rPr>
          <w:lang w:val="en-US"/>
        </w:rPr>
        <w:t xml:space="preserve">in </w:t>
      </w:r>
      <w:r w:rsidR="00562F0D" w:rsidRPr="007959EA">
        <w:rPr>
          <w:lang w:val="en-US"/>
        </w:rPr>
        <w:t>the</w:t>
      </w:r>
      <w:r w:rsidR="00B4424E" w:rsidRPr="007959EA">
        <w:rPr>
          <w:lang w:val="en-US"/>
        </w:rPr>
        <w:t xml:space="preserve"> </w:t>
      </w:r>
      <w:r w:rsidR="000662F5" w:rsidRPr="007959EA">
        <w:rPr>
          <w:lang w:val="en-US"/>
        </w:rPr>
        <w:t>legislation</w:t>
      </w:r>
      <w:r w:rsidR="00B4424E" w:rsidRPr="007959EA">
        <w:rPr>
          <w:lang w:val="en-US"/>
        </w:rPr>
        <w:t xml:space="preserve">. </w:t>
      </w:r>
      <w:r w:rsidR="00562F0D" w:rsidRPr="007959EA">
        <w:rPr>
          <w:lang w:val="en-US"/>
        </w:rPr>
        <w:t>An example was the coverage of</w:t>
      </w:r>
      <w:r w:rsidR="00B4424E" w:rsidRPr="007959EA">
        <w:rPr>
          <w:lang w:val="en-US"/>
        </w:rPr>
        <w:t xml:space="preserve"> </w:t>
      </w:r>
      <w:r w:rsidR="007B00C5" w:rsidRPr="007959EA">
        <w:rPr>
          <w:lang w:val="en-US"/>
        </w:rPr>
        <w:t xml:space="preserve">more than </w:t>
      </w:r>
      <w:r w:rsidR="00D1027A" w:rsidRPr="007959EA">
        <w:rPr>
          <w:lang w:val="en-US"/>
        </w:rPr>
        <w:t>6.7</w:t>
      </w:r>
      <w:r w:rsidR="007B00C5" w:rsidRPr="007959EA">
        <w:rPr>
          <w:lang w:val="en-US"/>
        </w:rPr>
        <w:t xml:space="preserve"> </w:t>
      </w:r>
      <w:r w:rsidR="00073ECE" w:rsidRPr="007959EA">
        <w:rPr>
          <w:lang w:val="en-US"/>
        </w:rPr>
        <w:t>million</w:t>
      </w:r>
      <w:r w:rsidR="00B4424E" w:rsidRPr="007959EA">
        <w:rPr>
          <w:lang w:val="en-US"/>
        </w:rPr>
        <w:t xml:space="preserve"> </w:t>
      </w:r>
      <w:r w:rsidR="00562F0D" w:rsidRPr="007959EA">
        <w:rPr>
          <w:lang w:val="en-US"/>
        </w:rPr>
        <w:t>data holders in the past</w:t>
      </w:r>
      <w:r w:rsidR="00B4424E" w:rsidRPr="007959EA">
        <w:rPr>
          <w:lang w:val="en-US"/>
        </w:rPr>
        <w:t xml:space="preserve"> </w:t>
      </w:r>
      <w:r w:rsidR="00D1027A" w:rsidRPr="007959EA">
        <w:rPr>
          <w:lang w:val="en-US"/>
        </w:rPr>
        <w:t>12</w:t>
      </w:r>
      <w:r w:rsidR="00692D06" w:rsidRPr="007959EA">
        <w:rPr>
          <w:lang w:val="en-US"/>
        </w:rPr>
        <w:t xml:space="preserve"> months</w:t>
      </w:r>
      <w:r w:rsidR="00B4424E" w:rsidRPr="007959EA">
        <w:rPr>
          <w:lang w:val="en-US"/>
        </w:rPr>
        <w:t>.</w:t>
      </w:r>
    </w:p>
    <w:p w14:paraId="61A1A2D5" w14:textId="45D2655B" w:rsidR="00B4424E" w:rsidRPr="007959EA" w:rsidRDefault="00523976" w:rsidP="00487434">
      <w:pPr>
        <w:pStyle w:val="TextoRelad"/>
        <w:rPr>
          <w:lang w:val="en-US"/>
        </w:rPr>
      </w:pPr>
      <w:r w:rsidRPr="007959EA">
        <w:rPr>
          <w:lang w:val="en-US"/>
        </w:rPr>
        <w:t>The</w:t>
      </w:r>
      <w:r w:rsidR="00B4424E" w:rsidRPr="007959EA">
        <w:rPr>
          <w:lang w:val="en-US"/>
        </w:rPr>
        <w:t xml:space="preserve"> </w:t>
      </w:r>
      <w:r w:rsidRPr="007959EA">
        <w:rPr>
          <w:lang w:val="en-US"/>
        </w:rPr>
        <w:t xml:space="preserve">business continuity </w:t>
      </w:r>
      <w:r w:rsidR="001F107C" w:rsidRPr="007959EA">
        <w:rPr>
          <w:lang w:val="en-US"/>
        </w:rPr>
        <w:t>management</w:t>
      </w:r>
      <w:r w:rsidR="00B4424E" w:rsidRPr="007959EA">
        <w:rPr>
          <w:lang w:val="en-US"/>
        </w:rPr>
        <w:t xml:space="preserve"> </w:t>
      </w:r>
      <w:r w:rsidRPr="007959EA">
        <w:rPr>
          <w:lang w:val="en-US"/>
        </w:rPr>
        <w:t>process was very efficient</w:t>
      </w:r>
      <w:r w:rsidR="00B25026" w:rsidRPr="007959EA">
        <w:rPr>
          <w:lang w:val="en-US"/>
        </w:rPr>
        <w:t xml:space="preserve"> and </w:t>
      </w:r>
      <w:r w:rsidR="00B4424E" w:rsidRPr="007959EA">
        <w:rPr>
          <w:lang w:val="en-US"/>
        </w:rPr>
        <w:t>resilient</w:t>
      </w:r>
      <w:r w:rsidRPr="007959EA">
        <w:rPr>
          <w:lang w:val="en-US"/>
        </w:rPr>
        <w:t xml:space="preserve"> </w:t>
      </w:r>
      <w:r w:rsidR="00BD38CC" w:rsidRPr="007959EA">
        <w:rPr>
          <w:lang w:val="en-US"/>
        </w:rPr>
        <w:t>in view of</w:t>
      </w:r>
      <w:r w:rsidRPr="007959EA">
        <w:rPr>
          <w:lang w:val="en-US"/>
        </w:rPr>
        <w:t xml:space="preserve"> th</w:t>
      </w:r>
      <w:r w:rsidR="00B4424E" w:rsidRPr="007959EA">
        <w:rPr>
          <w:lang w:val="en-US"/>
        </w:rPr>
        <w:t>e</w:t>
      </w:r>
      <w:r w:rsidRPr="007959EA">
        <w:rPr>
          <w:lang w:val="en-US"/>
        </w:rPr>
        <w:t xml:space="preserve"> challenges faced</w:t>
      </w:r>
      <w:r w:rsidR="00B4424E" w:rsidRPr="007959EA">
        <w:rPr>
          <w:lang w:val="en-US"/>
        </w:rPr>
        <w:t xml:space="preserve"> </w:t>
      </w:r>
      <w:r w:rsidR="00304AA4" w:rsidRPr="007959EA">
        <w:rPr>
          <w:lang w:val="en-US"/>
        </w:rPr>
        <w:t>during</w:t>
      </w:r>
      <w:r w:rsidR="00B4424E" w:rsidRPr="007959EA">
        <w:rPr>
          <w:lang w:val="en-US"/>
        </w:rPr>
        <w:t xml:space="preserve"> </w:t>
      </w:r>
      <w:r w:rsidRPr="007959EA">
        <w:rPr>
          <w:lang w:val="en-US"/>
        </w:rPr>
        <w:t>the</w:t>
      </w:r>
      <w:r w:rsidR="00B4424E" w:rsidRPr="007959EA">
        <w:rPr>
          <w:lang w:val="en-US"/>
        </w:rPr>
        <w:t xml:space="preserve"> </w:t>
      </w:r>
      <w:r w:rsidR="00D1680E" w:rsidRPr="007959EA">
        <w:rPr>
          <w:lang w:val="en-US"/>
        </w:rPr>
        <w:t>pandemic</w:t>
      </w:r>
      <w:r w:rsidR="00960ACE" w:rsidRPr="007959EA">
        <w:rPr>
          <w:lang w:val="en-US"/>
        </w:rPr>
        <w:t>.</w:t>
      </w:r>
      <w:r w:rsidR="00B4424E" w:rsidRPr="007959EA">
        <w:rPr>
          <w:lang w:val="en-US"/>
        </w:rPr>
        <w:t xml:space="preserve"> </w:t>
      </w:r>
      <w:r w:rsidR="00BD38CC" w:rsidRPr="007959EA">
        <w:rPr>
          <w:lang w:val="en-US"/>
        </w:rPr>
        <w:t xml:space="preserve">Nevertheless, we improved </w:t>
      </w:r>
      <w:r w:rsidR="00B25026" w:rsidRPr="007959EA">
        <w:rPr>
          <w:lang w:val="en-US"/>
        </w:rPr>
        <w:t>our</w:t>
      </w:r>
      <w:r w:rsidR="00B4424E" w:rsidRPr="007959EA">
        <w:rPr>
          <w:lang w:val="en-US"/>
        </w:rPr>
        <w:t xml:space="preserve"> met</w:t>
      </w:r>
      <w:r w:rsidR="00BD38CC" w:rsidRPr="007959EA">
        <w:rPr>
          <w:lang w:val="en-US"/>
        </w:rPr>
        <w:t>h</w:t>
      </w:r>
      <w:r w:rsidR="00B4424E" w:rsidRPr="007959EA">
        <w:rPr>
          <w:lang w:val="en-US"/>
        </w:rPr>
        <w:t>odolog</w:t>
      </w:r>
      <w:r w:rsidR="00BD38CC" w:rsidRPr="007959EA">
        <w:rPr>
          <w:lang w:val="en-US"/>
        </w:rPr>
        <w:t>y to meet</w:t>
      </w:r>
      <w:r w:rsidR="002E166C" w:rsidRPr="007959EA">
        <w:rPr>
          <w:lang w:val="en-US"/>
        </w:rPr>
        <w:t xml:space="preserve"> new</w:t>
      </w:r>
      <w:r w:rsidR="00B4424E" w:rsidRPr="007959EA">
        <w:rPr>
          <w:lang w:val="en-US"/>
        </w:rPr>
        <w:t xml:space="preserve"> </w:t>
      </w:r>
      <w:r w:rsidR="00DD0036" w:rsidRPr="007959EA">
        <w:rPr>
          <w:lang w:val="en-US"/>
        </w:rPr>
        <w:t>scenario</w:t>
      </w:r>
      <w:r w:rsidR="00B4424E" w:rsidRPr="007959EA">
        <w:rPr>
          <w:lang w:val="en-US"/>
        </w:rPr>
        <w:t xml:space="preserve">s </w:t>
      </w:r>
      <w:r w:rsidR="00195D42" w:rsidRPr="007959EA">
        <w:rPr>
          <w:lang w:val="en-US"/>
        </w:rPr>
        <w:t>of threat</w:t>
      </w:r>
      <w:r w:rsidR="00B4424E" w:rsidRPr="007959EA">
        <w:rPr>
          <w:lang w:val="en-US"/>
        </w:rPr>
        <w:t>s, priori</w:t>
      </w:r>
      <w:r w:rsidR="00195D42" w:rsidRPr="007959EA">
        <w:rPr>
          <w:lang w:val="en-US"/>
        </w:rPr>
        <w:t>ti</w:t>
      </w:r>
      <w:r w:rsidR="00B4424E" w:rsidRPr="007959EA">
        <w:rPr>
          <w:lang w:val="en-US"/>
        </w:rPr>
        <w:t>z</w:t>
      </w:r>
      <w:r w:rsidR="00195D42" w:rsidRPr="007959EA">
        <w:rPr>
          <w:lang w:val="en-US"/>
        </w:rPr>
        <w:t>ing the three basic</w:t>
      </w:r>
      <w:r w:rsidR="00B4424E" w:rsidRPr="007959EA">
        <w:rPr>
          <w:lang w:val="en-US"/>
        </w:rPr>
        <w:t xml:space="preserve"> pi</w:t>
      </w:r>
      <w:r w:rsidR="00195D42" w:rsidRPr="007959EA">
        <w:rPr>
          <w:lang w:val="en-US"/>
        </w:rPr>
        <w:t>l</w:t>
      </w:r>
      <w:r w:rsidR="00B4424E" w:rsidRPr="007959EA">
        <w:rPr>
          <w:lang w:val="en-US"/>
        </w:rPr>
        <w:t xml:space="preserve">lars: </w:t>
      </w:r>
      <w:r w:rsidR="007B00C5" w:rsidRPr="007959EA">
        <w:rPr>
          <w:lang w:val="en-US"/>
        </w:rPr>
        <w:t>people</w:t>
      </w:r>
      <w:r w:rsidR="00B4424E" w:rsidRPr="007959EA">
        <w:rPr>
          <w:lang w:val="en-US"/>
        </w:rPr>
        <w:t xml:space="preserve">, </w:t>
      </w:r>
      <w:r w:rsidR="001F107C" w:rsidRPr="007959EA">
        <w:rPr>
          <w:lang w:val="en-US"/>
        </w:rPr>
        <w:t>business</w:t>
      </w:r>
      <w:r w:rsidR="00B25026" w:rsidRPr="007959EA">
        <w:rPr>
          <w:lang w:val="en-US"/>
        </w:rPr>
        <w:t xml:space="preserve"> and </w:t>
      </w:r>
      <w:r w:rsidR="00D2353D" w:rsidRPr="007959EA">
        <w:rPr>
          <w:lang w:val="en-US"/>
        </w:rPr>
        <w:t>t</w:t>
      </w:r>
      <w:r w:rsidR="00B61E50" w:rsidRPr="007959EA">
        <w:rPr>
          <w:lang w:val="en-US"/>
        </w:rPr>
        <w:t>echnologies</w:t>
      </w:r>
      <w:r w:rsidR="00B4424E" w:rsidRPr="007959EA">
        <w:rPr>
          <w:lang w:val="en-US"/>
        </w:rPr>
        <w:t>.</w:t>
      </w:r>
    </w:p>
    <w:p w14:paraId="10F0BA0C" w14:textId="29885463" w:rsidR="00B4424E" w:rsidRPr="007959EA" w:rsidRDefault="00195D42" w:rsidP="00E65848">
      <w:pPr>
        <w:pStyle w:val="TextoRelad"/>
        <w:rPr>
          <w:lang w:val="en-US"/>
        </w:rPr>
      </w:pPr>
      <w:r w:rsidRPr="007959EA">
        <w:rPr>
          <w:lang w:val="en-US"/>
        </w:rPr>
        <w:t xml:space="preserve">In the scope of </w:t>
      </w:r>
      <w:r w:rsidR="00B4424E" w:rsidRPr="007959EA">
        <w:rPr>
          <w:lang w:val="en-US"/>
        </w:rPr>
        <w:t>preven</w:t>
      </w:r>
      <w:r w:rsidRPr="007959EA">
        <w:rPr>
          <w:lang w:val="en-US"/>
        </w:rPr>
        <w:t xml:space="preserve">tion of money laundering, </w:t>
      </w:r>
      <w:r w:rsidR="00B4424E" w:rsidRPr="007959EA">
        <w:rPr>
          <w:lang w:val="en-US"/>
        </w:rPr>
        <w:t>f</w:t>
      </w:r>
      <w:r w:rsidR="001F107C" w:rsidRPr="007959EA">
        <w:rPr>
          <w:lang w:val="en-US"/>
        </w:rPr>
        <w:t>inancing</w:t>
      </w:r>
      <w:r w:rsidR="00B4424E" w:rsidRPr="007959EA">
        <w:rPr>
          <w:lang w:val="en-US"/>
        </w:rPr>
        <w:t xml:space="preserve"> o</w:t>
      </w:r>
      <w:r w:rsidRPr="007959EA">
        <w:rPr>
          <w:lang w:val="en-US"/>
        </w:rPr>
        <w:t>f</w:t>
      </w:r>
      <w:r w:rsidR="00B4424E" w:rsidRPr="007959EA">
        <w:rPr>
          <w:lang w:val="en-US"/>
        </w:rPr>
        <w:t xml:space="preserve"> terrorism</w:t>
      </w:r>
      <w:r w:rsidR="00B25026" w:rsidRPr="007959EA">
        <w:rPr>
          <w:lang w:val="en-US"/>
        </w:rPr>
        <w:t xml:space="preserve"> and</w:t>
      </w:r>
      <w:r w:rsidR="00B4424E" w:rsidRPr="007959EA">
        <w:rPr>
          <w:lang w:val="en-US"/>
        </w:rPr>
        <w:t xml:space="preserve"> corrup</w:t>
      </w:r>
      <w:r w:rsidRPr="007959EA">
        <w:rPr>
          <w:lang w:val="en-US"/>
        </w:rPr>
        <w:t>tion</w:t>
      </w:r>
      <w:r w:rsidR="00B4424E" w:rsidRPr="007959EA">
        <w:rPr>
          <w:lang w:val="en-US"/>
        </w:rPr>
        <w:t xml:space="preserve"> </w:t>
      </w:r>
      <w:r w:rsidR="00960ACE" w:rsidRPr="007959EA">
        <w:rPr>
          <w:lang w:val="en-US"/>
        </w:rPr>
        <w:t xml:space="preserve">- </w:t>
      </w:r>
      <w:r w:rsidR="00B4424E" w:rsidRPr="007959EA">
        <w:rPr>
          <w:lang w:val="en-US"/>
        </w:rPr>
        <w:t xml:space="preserve">PLD/FT-C, </w:t>
      </w:r>
      <w:r w:rsidRPr="007959EA">
        <w:rPr>
          <w:lang w:val="en-US"/>
        </w:rPr>
        <w:t>the</w:t>
      </w:r>
      <w:r w:rsidR="00B4424E" w:rsidRPr="007959EA">
        <w:rPr>
          <w:lang w:val="en-US"/>
        </w:rPr>
        <w:t xml:space="preserve"> Ban</w:t>
      </w:r>
      <w:r w:rsidRPr="007959EA">
        <w:rPr>
          <w:lang w:val="en-US"/>
        </w:rPr>
        <w:t xml:space="preserve">k </w:t>
      </w:r>
      <w:r w:rsidR="00B4424E" w:rsidRPr="007959EA">
        <w:rPr>
          <w:lang w:val="en-US"/>
        </w:rPr>
        <w:t>revi</w:t>
      </w:r>
      <w:r w:rsidRPr="007959EA">
        <w:rPr>
          <w:lang w:val="en-US"/>
        </w:rPr>
        <w:t>ewed its</w:t>
      </w:r>
      <w:r w:rsidR="00B4424E" w:rsidRPr="007959EA">
        <w:rPr>
          <w:lang w:val="en-US"/>
        </w:rPr>
        <w:t xml:space="preserve"> </w:t>
      </w:r>
      <w:r w:rsidRPr="007959EA">
        <w:rPr>
          <w:lang w:val="en-US"/>
        </w:rPr>
        <w:t xml:space="preserve">risk </w:t>
      </w:r>
      <w:r w:rsidR="00BD6E56" w:rsidRPr="007959EA">
        <w:rPr>
          <w:lang w:val="en-US"/>
        </w:rPr>
        <w:t>evaluation</w:t>
      </w:r>
      <w:r w:rsidR="00B4424E" w:rsidRPr="007959EA">
        <w:rPr>
          <w:lang w:val="en-US"/>
        </w:rPr>
        <w:t xml:space="preserve"> </w:t>
      </w:r>
      <w:r w:rsidRPr="007959EA">
        <w:rPr>
          <w:lang w:val="en-US"/>
        </w:rPr>
        <w:t>methodology</w:t>
      </w:r>
      <w:r w:rsidR="00B4424E" w:rsidRPr="007959EA">
        <w:rPr>
          <w:lang w:val="en-US"/>
        </w:rPr>
        <w:t xml:space="preserve">, </w:t>
      </w:r>
      <w:r w:rsidRPr="007959EA">
        <w:rPr>
          <w:lang w:val="en-US"/>
        </w:rPr>
        <w:t xml:space="preserve">aiming </w:t>
      </w:r>
      <w:r w:rsidR="00960ACE" w:rsidRPr="007959EA">
        <w:rPr>
          <w:lang w:val="en-US"/>
        </w:rPr>
        <w:t>a</w:t>
      </w:r>
      <w:r w:rsidRPr="007959EA">
        <w:rPr>
          <w:lang w:val="en-US"/>
        </w:rPr>
        <w:t>t</w:t>
      </w:r>
      <w:r w:rsidR="00960ACE" w:rsidRPr="007959EA">
        <w:rPr>
          <w:lang w:val="en-US"/>
        </w:rPr>
        <w:t xml:space="preserve"> </w:t>
      </w:r>
      <w:r w:rsidR="00B4424E" w:rsidRPr="007959EA">
        <w:rPr>
          <w:lang w:val="en-US"/>
        </w:rPr>
        <w:t>ad</w:t>
      </w:r>
      <w:r w:rsidRPr="007959EA">
        <w:rPr>
          <w:lang w:val="en-US"/>
        </w:rPr>
        <w:t>apting to the</w:t>
      </w:r>
      <w:r w:rsidR="00B4424E" w:rsidRPr="007959EA">
        <w:rPr>
          <w:lang w:val="en-US"/>
        </w:rPr>
        <w:t xml:space="preserve"> </w:t>
      </w:r>
      <w:r w:rsidR="00B25026" w:rsidRPr="007959EA">
        <w:rPr>
          <w:lang w:val="en-US"/>
        </w:rPr>
        <w:t>main</w:t>
      </w:r>
      <w:r w:rsidR="00B4424E" w:rsidRPr="007959EA">
        <w:rPr>
          <w:lang w:val="en-US"/>
        </w:rPr>
        <w:t xml:space="preserve"> regula</w:t>
      </w:r>
      <w:r w:rsidRPr="007959EA">
        <w:rPr>
          <w:lang w:val="en-US"/>
        </w:rPr>
        <w:t>tion</w:t>
      </w:r>
      <w:r w:rsidR="00B4424E" w:rsidRPr="007959EA">
        <w:rPr>
          <w:lang w:val="en-US"/>
        </w:rPr>
        <w:t>s o</w:t>
      </w:r>
      <w:r w:rsidRPr="007959EA">
        <w:rPr>
          <w:lang w:val="en-US"/>
        </w:rPr>
        <w:t xml:space="preserve">n the </w:t>
      </w:r>
      <w:r w:rsidR="00C41723" w:rsidRPr="007959EA">
        <w:rPr>
          <w:lang w:val="en-US"/>
        </w:rPr>
        <w:t>issue</w:t>
      </w:r>
      <w:r w:rsidR="00B4424E" w:rsidRPr="007959EA">
        <w:rPr>
          <w:lang w:val="en-US"/>
        </w:rPr>
        <w:t xml:space="preserve">. </w:t>
      </w:r>
      <w:r w:rsidRPr="007959EA">
        <w:rPr>
          <w:lang w:val="en-US"/>
        </w:rPr>
        <w:t>The</w:t>
      </w:r>
      <w:r w:rsidR="00B4424E" w:rsidRPr="007959EA">
        <w:rPr>
          <w:lang w:val="en-US"/>
        </w:rPr>
        <w:t xml:space="preserve"> LD/FT-C </w:t>
      </w:r>
      <w:r w:rsidRPr="007959EA">
        <w:rPr>
          <w:lang w:val="en-US"/>
        </w:rPr>
        <w:t xml:space="preserve">risk </w:t>
      </w:r>
      <w:r w:rsidR="00C41723" w:rsidRPr="007959EA">
        <w:rPr>
          <w:lang w:val="en-US"/>
        </w:rPr>
        <w:t xml:space="preserve">report </w:t>
      </w:r>
      <w:r w:rsidRPr="007959EA">
        <w:rPr>
          <w:lang w:val="en-US"/>
        </w:rPr>
        <w:t>was</w:t>
      </w:r>
      <w:r w:rsidR="00B4424E" w:rsidRPr="007959EA">
        <w:rPr>
          <w:lang w:val="en-US"/>
        </w:rPr>
        <w:t xml:space="preserve"> a</w:t>
      </w:r>
      <w:r w:rsidRPr="007959EA">
        <w:rPr>
          <w:lang w:val="en-US"/>
        </w:rPr>
        <w:t>p</w:t>
      </w:r>
      <w:r w:rsidR="00B4424E" w:rsidRPr="007959EA">
        <w:rPr>
          <w:lang w:val="en-US"/>
        </w:rPr>
        <w:t>prov</w:t>
      </w:r>
      <w:r w:rsidRPr="007959EA">
        <w:rPr>
          <w:lang w:val="en-US"/>
        </w:rPr>
        <w:t>e</w:t>
      </w:r>
      <w:r w:rsidR="00B4424E" w:rsidRPr="007959EA">
        <w:rPr>
          <w:lang w:val="en-US"/>
        </w:rPr>
        <w:t>d</w:t>
      </w:r>
      <w:r w:rsidRPr="007959EA">
        <w:rPr>
          <w:lang w:val="en-US"/>
        </w:rPr>
        <w:t xml:space="preserve"> by th</w:t>
      </w:r>
      <w:r w:rsidR="00B4424E" w:rsidRPr="007959EA">
        <w:rPr>
          <w:lang w:val="en-US"/>
        </w:rPr>
        <w:t>e vice-</w:t>
      </w:r>
      <w:r w:rsidR="008C3902" w:rsidRPr="007959EA">
        <w:rPr>
          <w:lang w:val="en-US"/>
        </w:rPr>
        <w:t>chairman</w:t>
      </w:r>
      <w:r w:rsidR="00B4424E" w:rsidRPr="007959EA">
        <w:rPr>
          <w:lang w:val="en-US"/>
        </w:rPr>
        <w:t xml:space="preserve"> </w:t>
      </w:r>
      <w:r w:rsidRPr="007959EA">
        <w:rPr>
          <w:lang w:val="en-US"/>
        </w:rPr>
        <w:t>of</w:t>
      </w:r>
      <w:r w:rsidR="00B4424E" w:rsidRPr="007959EA">
        <w:rPr>
          <w:lang w:val="en-US"/>
        </w:rPr>
        <w:t xml:space="preserve"> Intern</w:t>
      </w:r>
      <w:r w:rsidRPr="007959EA">
        <w:rPr>
          <w:lang w:val="en-US"/>
        </w:rPr>
        <w:t>al Control</w:t>
      </w:r>
      <w:r w:rsidR="00B4424E" w:rsidRPr="007959EA">
        <w:rPr>
          <w:lang w:val="en-US"/>
        </w:rPr>
        <w:t>s</w:t>
      </w:r>
      <w:r w:rsidR="00B25026" w:rsidRPr="007959EA">
        <w:rPr>
          <w:lang w:val="en-US"/>
        </w:rPr>
        <w:t xml:space="preserve"> and</w:t>
      </w:r>
      <w:r w:rsidR="001F107C" w:rsidRPr="007959EA">
        <w:rPr>
          <w:lang w:val="en-US"/>
        </w:rPr>
        <w:t xml:space="preserve"> </w:t>
      </w:r>
      <w:r w:rsidR="00AA7E02" w:rsidRPr="007959EA">
        <w:rPr>
          <w:lang w:val="en-US"/>
        </w:rPr>
        <w:t>risk management</w:t>
      </w:r>
      <w:r w:rsidR="00B25026" w:rsidRPr="007959EA">
        <w:rPr>
          <w:lang w:val="en-US"/>
        </w:rPr>
        <w:t xml:space="preserve"> and </w:t>
      </w:r>
      <w:r w:rsidRPr="007959EA">
        <w:rPr>
          <w:lang w:val="en-US"/>
        </w:rPr>
        <w:t>submitted t</w:t>
      </w:r>
      <w:r w:rsidR="00B4424E" w:rsidRPr="007959EA">
        <w:rPr>
          <w:lang w:val="en-US"/>
        </w:rPr>
        <w:t xml:space="preserve">o </w:t>
      </w:r>
      <w:r w:rsidRPr="007959EA">
        <w:rPr>
          <w:lang w:val="en-US"/>
        </w:rPr>
        <w:t xml:space="preserve">the </w:t>
      </w:r>
      <w:r w:rsidR="00E91DC5" w:rsidRPr="007959EA">
        <w:rPr>
          <w:lang w:val="en-US"/>
        </w:rPr>
        <w:t>Board of Directors</w:t>
      </w:r>
      <w:r w:rsidR="00B25026" w:rsidRPr="007959EA">
        <w:rPr>
          <w:lang w:val="en-US"/>
        </w:rPr>
        <w:t xml:space="preserve"> and </w:t>
      </w:r>
      <w:r w:rsidRPr="007959EA">
        <w:rPr>
          <w:lang w:val="en-US"/>
        </w:rPr>
        <w:t>to the Audit and Risk and Capital</w:t>
      </w:r>
      <w:r w:rsidR="00B4424E" w:rsidRPr="007959EA">
        <w:rPr>
          <w:lang w:val="en-US"/>
        </w:rPr>
        <w:t xml:space="preserve"> </w:t>
      </w:r>
      <w:r w:rsidR="008C3902" w:rsidRPr="007959EA">
        <w:rPr>
          <w:lang w:val="en-US"/>
        </w:rPr>
        <w:t>Committee</w:t>
      </w:r>
      <w:r w:rsidR="00B4424E" w:rsidRPr="007959EA">
        <w:rPr>
          <w:lang w:val="en-US"/>
        </w:rPr>
        <w:t>s.</w:t>
      </w:r>
    </w:p>
    <w:p w14:paraId="4AA1A691" w14:textId="77777777" w:rsidR="00103C4C" w:rsidRPr="007959EA" w:rsidRDefault="00E14822" w:rsidP="0005517C">
      <w:pPr>
        <w:pStyle w:val="TextoRelad"/>
        <w:spacing w:after="0" w:afterAutospacing="0"/>
        <w:rPr>
          <w:lang w:val="en-US"/>
        </w:rPr>
      </w:pPr>
      <w:r w:rsidRPr="007959EA">
        <w:rPr>
          <w:lang w:val="en-US"/>
        </w:rPr>
        <w:t>The improvement of physical</w:t>
      </w:r>
      <w:r w:rsidR="00B4424E" w:rsidRPr="007959EA">
        <w:rPr>
          <w:lang w:val="en-US"/>
        </w:rPr>
        <w:t xml:space="preserve"> </w:t>
      </w:r>
      <w:r w:rsidR="007B00C5" w:rsidRPr="007959EA">
        <w:rPr>
          <w:lang w:val="en-US"/>
        </w:rPr>
        <w:t>security</w:t>
      </w:r>
      <w:r w:rsidR="00B4424E" w:rsidRPr="007959EA">
        <w:rPr>
          <w:lang w:val="en-US"/>
        </w:rPr>
        <w:t xml:space="preserve"> </w:t>
      </w:r>
      <w:r w:rsidRPr="007959EA">
        <w:rPr>
          <w:lang w:val="en-US"/>
        </w:rPr>
        <w:t>resources, the growing</w:t>
      </w:r>
      <w:r w:rsidR="00B4424E" w:rsidRPr="007959EA">
        <w:rPr>
          <w:lang w:val="en-US"/>
        </w:rPr>
        <w:t xml:space="preserve"> automa</w:t>
      </w:r>
      <w:r w:rsidRPr="007959EA">
        <w:rPr>
          <w:lang w:val="en-US"/>
        </w:rPr>
        <w:t>tion of</w:t>
      </w:r>
      <w:r w:rsidR="00B4424E" w:rsidRPr="007959EA">
        <w:rPr>
          <w:lang w:val="en-US"/>
        </w:rPr>
        <w:t xml:space="preserve"> </w:t>
      </w:r>
      <w:r w:rsidR="000D4683" w:rsidRPr="007959EA">
        <w:rPr>
          <w:lang w:val="en-US"/>
        </w:rPr>
        <w:t>processes</w:t>
      </w:r>
      <w:r w:rsidR="00B25026" w:rsidRPr="007959EA">
        <w:rPr>
          <w:lang w:val="en-US"/>
        </w:rPr>
        <w:t xml:space="preserve"> and </w:t>
      </w:r>
      <w:r w:rsidRPr="007959EA">
        <w:rPr>
          <w:lang w:val="en-US"/>
        </w:rPr>
        <w:t xml:space="preserve">use </w:t>
      </w:r>
      <w:r w:rsidR="00B4424E" w:rsidRPr="007959EA">
        <w:rPr>
          <w:lang w:val="en-US"/>
        </w:rPr>
        <w:t>o</w:t>
      </w:r>
      <w:r w:rsidRPr="007959EA">
        <w:rPr>
          <w:lang w:val="en-US"/>
        </w:rPr>
        <w:t>f</w:t>
      </w:r>
      <w:r w:rsidR="002E166C" w:rsidRPr="007959EA">
        <w:rPr>
          <w:lang w:val="en-US"/>
        </w:rPr>
        <w:t xml:space="preserve"> new</w:t>
      </w:r>
      <w:r w:rsidR="00B4424E" w:rsidRPr="007959EA">
        <w:rPr>
          <w:lang w:val="en-US"/>
        </w:rPr>
        <w:t xml:space="preserve"> </w:t>
      </w:r>
      <w:r w:rsidR="00D2353D" w:rsidRPr="007959EA">
        <w:rPr>
          <w:lang w:val="en-US"/>
        </w:rPr>
        <w:t>t</w:t>
      </w:r>
      <w:r w:rsidR="00B61E50" w:rsidRPr="007959EA">
        <w:rPr>
          <w:lang w:val="en-US"/>
        </w:rPr>
        <w:t>echnologies</w:t>
      </w:r>
      <w:r w:rsidR="008C3D91" w:rsidRPr="007959EA">
        <w:rPr>
          <w:lang w:val="en-US"/>
        </w:rPr>
        <w:t xml:space="preserve"> in the </w:t>
      </w:r>
      <w:r w:rsidR="00B4424E" w:rsidRPr="007959EA">
        <w:rPr>
          <w:lang w:val="en-US"/>
        </w:rPr>
        <w:t>mitiga</w:t>
      </w:r>
      <w:r w:rsidRPr="007959EA">
        <w:rPr>
          <w:lang w:val="en-US"/>
        </w:rPr>
        <w:t>tion of</w:t>
      </w:r>
      <w:r w:rsidR="008C3D91" w:rsidRPr="007959EA">
        <w:rPr>
          <w:lang w:val="en-US"/>
        </w:rPr>
        <w:t xml:space="preserve"> risks</w:t>
      </w:r>
      <w:r w:rsidR="00B4424E" w:rsidRPr="007959EA">
        <w:rPr>
          <w:lang w:val="en-US"/>
        </w:rPr>
        <w:t xml:space="preserve"> contribu</w:t>
      </w:r>
      <w:r w:rsidRPr="007959EA">
        <w:rPr>
          <w:lang w:val="en-US"/>
        </w:rPr>
        <w:t>ted to reduce the number of attacks to the premise</w:t>
      </w:r>
      <w:r w:rsidR="00B4424E" w:rsidRPr="007959EA">
        <w:rPr>
          <w:lang w:val="en-US"/>
        </w:rPr>
        <w:t xml:space="preserve">s </w:t>
      </w:r>
      <w:r w:rsidR="00044364" w:rsidRPr="007959EA">
        <w:rPr>
          <w:lang w:val="en-US"/>
        </w:rPr>
        <w:t>of the Bank</w:t>
      </w:r>
      <w:r w:rsidR="00B4424E" w:rsidRPr="007959EA">
        <w:rPr>
          <w:lang w:val="en-US"/>
        </w:rPr>
        <w:t xml:space="preserve">, </w:t>
      </w:r>
      <w:r w:rsidR="001F107C" w:rsidRPr="007959EA">
        <w:rPr>
          <w:lang w:val="en-US"/>
        </w:rPr>
        <w:t>maintaining</w:t>
      </w:r>
      <w:r w:rsidR="00B4424E" w:rsidRPr="007959EA">
        <w:rPr>
          <w:lang w:val="en-US"/>
        </w:rPr>
        <w:t xml:space="preserve"> </w:t>
      </w:r>
      <w:r w:rsidRPr="007959EA">
        <w:rPr>
          <w:lang w:val="en-US"/>
        </w:rPr>
        <w:t>the high avail</w:t>
      </w:r>
      <w:r w:rsidR="00B4424E" w:rsidRPr="007959EA">
        <w:rPr>
          <w:lang w:val="en-US"/>
        </w:rPr>
        <w:t>a</w:t>
      </w:r>
      <w:r w:rsidRPr="007959EA">
        <w:rPr>
          <w:lang w:val="en-US"/>
        </w:rPr>
        <w:t xml:space="preserve">bility of the </w:t>
      </w:r>
      <w:r w:rsidR="002E166C" w:rsidRPr="007959EA">
        <w:rPr>
          <w:lang w:val="en-US"/>
        </w:rPr>
        <w:t>physical</w:t>
      </w:r>
      <w:r w:rsidRPr="007959EA">
        <w:rPr>
          <w:lang w:val="en-US"/>
        </w:rPr>
        <w:t xml:space="preserve"> service channels</w:t>
      </w:r>
      <w:r w:rsidR="00B4424E" w:rsidRPr="007959EA">
        <w:rPr>
          <w:lang w:val="en-US"/>
        </w:rPr>
        <w:t>.</w:t>
      </w:r>
    </w:p>
    <w:p w14:paraId="0EB85458" w14:textId="3F9823C9" w:rsidR="00C41723" w:rsidRPr="007959EA" w:rsidRDefault="00C41723" w:rsidP="0005517C">
      <w:pPr>
        <w:pStyle w:val="TextoRelad"/>
        <w:spacing w:after="0" w:afterAutospacing="0"/>
        <w:rPr>
          <w:lang w:val="en-US"/>
        </w:rPr>
        <w:sectPr w:rsidR="00C41723" w:rsidRPr="007959EA" w:rsidSect="0005517C">
          <w:type w:val="continuous"/>
          <w:pgSz w:w="11907" w:h="16840" w:code="9"/>
          <w:pgMar w:top="2126" w:right="851" w:bottom="1134" w:left="1418" w:header="425" w:footer="425" w:gutter="0"/>
          <w:cols w:num="2" w:space="283"/>
          <w:docGrid w:linePitch="326"/>
        </w:sectPr>
      </w:pPr>
    </w:p>
    <w:p w14:paraId="663587ED" w14:textId="77777777" w:rsidR="00103C4C" w:rsidRPr="007959EA" w:rsidRDefault="00103C4C" w:rsidP="0005517C">
      <w:pPr>
        <w:pStyle w:val="TextoRelad"/>
        <w:spacing w:after="0" w:afterAutospacing="0"/>
        <w:rPr>
          <w:lang w:val="en-US"/>
        </w:rPr>
        <w:sectPr w:rsidR="00103C4C" w:rsidRPr="007959EA" w:rsidSect="004309DF">
          <w:type w:val="continuous"/>
          <w:pgSz w:w="11907" w:h="16840" w:code="9"/>
          <w:pgMar w:top="2126" w:right="851" w:bottom="1134" w:left="1418" w:header="425" w:footer="425" w:gutter="0"/>
          <w:cols w:space="283"/>
          <w:docGrid w:linePitch="326"/>
        </w:sectPr>
      </w:pPr>
    </w:p>
    <w:p w14:paraId="42541313" w14:textId="77777777" w:rsidR="00B57E04" w:rsidRPr="007959EA" w:rsidRDefault="00B57E04">
      <w:pPr>
        <w:rPr>
          <w:rFonts w:ascii="BancoDoBrasil Titulos Bold" w:eastAsia="Arial Unicode MS" w:hAnsi="BancoDoBrasil Titulos Bold" w:cs="Arial Unicode MS" w:hint="eastAsia"/>
          <w:color w:val="2AADA0"/>
          <w:sz w:val="36"/>
          <w:szCs w:val="36"/>
          <w:u w:color="002D4B"/>
          <w:bdr w:val="nil"/>
          <w:lang w:val="en-US"/>
          <w14:textOutline w14:w="0" w14:cap="flat" w14:cmpd="sng" w14:algn="ctr">
            <w14:noFill/>
            <w14:prstDash w14:val="solid"/>
            <w14:bevel/>
          </w14:textOutline>
        </w:rPr>
      </w:pPr>
      <w:r w:rsidRPr="007959EA">
        <w:rPr>
          <w:sz w:val="36"/>
          <w:szCs w:val="36"/>
          <w:u w:color="002D4B"/>
          <w:lang w:val="en-US"/>
        </w:rPr>
        <w:br w:type="page"/>
      </w:r>
    </w:p>
    <w:p w14:paraId="1FC30FCD" w14:textId="4A217F87" w:rsidR="00D72210" w:rsidRPr="007959EA" w:rsidRDefault="009C1022" w:rsidP="0005517C">
      <w:pPr>
        <w:pStyle w:val="Default2"/>
        <w:spacing w:before="0" w:afterAutospacing="1"/>
        <w:rPr>
          <w:rFonts w:hint="eastAsia"/>
          <w:sz w:val="36"/>
          <w:szCs w:val="36"/>
          <w:u w:color="002D4B"/>
          <w:lang w:val="en-US"/>
        </w:rPr>
      </w:pPr>
      <w:r w:rsidRPr="007959EA">
        <w:rPr>
          <w:sz w:val="36"/>
          <w:szCs w:val="36"/>
          <w:u w:color="002D4B"/>
          <w:lang w:val="en-US"/>
        </w:rPr>
        <w:lastRenderedPageBreak/>
        <w:t>9</w:t>
      </w:r>
      <w:r w:rsidR="00D72210" w:rsidRPr="007959EA">
        <w:rPr>
          <w:sz w:val="36"/>
          <w:szCs w:val="36"/>
          <w:u w:color="002D4B"/>
          <w:lang w:val="en-US"/>
        </w:rPr>
        <w:t>. Lega</w:t>
      </w:r>
      <w:r w:rsidR="00E14822" w:rsidRPr="007959EA">
        <w:rPr>
          <w:sz w:val="36"/>
          <w:szCs w:val="36"/>
          <w:u w:color="002D4B"/>
          <w:lang w:val="en-US"/>
        </w:rPr>
        <w:t>l Information</w:t>
      </w:r>
    </w:p>
    <w:bookmarkEnd w:id="1"/>
    <w:p w14:paraId="7524A63A" w14:textId="77777777" w:rsidR="009C1022" w:rsidRPr="007959EA" w:rsidRDefault="009C1022" w:rsidP="009C1022">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General Micro and Small Business Law</w:t>
      </w:r>
    </w:p>
    <w:p w14:paraId="1A09FE27" w14:textId="73D464E3" w:rsidR="009C1022" w:rsidRPr="007959EA" w:rsidRDefault="009C1022" w:rsidP="009C1022">
      <w:pPr>
        <w:pStyle w:val="050-TextoPadro"/>
        <w:tabs>
          <w:tab w:val="left" w:pos="5500"/>
        </w:tabs>
        <w:spacing w:line="240" w:lineRule="auto"/>
        <w:rPr>
          <w:lang w:val="en-US"/>
        </w:rPr>
      </w:pP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According to criteria defined by the National Stature for Micro and Small Business (General Micro and Small Business Law</w:t>
      </w:r>
      <w:r w:rsidR="0055053E"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 xml:space="preserve"> - Complementary Law No. 123, 12.14.2006</w:t>
      </w: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 95.</w:t>
      </w:r>
      <w:r w:rsidR="0055053E"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4</w:t>
      </w: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 of our corporate clients in the retail segment are classified as micro and small businesses. The volume of resources used by these businesses reached R$</w:t>
      </w:r>
      <w:r w:rsidR="0055053E"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40.9</w:t>
      </w: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 xml:space="preserve"> billion on </w:t>
      </w:r>
      <w:r w:rsidR="0055053E"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December</w:t>
      </w: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/2021. The balance of working capital operations contracted by micro businesses totaled R$</w:t>
      </w:r>
      <w:r w:rsidR="0055053E"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4.1</w:t>
      </w: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 xml:space="preserve"> billion and R$</w:t>
      </w:r>
      <w:r w:rsidR="0055053E"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30.8</w:t>
      </w: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 xml:space="preserve"> billion for small businesses. Investment operations directed to micro businesses reached R$386.</w:t>
      </w:r>
      <w:r w:rsidR="0055053E"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6</w:t>
      </w: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 xml:space="preserve"> billion and R$5.6 billion to small businesses.</w:t>
      </w:r>
    </w:p>
    <w:p w14:paraId="0C67D40B" w14:textId="77777777" w:rsidR="009C1022" w:rsidRPr="007959EA" w:rsidRDefault="009C1022" w:rsidP="009C1022">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Independent Audit – CVM Instruction No. 381</w:t>
      </w:r>
    </w:p>
    <w:p w14:paraId="063E747B" w14:textId="77777777" w:rsidR="009C1022" w:rsidRPr="007959EA" w:rsidRDefault="009C1022" w:rsidP="009C1022">
      <w:pPr>
        <w:pStyle w:val="Body1"/>
        <w:rPr>
          <w:sz w:val="18"/>
          <w:szCs w:val="18"/>
          <w:lang w:val="en-US"/>
        </w:rPr>
      </w:pPr>
      <w:r w:rsidRPr="007959EA">
        <w:rPr>
          <w:sz w:val="18"/>
          <w:szCs w:val="18"/>
          <w:lang w:val="en-US"/>
        </w:rPr>
        <w:t>In the contracting of services not related to external audit, in order to avoid a conflict of interest, loss of independence or of the objectivity of independent auditors, we have adopted procedures based on applicable laws and standards and on the best internationally accepted principles related to the topic.  These principles require the following: (i) the auditor must not audit its own work, (ii) the auditor must not exercise managerial functions at its customer and (iii) the auditor must not promote the customer interests.  Furthermore, at Banco do Brasil, contracting of external audit services must be preceded by a favorable opinion from the Audit Committee.</w:t>
      </w:r>
    </w:p>
    <w:p w14:paraId="250734EE" w14:textId="77A2EE02" w:rsidR="009C1022" w:rsidRPr="007959EA" w:rsidRDefault="009C1022" w:rsidP="009C1022">
      <w:pPr>
        <w:pStyle w:val="050-TextoPadro"/>
        <w:tabs>
          <w:tab w:val="left" w:pos="5500"/>
        </w:tabs>
        <w:rPr>
          <w:rFonts w:ascii="BancoDoBrasil Textos Bold" w:eastAsia="Arial Unicode MS" w:hAnsi="BancoDoBrasil Textos Bold" w:cs="Arial Unicode MS" w:hint="eastAsia"/>
          <w:color w:val="002E4E"/>
          <w:u w:color="FFFF00"/>
          <w:bdr w:val="nil"/>
          <w:lang w:val="en-US"/>
          <w14:textOutline w14:w="0" w14:cap="flat" w14:cmpd="sng" w14:algn="ctr">
            <w14:noFill/>
            <w14:prstDash w14:val="solid"/>
            <w14:bevel/>
          </w14:textOutline>
        </w:rPr>
      </w:pPr>
      <w:r w:rsidRPr="007959EA">
        <w:rPr>
          <w:rFonts w:ascii="BancoDoBrasil Textos Bold" w:eastAsia="Arial Unicode MS" w:hAnsi="BancoDoBrasil Textos Bold" w:cs="Arial Unicode MS"/>
          <w:color w:val="002E4E"/>
          <w:u w:color="FFFF00"/>
          <w:bdr w:val="nil"/>
          <w:lang w:val="en-US"/>
          <w14:textOutline w14:w="0" w14:cap="flat" w14:cmpd="sng" w14:algn="ctr">
            <w14:noFill/>
            <w14:prstDash w14:val="solid"/>
            <w14:bevel/>
          </w14:textOutline>
        </w:rPr>
        <w:t xml:space="preserve">Table 5. Non-Audit Agreements with the Independent </w:t>
      </w:r>
    </w:p>
    <w:tbl>
      <w:tblPr>
        <w:tblStyle w:val="TableNormal1"/>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CED7E7"/>
        <w:tblLayout w:type="fixed"/>
        <w:tblLook w:val="04A0" w:firstRow="1" w:lastRow="0" w:firstColumn="1" w:lastColumn="0" w:noHBand="0" w:noVBand="1"/>
      </w:tblPr>
      <w:tblGrid>
        <w:gridCol w:w="2786"/>
        <w:gridCol w:w="2280"/>
        <w:gridCol w:w="2280"/>
        <w:gridCol w:w="2282"/>
      </w:tblGrid>
      <w:tr w:rsidR="00761B0E" w:rsidRPr="007959EA" w14:paraId="0846FB3E" w14:textId="77777777" w:rsidTr="0083557F">
        <w:trPr>
          <w:trHeight w:val="340"/>
        </w:trPr>
        <w:tc>
          <w:tcPr>
            <w:tcW w:w="1447" w:type="pct"/>
            <w:shd w:val="clear" w:color="auto" w:fill="2AACA0"/>
            <w:tcMar>
              <w:top w:w="80" w:type="dxa"/>
              <w:left w:w="80" w:type="dxa"/>
              <w:bottom w:w="80" w:type="dxa"/>
              <w:right w:w="80" w:type="dxa"/>
            </w:tcMar>
            <w:vAlign w:val="center"/>
          </w:tcPr>
          <w:p w14:paraId="3867FFBC" w14:textId="1F386C44" w:rsidR="00761B0E" w:rsidRPr="007959EA" w:rsidRDefault="00761B0E" w:rsidP="0083557F">
            <w:pPr>
              <w:pStyle w:val="Body"/>
              <w:keepNext/>
              <w:tabs>
                <w:tab w:val="left" w:pos="284"/>
                <w:tab w:val="left" w:pos="568"/>
                <w:tab w:val="left" w:pos="852"/>
                <w:tab w:val="left" w:pos="1136"/>
                <w:tab w:val="left" w:pos="1420"/>
                <w:tab w:val="left" w:pos="1704"/>
                <w:tab w:val="left" w:pos="1988"/>
                <w:tab w:val="left" w:pos="2272"/>
                <w:tab w:val="left" w:pos="2556"/>
                <w:tab w:val="left" w:pos="2840"/>
                <w:tab w:val="left" w:pos="3124"/>
              </w:tabs>
              <w:jc w:val="center"/>
              <w:rPr>
                <w:rFonts w:hint="eastAsia"/>
                <w:lang w:val="en-US"/>
              </w:rPr>
            </w:pPr>
            <w:r w:rsidRPr="007959EA">
              <w:rPr>
                <w:rFonts w:ascii="BancoDoBrasil Textos Bold" w:hAnsi="BancoDoBrasil Textos Bold"/>
                <w:color w:val="FFFFFF"/>
                <w:sz w:val="16"/>
                <w:szCs w:val="16"/>
                <w:u w:color="FFFFFF"/>
                <w:lang w:val="en-US"/>
              </w:rPr>
              <w:t>Contracting Company</w:t>
            </w:r>
          </w:p>
        </w:tc>
        <w:tc>
          <w:tcPr>
            <w:tcW w:w="1184" w:type="pct"/>
            <w:shd w:val="clear" w:color="auto" w:fill="2AACA0"/>
            <w:tcMar>
              <w:top w:w="80" w:type="dxa"/>
              <w:left w:w="80" w:type="dxa"/>
              <w:bottom w:w="80" w:type="dxa"/>
              <w:right w:w="80" w:type="dxa"/>
            </w:tcMar>
            <w:vAlign w:val="center"/>
          </w:tcPr>
          <w:p w14:paraId="08CAB2BB" w14:textId="7CE135D3" w:rsidR="00761B0E" w:rsidRPr="007959EA" w:rsidRDefault="00761B0E" w:rsidP="0083557F">
            <w:pPr>
              <w:pStyle w:val="Body"/>
              <w:keepNext/>
              <w:tabs>
                <w:tab w:val="left" w:pos="284"/>
                <w:tab w:val="left" w:pos="568"/>
                <w:tab w:val="left" w:pos="852"/>
                <w:tab w:val="left" w:pos="1136"/>
                <w:tab w:val="left" w:pos="1420"/>
                <w:tab w:val="left" w:pos="1704"/>
              </w:tabs>
              <w:jc w:val="center"/>
              <w:rPr>
                <w:rFonts w:hint="eastAsia"/>
                <w:lang w:val="en-US"/>
              </w:rPr>
            </w:pPr>
            <w:r w:rsidRPr="007959EA">
              <w:rPr>
                <w:rFonts w:ascii="BancoDoBrasil Textos Bold" w:hAnsi="BancoDoBrasil Textos Bold"/>
                <w:color w:val="FFFFFF"/>
                <w:sz w:val="16"/>
                <w:szCs w:val="16"/>
                <w:u w:color="FFFFFF"/>
                <w:lang w:val="en-US"/>
              </w:rPr>
              <w:t>Date of hire</w:t>
            </w:r>
          </w:p>
        </w:tc>
        <w:tc>
          <w:tcPr>
            <w:tcW w:w="1184" w:type="pct"/>
            <w:shd w:val="clear" w:color="auto" w:fill="2AACA0"/>
            <w:tcMar>
              <w:top w:w="80" w:type="dxa"/>
              <w:left w:w="80" w:type="dxa"/>
              <w:bottom w:w="80" w:type="dxa"/>
              <w:right w:w="80" w:type="dxa"/>
            </w:tcMar>
            <w:vAlign w:val="center"/>
          </w:tcPr>
          <w:p w14:paraId="633764D5" w14:textId="654208A9" w:rsidR="00761B0E" w:rsidRPr="007959EA" w:rsidRDefault="00761B0E" w:rsidP="0083557F">
            <w:pPr>
              <w:pStyle w:val="Body"/>
              <w:keepNext/>
              <w:tabs>
                <w:tab w:val="left" w:pos="284"/>
                <w:tab w:val="left" w:pos="568"/>
                <w:tab w:val="left" w:pos="852"/>
                <w:tab w:val="left" w:pos="1136"/>
                <w:tab w:val="left" w:pos="1420"/>
                <w:tab w:val="left" w:pos="1704"/>
              </w:tabs>
              <w:jc w:val="center"/>
              <w:rPr>
                <w:rFonts w:hint="eastAsia"/>
                <w:lang w:val="en-US"/>
              </w:rPr>
            </w:pPr>
            <w:r w:rsidRPr="007959EA">
              <w:rPr>
                <w:rFonts w:ascii="BancoDoBrasil Textos Bold" w:hAnsi="BancoDoBrasil Textos Bold"/>
                <w:color w:val="FFFFFF"/>
                <w:sz w:val="16"/>
                <w:szCs w:val="16"/>
                <w:u w:color="FFFFFF"/>
                <w:lang w:val="en-US"/>
              </w:rPr>
              <w:t>Term</w:t>
            </w:r>
            <w:r w:rsidRPr="007959EA">
              <w:rPr>
                <w:rFonts w:ascii="BancoDoBrasil Textos" w:hAnsi="BancoDoBrasil Textos"/>
                <w:color w:val="FFFFFF"/>
                <w:sz w:val="16"/>
                <w:szCs w:val="16"/>
                <w:u w:color="FFFFFF"/>
                <w:vertAlign w:val="superscript"/>
                <w:lang w:val="en-US"/>
              </w:rPr>
              <w:t>1</w:t>
            </w:r>
          </w:p>
        </w:tc>
        <w:tc>
          <w:tcPr>
            <w:tcW w:w="1185" w:type="pct"/>
            <w:shd w:val="clear" w:color="auto" w:fill="2AACA0"/>
            <w:tcMar>
              <w:top w:w="80" w:type="dxa"/>
              <w:left w:w="80" w:type="dxa"/>
              <w:bottom w:w="80" w:type="dxa"/>
              <w:right w:w="80" w:type="dxa"/>
            </w:tcMar>
            <w:vAlign w:val="center"/>
          </w:tcPr>
          <w:p w14:paraId="5F24225C" w14:textId="785D712D" w:rsidR="00761B0E" w:rsidRPr="007959EA" w:rsidRDefault="00761B0E" w:rsidP="0083557F">
            <w:pPr>
              <w:pStyle w:val="Body"/>
              <w:keepNext/>
              <w:tabs>
                <w:tab w:val="left" w:pos="284"/>
                <w:tab w:val="left" w:pos="568"/>
                <w:tab w:val="left" w:pos="852"/>
                <w:tab w:val="left" w:pos="1136"/>
                <w:tab w:val="left" w:pos="1420"/>
                <w:tab w:val="left" w:pos="1704"/>
                <w:tab w:val="left" w:pos="1988"/>
                <w:tab w:val="left" w:pos="2272"/>
                <w:tab w:val="left" w:pos="2556"/>
              </w:tabs>
              <w:jc w:val="center"/>
              <w:rPr>
                <w:rFonts w:hint="eastAsia"/>
                <w:lang w:val="en-US"/>
              </w:rPr>
            </w:pPr>
            <w:r w:rsidRPr="007959EA">
              <w:rPr>
                <w:rFonts w:ascii="BancoDoBrasil Textos Bold" w:hAnsi="BancoDoBrasil Textos Bold"/>
                <w:color w:val="FFFFFF"/>
                <w:sz w:val="16"/>
                <w:szCs w:val="16"/>
                <w:u w:color="FFFFFF"/>
                <w:lang w:val="en-US"/>
              </w:rPr>
              <w:t>Description of</w:t>
            </w:r>
            <w:r w:rsidRPr="007959EA">
              <w:rPr>
                <w:rFonts w:ascii="Arial Unicode MS" w:hAnsi="Arial Unicode MS"/>
                <w:color w:val="FFFFFF"/>
                <w:sz w:val="16"/>
                <w:szCs w:val="16"/>
                <w:u w:color="FFFFFF"/>
                <w:lang w:val="en-US"/>
              </w:rPr>
              <w:br/>
            </w:r>
            <w:r w:rsidRPr="007959EA">
              <w:rPr>
                <w:rFonts w:ascii="BancoDoBrasil Textos Bold" w:hAnsi="BancoDoBrasil Textos Bold"/>
                <w:color w:val="FFFFFF"/>
                <w:sz w:val="16"/>
                <w:szCs w:val="16"/>
                <w:u w:color="FFFFFF"/>
                <w:lang w:val="en-US"/>
              </w:rPr>
              <w:t>Services</w:t>
            </w:r>
          </w:p>
        </w:tc>
      </w:tr>
      <w:tr w:rsidR="00761B0E" w:rsidRPr="007959EA" w14:paraId="2CD2918F" w14:textId="77777777" w:rsidTr="0083557F">
        <w:trPr>
          <w:trHeight w:val="340"/>
        </w:trPr>
        <w:tc>
          <w:tcPr>
            <w:tcW w:w="1447" w:type="pct"/>
            <w:shd w:val="clear" w:color="auto" w:fill="6FC5BE"/>
            <w:tcMar>
              <w:top w:w="80" w:type="dxa"/>
              <w:left w:w="80" w:type="dxa"/>
              <w:bottom w:w="80" w:type="dxa"/>
              <w:right w:w="80" w:type="dxa"/>
            </w:tcMar>
            <w:vAlign w:val="center"/>
          </w:tcPr>
          <w:p w14:paraId="26212881" w14:textId="77777777" w:rsidR="00761B0E" w:rsidRPr="007959EA" w:rsidRDefault="00761B0E" w:rsidP="0083557F">
            <w:pP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Banco Patagonia S.A.</w:t>
            </w:r>
          </w:p>
        </w:tc>
        <w:tc>
          <w:tcPr>
            <w:tcW w:w="1184" w:type="pct"/>
            <w:shd w:val="clear" w:color="auto" w:fill="6FC5BE"/>
            <w:tcMar>
              <w:top w:w="80" w:type="dxa"/>
              <w:left w:w="80" w:type="dxa"/>
              <w:bottom w:w="80" w:type="dxa"/>
              <w:right w:w="80" w:type="dxa"/>
            </w:tcMar>
            <w:vAlign w:val="center"/>
          </w:tcPr>
          <w:p w14:paraId="611BB26E" w14:textId="77385B94" w:rsidR="00761B0E" w:rsidRPr="007959EA" w:rsidRDefault="00761B0E" w:rsidP="0083557F">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07/01/2020</w:t>
            </w:r>
          </w:p>
        </w:tc>
        <w:tc>
          <w:tcPr>
            <w:tcW w:w="1184" w:type="pct"/>
            <w:shd w:val="clear" w:color="auto" w:fill="6FC5BE"/>
            <w:tcMar>
              <w:top w:w="80" w:type="dxa"/>
              <w:left w:w="80" w:type="dxa"/>
              <w:bottom w:w="80" w:type="dxa"/>
              <w:right w:w="80" w:type="dxa"/>
            </w:tcMar>
            <w:vAlign w:val="center"/>
          </w:tcPr>
          <w:p w14:paraId="7E99106E" w14:textId="25DF58E0" w:rsidR="00761B0E" w:rsidRPr="007959EA" w:rsidRDefault="00761B0E" w:rsidP="0083557F">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11 months</w:t>
            </w:r>
          </w:p>
        </w:tc>
        <w:tc>
          <w:tcPr>
            <w:tcW w:w="1185" w:type="pct"/>
            <w:shd w:val="clear" w:color="auto" w:fill="6FC5BE"/>
            <w:tcMar>
              <w:top w:w="80" w:type="dxa"/>
              <w:left w:w="80" w:type="dxa"/>
              <w:bottom w:w="80" w:type="dxa"/>
              <w:right w:w="80" w:type="dxa"/>
            </w:tcMar>
            <w:vAlign w:val="center"/>
          </w:tcPr>
          <w:p w14:paraId="5118506F" w14:textId="33CAB628" w:rsidR="00761B0E" w:rsidRPr="007959EA" w:rsidRDefault="00761B0E" w:rsidP="0083557F">
            <w:pPr>
              <w:jc w:val="center"/>
              <w:rPr>
                <w:rFonts w:ascii="BancoDoBrasil Textos Regular" w:hAnsi="BancoDoBrasil Textos Regular" w:cs="Arial Unicode MS"/>
                <w:color w:val="002E4E"/>
                <w:sz w:val="14"/>
                <w:szCs w:val="14"/>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4"/>
                <w:szCs w:val="14"/>
                <w:u w:color="000000"/>
                <w:lang w:val="en-US"/>
                <w14:textOutline w14:w="0" w14:cap="flat" w14:cmpd="sng" w14:algn="ctr">
                  <w14:noFill/>
                  <w14:prstDash w14:val="solid"/>
                  <w14:bevel/>
                </w14:textOutline>
              </w:rPr>
              <w:t>Tax Consulting</w:t>
            </w:r>
          </w:p>
        </w:tc>
      </w:tr>
      <w:tr w:rsidR="00761B0E" w:rsidRPr="007959EA" w14:paraId="46856127" w14:textId="77777777" w:rsidTr="0083557F">
        <w:trPr>
          <w:trHeight w:val="340"/>
        </w:trPr>
        <w:tc>
          <w:tcPr>
            <w:tcW w:w="1447" w:type="pct"/>
            <w:shd w:val="clear" w:color="auto" w:fill="6FC5BE"/>
            <w:tcMar>
              <w:top w:w="80" w:type="dxa"/>
              <w:left w:w="80" w:type="dxa"/>
              <w:bottom w:w="80" w:type="dxa"/>
              <w:right w:w="80" w:type="dxa"/>
            </w:tcMar>
            <w:vAlign w:val="center"/>
          </w:tcPr>
          <w:p w14:paraId="2526EF9F" w14:textId="77777777" w:rsidR="00761B0E" w:rsidRPr="007959EA" w:rsidRDefault="00761B0E" w:rsidP="0083557F">
            <w:pP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Banco Patagonia S.A.</w:t>
            </w:r>
          </w:p>
        </w:tc>
        <w:tc>
          <w:tcPr>
            <w:tcW w:w="1184" w:type="pct"/>
            <w:shd w:val="clear" w:color="auto" w:fill="6FC5BE"/>
            <w:tcMar>
              <w:top w:w="80" w:type="dxa"/>
              <w:left w:w="80" w:type="dxa"/>
              <w:bottom w:w="80" w:type="dxa"/>
              <w:right w:w="80" w:type="dxa"/>
            </w:tcMar>
            <w:vAlign w:val="center"/>
          </w:tcPr>
          <w:p w14:paraId="61C363FA" w14:textId="7D0CA6F4" w:rsidR="00761B0E" w:rsidRPr="007959EA" w:rsidRDefault="00614768" w:rsidP="0083557F">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10/01</w:t>
            </w:r>
            <w:r w:rsidR="00761B0E"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/2021</w:t>
            </w:r>
          </w:p>
        </w:tc>
        <w:tc>
          <w:tcPr>
            <w:tcW w:w="1184" w:type="pct"/>
            <w:shd w:val="clear" w:color="auto" w:fill="6FC5BE"/>
            <w:tcMar>
              <w:top w:w="80" w:type="dxa"/>
              <w:left w:w="80" w:type="dxa"/>
              <w:bottom w:w="80" w:type="dxa"/>
              <w:right w:w="80" w:type="dxa"/>
            </w:tcMar>
            <w:vAlign w:val="center"/>
          </w:tcPr>
          <w:p w14:paraId="1FDF5706" w14:textId="31BF34B6" w:rsidR="00761B0E" w:rsidRPr="007959EA" w:rsidRDefault="00761B0E" w:rsidP="0083557F">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8 months</w:t>
            </w:r>
          </w:p>
        </w:tc>
        <w:tc>
          <w:tcPr>
            <w:tcW w:w="1185" w:type="pct"/>
            <w:shd w:val="clear" w:color="auto" w:fill="6FC5BE"/>
            <w:tcMar>
              <w:top w:w="80" w:type="dxa"/>
              <w:left w:w="80" w:type="dxa"/>
              <w:bottom w:w="80" w:type="dxa"/>
              <w:right w:w="80" w:type="dxa"/>
            </w:tcMar>
            <w:vAlign w:val="center"/>
          </w:tcPr>
          <w:p w14:paraId="561A358E" w14:textId="43DCF026" w:rsidR="00761B0E" w:rsidRPr="007959EA" w:rsidRDefault="00761B0E" w:rsidP="0083557F">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4"/>
                <w:szCs w:val="14"/>
                <w:u w:color="000000"/>
                <w:lang w:val="en-US"/>
                <w14:textOutline w14:w="0" w14:cap="flat" w14:cmpd="sng" w14:algn="ctr">
                  <w14:noFill/>
                  <w14:prstDash w14:val="solid"/>
                  <w14:bevel/>
                </w14:textOutline>
              </w:rPr>
              <w:t>Tax Consulting</w:t>
            </w:r>
          </w:p>
        </w:tc>
      </w:tr>
      <w:tr w:rsidR="00761B0E" w:rsidRPr="007443A8" w14:paraId="5F6E8E73" w14:textId="77777777" w:rsidTr="0083557F">
        <w:trPr>
          <w:trHeight w:val="340"/>
        </w:trPr>
        <w:tc>
          <w:tcPr>
            <w:tcW w:w="1447" w:type="pct"/>
            <w:shd w:val="clear" w:color="auto" w:fill="6FC5BE"/>
            <w:tcMar>
              <w:top w:w="80" w:type="dxa"/>
              <w:left w:w="80" w:type="dxa"/>
              <w:bottom w:w="80" w:type="dxa"/>
              <w:right w:w="80" w:type="dxa"/>
            </w:tcMar>
            <w:vAlign w:val="center"/>
          </w:tcPr>
          <w:p w14:paraId="05ECE379" w14:textId="77777777" w:rsidR="00761B0E" w:rsidRPr="00F44B55" w:rsidRDefault="00761B0E" w:rsidP="0083557F">
            <w:pPr>
              <w:rPr>
                <w:rFonts w:ascii="BancoDoBrasil Textos Regular" w:hAnsi="BancoDoBrasil Textos Regular" w:cs="Arial Unicode MS"/>
                <w:color w:val="002E4E"/>
                <w:sz w:val="16"/>
                <w:szCs w:val="16"/>
                <w:u w:color="000000"/>
                <w14:textOutline w14:w="0" w14:cap="flat" w14:cmpd="sng" w14:algn="ctr">
                  <w14:noFill/>
                  <w14:prstDash w14:val="solid"/>
                  <w14:bevel/>
                </w14:textOutline>
              </w:rPr>
            </w:pPr>
            <w:r w:rsidRPr="00F44B55">
              <w:rPr>
                <w:rFonts w:ascii="BancoDoBrasil Textos Regular" w:hAnsi="BancoDoBrasil Textos Regular" w:cs="Arial Unicode MS"/>
                <w:color w:val="002E4E"/>
                <w:sz w:val="16"/>
                <w:szCs w:val="16"/>
                <w:u w:color="000000"/>
                <w14:textOutline w14:w="0" w14:cap="flat" w14:cmpd="sng" w14:algn="ctr">
                  <w14:noFill/>
                  <w14:prstDash w14:val="solid"/>
                  <w14:bevel/>
                </w14:textOutline>
              </w:rPr>
              <w:t>BB Seguridade Participações S.A.</w:t>
            </w:r>
          </w:p>
        </w:tc>
        <w:tc>
          <w:tcPr>
            <w:tcW w:w="1184" w:type="pct"/>
            <w:shd w:val="clear" w:color="auto" w:fill="6FC5BE"/>
            <w:tcMar>
              <w:top w:w="80" w:type="dxa"/>
              <w:left w:w="80" w:type="dxa"/>
              <w:bottom w:w="80" w:type="dxa"/>
              <w:right w:w="80" w:type="dxa"/>
            </w:tcMar>
            <w:vAlign w:val="center"/>
          </w:tcPr>
          <w:p w14:paraId="6BDF4550" w14:textId="7D96B2B7" w:rsidR="00761B0E" w:rsidRPr="007959EA" w:rsidRDefault="00761B0E" w:rsidP="0083557F">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12/16/2020</w:t>
            </w:r>
          </w:p>
        </w:tc>
        <w:tc>
          <w:tcPr>
            <w:tcW w:w="1184" w:type="pct"/>
            <w:shd w:val="clear" w:color="auto" w:fill="6FC5BE"/>
            <w:tcMar>
              <w:top w:w="80" w:type="dxa"/>
              <w:left w:w="80" w:type="dxa"/>
              <w:bottom w:w="80" w:type="dxa"/>
              <w:right w:w="80" w:type="dxa"/>
            </w:tcMar>
            <w:vAlign w:val="center"/>
          </w:tcPr>
          <w:p w14:paraId="6F72FC48" w14:textId="4D26C149" w:rsidR="00761B0E" w:rsidRPr="007959EA" w:rsidRDefault="00761B0E" w:rsidP="0083557F">
            <w:pPr>
              <w:jc w:val="center"/>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6"/>
                <w:szCs w:val="16"/>
                <w:u w:color="000000"/>
                <w:lang w:val="en-US"/>
                <w14:textOutline w14:w="0" w14:cap="flat" w14:cmpd="sng" w14:algn="ctr">
                  <w14:noFill/>
                  <w14:prstDash w14:val="solid"/>
                  <w14:bevel/>
                </w14:textOutline>
              </w:rPr>
              <w:t>1 month</w:t>
            </w:r>
          </w:p>
        </w:tc>
        <w:tc>
          <w:tcPr>
            <w:tcW w:w="1185" w:type="pct"/>
            <w:shd w:val="clear" w:color="auto" w:fill="6FC5BE"/>
            <w:tcMar>
              <w:top w:w="80" w:type="dxa"/>
              <w:left w:w="80" w:type="dxa"/>
              <w:bottom w:w="80" w:type="dxa"/>
              <w:right w:w="80" w:type="dxa"/>
            </w:tcMar>
            <w:vAlign w:val="center"/>
          </w:tcPr>
          <w:p w14:paraId="2945377D" w14:textId="015EFDA9" w:rsidR="00761B0E" w:rsidRPr="007959EA" w:rsidRDefault="00761B0E" w:rsidP="0083557F">
            <w:pPr>
              <w:autoSpaceDE w:val="0"/>
              <w:autoSpaceDN w:val="0"/>
              <w:adjustRightInd w:val="0"/>
              <w:jc w:val="center"/>
              <w:rPr>
                <w:rFonts w:ascii="BancoDoBrasil Textos Regular" w:hAnsi="BancoDoBrasil Textos Regular" w:cs="Arial Unicode MS"/>
                <w:color w:val="002E4E"/>
                <w:sz w:val="14"/>
                <w:szCs w:val="14"/>
                <w:u w:color="000000"/>
                <w:lang w:val="en-US"/>
                <w14:textOutline w14:w="0" w14:cap="flat" w14:cmpd="sng" w14:algn="ctr">
                  <w14:noFill/>
                  <w14:prstDash w14:val="solid"/>
                  <w14:bevel/>
                </w14:textOutline>
              </w:rPr>
            </w:pPr>
            <w:r w:rsidRPr="007959EA">
              <w:rPr>
                <w:rFonts w:ascii="BancoDoBrasil Textos Regular" w:hAnsi="BancoDoBrasil Textos Regular" w:cs="Arial Unicode MS"/>
                <w:color w:val="002E4E"/>
                <w:sz w:val="14"/>
                <w:szCs w:val="14"/>
                <w:u w:color="000000"/>
                <w:lang w:val="en-US"/>
                <w14:textOutline w14:w="0" w14:cap="flat" w14:cmpd="sng" w14:algn="ctr">
                  <w14:noFill/>
                  <w14:prstDash w14:val="solid"/>
                  <w14:bevel/>
                </w14:textOutline>
              </w:rPr>
              <w:t>Distance Learning Training on the Law 13.303 - Law of State-owned Companies</w:t>
            </w:r>
          </w:p>
        </w:tc>
      </w:tr>
    </w:tbl>
    <w:p w14:paraId="624F6BA6" w14:textId="77777777" w:rsidR="009C1022" w:rsidRPr="007959EA" w:rsidRDefault="009C1022" w:rsidP="00761B0E">
      <w:pPr>
        <w:pStyle w:val="072-Rodapdatabela"/>
        <w:spacing w:before="0"/>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pPr>
      <w:r w:rsidRPr="007959EA">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(1)  Estimated duration in months based on expected contract termination date.</w:t>
      </w:r>
    </w:p>
    <w:p w14:paraId="1BE1A91B" w14:textId="1EAE2E1F" w:rsidR="009C1022" w:rsidRPr="007959EA" w:rsidRDefault="009C1022" w:rsidP="00761B0E">
      <w:pPr>
        <w:pStyle w:val="050-TextoPadro"/>
        <w:tabs>
          <w:tab w:val="left" w:pos="5500"/>
        </w:tabs>
        <w:spacing w:line="240" w:lineRule="auto"/>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pP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We hired Deloitte Touche Tohmatsu Auditores Independentes</w:t>
      </w:r>
      <w:r w:rsidR="00E811D0"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 xml:space="preserve"> Ltda.</w:t>
      </w: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 xml:space="preserve"> to provide services not related to external audit at a level lower than 5% of the total fees related to external audit services. For this evaluation, all agreements in force between January/2021 and </w:t>
      </w:r>
      <w:r w:rsidR="00761B0E"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Decemb</w:t>
      </w: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er/2021 have been considered.</w:t>
      </w:r>
    </w:p>
    <w:p w14:paraId="5537DC83" w14:textId="77777777" w:rsidR="009C1022" w:rsidRPr="007959EA" w:rsidRDefault="009C1022" w:rsidP="009C1022">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Justification of Independent Auditors</w:t>
      </w:r>
    </w:p>
    <w:p w14:paraId="5B136A80" w14:textId="0A1CFF27" w:rsidR="009C1022" w:rsidRPr="007959EA" w:rsidRDefault="009C1022" w:rsidP="009C1022">
      <w:pPr>
        <w:pStyle w:val="Body"/>
        <w:tabs>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spacing w:before="100" w:after="100"/>
        <w:jc w:val="both"/>
        <w:rPr>
          <w:rFonts w:ascii="BancoDoBrasil Textos Regular" w:hAnsi="BancoDoBrasil Textos Regular"/>
          <w:color w:val="002E4E"/>
          <w:sz w:val="18"/>
          <w:szCs w:val="18"/>
          <w:u w:color="000000"/>
          <w:lang w:val="en-US"/>
        </w:rPr>
      </w:pPr>
      <w:r w:rsidRPr="007959EA">
        <w:rPr>
          <w:rFonts w:ascii="BancoDoBrasil Textos Regular" w:hAnsi="BancoDoBrasil Textos Regular"/>
          <w:color w:val="002E4E"/>
          <w:sz w:val="18"/>
          <w:szCs w:val="18"/>
          <w:u w:color="000000"/>
          <w:lang w:val="en-US"/>
        </w:rPr>
        <w:t>In compliance with CVM Instruction 381/2003, we hereby inform that Deloitte Touche Tohmatsu Auditores Independentes</w:t>
      </w:r>
      <w:r w:rsidR="00E811D0" w:rsidRPr="007959EA">
        <w:rPr>
          <w:rFonts w:ascii="BancoDoBrasil Textos Regular" w:hAnsi="BancoDoBrasil Textos Regular"/>
          <w:color w:val="002E4E"/>
          <w:sz w:val="18"/>
          <w:szCs w:val="18"/>
          <w:u w:color="000000"/>
          <w:lang w:val="en-US"/>
        </w:rPr>
        <w:t xml:space="preserve"> Ltda.</w:t>
      </w:r>
      <w:r w:rsidRPr="007959EA">
        <w:rPr>
          <w:rFonts w:ascii="BancoDoBrasil Textos Regular" w:hAnsi="BancoDoBrasil Textos Regular"/>
          <w:color w:val="002E4E"/>
          <w:sz w:val="18"/>
          <w:szCs w:val="18"/>
          <w:u w:color="000000"/>
          <w:lang w:val="en-US"/>
        </w:rPr>
        <w:t xml:space="preserve"> did not provide services that could affect its independence, ratified through the adherence of its professionals to the relevant ethical and independence standards, which meet or exceed the standards promulgated by International Federation of Accountants (IFAC), the Brazilian Federal Accounting Council (CFC), the Brazilian Securities and Exchange Commission (CVM), the Central Bank of Brazil (Bacen), the Private Insurance Superintendence (Susep), the Brazilian Supplementary Pension Superintendence (Previc) and other regulatory agencies. These policies and procedures covering areas such as personal independence, post-employment relations, turnover of professionals, as well as the approval of audit services and other services, are subject to constant monitoring.</w:t>
      </w:r>
    </w:p>
    <w:p w14:paraId="12E99355" w14:textId="77777777" w:rsidR="009C1022" w:rsidRPr="007959EA" w:rsidRDefault="009C1022" w:rsidP="009C1022">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Bonds and Securities</w:t>
      </w:r>
    </w:p>
    <w:p w14:paraId="353F0910" w14:textId="384CC7BB" w:rsidR="009C1022" w:rsidRPr="007959EA" w:rsidRDefault="009C1022" w:rsidP="00761B0E">
      <w:pPr>
        <w:pStyle w:val="050-TextoPadro"/>
        <w:tabs>
          <w:tab w:val="left" w:pos="5500"/>
        </w:tabs>
        <w:spacing w:before="0" w:line="240" w:lineRule="auto"/>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pP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In accordance with article 8</w:t>
      </w:r>
      <w:r w:rsidR="00614768">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th</w:t>
      </w: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 xml:space="preserve"> of Bacen Letter 3.068/2001, we affirm that we have the intention and the financial capacity to maintain, until maturity, the securities classified in the category “Securities Held to Maturity”. Financial capacity is supported by a cash flow projection that does not consider the possibility of selling these securities.</w:t>
      </w:r>
      <w:r w:rsidR="00761B0E"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 xml:space="preserve"> </w:t>
      </w: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The opening of securities by category and the reclassification of bonds and securities can be found in note 10 – Bonds and Securities and Derivative Financial Instruments.  The amounts referring to unrealized gains and losses in the period, related to bonds and securities, are disclosed in note 30 – Risks and Capital Management.</w:t>
      </w:r>
    </w:p>
    <w:p w14:paraId="4E4B7FA1" w14:textId="77777777" w:rsidR="009C1022" w:rsidRPr="007959EA" w:rsidRDefault="009C1022" w:rsidP="009C1022">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t xml:space="preserve">Information on Associated Companies and Subsidiaries </w:t>
      </w:r>
    </w:p>
    <w:p w14:paraId="4DA65173" w14:textId="77777777" w:rsidR="00A12D7F" w:rsidRPr="007959EA" w:rsidRDefault="009C1022" w:rsidP="009C1022">
      <w:pPr>
        <w:pStyle w:val="050-TextoPadro"/>
        <w:tabs>
          <w:tab w:val="left" w:pos="5500"/>
        </w:tabs>
        <w:spacing w:before="0" w:line="240" w:lineRule="auto"/>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sectPr w:rsidR="00A12D7F" w:rsidRPr="007959EA" w:rsidSect="004309DF">
          <w:footerReference w:type="default" r:id="rId26"/>
          <w:type w:val="continuous"/>
          <w:pgSz w:w="11907" w:h="16840" w:code="9"/>
          <w:pgMar w:top="2126" w:right="851" w:bottom="1134" w:left="1418" w:header="425" w:footer="425" w:gutter="0"/>
          <w:cols w:space="283"/>
          <w:docGrid w:linePitch="326"/>
        </w:sectPr>
      </w:pPr>
      <w:r w:rsidRPr="007959EA">
        <w:rPr>
          <w:rFonts w:ascii="BancoDoBrasil Textos Regular" w:eastAsia="Arial Unicode MS" w:hAnsi="BancoDoBrasil Textos Regular" w:cs="Arial Unicode MS"/>
          <w:color w:val="002E4E"/>
          <w:u w:color="000000"/>
          <w:bdr w:val="nil"/>
          <w:lang w:val="en-US"/>
          <w14:textOutline w14:w="0" w14:cap="flat" w14:cmpd="sng" w14:algn="ctr">
            <w14:noFill/>
            <w14:prstDash w14:val="solid"/>
            <w14:bevel/>
          </w14:textOutline>
        </w:rPr>
        <w:t>In compliance with article 243 of Law 6.404/1976, we inform that the company’s investments in associated companies and subsidiaries are listed in notes 2 – Presentation of Financial Statements and 14 – Investments.</w:t>
      </w:r>
    </w:p>
    <w:p w14:paraId="6F3A4851" w14:textId="77777777" w:rsidR="009C1022" w:rsidRPr="007959EA" w:rsidRDefault="009C1022" w:rsidP="009C1022">
      <w:pPr>
        <w:pStyle w:val="TextoRelad"/>
        <w:spacing w:before="100" w:beforeAutospacing="1"/>
        <w:rPr>
          <w:rFonts w:ascii="BancoDoBrasil Textos Bold" w:hAnsi="BancoDoBrasil Textos Bold" w:hint="eastAsia"/>
          <w:sz w:val="28"/>
          <w:szCs w:val="28"/>
          <w:u w:color="FFFF00"/>
          <w:lang w:val="en-US"/>
        </w:rPr>
      </w:pPr>
      <w:r w:rsidRPr="007959EA">
        <w:rPr>
          <w:rFonts w:ascii="BancoDoBrasil Textos Bold" w:hAnsi="BancoDoBrasil Textos Bold"/>
          <w:sz w:val="28"/>
          <w:szCs w:val="28"/>
          <w:u w:color="FFFF00"/>
          <w:lang w:val="en-US"/>
        </w:rPr>
        <w:lastRenderedPageBreak/>
        <w:t>Additional Information</w:t>
      </w:r>
    </w:p>
    <w:p w14:paraId="29F54D47" w14:textId="110F9ADF" w:rsidR="009C1022" w:rsidRPr="007959EA" w:rsidRDefault="009C1022" w:rsidP="002415A8">
      <w:pPr>
        <w:pStyle w:val="Body"/>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spacing w:before="100" w:after="100"/>
        <w:jc w:val="both"/>
        <w:rPr>
          <w:rFonts w:ascii="BancoDoBrasil Textos Regular" w:hAnsi="BancoDoBrasil Textos Regular"/>
          <w:color w:val="002E4E"/>
          <w:sz w:val="17"/>
          <w:szCs w:val="17"/>
          <w:u w:color="000000"/>
          <w:lang w:val="en-US"/>
        </w:rPr>
      </w:pPr>
      <w:r w:rsidRPr="007959EA">
        <w:rPr>
          <w:rFonts w:ascii="BancoDoBrasil Textos Regular" w:hAnsi="BancoDoBrasil Textos Regular"/>
          <w:color w:val="002E4E"/>
          <w:sz w:val="17"/>
          <w:szCs w:val="17"/>
          <w:u w:color="000000"/>
          <w:lang w:val="en-US"/>
        </w:rPr>
        <w:t>Fixed investments totaled R$</w:t>
      </w:r>
      <w:r w:rsidR="002415A8" w:rsidRPr="007959EA">
        <w:rPr>
          <w:rFonts w:ascii="BancoDoBrasil Textos Regular" w:hAnsi="BancoDoBrasil Textos Regular"/>
          <w:color w:val="002E4E"/>
          <w:sz w:val="17"/>
          <w:szCs w:val="17"/>
          <w:u w:color="000000"/>
          <w:lang w:val="en-US"/>
        </w:rPr>
        <w:t>1.</w:t>
      </w:r>
      <w:r w:rsidRPr="007959EA">
        <w:rPr>
          <w:rFonts w:ascii="BancoDoBrasil Textos Regular" w:hAnsi="BancoDoBrasil Textos Regular"/>
          <w:color w:val="002E4E"/>
          <w:sz w:val="17"/>
          <w:szCs w:val="17"/>
          <w:u w:color="000000"/>
          <w:lang w:val="en-US"/>
        </w:rPr>
        <w:t xml:space="preserve">8 </w:t>
      </w:r>
      <w:r w:rsidR="002415A8" w:rsidRPr="007959EA">
        <w:rPr>
          <w:rFonts w:ascii="BancoDoBrasil Textos Regular" w:hAnsi="BancoDoBrasil Textos Regular"/>
          <w:color w:val="002E4E"/>
          <w:sz w:val="17"/>
          <w:szCs w:val="17"/>
          <w:u w:color="000000"/>
          <w:lang w:val="en-US"/>
        </w:rPr>
        <w:t>b</w:t>
      </w:r>
      <w:r w:rsidRPr="007959EA">
        <w:rPr>
          <w:rFonts w:ascii="BancoDoBrasil Textos Regular" w:hAnsi="BancoDoBrasil Textos Regular"/>
          <w:color w:val="002E4E"/>
          <w:sz w:val="17"/>
          <w:szCs w:val="17"/>
          <w:u w:color="000000"/>
          <w:lang w:val="en-US"/>
        </w:rPr>
        <w:t xml:space="preserve">illion in </w:t>
      </w:r>
      <w:r w:rsidR="002415A8" w:rsidRPr="007959EA">
        <w:rPr>
          <w:rFonts w:ascii="BancoDoBrasil Textos Regular" w:hAnsi="BancoDoBrasil Textos Regular"/>
          <w:color w:val="002E4E"/>
          <w:sz w:val="17"/>
          <w:szCs w:val="17"/>
          <w:u w:color="000000"/>
          <w:lang w:val="en-US"/>
        </w:rPr>
        <w:t>20</w:t>
      </w:r>
      <w:r w:rsidRPr="007959EA">
        <w:rPr>
          <w:rFonts w:ascii="BancoDoBrasil Textos Regular" w:hAnsi="BancoDoBrasil Textos Regular"/>
          <w:color w:val="002E4E"/>
          <w:sz w:val="17"/>
          <w:szCs w:val="17"/>
          <w:u w:color="000000"/>
          <w:lang w:val="en-US"/>
        </w:rPr>
        <w:t>21, with highlight of investment in points of service and in improving the ambience of branches (R$</w:t>
      </w:r>
      <w:r w:rsidR="002415A8" w:rsidRPr="007959EA">
        <w:rPr>
          <w:rFonts w:ascii="BancoDoBrasil Textos Regular" w:hAnsi="BancoDoBrasil Textos Regular"/>
          <w:color w:val="002E4E"/>
          <w:sz w:val="17"/>
          <w:szCs w:val="17"/>
          <w:u w:color="000000"/>
          <w:lang w:val="en-US"/>
        </w:rPr>
        <w:t>606</w:t>
      </w:r>
      <w:r w:rsidRPr="007959EA">
        <w:rPr>
          <w:rFonts w:ascii="BancoDoBrasil Textos Regular" w:hAnsi="BancoDoBrasil Textos Regular"/>
          <w:color w:val="002E4E"/>
          <w:sz w:val="17"/>
          <w:szCs w:val="17"/>
          <w:u w:color="000000"/>
          <w:lang w:val="en-US"/>
        </w:rPr>
        <w:t>.</w:t>
      </w:r>
      <w:r w:rsidR="002415A8" w:rsidRPr="007959EA">
        <w:rPr>
          <w:rFonts w:ascii="BancoDoBrasil Textos Regular" w:hAnsi="BancoDoBrasil Textos Regular"/>
          <w:color w:val="002E4E"/>
          <w:sz w:val="17"/>
          <w:szCs w:val="17"/>
          <w:u w:color="000000"/>
          <w:lang w:val="en-US"/>
        </w:rPr>
        <w:t>6</w:t>
      </w:r>
      <w:r w:rsidRPr="007959EA">
        <w:rPr>
          <w:rFonts w:ascii="BancoDoBrasil Textos Regular" w:hAnsi="BancoDoBrasil Textos Regular"/>
          <w:color w:val="002E4E"/>
          <w:sz w:val="17"/>
          <w:szCs w:val="17"/>
          <w:u w:color="000000"/>
          <w:lang w:val="en-US"/>
        </w:rPr>
        <w:t xml:space="preserve"> million), safety and information systems (R$</w:t>
      </w:r>
      <w:r w:rsidR="002415A8" w:rsidRPr="007959EA">
        <w:rPr>
          <w:rFonts w:ascii="BancoDoBrasil Textos Regular" w:hAnsi="BancoDoBrasil Textos Regular"/>
          <w:color w:val="002E4E"/>
          <w:sz w:val="17"/>
          <w:szCs w:val="17"/>
          <w:u w:color="000000"/>
          <w:lang w:val="en-US"/>
        </w:rPr>
        <w:t>143.6</w:t>
      </w:r>
      <w:r w:rsidRPr="007959EA">
        <w:rPr>
          <w:rFonts w:ascii="BancoDoBrasil Textos Regular" w:hAnsi="BancoDoBrasil Textos Regular"/>
          <w:color w:val="002E4E"/>
          <w:sz w:val="17"/>
          <w:szCs w:val="17"/>
          <w:u w:color="000000"/>
          <w:lang w:val="en-US"/>
        </w:rPr>
        <w:t xml:space="preserve"> million) and in information technology (R$</w:t>
      </w:r>
      <w:r w:rsidR="002415A8" w:rsidRPr="007959EA">
        <w:rPr>
          <w:rFonts w:ascii="BancoDoBrasil Textos Regular" w:hAnsi="BancoDoBrasil Textos Regular"/>
          <w:color w:val="002E4E"/>
          <w:sz w:val="17"/>
          <w:szCs w:val="17"/>
          <w:u w:color="000000"/>
          <w:lang w:val="en-US"/>
        </w:rPr>
        <w:t>1.0 billion</w:t>
      </w:r>
      <w:r w:rsidRPr="007959EA">
        <w:rPr>
          <w:rFonts w:ascii="BancoDoBrasil Textos Regular" w:hAnsi="BancoDoBrasil Textos Regular"/>
          <w:color w:val="002E4E"/>
          <w:sz w:val="17"/>
          <w:szCs w:val="17"/>
          <w:u w:color="000000"/>
          <w:lang w:val="en-US"/>
        </w:rPr>
        <w:t>).</w:t>
      </w:r>
    </w:p>
    <w:p w14:paraId="42A26E64" w14:textId="77777777" w:rsidR="009C1022" w:rsidRPr="007959EA" w:rsidRDefault="009C1022" w:rsidP="002415A8">
      <w:pPr>
        <w:pStyle w:val="Body"/>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spacing w:before="100" w:after="100"/>
        <w:jc w:val="both"/>
        <w:rPr>
          <w:rFonts w:ascii="BancoDoBrasil Textos Regular" w:hAnsi="BancoDoBrasil Textos Regular"/>
          <w:color w:val="002E4E"/>
          <w:sz w:val="17"/>
          <w:szCs w:val="17"/>
          <w:u w:color="000000"/>
          <w:lang w:val="en-US"/>
        </w:rPr>
      </w:pPr>
      <w:r w:rsidRPr="007959EA">
        <w:rPr>
          <w:rFonts w:ascii="BancoDoBrasil Textos Regular" w:hAnsi="BancoDoBrasil Textos Regular"/>
          <w:color w:val="002E4E"/>
          <w:sz w:val="17"/>
          <w:szCs w:val="17"/>
          <w:u w:color="000000"/>
          <w:lang w:val="en-US"/>
        </w:rPr>
        <w:t>We have R$1.3 billion (individual and consolidated) of non-activated tax credits presented in note 22 – Taxes on Individual and Consolidated Financial Statements (sub-item “f”) due to the requirements established by CMN Resolutions 3.059/2002 and 3.355/2006.</w:t>
      </w:r>
    </w:p>
    <w:p w14:paraId="6C71C4BF" w14:textId="73128551" w:rsidR="009C1022" w:rsidRPr="007959EA" w:rsidRDefault="009C1022" w:rsidP="002415A8">
      <w:pPr>
        <w:pStyle w:val="Body"/>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spacing w:before="100" w:after="100"/>
        <w:jc w:val="both"/>
        <w:rPr>
          <w:rFonts w:ascii="BancoDoBrasil Textos Regular" w:hAnsi="BancoDoBrasil Textos Regular"/>
          <w:color w:val="002E4E"/>
          <w:sz w:val="17"/>
          <w:szCs w:val="17"/>
          <w:u w:color="000000"/>
          <w:lang w:val="en-US"/>
        </w:rPr>
      </w:pPr>
      <w:r w:rsidRPr="007959EA">
        <w:rPr>
          <w:rFonts w:ascii="BancoDoBrasil Textos Regular" w:hAnsi="BancoDoBrasil Textos Regular"/>
          <w:color w:val="002E4E"/>
          <w:sz w:val="17"/>
          <w:szCs w:val="17"/>
          <w:u w:color="000000"/>
          <w:lang w:val="en-US"/>
        </w:rPr>
        <w:t>We have recorded in the clearing accounts, according to the rules set out in the Accounting Plan of the Financial institutions (Cosif), the amount of R$</w:t>
      </w:r>
      <w:r w:rsidR="002415A8" w:rsidRPr="007959EA">
        <w:rPr>
          <w:rFonts w:ascii="BancoDoBrasil Textos Regular" w:hAnsi="BancoDoBrasil Textos Regular"/>
          <w:color w:val="002E4E"/>
          <w:sz w:val="17"/>
          <w:szCs w:val="17"/>
          <w:u w:color="000000"/>
          <w:lang w:val="en-US"/>
        </w:rPr>
        <w:t>17.1</w:t>
      </w:r>
      <w:r w:rsidRPr="007959EA">
        <w:rPr>
          <w:rFonts w:ascii="BancoDoBrasil Textos Regular" w:hAnsi="BancoDoBrasil Textos Regular"/>
          <w:color w:val="002E4E"/>
          <w:sz w:val="17"/>
          <w:szCs w:val="17"/>
          <w:u w:color="000000"/>
          <w:lang w:val="en-US"/>
        </w:rPr>
        <w:t xml:space="preserve"> billion resulting from co-obligations and risks in guarantees provided to customers and companies that are members of Banco do Brasil Conglomerate.</w:t>
      </w:r>
    </w:p>
    <w:p w14:paraId="6395CC18" w14:textId="77777777" w:rsidR="009C1022" w:rsidRPr="007959EA" w:rsidRDefault="009C1022" w:rsidP="002415A8">
      <w:pPr>
        <w:pStyle w:val="Body"/>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spacing w:before="100" w:after="100"/>
        <w:jc w:val="both"/>
        <w:rPr>
          <w:rFonts w:ascii="BancoDoBrasil Textos Regular" w:hAnsi="BancoDoBrasil Textos Regular"/>
          <w:color w:val="002E4E"/>
          <w:sz w:val="17"/>
          <w:szCs w:val="17"/>
          <w:u w:color="000000"/>
          <w:lang w:val="en-US"/>
        </w:rPr>
      </w:pPr>
      <w:r w:rsidRPr="007959EA">
        <w:rPr>
          <w:rFonts w:ascii="BancoDoBrasil Textos Regular" w:hAnsi="BancoDoBrasil Textos Regular"/>
          <w:color w:val="002E4E"/>
          <w:sz w:val="17"/>
          <w:szCs w:val="17"/>
          <w:u w:color="000000"/>
          <w:lang w:val="en-US"/>
        </w:rPr>
        <w:t>We publish annually, in our Annual Public Policies and Corporate Governance Letter, available on our website (</w:t>
      </w:r>
      <w:hyperlink r:id="rId27" w:history="1">
        <w:r w:rsidRPr="007959EA">
          <w:rPr>
            <w:rStyle w:val="Hyperlink"/>
            <w:rFonts w:ascii="BancoDoBrasil Textos Regular" w:hAnsi="BancoDoBrasil Textos Regular"/>
            <w:color w:val="0070C0"/>
            <w:sz w:val="17"/>
            <w:szCs w:val="17"/>
            <w:u w:color="000000"/>
            <w:lang w:val="en-US"/>
          </w:rPr>
          <w:t>ri.bb.com.br</w:t>
        </w:r>
      </w:hyperlink>
      <w:r w:rsidRPr="007959EA">
        <w:rPr>
          <w:rFonts w:ascii="BancoDoBrasil Textos Regular" w:hAnsi="BancoDoBrasil Textos Regular"/>
          <w:color w:val="002E4E"/>
          <w:sz w:val="17"/>
          <w:szCs w:val="17"/>
          <w:u w:color="000000"/>
          <w:lang w:val="en-US"/>
        </w:rPr>
        <w:t>), the investments made as a result of the implementation of public policies.</w:t>
      </w:r>
    </w:p>
    <w:p w14:paraId="04C3A68A" w14:textId="77777777" w:rsidR="009C1022" w:rsidRPr="007959EA" w:rsidRDefault="009C1022" w:rsidP="002415A8">
      <w:pPr>
        <w:pStyle w:val="Body"/>
        <w:tabs>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 w:val="left" w:pos="9088"/>
          <w:tab w:val="left" w:pos="9372"/>
        </w:tabs>
        <w:spacing w:before="100" w:after="100"/>
        <w:jc w:val="both"/>
        <w:rPr>
          <w:rFonts w:ascii="BancoDoBrasil Textos Regular" w:hAnsi="BancoDoBrasil Textos Regular"/>
          <w:color w:val="002E4E"/>
          <w:sz w:val="17"/>
          <w:szCs w:val="17"/>
          <w:u w:color="000000"/>
          <w:lang w:val="en-US"/>
        </w:rPr>
      </w:pPr>
      <w:r w:rsidRPr="007959EA">
        <w:rPr>
          <w:rFonts w:ascii="BancoDoBrasil Textos Regular" w:hAnsi="BancoDoBrasil Textos Regular"/>
          <w:color w:val="002E4E"/>
          <w:sz w:val="17"/>
          <w:szCs w:val="17"/>
          <w:u w:color="000000"/>
          <w:lang w:val="en-US"/>
        </w:rPr>
        <w:t>Banco do Brasil, its shareholders, officers and members of the Fiscal Council undertake to resolve any and all disputes or controversies related to Novo Market’s Listing Regulation through the B3 Market Arbitration Chamber, pursuant to the arbitration clause of Banco do Brasil’s Bylaws.</w:t>
      </w:r>
    </w:p>
    <w:p w14:paraId="4FF8361F" w14:textId="60D8AC3C" w:rsidR="00487434" w:rsidRPr="007959EA" w:rsidRDefault="009C1022" w:rsidP="009C1022">
      <w:pPr>
        <w:rPr>
          <w:rFonts w:ascii="BancoDoBrasil Textos" w:hAnsi="BancoDoBrasil Textos" w:cs="Arial"/>
          <w:lang w:val="en-US"/>
        </w:rPr>
      </w:pPr>
      <w:bookmarkStart w:id="14" w:name="RANGE!B7:G17"/>
      <w:bookmarkEnd w:id="14"/>
      <w:r w:rsidRPr="007959EA">
        <w:rPr>
          <w:rFonts w:ascii="BancoDoBrasil Textos Regular" w:hAnsi="BancoDoBrasil Textos Regular"/>
          <w:color w:val="002E4E"/>
          <w:sz w:val="17"/>
          <w:szCs w:val="17"/>
          <w:u w:color="000000"/>
          <w:lang w:val="en-US"/>
        </w:rPr>
        <w:t>For further information, we make available the Reference Form, Performance Analysis report and Institutional Presentation on the Investor Relations website (</w:t>
      </w:r>
      <w:hyperlink r:id="rId28" w:history="1">
        <w:r w:rsidRPr="007959EA">
          <w:rPr>
            <w:rStyle w:val="Hyperlink"/>
            <w:rFonts w:ascii="BancoDoBrasil Textos Regular" w:hAnsi="BancoDoBrasil Textos Regular"/>
            <w:color w:val="0070C0"/>
            <w:sz w:val="17"/>
            <w:szCs w:val="17"/>
            <w:u w:color="000000"/>
            <w:lang w:val="en-US"/>
          </w:rPr>
          <w:t>bb.com.br/ri</w:t>
        </w:r>
      </w:hyperlink>
      <w:r w:rsidRPr="007959EA">
        <w:rPr>
          <w:rFonts w:ascii="BancoDoBrasil Textos Regular" w:hAnsi="BancoDoBrasil Textos Regular"/>
          <w:color w:val="002E4E"/>
          <w:sz w:val="17"/>
          <w:szCs w:val="17"/>
          <w:u w:color="000000"/>
          <w:lang w:val="en-US"/>
        </w:rPr>
        <w:t>)</w:t>
      </w:r>
    </w:p>
    <w:p w14:paraId="5E0EB438" w14:textId="77777777" w:rsidR="009C1022" w:rsidRPr="007959EA" w:rsidRDefault="009C1022" w:rsidP="00972861">
      <w:pPr>
        <w:rPr>
          <w:rFonts w:ascii="BancoDoBrasil Textos" w:hAnsi="BancoDoBrasil Textos" w:cs="Arial"/>
          <w:lang w:val="en-US"/>
        </w:rPr>
      </w:pPr>
    </w:p>
    <w:p w14:paraId="42D3EEDC" w14:textId="00412400" w:rsidR="009C1022" w:rsidRPr="007959EA" w:rsidRDefault="009C1022" w:rsidP="00972861">
      <w:pPr>
        <w:rPr>
          <w:rFonts w:ascii="BancoDoBrasil Textos" w:hAnsi="BancoDoBrasil Textos" w:cs="Arial"/>
          <w:lang w:val="en-US"/>
        </w:rPr>
        <w:sectPr w:rsidR="009C1022" w:rsidRPr="007959EA" w:rsidSect="00A12D7F">
          <w:footerReference w:type="default" r:id="rId29"/>
          <w:pgSz w:w="11907" w:h="16840" w:code="9"/>
          <w:pgMar w:top="2126" w:right="851" w:bottom="1134" w:left="1418" w:header="425" w:footer="425" w:gutter="0"/>
          <w:cols w:space="283"/>
          <w:docGrid w:linePitch="326"/>
        </w:sectPr>
      </w:pPr>
    </w:p>
    <w:p w14:paraId="454AEAF0" w14:textId="72EFB237" w:rsidR="00972861" w:rsidRPr="007959EA" w:rsidRDefault="001736F4" w:rsidP="00972861">
      <w:pPr>
        <w:rPr>
          <w:rFonts w:cs="Arial"/>
          <w:color w:val="FF0000"/>
          <w:lang w:val="en-US"/>
        </w:rPr>
      </w:pPr>
      <w:r w:rsidRPr="007959EA">
        <w:rPr>
          <w:rFonts w:cs="Arial"/>
          <w:noProof/>
          <w:color w:val="FF0000"/>
          <w:lang w:val="en-US"/>
        </w:rPr>
        <w:lastRenderedPageBreak/>
        <w:drawing>
          <wp:anchor distT="0" distB="0" distL="114300" distR="114300" simplePos="0" relativeHeight="251673600" behindDoc="0" locked="0" layoutInCell="1" allowOverlap="1" wp14:anchorId="4A11424C" wp14:editId="7F7340E5">
            <wp:simplePos x="0" y="0"/>
            <wp:positionH relativeFrom="column">
              <wp:posOffset>-1957705</wp:posOffset>
            </wp:positionH>
            <wp:positionV relativeFrom="paragraph">
              <wp:posOffset>7889240</wp:posOffset>
            </wp:positionV>
            <wp:extent cx="3660775" cy="2320290"/>
            <wp:effectExtent l="0" t="0" r="0" b="3810"/>
            <wp:wrapNone/>
            <wp:docPr id="294" name="Image" descr="Image"/>
            <wp:cNvGraphicFramePr/>
            <a:graphic xmlns:a="http://schemas.openxmlformats.org/drawingml/2006/main">
              <a:graphicData uri="http://schemas.openxmlformats.org/drawingml/2006/picture">
                <pic:pic xmlns:pic="http://schemas.openxmlformats.org/drawingml/2006/picture">
                  <pic:nvPicPr>
                    <pic:cNvPr id="8" name="Image" descr="Image"/>
                    <pic:cNvPicPr/>
                  </pic:nvPicPr>
                  <pic:blipFill>
                    <a:blip r:embed="rId30"/>
                    <a:stretch>
                      <a:fillRect/>
                    </a:stretch>
                  </pic:blipFill>
                  <pic:spPr>
                    <a:xfrm>
                      <a:off x="0" y="0"/>
                      <a:ext cx="3660775" cy="2320290"/>
                    </a:xfrm>
                    <a:prstGeom prst="rect">
                      <a:avLst/>
                    </a:prstGeom>
                    <a:ln w="12700">
                      <a:miter lim="400000"/>
                    </a:ln>
                  </pic:spPr>
                </pic:pic>
              </a:graphicData>
            </a:graphic>
          </wp:anchor>
        </w:drawing>
      </w:r>
      <w:r w:rsidRPr="007959EA">
        <w:rPr>
          <w:rFonts w:cs="Arial"/>
          <w:noProof/>
          <w:color w:val="FF0000"/>
          <w:lang w:val="en-US"/>
        </w:rPr>
        <w:drawing>
          <wp:anchor distT="0" distB="0" distL="114300" distR="114300" simplePos="0" relativeHeight="251674624" behindDoc="0" locked="0" layoutInCell="1" allowOverlap="1" wp14:anchorId="2DD9B89E" wp14:editId="038D93A5">
            <wp:simplePos x="0" y="0"/>
            <wp:positionH relativeFrom="column">
              <wp:posOffset>5166995</wp:posOffset>
            </wp:positionH>
            <wp:positionV relativeFrom="paragraph">
              <wp:posOffset>8016240</wp:posOffset>
            </wp:positionV>
            <wp:extent cx="3660775" cy="2320290"/>
            <wp:effectExtent l="0" t="0" r="0" b="3810"/>
            <wp:wrapNone/>
            <wp:docPr id="295" name="Image" descr="Image"/>
            <wp:cNvGraphicFramePr/>
            <a:graphic xmlns:a="http://schemas.openxmlformats.org/drawingml/2006/main">
              <a:graphicData uri="http://schemas.openxmlformats.org/drawingml/2006/picture">
                <pic:pic xmlns:pic="http://schemas.openxmlformats.org/drawingml/2006/picture">
                  <pic:nvPicPr>
                    <pic:cNvPr id="9" name="Image" descr="Image"/>
                    <pic:cNvPicPr/>
                  </pic:nvPicPr>
                  <pic:blipFill>
                    <a:blip r:embed="rId30"/>
                    <a:stretch>
                      <a:fillRect/>
                    </a:stretch>
                  </pic:blipFill>
                  <pic:spPr>
                    <a:xfrm>
                      <a:off x="0" y="0"/>
                      <a:ext cx="3660775" cy="2320290"/>
                    </a:xfrm>
                    <a:prstGeom prst="rect">
                      <a:avLst/>
                    </a:prstGeom>
                    <a:ln w="12700">
                      <a:miter lim="400000"/>
                    </a:ln>
                  </pic:spPr>
                </pic:pic>
              </a:graphicData>
            </a:graphic>
          </wp:anchor>
        </w:drawing>
      </w:r>
      <w:r w:rsidRPr="007959EA">
        <w:rPr>
          <w:noProof/>
          <w:lang w:val="en-US"/>
        </w:rPr>
        <mc:AlternateContent>
          <mc:Choice Requires="wps">
            <w:drawing>
              <wp:anchor distT="0" distB="0" distL="114300" distR="114300" simplePos="0" relativeHeight="251671552" behindDoc="1" locked="0" layoutInCell="1" allowOverlap="1" wp14:anchorId="545337FC" wp14:editId="6965DD8E">
                <wp:simplePos x="0" y="0"/>
                <wp:positionH relativeFrom="page">
                  <wp:posOffset>0</wp:posOffset>
                </wp:positionH>
                <wp:positionV relativeFrom="paragraph">
                  <wp:posOffset>-1352550</wp:posOffset>
                </wp:positionV>
                <wp:extent cx="7551420" cy="10695940"/>
                <wp:effectExtent l="0" t="0" r="11430" b="10160"/>
                <wp:wrapNone/>
                <wp:docPr id="291" name="Retângulo 291"/>
                <wp:cNvGraphicFramePr/>
                <a:graphic xmlns:a="http://schemas.openxmlformats.org/drawingml/2006/main">
                  <a:graphicData uri="http://schemas.microsoft.com/office/word/2010/wordprocessingShape">
                    <wps:wsp>
                      <wps:cNvSpPr/>
                      <wps:spPr>
                        <a:xfrm>
                          <a:off x="0" y="0"/>
                          <a:ext cx="7551420" cy="10695940"/>
                        </a:xfrm>
                        <a:prstGeom prst="rect">
                          <a:avLst/>
                        </a:prstGeom>
                        <a:solidFill>
                          <a:srgbClr val="132B4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956271" id="Retângulo 291" o:spid="_x0000_s1026" style="position:absolute;margin-left:0;margin-top:-106.5pt;width:594.6pt;height:842.2pt;z-index:-25164492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" fillcolor="#132b4a" strokecolor="#243f60 [1604]" strokeweight="2pt">
                <w10:wrap anchorx="page"/>
              </v:rect>
            </w:pict>
          </mc:Fallback>
        </mc:AlternateContent>
      </w:r>
    </w:p>
    <w:sectPr w:rsidR="00972861" w:rsidRPr="007959EA" w:rsidSect="00487434">
      <w:pgSz w:w="11907" w:h="16840" w:code="9"/>
      <w:pgMar w:top="2126" w:right="851" w:bottom="1134" w:left="1418" w:header="425" w:footer="425" w:gutter="0"/>
      <w:cols w:space="283"/>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38CD0" w14:textId="77777777" w:rsidR="003D589E" w:rsidRDefault="003D589E">
      <w:r>
        <w:separator/>
      </w:r>
    </w:p>
  </w:endnote>
  <w:endnote w:type="continuationSeparator" w:id="0">
    <w:p w14:paraId="2339A1D8" w14:textId="77777777" w:rsidR="003D589E" w:rsidRDefault="003D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00000000" w:usb1="80000000" w:usb2="00000008" w:usb3="00000000" w:csb0="0000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roman"/>
    <w:pitch w:val="default"/>
  </w:font>
  <w:font w:name="BancoDoBrasil Textos Regular">
    <w:altName w:val="Calibri"/>
    <w:panose1 w:val="00000500000000000000"/>
    <w:charset w:val="4D"/>
    <w:family w:val="auto"/>
    <w:pitch w:val="variable"/>
    <w:sig w:usb0="00000003" w:usb1="00000001" w:usb2="00000000" w:usb3="00000000" w:csb0="00000001" w:csb1="00000000"/>
  </w:font>
  <w:font w:name="BancoDoBrasil Titulos Bold">
    <w:altName w:val="Cambria"/>
    <w:panose1 w:val="00000800000000000000"/>
    <w:charset w:val="00"/>
    <w:family w:val="roman"/>
    <w:pitch w:val="default"/>
  </w:font>
  <w:font w:name="BancoDoBrasil Titulos Regular">
    <w:altName w:val="Cambria"/>
    <w:panose1 w:val="00000000000000000000"/>
    <w:charset w:val="00"/>
    <w:family w:val="roman"/>
    <w:notTrueType/>
    <w:pitch w:val="default"/>
  </w:font>
  <w:font w:name="BancoDoBrasil Titulos Light">
    <w:panose1 w:val="00000400000000000000"/>
    <w:charset w:val="00"/>
    <w:family w:val="auto"/>
    <w:pitch w:val="variable"/>
    <w:sig w:usb0="00000003" w:usb1="00000001" w:usb2="00000000" w:usb3="00000000" w:csb0="00000001" w:csb1="00000000"/>
  </w:font>
  <w:font w:name="BancoDoBrasil Textos">
    <w:panose1 w:val="00000500000000000000"/>
    <w:charset w:val="00"/>
    <w:family w:val="auto"/>
    <w:pitch w:val="variable"/>
    <w:sig w:usb0="00000003" w:usb1="00000001" w:usb2="00000000" w:usb3="00000000" w:csb0="00000001" w:csb1="00000000"/>
  </w:font>
  <w:font w:name="BancoDoBrasil Textos Light">
    <w:panose1 w:val="00000400000000000000"/>
    <w:charset w:val="00"/>
    <w:family w:val="auto"/>
    <w:pitch w:val="variable"/>
    <w:sig w:usb0="00000003" w:usb1="00000001" w:usb2="00000000" w:usb3="00000000" w:csb0="00000001" w:csb1="00000000"/>
  </w:font>
  <w:font w:name="BancoDoBrasil Textos Bold">
    <w:altName w:val="Cambria"/>
    <w:panose1 w:val="000008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109090"/>
      <w:docPartObj>
        <w:docPartGallery w:val="Page Numbers (Bottom of Page)"/>
        <w:docPartUnique/>
      </w:docPartObj>
    </w:sdtPr>
    <w:sdtEndPr/>
    <w:sdtContent>
      <w:p w14:paraId="7DF253D5" w14:textId="19446A2F" w:rsidR="003D589E" w:rsidRDefault="003D589E">
        <w:pPr>
          <w:pStyle w:val="Rodap"/>
        </w:pPr>
        <w:r>
          <w:t>‘</w:t>
        </w:r>
        <w:r>
          <w:fldChar w:fldCharType="begin"/>
        </w:r>
        <w:r>
          <w:instrText>PAGE   \* MERGEFORMAT</w:instrText>
        </w:r>
        <w:r>
          <w:fldChar w:fldCharType="separate"/>
        </w:r>
        <w:r>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B5F18" w14:textId="6467D1FE" w:rsidR="003D589E" w:rsidRPr="007364F3" w:rsidRDefault="003D589E" w:rsidP="00F33131">
    <w:pPr>
      <w:pStyle w:val="Rodap"/>
      <w:tabs>
        <w:tab w:val="clear" w:pos="4419"/>
        <w:tab w:val="clear" w:pos="8838"/>
        <w:tab w:val="left" w:pos="5625"/>
        <w:tab w:val="right" w:pos="9638"/>
      </w:tabs>
      <w:rPr>
        <w:noProof/>
      </w:rPr>
    </w:pPr>
    <w:r w:rsidRPr="007364F3">
      <w:rPr>
        <w:noProof/>
      </w:rPr>
      <w:fldChar w:fldCharType="begin"/>
    </w:r>
    <w:r w:rsidRPr="007364F3">
      <w:rPr>
        <w:noProof/>
      </w:rPr>
      <w:instrText>PAGE   \* MERGEFORMAT</w:instrText>
    </w:r>
    <w:r w:rsidRPr="007364F3">
      <w:rPr>
        <w:noProof/>
      </w:rPr>
      <w:fldChar w:fldCharType="separate"/>
    </w:r>
    <w:r>
      <w:rPr>
        <w:noProof/>
      </w:rPr>
      <w:t>20</w:t>
    </w:r>
    <w:r w:rsidRPr="007364F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1332" w14:textId="77777777" w:rsidR="003D589E" w:rsidRPr="007364F3" w:rsidRDefault="003D589E" w:rsidP="00F33131">
    <w:pPr>
      <w:pStyle w:val="Rodap"/>
      <w:tabs>
        <w:tab w:val="clear" w:pos="4419"/>
        <w:tab w:val="clear" w:pos="8838"/>
        <w:tab w:val="left" w:pos="5625"/>
        <w:tab w:val="right" w:pos="9638"/>
      </w:tabs>
      <w:rPr>
        <w:noProof/>
      </w:rPr>
    </w:pPr>
    <w:r w:rsidRPr="00D52449">
      <w:rPr>
        <w:noProof/>
      </w:rPr>
      <mc:AlternateContent>
        <mc:Choice Requires="wps">
          <w:drawing>
            <wp:anchor distT="0" distB="0" distL="114300" distR="114300" simplePos="0" relativeHeight="251714031" behindDoc="0" locked="0" layoutInCell="1" allowOverlap="1" wp14:anchorId="3A083111" wp14:editId="674F3316">
              <wp:simplePos x="0" y="0"/>
              <wp:positionH relativeFrom="page">
                <wp:posOffset>0</wp:posOffset>
              </wp:positionH>
              <wp:positionV relativeFrom="page">
                <wp:posOffset>9973310</wp:posOffset>
              </wp:positionV>
              <wp:extent cx="10692000" cy="0"/>
              <wp:effectExtent l="0" t="19050" r="52705" b="38100"/>
              <wp:wrapNone/>
              <wp:docPr id="36" name="FooterPaisagemLinha"/>
              <wp:cNvGraphicFramePr/>
              <a:graphic xmlns:a="http://schemas.openxmlformats.org/drawingml/2006/main">
                <a:graphicData uri="http://schemas.microsoft.com/office/word/2010/wordprocessingShape">
                  <wps:wsp>
                    <wps:cNvCnPr/>
                    <wps:spPr>
                      <a:xfrm>
                        <a:off x="0" y="0"/>
                        <a:ext cx="10692000" cy="0"/>
                      </a:xfrm>
                      <a:prstGeom prst="line">
                        <a:avLst/>
                      </a:prstGeom>
                      <a:ln w="63500">
                        <a:solidFill>
                          <a:srgbClr val="FFD3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6E1E3B" id="FooterPaisagemLinha" o:spid="_x0000_s1026" style="position:absolute;z-index:2517140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785.3pt" to="841.9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" strokecolor="#ffd300" strokeweight="5pt">
              <w10:wrap anchorx="page" anchory="page"/>
            </v:line>
          </w:pict>
        </mc:Fallback>
      </mc:AlternateContent>
    </w:r>
    <w:r w:rsidRPr="007364F3">
      <w:rPr>
        <w:noProof/>
      </w:rPr>
      <w:fldChar w:fldCharType="begin"/>
    </w:r>
    <w:r w:rsidRPr="007364F3">
      <w:rPr>
        <w:noProof/>
      </w:rPr>
      <w:instrText>PAGE   \* MERGEFORMAT</w:instrText>
    </w:r>
    <w:r w:rsidRPr="007364F3">
      <w:rPr>
        <w:noProof/>
      </w:rPr>
      <w:fldChar w:fldCharType="separate"/>
    </w:r>
    <w:r>
      <w:rPr>
        <w:noProof/>
      </w:rPr>
      <w:t>20</w:t>
    </w:r>
    <w:r w:rsidRPr="007364F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664F1" w14:textId="77777777" w:rsidR="003D589E" w:rsidRDefault="003D589E">
      <w:r>
        <w:separator/>
      </w:r>
    </w:p>
  </w:footnote>
  <w:footnote w:type="continuationSeparator" w:id="0">
    <w:p w14:paraId="76EDE7B2" w14:textId="77777777" w:rsidR="003D589E" w:rsidRDefault="003D589E">
      <w:r>
        <w:continuationSeparator/>
      </w:r>
    </w:p>
  </w:footnote>
  <w:footnote w:id="1">
    <w:p w14:paraId="1601292B" w14:textId="50A06B64" w:rsidR="003D589E" w:rsidRPr="0083557F" w:rsidRDefault="003D589E" w:rsidP="00AA3FE6">
      <w:pPr>
        <w:pStyle w:val="050-TextoPadro"/>
        <w:tabs>
          <w:tab w:val="left" w:pos="5500"/>
        </w:tabs>
        <w:jc w:val="left"/>
        <w:rPr>
          <w:lang w:val="en-US"/>
        </w:rPr>
      </w:pPr>
      <w:r w:rsidRPr="00C82882">
        <w:rPr>
          <w:rFonts w:ascii="BancoDoBrasil Textos Light" w:eastAsia="Arial Unicode MS" w:hAnsi="BancoDoBrasil Textos Light" w:cs="Arial Unicode MS"/>
          <w:color w:val="808080" w:themeColor="background1" w:themeShade="80"/>
          <w:sz w:val="12"/>
          <w:szCs w:val="12"/>
          <w:u w:color="000000"/>
          <w:bdr w:val="nil"/>
          <w14:textOutline w14:w="0" w14:cap="flat" w14:cmpd="sng" w14:algn="ctr">
            <w14:noFill/>
            <w14:prstDash w14:val="solid"/>
            <w14:bevel/>
          </w14:textOutline>
        </w:rPr>
        <w:footnoteRef/>
      </w:r>
      <w:r w:rsidRPr="0083557F">
        <w:rPr>
          <w:rFonts w:ascii="BancoDoBrasil Textos Light" w:eastAsia="Arial Unicode MS" w:hAnsi="BancoDoBrasil Textos Light" w:cs="Arial Unicode MS"/>
          <w:color w:val="808080" w:themeColor="background1" w:themeShade="80"/>
          <w:sz w:val="12"/>
          <w:szCs w:val="12"/>
          <w:u w:color="000000"/>
          <w:bdr w:val="nil"/>
          <w:lang w:val="en-US"/>
          <w14:textOutline w14:w="0" w14:cap="flat" w14:cmpd="sng" w14:algn="ctr">
            <w14:noFill/>
            <w14:prstDash w14:val="solid"/>
            <w14:bevel/>
          </w14:textOutline>
        </w:rPr>
        <w:t xml:space="preserve"> Recurring Income as per Note 31. For more information, read section 6 of this Management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F55D" w14:textId="77777777" w:rsidR="003D589E" w:rsidRPr="00021CF1" w:rsidRDefault="003D589E" w:rsidP="00A12D7F">
    <w:pPr>
      <w:pStyle w:val="Cabealho"/>
      <w:pBdr>
        <w:bottom w:val="none" w:sz="0" w:space="0" w:color="auto"/>
      </w:pBdr>
    </w:pPr>
    <w:r>
      <w:rPr>
        <w:b/>
        <w:noProof/>
        <w:color w:val="0054A1"/>
        <w:sz w:val="13"/>
        <w:szCs w:val="13"/>
      </w:rPr>
      <mc:AlternateContent>
        <mc:Choice Requires="wpg">
          <w:drawing>
            <wp:anchor distT="0" distB="0" distL="114300" distR="114300" simplePos="0" relativeHeight="251708911" behindDoc="0" locked="0" layoutInCell="1" allowOverlap="1" wp14:anchorId="589AD8DC" wp14:editId="477E553A">
              <wp:simplePos x="0" y="0"/>
              <wp:positionH relativeFrom="leftMargin">
                <wp:posOffset>0</wp:posOffset>
              </wp:positionH>
              <wp:positionV relativeFrom="topMargin">
                <wp:posOffset>0</wp:posOffset>
              </wp:positionV>
              <wp:extent cx="10767060" cy="925195"/>
              <wp:effectExtent l="0" t="0" r="0" b="8255"/>
              <wp:wrapNone/>
              <wp:docPr id="3" name="Agrupar 3"/>
              <wp:cNvGraphicFramePr/>
              <a:graphic xmlns:a="http://schemas.openxmlformats.org/drawingml/2006/main">
                <a:graphicData uri="http://schemas.microsoft.com/office/word/2010/wordprocessingGroup">
                  <wpg:wgp>
                    <wpg:cNvGrpSpPr/>
                    <wpg:grpSpPr>
                      <a:xfrm>
                        <a:off x="0" y="0"/>
                        <a:ext cx="10767060" cy="925195"/>
                        <a:chOff x="0" y="0"/>
                        <a:chExt cx="10767060" cy="925195"/>
                      </a:xfrm>
                    </wpg:grpSpPr>
                    <wps:wsp>
                      <wps:cNvPr id="5" name="Rectangle"/>
                      <wps:cNvSpPr/>
                      <wps:spPr>
                        <a:xfrm>
                          <a:off x="0" y="0"/>
                          <a:ext cx="10767060" cy="925195"/>
                        </a:xfrm>
                        <a:prstGeom prst="rect">
                          <a:avLst/>
                        </a:prstGeom>
                        <a:solidFill>
                          <a:srgbClr val="132B4A"/>
                        </a:solidFill>
                        <a:ln w="12700">
                          <a:miter lim="400000"/>
                        </a:ln>
                      </wps:spPr>
                      <wps:bodyPr lIns="14280" tIns="14280" rIns="14280" bIns="14280" anchor="ctr"/>
                    </wps:wsp>
                    <wps:wsp>
                      <wps:cNvPr id="9" name="Banco do Brasil S.A. - Análise do Desempenho 4º Trimestre/2020"/>
                      <wps:cNvSpPr txBox="1"/>
                      <wps:spPr>
                        <a:xfrm>
                          <a:off x="3032883" y="361950"/>
                          <a:ext cx="3960000" cy="201915"/>
                        </a:xfrm>
                        <a:prstGeom prst="rect">
                          <a:avLst/>
                        </a:prstGeom>
                        <a:ln w="12700">
                          <a:miter lim="400000"/>
                        </a:ln>
                        <a:extLst>
                          <a:ext uri="{C572A759-6A51-4108-AA02-DFA0A04FC94B}">
                            <ma14:wrappingTextBoxFlag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ma14="http://schemas.microsoft.com/office/mac/drawingml/2011/main" xmlns:lc="http://schemas.openxmlformats.org/drawingml/2006/lockedCanvas" val="1"/>
                          </a:ext>
                        </a:extLst>
                      </wps:spPr>
                      <wps:txbx>
                        <w:txbxContent>
                          <w:p w14:paraId="11246C5D" w14:textId="755DF942" w:rsidR="003D589E" w:rsidRPr="00021CF1" w:rsidRDefault="003D589E" w:rsidP="00A12D7F">
                            <w:pPr>
                              <w:pStyle w:val="030-SubttulodeDocumento"/>
                              <w:numPr>
                                <w:ilvl w:val="0"/>
                                <w:numId w:val="0"/>
                              </w:numPr>
                              <w:overflowPunct w:val="0"/>
                              <w:spacing w:before="0" w:after="0"/>
                              <w:rPr>
                                <w:rFonts w:ascii="BancoDoBrasil Titulos Light" w:hAnsi="BancoDoBrasil Titulos Light"/>
                                <w:b w:val="0"/>
                                <w:color w:val="CECACC"/>
                                <w:sz w:val="22"/>
                                <w:szCs w:val="22"/>
                              </w:rPr>
                            </w:pPr>
                            <w:r w:rsidRPr="00021CF1">
                              <w:rPr>
                                <w:rFonts w:ascii="BancoDoBrasil Titulos Light" w:eastAsiaTheme="majorEastAsia" w:hAnsi="BancoDoBrasil Titulos Light" w:cstheme="majorBidi"/>
                                <w:b w:val="0"/>
                                <w:color w:val="CECACC"/>
                                <w:sz w:val="22"/>
                                <w:szCs w:val="22"/>
                              </w:rPr>
                              <w:t xml:space="preserve">Banco do Brasil S.A. – </w:t>
                            </w:r>
                            <w:r>
                              <w:rPr>
                                <w:rFonts w:ascii="BancoDoBrasil Titulos Light" w:eastAsiaTheme="majorEastAsia" w:hAnsi="BancoDoBrasil Titulos Light" w:cstheme="majorBidi"/>
                                <w:b w:val="0"/>
                                <w:color w:val="CECACC"/>
                                <w:sz w:val="22"/>
                                <w:szCs w:val="22"/>
                              </w:rPr>
                              <w:t>Management Report</w:t>
                            </w:r>
                            <w:r w:rsidRPr="00021CF1">
                              <w:rPr>
                                <w:rFonts w:ascii="BancoDoBrasil Titulos Light" w:eastAsiaTheme="majorEastAsia" w:hAnsi="BancoDoBrasil Titulos Light" w:cstheme="majorBidi"/>
                                <w:b w:val="0"/>
                                <w:color w:val="CECACC"/>
                                <w:sz w:val="22"/>
                                <w:szCs w:val="22"/>
                              </w:rPr>
                              <w:t>/2021</w:t>
                            </w:r>
                          </w:p>
                        </w:txbxContent>
                      </wps:txbx>
                      <wps:bodyPr wrap="square" lIns="14280" tIns="14280" rIns="14280" bIns="14280" anchor="ctr">
                        <a:spAutoFit/>
                      </wps:bodyPr>
                    </wps:wsp>
                    <pic:pic xmlns:pic="http://schemas.openxmlformats.org/drawingml/2006/picture">
                      <pic:nvPicPr>
                        <pic:cNvPr id="10" name="Image" descr="Image"/>
                        <pic:cNvPicPr>
                          <a:picLocks noChangeAspect="1"/>
                        </pic:cNvPicPr>
                      </pic:nvPicPr>
                      <pic:blipFill>
                        <a:blip r:embed="rId1"/>
                        <a:stretch>
                          <a:fillRect/>
                        </a:stretch>
                      </pic:blipFill>
                      <pic:spPr>
                        <a:xfrm>
                          <a:off x="466725" y="257175"/>
                          <a:ext cx="413385" cy="414655"/>
                        </a:xfrm>
                        <a:prstGeom prst="rect">
                          <a:avLst/>
                        </a:prstGeom>
                        <a:ln w="12700">
                          <a:miter lim="400000"/>
                        </a:ln>
                      </pic:spPr>
                    </pic:pic>
                    <pic:pic xmlns:pic="http://schemas.openxmlformats.org/drawingml/2006/picture">
                      <pic:nvPicPr>
                        <pic:cNvPr id="11" name="Image" descr="Image"/>
                        <pic:cNvPicPr>
                          <a:picLocks noChangeAspect="1"/>
                        </pic:cNvPicPr>
                      </pic:nvPicPr>
                      <pic:blipFill>
                        <a:blip r:embed="rId2"/>
                        <a:srcRect t="12877"/>
                        <a:stretch>
                          <a:fillRect/>
                        </a:stretch>
                      </pic:blipFill>
                      <pic:spPr>
                        <a:xfrm>
                          <a:off x="1285875" y="38100"/>
                          <a:ext cx="2295525" cy="864870"/>
                        </a:xfrm>
                        <a:prstGeom prst="rect">
                          <a:avLst/>
                        </a:prstGeom>
                        <a:ln w="12700">
                          <a:miter lim="400000"/>
                        </a:ln>
                      </pic:spPr>
                    </pic:pic>
                  </wpg:wgp>
                </a:graphicData>
              </a:graphic>
              <wp14:sizeRelH relativeFrom="margin">
                <wp14:pctWidth>0</wp14:pctWidth>
              </wp14:sizeRelH>
              <wp14:sizeRelV relativeFrom="margin">
                <wp14:pctHeight>0</wp14:pctHeight>
              </wp14:sizeRelV>
            </wp:anchor>
          </w:drawing>
        </mc:Choice>
        <mc:Fallback>
          <w:pict>
            <v:group w14:anchorId="589AD8DC" id="Agrupar 3" o:spid="_x0000_s1030" style="position:absolute;margin-left:0;margin-top:0;width:847.8pt;height:72.85pt;z-index:251708911;mso-position-horizontal-relative:left-margin-area;mso-position-vertical-relative:top-margin-area;mso-width-relative:margin;mso-height-relative:margin" coordsize="107670,9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">
              <v:rect id="Rectangle" o:spid="_x0000_s1031" style="position:absolute;width:107670;height:9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" fillcolor="#132b4a" stroked="f" strokeweight="1pt">
                <v:stroke miterlimit="4"/>
                <v:textbox inset=".39667mm,.39667mm,.39667mm,.39667mm"/>
              </v:rect>
              <v:shapetype id="_x0000_t202" coordsize="21600,21600" o:spt="202" path="m,l,21600r21600,l21600,xe">
                <v:stroke joinstyle="miter"/>
                <v:path gradientshapeok="t" o:connecttype="rect"/>
              </v:shapetype>
              <v:shape id="Banco do Brasil S.A. - Análise do Desempenho 4º Trimestre/2020" o:spid="_x0000_s1032" type="#_x0000_t202" style="position:absolute;left:30328;top:3619;width:39600;height:2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" filled="f" stroked="f" strokeweight="1pt">
                <v:stroke miterlimit="4"/>
                <v:textbox style="mso-fit-shape-to-text:t" inset=".39667mm,.39667mm,.39667mm,.39667mm">
                  <w:txbxContent>
                    <w:p w14:paraId="11246C5D" w14:textId="755DF942" w:rsidR="003D589E" w:rsidRPr="00021CF1" w:rsidRDefault="003D589E" w:rsidP="00A12D7F">
                      <w:pPr>
                        <w:pStyle w:val="030-SubttulodeDocumento"/>
                        <w:numPr>
                          <w:ilvl w:val="0"/>
                          <w:numId w:val="0"/>
                        </w:numPr>
                        <w:overflowPunct w:val="0"/>
                        <w:spacing w:before="0" w:after="0"/>
                        <w:rPr>
                          <w:rFonts w:ascii="BancoDoBrasil Titulos Light" w:hAnsi="BancoDoBrasil Titulos Light"/>
                          <w:b w:val="0"/>
                          <w:color w:val="CECACC"/>
                          <w:sz w:val="22"/>
                          <w:szCs w:val="22"/>
                        </w:rPr>
                      </w:pPr>
                      <w:r w:rsidRPr="00021CF1">
                        <w:rPr>
                          <w:rFonts w:ascii="BancoDoBrasil Titulos Light" w:eastAsiaTheme="majorEastAsia" w:hAnsi="BancoDoBrasil Titulos Light" w:cstheme="majorBidi"/>
                          <w:b w:val="0"/>
                          <w:color w:val="CECACC"/>
                          <w:sz w:val="22"/>
                          <w:szCs w:val="22"/>
                        </w:rPr>
                        <w:t xml:space="preserve">Banco do Brasil S.A. – </w:t>
                      </w:r>
                      <w:r>
                        <w:rPr>
                          <w:rFonts w:ascii="BancoDoBrasil Titulos Light" w:eastAsiaTheme="majorEastAsia" w:hAnsi="BancoDoBrasil Titulos Light" w:cstheme="majorBidi"/>
                          <w:b w:val="0"/>
                          <w:color w:val="CECACC"/>
                          <w:sz w:val="22"/>
                          <w:szCs w:val="22"/>
                        </w:rPr>
                        <w:t xml:space="preserve">Management </w:t>
                      </w:r>
                      <w:proofErr w:type="spellStart"/>
                      <w:r>
                        <w:rPr>
                          <w:rFonts w:ascii="BancoDoBrasil Titulos Light" w:eastAsiaTheme="majorEastAsia" w:hAnsi="BancoDoBrasil Titulos Light" w:cstheme="majorBidi"/>
                          <w:b w:val="0"/>
                          <w:color w:val="CECACC"/>
                          <w:sz w:val="22"/>
                          <w:szCs w:val="22"/>
                        </w:rPr>
                        <w:t>Report</w:t>
                      </w:r>
                      <w:proofErr w:type="spellEnd"/>
                      <w:r w:rsidRPr="00021CF1">
                        <w:rPr>
                          <w:rFonts w:ascii="BancoDoBrasil Titulos Light" w:eastAsiaTheme="majorEastAsia" w:hAnsi="BancoDoBrasil Titulos Light" w:cstheme="majorBidi"/>
                          <w:b w:val="0"/>
                          <w:color w:val="CECACC"/>
                          <w:sz w:val="22"/>
                          <w:szCs w:val="22"/>
                        </w:rPr>
                        <w:t>/2021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33" type="#_x0000_t75" alt="Image" style="position:absolute;left:4667;top:2571;width:4134;height:4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" strokeweight="1pt">
                <v:stroke miterlimit="4"/>
                <v:imagedata r:id="rId3" o:title="Image"/>
              </v:shape>
              <v:shape id="Image" o:spid="_x0000_s1034" type="#_x0000_t75" alt="Image" style="position:absolute;left:12858;top:381;width:22956;height:8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" strokeweight="1pt">
                <v:stroke miterlimit="4"/>
                <v:imagedata r:id="rId4" o:title="Image" croptop="8439f"/>
              </v:shape>
              <w10:wrap anchorx="margin" anchory="margin"/>
            </v:group>
          </w:pict>
        </mc:Fallback>
      </mc:AlternateContent>
    </w:r>
    <w:r>
      <w:rPr>
        <w:noProof/>
      </w:rPr>
      <w:drawing>
        <wp:anchor distT="0" distB="0" distL="114300" distR="114300" simplePos="0" relativeHeight="251707887" behindDoc="0" locked="0" layoutInCell="1" allowOverlap="1" wp14:anchorId="54985BB9" wp14:editId="7403B73F">
          <wp:simplePos x="0" y="0"/>
          <wp:positionH relativeFrom="column">
            <wp:posOffset>-413385</wp:posOffset>
          </wp:positionH>
          <wp:positionV relativeFrom="paragraph">
            <wp:posOffset>-635</wp:posOffset>
          </wp:positionV>
          <wp:extent cx="413385" cy="414655"/>
          <wp:effectExtent l="0" t="0" r="0" b="0"/>
          <wp:wrapNone/>
          <wp:docPr id="195"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pic:cNvPicPr>
                </pic:nvPicPr>
                <pic:blipFill>
                  <a:blip r:embed="rId1"/>
                  <a:stretch>
                    <a:fillRect/>
                  </a:stretch>
                </pic:blipFill>
                <pic:spPr>
                  <a:xfrm>
                    <a:off x="0" y="0"/>
                    <a:ext cx="413385" cy="414655"/>
                  </a:xfrm>
                  <a:prstGeom prst="rect">
                    <a:avLst/>
                  </a:prstGeom>
                  <a:ln w="12700">
                    <a:miter lim="400000"/>
                  </a:ln>
                </pic:spPr>
              </pic:pic>
            </a:graphicData>
          </a:graphic>
        </wp:anchor>
      </w:drawing>
    </w:r>
  </w:p>
  <w:p w14:paraId="328CD7EE" w14:textId="4221436C" w:rsidR="003D589E" w:rsidRPr="00A12D7F" w:rsidRDefault="003D589E" w:rsidP="00A12D7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4C7AF" w14:textId="29C54210" w:rsidR="003D589E" w:rsidRPr="00A12D7F" w:rsidRDefault="003D589E" w:rsidP="00A12D7F">
    <w:pPr>
      <w:pStyle w:val="Cabealho"/>
      <w:pBdr>
        <w:bottom w:val="none" w:sz="0" w:space="0" w:color="auto"/>
      </w:pBdr>
    </w:pPr>
    <w:r>
      <w:rPr>
        <w:b/>
        <w:noProof/>
        <w:color w:val="0054A1"/>
        <w:sz w:val="13"/>
        <w:szCs w:val="13"/>
      </w:rPr>
      <mc:AlternateContent>
        <mc:Choice Requires="wpg">
          <w:drawing>
            <wp:anchor distT="0" distB="0" distL="114300" distR="114300" simplePos="0" relativeHeight="251711983" behindDoc="0" locked="0" layoutInCell="1" allowOverlap="1" wp14:anchorId="0A46B97A" wp14:editId="564624A8">
              <wp:simplePos x="0" y="0"/>
              <wp:positionH relativeFrom="leftMargin">
                <wp:posOffset>0</wp:posOffset>
              </wp:positionH>
              <wp:positionV relativeFrom="topMargin">
                <wp:posOffset>0</wp:posOffset>
              </wp:positionV>
              <wp:extent cx="10767060" cy="925195"/>
              <wp:effectExtent l="0" t="0" r="0" b="8255"/>
              <wp:wrapNone/>
              <wp:docPr id="12" name="Agrupar 12"/>
              <wp:cNvGraphicFramePr/>
              <a:graphic xmlns:a="http://schemas.openxmlformats.org/drawingml/2006/main">
                <a:graphicData uri="http://schemas.microsoft.com/office/word/2010/wordprocessingGroup">
                  <wpg:wgp>
                    <wpg:cNvGrpSpPr/>
                    <wpg:grpSpPr>
                      <a:xfrm>
                        <a:off x="0" y="0"/>
                        <a:ext cx="10767060" cy="925195"/>
                        <a:chOff x="0" y="0"/>
                        <a:chExt cx="10767060" cy="925195"/>
                      </a:xfrm>
                    </wpg:grpSpPr>
                    <wps:wsp>
                      <wps:cNvPr id="15" name="Rectangle"/>
                      <wps:cNvSpPr/>
                      <wps:spPr>
                        <a:xfrm>
                          <a:off x="0" y="0"/>
                          <a:ext cx="10767060" cy="925195"/>
                        </a:xfrm>
                        <a:prstGeom prst="rect">
                          <a:avLst/>
                        </a:prstGeom>
                        <a:solidFill>
                          <a:srgbClr val="132B4A"/>
                        </a:solidFill>
                        <a:ln w="12700">
                          <a:miter lim="400000"/>
                        </a:ln>
                      </wps:spPr>
                      <wps:bodyPr lIns="14280" tIns="14280" rIns="14280" bIns="14280" anchor="ctr"/>
                    </wps:wsp>
                    <wps:wsp>
                      <wps:cNvPr id="16" name="Banco do Brasil S.A. - Análise do Desempenho 4º Trimestre/2020"/>
                      <wps:cNvSpPr txBox="1"/>
                      <wps:spPr>
                        <a:xfrm>
                          <a:off x="3032883" y="361950"/>
                          <a:ext cx="3960000" cy="201915"/>
                        </a:xfrm>
                        <a:prstGeom prst="rect">
                          <a:avLst/>
                        </a:prstGeom>
                        <a:ln w="12700">
                          <a:miter lim="400000"/>
                        </a:ln>
                        <a:extLst>
                          <a:ext uri="{C572A759-6A51-4108-AA02-DFA0A04FC94B}">
                            <ma14:wrappingTextBoxFlag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ma14="http://schemas.microsoft.com/office/mac/drawingml/2011/main" xmlns:lc="http://schemas.openxmlformats.org/drawingml/2006/lockedCanvas" val="1"/>
                          </a:ext>
                        </a:extLst>
                      </wps:spPr>
                      <wps:txbx>
                        <w:txbxContent>
                          <w:p w14:paraId="2096DE92" w14:textId="77777777" w:rsidR="003D589E" w:rsidRPr="00021CF1" w:rsidRDefault="003D589E" w:rsidP="00A12D7F">
                            <w:pPr>
                              <w:pStyle w:val="030-SubttulodeDocumento"/>
                              <w:numPr>
                                <w:ilvl w:val="0"/>
                                <w:numId w:val="0"/>
                              </w:numPr>
                              <w:overflowPunct w:val="0"/>
                              <w:spacing w:before="0" w:after="0"/>
                              <w:rPr>
                                <w:rFonts w:ascii="BancoDoBrasil Titulos Light" w:hAnsi="BancoDoBrasil Titulos Light"/>
                                <w:b w:val="0"/>
                                <w:color w:val="CECACC"/>
                                <w:sz w:val="22"/>
                                <w:szCs w:val="22"/>
                              </w:rPr>
                            </w:pPr>
                            <w:r w:rsidRPr="00021CF1">
                              <w:rPr>
                                <w:rFonts w:ascii="BancoDoBrasil Titulos Light" w:eastAsiaTheme="majorEastAsia" w:hAnsi="BancoDoBrasil Titulos Light" w:cstheme="majorBidi"/>
                                <w:b w:val="0"/>
                                <w:color w:val="CECACC"/>
                                <w:sz w:val="22"/>
                                <w:szCs w:val="22"/>
                              </w:rPr>
                              <w:t xml:space="preserve">Banco do Brasil S.A. – </w:t>
                            </w:r>
                            <w:r>
                              <w:rPr>
                                <w:rFonts w:ascii="BancoDoBrasil Titulos Light" w:eastAsiaTheme="majorEastAsia" w:hAnsi="BancoDoBrasil Titulos Light" w:cstheme="majorBidi"/>
                                <w:b w:val="0"/>
                                <w:color w:val="CECACC"/>
                                <w:sz w:val="22"/>
                                <w:szCs w:val="22"/>
                              </w:rPr>
                              <w:t>Management Report</w:t>
                            </w:r>
                            <w:r w:rsidRPr="00021CF1">
                              <w:rPr>
                                <w:rFonts w:ascii="BancoDoBrasil Titulos Light" w:eastAsiaTheme="majorEastAsia" w:hAnsi="BancoDoBrasil Titulos Light" w:cstheme="majorBidi"/>
                                <w:b w:val="0"/>
                                <w:color w:val="CECACC"/>
                                <w:sz w:val="22"/>
                                <w:szCs w:val="22"/>
                              </w:rPr>
                              <w:t>/2021</w:t>
                            </w:r>
                          </w:p>
                        </w:txbxContent>
                      </wps:txbx>
                      <wps:bodyPr wrap="square" lIns="14280" tIns="14280" rIns="14280" bIns="14280" anchor="ctr">
                        <a:spAutoFit/>
                      </wps:bodyPr>
                    </wps:wsp>
                    <pic:pic xmlns:pic="http://schemas.openxmlformats.org/drawingml/2006/picture">
                      <pic:nvPicPr>
                        <pic:cNvPr id="17" name="Image" descr="Image"/>
                        <pic:cNvPicPr>
                          <a:picLocks noChangeAspect="1"/>
                        </pic:cNvPicPr>
                      </pic:nvPicPr>
                      <pic:blipFill>
                        <a:blip r:embed="rId1"/>
                        <a:stretch>
                          <a:fillRect/>
                        </a:stretch>
                      </pic:blipFill>
                      <pic:spPr>
                        <a:xfrm>
                          <a:off x="466725" y="257175"/>
                          <a:ext cx="413385" cy="414655"/>
                        </a:xfrm>
                        <a:prstGeom prst="rect">
                          <a:avLst/>
                        </a:prstGeom>
                        <a:ln w="12700">
                          <a:miter lim="400000"/>
                        </a:ln>
                      </pic:spPr>
                    </pic:pic>
                    <pic:pic xmlns:pic="http://schemas.openxmlformats.org/drawingml/2006/picture">
                      <pic:nvPicPr>
                        <pic:cNvPr id="18" name="Image" descr="Image"/>
                        <pic:cNvPicPr>
                          <a:picLocks noChangeAspect="1"/>
                        </pic:cNvPicPr>
                      </pic:nvPicPr>
                      <pic:blipFill>
                        <a:blip r:embed="rId2"/>
                        <a:srcRect t="12877"/>
                        <a:stretch>
                          <a:fillRect/>
                        </a:stretch>
                      </pic:blipFill>
                      <pic:spPr>
                        <a:xfrm>
                          <a:off x="1285875" y="38100"/>
                          <a:ext cx="2295525" cy="864870"/>
                        </a:xfrm>
                        <a:prstGeom prst="rect">
                          <a:avLst/>
                        </a:prstGeom>
                        <a:ln w="12700">
                          <a:miter lim="400000"/>
                        </a:ln>
                      </pic:spPr>
                    </pic:pic>
                  </wpg:wgp>
                </a:graphicData>
              </a:graphic>
              <wp14:sizeRelH relativeFrom="margin">
                <wp14:pctWidth>0</wp14:pctWidth>
              </wp14:sizeRelH>
              <wp14:sizeRelV relativeFrom="margin">
                <wp14:pctHeight>0</wp14:pctHeight>
              </wp14:sizeRelV>
            </wp:anchor>
          </w:drawing>
        </mc:Choice>
        <mc:Fallback>
          <w:pict>
            <v:group w14:anchorId="0A46B97A" id="Agrupar 12" o:spid="_x0000_s1035" style="position:absolute;margin-left:0;margin-top:0;width:847.8pt;height:72.85pt;z-index:251711983;mso-position-horizontal-relative:left-margin-area;mso-position-vertical-relative:top-margin-area;mso-width-relative:margin;mso-height-relative:margin" coordsize="107670,9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">
              <v:rect id="Rectangle" o:spid="_x0000_s1036" style="position:absolute;width:107670;height:92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" fillcolor="#132b4a" stroked="f" strokeweight="1pt">
                <v:stroke miterlimit="4"/>
                <v:textbox inset=".39667mm,.39667mm,.39667mm,.39667mm"/>
              </v:rect>
              <v:shapetype id="_x0000_t202" coordsize="21600,21600" o:spt="202" path="m,l,21600r21600,l21600,xe">
                <v:stroke joinstyle="miter"/>
                <v:path gradientshapeok="t" o:connecttype="rect"/>
              </v:shapetype>
              <v:shape id="Banco do Brasil S.A. - Análise do Desempenho 4º Trimestre/2020" o:spid="_x0000_s1037" type="#_x0000_t202" style="position:absolute;left:30328;top:3619;width:39600;height:20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" filled="f" stroked="f" strokeweight="1pt">
                <v:stroke miterlimit="4"/>
                <v:textbox style="mso-fit-shape-to-text:t" inset=".39667mm,.39667mm,.39667mm,.39667mm">
                  <w:txbxContent>
                    <w:p w14:paraId="2096DE92" w14:textId="77777777" w:rsidR="003D589E" w:rsidRPr="00021CF1" w:rsidRDefault="003D589E" w:rsidP="00A12D7F">
                      <w:pPr>
                        <w:pStyle w:val="030-SubttulodeDocumento"/>
                        <w:numPr>
                          <w:ilvl w:val="0"/>
                          <w:numId w:val="0"/>
                        </w:numPr>
                        <w:overflowPunct w:val="0"/>
                        <w:spacing w:before="0" w:after="0"/>
                        <w:rPr>
                          <w:rFonts w:ascii="BancoDoBrasil Titulos Light" w:hAnsi="BancoDoBrasil Titulos Light"/>
                          <w:b w:val="0"/>
                          <w:color w:val="CECACC"/>
                          <w:sz w:val="22"/>
                          <w:szCs w:val="22"/>
                        </w:rPr>
                      </w:pPr>
                      <w:r w:rsidRPr="00021CF1">
                        <w:rPr>
                          <w:rFonts w:ascii="BancoDoBrasil Titulos Light" w:eastAsiaTheme="majorEastAsia" w:hAnsi="BancoDoBrasil Titulos Light" w:cstheme="majorBidi"/>
                          <w:b w:val="0"/>
                          <w:color w:val="CECACC"/>
                          <w:sz w:val="22"/>
                          <w:szCs w:val="22"/>
                        </w:rPr>
                        <w:t xml:space="preserve">Banco do Brasil S.A. – </w:t>
                      </w:r>
                      <w:r>
                        <w:rPr>
                          <w:rFonts w:ascii="BancoDoBrasil Titulos Light" w:eastAsiaTheme="majorEastAsia" w:hAnsi="BancoDoBrasil Titulos Light" w:cstheme="majorBidi"/>
                          <w:b w:val="0"/>
                          <w:color w:val="CECACC"/>
                          <w:sz w:val="22"/>
                          <w:szCs w:val="22"/>
                        </w:rPr>
                        <w:t xml:space="preserve">Management </w:t>
                      </w:r>
                      <w:proofErr w:type="spellStart"/>
                      <w:r>
                        <w:rPr>
                          <w:rFonts w:ascii="BancoDoBrasil Titulos Light" w:eastAsiaTheme="majorEastAsia" w:hAnsi="BancoDoBrasil Titulos Light" w:cstheme="majorBidi"/>
                          <w:b w:val="0"/>
                          <w:color w:val="CECACC"/>
                          <w:sz w:val="22"/>
                          <w:szCs w:val="22"/>
                        </w:rPr>
                        <w:t>Report</w:t>
                      </w:r>
                      <w:proofErr w:type="spellEnd"/>
                      <w:r w:rsidRPr="00021CF1">
                        <w:rPr>
                          <w:rFonts w:ascii="BancoDoBrasil Titulos Light" w:eastAsiaTheme="majorEastAsia" w:hAnsi="BancoDoBrasil Titulos Light" w:cstheme="majorBidi"/>
                          <w:b w:val="0"/>
                          <w:color w:val="CECACC"/>
                          <w:sz w:val="22"/>
                          <w:szCs w:val="22"/>
                        </w:rPr>
                        <w:t>/2021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38" type="#_x0000_t75" alt="Image" style="position:absolute;left:4667;top:2571;width:4134;height:4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" strokeweight="1pt">
                <v:stroke miterlimit="4"/>
                <v:imagedata r:id="rId3" o:title="Image"/>
              </v:shape>
              <v:shape id="Image" o:spid="_x0000_s1039" type="#_x0000_t75" alt="Image" style="position:absolute;left:12858;top:381;width:22956;height:8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" strokeweight="1pt">
                <v:stroke miterlimit="4"/>
                <v:imagedata r:id="rId4" o:title="Image" croptop="8439f"/>
              </v:shape>
              <w10:wrap anchorx="margin" anchory="margin"/>
            </v:group>
          </w:pict>
        </mc:Fallback>
      </mc:AlternateContent>
    </w:r>
    <w:r>
      <w:rPr>
        <w:noProof/>
      </w:rPr>
      <w:drawing>
        <wp:anchor distT="0" distB="0" distL="114300" distR="114300" simplePos="0" relativeHeight="251710959" behindDoc="0" locked="0" layoutInCell="1" allowOverlap="1" wp14:anchorId="5BF928BB" wp14:editId="009C76C3">
          <wp:simplePos x="0" y="0"/>
          <wp:positionH relativeFrom="column">
            <wp:posOffset>-413385</wp:posOffset>
          </wp:positionH>
          <wp:positionV relativeFrom="paragraph">
            <wp:posOffset>-635</wp:posOffset>
          </wp:positionV>
          <wp:extent cx="413385" cy="414655"/>
          <wp:effectExtent l="0" t="0" r="0" b="0"/>
          <wp:wrapNone/>
          <wp:docPr id="19" name="Image"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descr="Image"/>
                  <pic:cNvPicPr>
                    <a:picLocks noChangeAspect="1"/>
                  </pic:cNvPicPr>
                </pic:nvPicPr>
                <pic:blipFill>
                  <a:blip r:embed="rId1"/>
                  <a:stretch>
                    <a:fillRect/>
                  </a:stretch>
                </pic:blipFill>
                <pic:spPr>
                  <a:xfrm>
                    <a:off x="0" y="0"/>
                    <a:ext cx="413385" cy="414655"/>
                  </a:xfrm>
                  <a:prstGeom prst="rect">
                    <a:avLst/>
                  </a:prstGeom>
                  <a:ln w="12700">
                    <a:miter lim="400000"/>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73E4"/>
    <w:multiLevelType w:val="multilevel"/>
    <w:tmpl w:val="97DAEDF6"/>
    <w:lvl w:ilvl="0">
      <w:start w:val="1"/>
      <w:numFmt w:val="bullet"/>
      <w:lvlText w:val="›"/>
      <w:lvlJc w:val="left"/>
      <w:pPr>
        <w:tabs>
          <w:tab w:val="num" w:pos="720"/>
        </w:tabs>
        <w:ind w:left="720" w:hanging="360"/>
      </w:pPr>
      <w:rPr>
        <w:rFonts w:ascii="Arial" w:hAnsi="Arial" w:hint="default"/>
        <w:b/>
        <w:i w:val="0"/>
        <w:color w:val="0070C0"/>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C7EBF"/>
    <w:multiLevelType w:val="multilevel"/>
    <w:tmpl w:val="8FA4E978"/>
    <w:lvl w:ilvl="0">
      <w:start w:val="1"/>
      <w:numFmt w:val="bullet"/>
      <w:lvlText w:val="›"/>
      <w:lvlJc w:val="left"/>
      <w:pPr>
        <w:tabs>
          <w:tab w:val="num" w:pos="720"/>
        </w:tabs>
        <w:ind w:left="720" w:hanging="360"/>
      </w:pPr>
      <w:rPr>
        <w:rFonts w:ascii="Arial" w:hAnsi="Arial" w:hint="default"/>
        <w:b/>
        <w:i w:val="0"/>
        <w:color w:val="0070C0"/>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60FBB"/>
    <w:multiLevelType w:val="hybridMultilevel"/>
    <w:tmpl w:val="93A837F4"/>
    <w:lvl w:ilvl="0" w:tplc="F4A4FB74">
      <w:start w:val="1"/>
      <w:numFmt w:val="bullet"/>
      <w:lvlText w:val="›"/>
      <w:lvlJc w:val="left"/>
      <w:pPr>
        <w:ind w:left="720" w:hanging="360"/>
      </w:pPr>
      <w:rPr>
        <w:rFonts w:ascii="Arial" w:hAnsi="Arial" w:hint="default"/>
        <w:b/>
        <w:i w:val="0"/>
        <w:color w:val="0070C0"/>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84615DA"/>
    <w:multiLevelType w:val="hybridMultilevel"/>
    <w:tmpl w:val="17A8E80E"/>
    <w:lvl w:ilvl="0" w:tplc="F4A4FB74">
      <w:start w:val="1"/>
      <w:numFmt w:val="bullet"/>
      <w:lvlText w:val="›"/>
      <w:lvlJc w:val="left"/>
      <w:pPr>
        <w:ind w:left="720" w:hanging="360"/>
      </w:pPr>
      <w:rPr>
        <w:rFonts w:ascii="Arial" w:hAnsi="Arial" w:hint="default"/>
        <w:b/>
        <w:i w:val="0"/>
        <w:color w:val="0070C0"/>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9873E13"/>
    <w:multiLevelType w:val="hybridMultilevel"/>
    <w:tmpl w:val="43D6E404"/>
    <w:lvl w:ilvl="0" w:tplc="F4A4FB74">
      <w:start w:val="1"/>
      <w:numFmt w:val="bullet"/>
      <w:lvlText w:val="›"/>
      <w:lvlJc w:val="left"/>
      <w:pPr>
        <w:ind w:left="1800" w:hanging="360"/>
      </w:pPr>
      <w:rPr>
        <w:rFonts w:ascii="Arial" w:hAnsi="Arial" w:hint="default"/>
        <w:b/>
        <w:i w:val="0"/>
        <w:color w:val="0070C0"/>
        <w:sz w:val="24"/>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cs="Wingdings" w:hint="default"/>
      </w:rPr>
    </w:lvl>
    <w:lvl w:ilvl="3" w:tplc="04160001" w:tentative="1">
      <w:start w:val="1"/>
      <w:numFmt w:val="bullet"/>
      <w:lvlText w:val=""/>
      <w:lvlJc w:val="left"/>
      <w:pPr>
        <w:ind w:left="3960" w:hanging="360"/>
      </w:pPr>
      <w:rPr>
        <w:rFonts w:ascii="Symbol" w:hAnsi="Symbol" w:cs="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cs="Wingdings" w:hint="default"/>
      </w:rPr>
    </w:lvl>
    <w:lvl w:ilvl="6" w:tplc="04160001" w:tentative="1">
      <w:start w:val="1"/>
      <w:numFmt w:val="bullet"/>
      <w:lvlText w:val=""/>
      <w:lvlJc w:val="left"/>
      <w:pPr>
        <w:ind w:left="6120" w:hanging="360"/>
      </w:pPr>
      <w:rPr>
        <w:rFonts w:ascii="Symbol" w:hAnsi="Symbol" w:cs="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cs="Wingdings" w:hint="default"/>
      </w:rPr>
    </w:lvl>
  </w:abstractNum>
  <w:abstractNum w:abstractNumId="5" w15:restartNumberingAfterBreak="0">
    <w:nsid w:val="0A0633FF"/>
    <w:multiLevelType w:val="hybridMultilevel"/>
    <w:tmpl w:val="FD44D0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CF24FCB"/>
    <w:multiLevelType w:val="multilevel"/>
    <w:tmpl w:val="C55C1808"/>
    <w:lvl w:ilvl="0">
      <w:start w:val="1"/>
      <w:numFmt w:val="bullet"/>
      <w:lvlText w:val="›"/>
      <w:lvlJc w:val="left"/>
      <w:pPr>
        <w:tabs>
          <w:tab w:val="num" w:pos="720"/>
        </w:tabs>
        <w:ind w:left="720" w:hanging="360"/>
      </w:pPr>
      <w:rPr>
        <w:rFonts w:ascii="Arial" w:hAnsi="Arial" w:hint="default"/>
        <w:b/>
        <w:i w:val="0"/>
        <w:color w:val="0070C0"/>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525490"/>
    <w:multiLevelType w:val="multilevel"/>
    <w:tmpl w:val="DAEADE12"/>
    <w:lvl w:ilvl="0">
      <w:start w:val="1"/>
      <w:numFmt w:val="bullet"/>
      <w:lvlText w:val="›"/>
      <w:lvlJc w:val="left"/>
      <w:pPr>
        <w:tabs>
          <w:tab w:val="num" w:pos="720"/>
        </w:tabs>
        <w:ind w:left="720" w:hanging="360"/>
      </w:pPr>
      <w:rPr>
        <w:rFonts w:ascii="Arial" w:hAnsi="Arial" w:hint="default"/>
        <w:b/>
        <w:i w:val="0"/>
        <w:color w:val="0070C0"/>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1159B1"/>
    <w:multiLevelType w:val="multilevel"/>
    <w:tmpl w:val="6DD6408A"/>
    <w:lvl w:ilvl="0">
      <w:start w:val="1"/>
      <w:numFmt w:val="bullet"/>
      <w:lvlText w:val="›"/>
      <w:lvlJc w:val="left"/>
      <w:pPr>
        <w:tabs>
          <w:tab w:val="num" w:pos="720"/>
        </w:tabs>
        <w:ind w:left="720" w:hanging="360"/>
      </w:pPr>
      <w:rPr>
        <w:rFonts w:ascii="Arial" w:hAnsi="Arial" w:hint="default"/>
        <w:b/>
        <w:i w:val="0"/>
        <w:color w:val="0070C0"/>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CB6EC2"/>
    <w:multiLevelType w:val="hybridMultilevel"/>
    <w:tmpl w:val="82CAF7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CFB6D42"/>
    <w:multiLevelType w:val="multilevel"/>
    <w:tmpl w:val="BAA6F0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389026B"/>
    <w:multiLevelType w:val="multilevel"/>
    <w:tmpl w:val="007A8BD0"/>
    <w:lvl w:ilvl="0">
      <w:start w:val="1"/>
      <w:numFmt w:val="bullet"/>
      <w:lvlText w:val="›"/>
      <w:lvlJc w:val="left"/>
      <w:pPr>
        <w:tabs>
          <w:tab w:val="num" w:pos="720"/>
        </w:tabs>
        <w:ind w:left="720" w:hanging="360"/>
      </w:pPr>
      <w:rPr>
        <w:rFonts w:ascii="Arial" w:hAnsi="Arial" w:hint="default"/>
        <w:b/>
        <w:i w:val="0"/>
        <w:color w:val="0070C0"/>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A07A0D"/>
    <w:multiLevelType w:val="hybridMultilevel"/>
    <w:tmpl w:val="5114E6EE"/>
    <w:lvl w:ilvl="0" w:tplc="BD32B2D6">
      <w:start w:val="1"/>
      <w:numFmt w:val="upperRoman"/>
      <w:lvlText w:val="%1."/>
      <w:lvlJc w:val="left"/>
      <w:pPr>
        <w:ind w:left="1145" w:hanging="720"/>
      </w:pPr>
      <w:rPr>
        <w:rFonts w:hint="default"/>
        <w:b/>
        <w:color w:val="auto"/>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3" w15:restartNumberingAfterBreak="0">
    <w:nsid w:val="258A5964"/>
    <w:multiLevelType w:val="hybridMultilevel"/>
    <w:tmpl w:val="B8E0D80C"/>
    <w:lvl w:ilvl="0" w:tplc="3BE413CE">
      <w:start w:val="1"/>
      <w:numFmt w:val="lowerRoman"/>
      <w:lvlText w:val="%1."/>
      <w:lvlJc w:val="left"/>
      <w:rPr>
        <w:rFonts w:hAnsi="Arial Unicode MS"/>
        <w:caps w:val="0"/>
        <w:smallCaps w:val="0"/>
        <w:strike w:val="0"/>
        <w:dstrike w:val="0"/>
        <w:color w:val="2AAC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E04B000">
      <w:start w:val="1"/>
      <w:numFmt w:val="lowerRoman"/>
      <w:lvlText w:val="%2."/>
      <w:lvlJc w:val="left"/>
      <w:rPr>
        <w:rFonts w:hAnsi="Arial Unicode MS"/>
        <w:caps w:val="0"/>
        <w:smallCaps w:val="0"/>
        <w:strike w:val="0"/>
        <w:dstrike w:val="0"/>
        <w:color w:val="2AAC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D432F2">
      <w:start w:val="1"/>
      <w:numFmt w:val="lowerRoman"/>
      <w:lvlText w:val="%3."/>
      <w:lvlJc w:val="left"/>
      <w:rPr>
        <w:rFonts w:hAnsi="Arial Unicode MS"/>
        <w:caps w:val="0"/>
        <w:smallCaps w:val="0"/>
        <w:strike w:val="0"/>
        <w:dstrike w:val="0"/>
        <w:color w:val="2AAC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8A2A616">
      <w:start w:val="1"/>
      <w:numFmt w:val="lowerRoman"/>
      <w:lvlText w:val="%4."/>
      <w:lvlJc w:val="left"/>
      <w:rPr>
        <w:rFonts w:hAnsi="Arial Unicode MS"/>
        <w:caps w:val="0"/>
        <w:smallCaps w:val="0"/>
        <w:strike w:val="0"/>
        <w:dstrike w:val="0"/>
        <w:color w:val="2AAC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4049A16">
      <w:start w:val="1"/>
      <w:numFmt w:val="lowerRoman"/>
      <w:lvlText w:val="%5."/>
      <w:lvlJc w:val="left"/>
      <w:rPr>
        <w:rFonts w:hAnsi="Arial Unicode MS"/>
        <w:caps w:val="0"/>
        <w:smallCaps w:val="0"/>
        <w:strike w:val="0"/>
        <w:dstrike w:val="0"/>
        <w:color w:val="2AAC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D444652">
      <w:start w:val="1"/>
      <w:numFmt w:val="lowerRoman"/>
      <w:lvlText w:val="%6."/>
      <w:lvlJc w:val="left"/>
      <w:rPr>
        <w:rFonts w:hAnsi="Arial Unicode MS"/>
        <w:caps w:val="0"/>
        <w:smallCaps w:val="0"/>
        <w:strike w:val="0"/>
        <w:dstrike w:val="0"/>
        <w:color w:val="2AAC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48E9C30">
      <w:start w:val="1"/>
      <w:numFmt w:val="lowerRoman"/>
      <w:lvlText w:val="%7."/>
      <w:lvlJc w:val="left"/>
      <w:rPr>
        <w:rFonts w:hAnsi="Arial Unicode MS"/>
        <w:caps w:val="0"/>
        <w:smallCaps w:val="0"/>
        <w:strike w:val="0"/>
        <w:dstrike w:val="0"/>
        <w:color w:val="2AAC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008D6C">
      <w:start w:val="1"/>
      <w:numFmt w:val="lowerRoman"/>
      <w:lvlText w:val="%8."/>
      <w:lvlJc w:val="left"/>
      <w:rPr>
        <w:rFonts w:hAnsi="Arial Unicode MS"/>
        <w:caps w:val="0"/>
        <w:smallCaps w:val="0"/>
        <w:strike w:val="0"/>
        <w:dstrike w:val="0"/>
        <w:color w:val="2AAC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82DBC2">
      <w:start w:val="1"/>
      <w:numFmt w:val="lowerRoman"/>
      <w:lvlText w:val="%9."/>
      <w:lvlJc w:val="left"/>
      <w:rPr>
        <w:rFonts w:hAnsi="Arial Unicode MS"/>
        <w:caps w:val="0"/>
        <w:smallCaps w:val="0"/>
        <w:strike w:val="0"/>
        <w:dstrike w:val="0"/>
        <w:color w:val="2AAC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2AA9465E"/>
    <w:multiLevelType w:val="hybridMultilevel"/>
    <w:tmpl w:val="8BCA57C4"/>
    <w:lvl w:ilvl="0" w:tplc="422E5D1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C167E51"/>
    <w:multiLevelType w:val="hybridMultilevel"/>
    <w:tmpl w:val="75D83D00"/>
    <w:lvl w:ilvl="0" w:tplc="F4A4FB74">
      <w:start w:val="1"/>
      <w:numFmt w:val="bullet"/>
      <w:lvlText w:val="›"/>
      <w:lvlJc w:val="left"/>
      <w:pPr>
        <w:ind w:left="720" w:hanging="360"/>
      </w:pPr>
      <w:rPr>
        <w:rFonts w:ascii="Arial" w:hAnsi="Arial" w:hint="default"/>
        <w:b/>
        <w:i w:val="0"/>
        <w:color w:val="0070C0"/>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C5E405A"/>
    <w:multiLevelType w:val="multilevel"/>
    <w:tmpl w:val="EBACAE5C"/>
    <w:lvl w:ilvl="0">
      <w:start w:val="1"/>
      <w:numFmt w:val="bullet"/>
      <w:lvlText w:val="›"/>
      <w:lvlJc w:val="left"/>
      <w:pPr>
        <w:tabs>
          <w:tab w:val="num" w:pos="720"/>
        </w:tabs>
        <w:ind w:left="720" w:hanging="360"/>
      </w:pPr>
      <w:rPr>
        <w:rFonts w:ascii="Arial" w:hAnsi="Arial" w:hint="default"/>
        <w:b/>
        <w:i w:val="0"/>
        <w:color w:val="0070C0"/>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2B75AC"/>
    <w:multiLevelType w:val="hybridMultilevel"/>
    <w:tmpl w:val="19B819EC"/>
    <w:lvl w:ilvl="0" w:tplc="F4A4FB74">
      <w:start w:val="1"/>
      <w:numFmt w:val="bullet"/>
      <w:lvlText w:val="›"/>
      <w:lvlJc w:val="left"/>
      <w:pPr>
        <w:ind w:left="720" w:hanging="360"/>
      </w:pPr>
      <w:rPr>
        <w:rFonts w:ascii="Arial" w:hAnsi="Arial" w:hint="default"/>
        <w:b/>
        <w:i w:val="0"/>
        <w:color w:val="0070C0"/>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cs="Wingdings" w:hint="default"/>
      </w:rPr>
    </w:lvl>
    <w:lvl w:ilvl="3" w:tplc="04160001" w:tentative="1">
      <w:start w:val="1"/>
      <w:numFmt w:val="bullet"/>
      <w:lvlText w:val=""/>
      <w:lvlJc w:val="left"/>
      <w:pPr>
        <w:ind w:left="2880" w:hanging="360"/>
      </w:pPr>
      <w:rPr>
        <w:rFonts w:ascii="Symbol" w:hAnsi="Symbol" w:cs="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cs="Wingdings" w:hint="default"/>
      </w:rPr>
    </w:lvl>
    <w:lvl w:ilvl="6" w:tplc="04160001" w:tentative="1">
      <w:start w:val="1"/>
      <w:numFmt w:val="bullet"/>
      <w:lvlText w:val=""/>
      <w:lvlJc w:val="left"/>
      <w:pPr>
        <w:ind w:left="5040" w:hanging="360"/>
      </w:pPr>
      <w:rPr>
        <w:rFonts w:ascii="Symbol" w:hAnsi="Symbol" w:cs="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3CA9527F"/>
    <w:multiLevelType w:val="hybridMultilevel"/>
    <w:tmpl w:val="3948DD82"/>
    <w:lvl w:ilvl="0" w:tplc="0B04EA48">
      <w:start w:val="1"/>
      <w:numFmt w:val="bullet"/>
      <w:lvlText w:val="◦"/>
      <w:lvlJc w:val="left"/>
      <w:pPr>
        <w:ind w:left="360" w:hanging="360"/>
      </w:pPr>
      <w:rPr>
        <w:rFonts w:ascii="Arial Narrow" w:hAnsi="Arial Narrow" w:hint="default"/>
        <w:i/>
        <w:color w:val="auto"/>
      </w:rPr>
    </w:lvl>
    <w:lvl w:ilvl="1" w:tplc="04160001">
      <w:start w:val="1"/>
      <w:numFmt w:val="bullet"/>
      <w:lvlText w:val=""/>
      <w:lvlJc w:val="left"/>
      <w:pPr>
        <w:ind w:left="1080" w:hanging="360"/>
      </w:pPr>
      <w:rPr>
        <w:rFonts w:ascii="Symbol" w:hAnsi="Symbol" w:hint="default"/>
      </w:rPr>
    </w:lvl>
    <w:lvl w:ilvl="2" w:tplc="04160005">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3EBD2325"/>
    <w:multiLevelType w:val="multilevel"/>
    <w:tmpl w:val="17C40E30"/>
    <w:lvl w:ilvl="0">
      <w:start w:val="1"/>
      <w:numFmt w:val="bullet"/>
      <w:lvlText w:val="›"/>
      <w:lvlJc w:val="left"/>
      <w:pPr>
        <w:tabs>
          <w:tab w:val="num" w:pos="720"/>
        </w:tabs>
        <w:ind w:left="720" w:hanging="360"/>
      </w:pPr>
      <w:rPr>
        <w:rFonts w:ascii="Arial" w:hAnsi="Arial" w:hint="default"/>
        <w:b/>
        <w:i w:val="0"/>
        <w:color w:val="0070C0"/>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1569DF"/>
    <w:multiLevelType w:val="hybridMultilevel"/>
    <w:tmpl w:val="A628DF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676430F"/>
    <w:multiLevelType w:val="multilevel"/>
    <w:tmpl w:val="9338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E015EE"/>
    <w:multiLevelType w:val="hybridMultilevel"/>
    <w:tmpl w:val="F188B03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9B7125D"/>
    <w:multiLevelType w:val="multilevel"/>
    <w:tmpl w:val="D6BEC8CC"/>
    <w:styleLink w:val="PubliConLista"/>
    <w:lvl w:ilvl="0">
      <w:start w:val="1"/>
      <w:numFmt w:val="none"/>
      <w:pStyle w:val="010-Grupo"/>
      <w:lvlText w:val="%1"/>
      <w:lvlJc w:val="left"/>
      <w:pPr>
        <w:ind w:left="0" w:firstLine="0"/>
      </w:pPr>
      <w:rPr>
        <w:rFonts w:hint="default"/>
      </w:rPr>
    </w:lvl>
    <w:lvl w:ilvl="1">
      <w:start w:val="1"/>
      <w:numFmt w:val="decimal"/>
      <w:pStyle w:val="020-TtulodeDocumento"/>
      <w:suff w:val="nothing"/>
      <w:lvlText w:val="%2"/>
      <w:lvlJc w:val="left"/>
      <w:pPr>
        <w:ind w:left="0" w:firstLine="0"/>
      </w:pPr>
      <w:rPr>
        <w:rFonts w:hint="default"/>
      </w:rPr>
    </w:lvl>
    <w:lvl w:ilvl="2">
      <w:start w:val="1"/>
      <w:numFmt w:val="lowerLetter"/>
      <w:pStyle w:val="030-SubttulodeDocumento"/>
      <w:suff w:val="nothing"/>
      <w:lvlText w:val="%3"/>
      <w:lvlJc w:val="left"/>
      <w:pPr>
        <w:ind w:left="0" w:firstLine="0"/>
      </w:pPr>
      <w:rPr>
        <w:rFonts w:hint="default"/>
      </w:rPr>
    </w:lvl>
    <w:lvl w:ilvl="3">
      <w:start w:val="1"/>
      <w:numFmt w:val="decimal"/>
      <w:pStyle w:val="031-SubttulodeDocumentoLista"/>
      <w:suff w:val="nothing"/>
      <w:lvlText w:val="%3.%4"/>
      <w:lvlJc w:val="left"/>
      <w:pPr>
        <w:ind w:left="0" w:firstLine="0"/>
      </w:pPr>
      <w:rPr>
        <w:rFonts w:hint="default"/>
      </w:rPr>
    </w:lvl>
    <w:lvl w:ilvl="4">
      <w:start w:val="1"/>
      <w:numFmt w:val="none"/>
      <w:pStyle w:val="040-SubttuloEspecial"/>
      <w:suff w:val="nothing"/>
      <w:lvlText w:val=""/>
      <w:lvlJc w:val="left"/>
      <w:pPr>
        <w:ind w:left="0" w:firstLine="0"/>
      </w:pPr>
      <w:rPr>
        <w:rFonts w:hint="default"/>
      </w:rPr>
    </w:lvl>
    <w:lvl w:ilvl="5">
      <w:start w:val="1"/>
      <w:numFmt w:val="lowerRoman"/>
      <w:lvlText w:val="(%6)"/>
      <w:lvlJc w:val="left"/>
      <w:pPr>
        <w:ind w:left="425"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C63181A"/>
    <w:multiLevelType w:val="hybridMultilevel"/>
    <w:tmpl w:val="85A466DE"/>
    <w:lvl w:ilvl="0" w:tplc="F5BCEF8E">
      <w:start w:val="1"/>
      <w:numFmt w:val="bullet"/>
      <w:pStyle w:val="056-Lista"/>
      <w:lvlText w:val=""/>
      <w:lvlJc w:val="left"/>
      <w:pPr>
        <w:ind w:left="1145" w:hanging="360"/>
      </w:pPr>
      <w:rPr>
        <w:rFonts w:ascii="Symbol" w:hAnsi="Symbol" w:hint="default"/>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25" w15:restartNumberingAfterBreak="0">
    <w:nsid w:val="5EAE01BC"/>
    <w:multiLevelType w:val="hybridMultilevel"/>
    <w:tmpl w:val="5510C1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FD77B4B"/>
    <w:multiLevelType w:val="multilevel"/>
    <w:tmpl w:val="611E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4B4E80"/>
    <w:multiLevelType w:val="hybridMultilevel"/>
    <w:tmpl w:val="D2CA32C6"/>
    <w:lvl w:ilvl="0" w:tplc="B9D80368">
      <w:start w:val="1"/>
      <w:numFmt w:val="upperLetter"/>
      <w:lvlText w:val="%1."/>
      <w:lvlJc w:val="left"/>
      <w:rPr>
        <w:rFonts w:hAnsi="Arial Unicode MS" w:hint="default"/>
        <w:caps w:val="0"/>
        <w:smallCaps w:val="0"/>
        <w:strike w:val="0"/>
        <w:dstrike w:val="0"/>
        <w:color w:val="2AACA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69325DE0"/>
    <w:multiLevelType w:val="multilevel"/>
    <w:tmpl w:val="D6BEC8CC"/>
    <w:numStyleLink w:val="PubliConLista"/>
  </w:abstractNum>
  <w:abstractNum w:abstractNumId="29" w15:restartNumberingAfterBreak="0">
    <w:nsid w:val="70635C2E"/>
    <w:multiLevelType w:val="hybridMultilevel"/>
    <w:tmpl w:val="32A06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09E37DA"/>
    <w:multiLevelType w:val="hybridMultilevel"/>
    <w:tmpl w:val="7BAE4A20"/>
    <w:lvl w:ilvl="0" w:tplc="0F660F80">
      <w:start w:val="1"/>
      <w:numFmt w:val="upperRoman"/>
      <w:lvlText w:val="%1."/>
      <w:lvlJc w:val="left"/>
      <w:pPr>
        <w:ind w:left="720" w:hanging="360"/>
      </w:pPr>
      <w:rPr>
        <w:rFonts w:hint="default"/>
        <w:b/>
        <w:color w:val="0070C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0D03C0E"/>
    <w:multiLevelType w:val="multilevel"/>
    <w:tmpl w:val="575CF19E"/>
    <w:lvl w:ilvl="0">
      <w:start w:val="1"/>
      <w:numFmt w:val="bullet"/>
      <w:lvlText w:val="›"/>
      <w:lvlJc w:val="left"/>
      <w:pPr>
        <w:tabs>
          <w:tab w:val="num" w:pos="720"/>
        </w:tabs>
        <w:ind w:left="720" w:hanging="360"/>
      </w:pPr>
      <w:rPr>
        <w:rFonts w:ascii="Arial" w:hAnsi="Arial" w:hint="default"/>
        <w:b/>
        <w:i w:val="0"/>
        <w:color w:val="0070C0"/>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021997"/>
    <w:multiLevelType w:val="hybridMultilevel"/>
    <w:tmpl w:val="FCACD9E2"/>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3"/>
  </w:num>
  <w:num w:numId="2">
    <w:abstractNumId w:val="24"/>
  </w:num>
  <w:num w:numId="3">
    <w:abstractNumId w:val="28"/>
  </w:num>
  <w:num w:numId="4">
    <w:abstractNumId w:val="30"/>
  </w:num>
  <w:num w:numId="5">
    <w:abstractNumId w:val="17"/>
  </w:num>
  <w:num w:numId="6">
    <w:abstractNumId w:val="6"/>
  </w:num>
  <w:num w:numId="7">
    <w:abstractNumId w:val="1"/>
  </w:num>
  <w:num w:numId="8">
    <w:abstractNumId w:val="4"/>
  </w:num>
  <w:num w:numId="9">
    <w:abstractNumId w:val="31"/>
  </w:num>
  <w:num w:numId="10">
    <w:abstractNumId w:val="7"/>
  </w:num>
  <w:num w:numId="11">
    <w:abstractNumId w:val="19"/>
  </w:num>
  <w:num w:numId="12">
    <w:abstractNumId w:val="0"/>
  </w:num>
  <w:num w:numId="13">
    <w:abstractNumId w:val="11"/>
  </w:num>
  <w:num w:numId="14">
    <w:abstractNumId w:val="8"/>
  </w:num>
  <w:num w:numId="15">
    <w:abstractNumId w:val="16"/>
  </w:num>
  <w:num w:numId="16">
    <w:abstractNumId w:val="12"/>
  </w:num>
  <w:num w:numId="17">
    <w:abstractNumId w:val="22"/>
  </w:num>
  <w:num w:numId="18">
    <w:abstractNumId w:val="10"/>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5"/>
  </w:num>
  <w:num w:numId="23">
    <w:abstractNumId w:val="29"/>
  </w:num>
  <w:num w:numId="24">
    <w:abstractNumId w:val="24"/>
  </w:num>
  <w:num w:numId="25">
    <w:abstractNumId w:val="32"/>
  </w:num>
  <w:num w:numId="26">
    <w:abstractNumId w:val="18"/>
  </w:num>
  <w:num w:numId="27">
    <w:abstractNumId w:val="5"/>
  </w:num>
  <w:num w:numId="28">
    <w:abstractNumId w:val="2"/>
  </w:num>
  <w:num w:numId="29">
    <w:abstractNumId w:val="26"/>
  </w:num>
  <w:num w:numId="30">
    <w:abstractNumId w:val="21"/>
  </w:num>
  <w:num w:numId="31">
    <w:abstractNumId w:val="27"/>
  </w:num>
  <w:num w:numId="32">
    <w:abstractNumId w:val="14"/>
  </w:num>
  <w:num w:numId="33">
    <w:abstractNumId w:val="13"/>
  </w:num>
  <w:num w:numId="34">
    <w:abstractNumId w:val="20"/>
  </w:num>
  <w:num w:numId="35">
    <w:abstractNumId w:val="25"/>
  </w:num>
  <w:num w:numId="36">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pt-PT" w:vendorID="64" w:dllVersion="0" w:nlCheck="1" w:checkStyle="0"/>
  <w:activeWritingStyle w:appName="MSWord" w:lang="pt-BR" w:vendorID="64" w:dllVersion="0" w:nlCheck="1" w:checkStyle="0"/>
  <w:activeWritingStyle w:appName="MSWord" w:lang="en-US" w:vendorID="64" w:dllVersion="0" w:nlCheck="1" w:checkStyle="0"/>
  <w:activeWritingStyle w:appName="MSWord" w:lang="en-US" w:vendorID="64" w:dllVersion="6" w:nlCheck="1" w:checkStyle="1"/>
  <w:activeWritingStyle w:appName="MSWord" w:lang="en-GB" w:vendorID="64" w:dllVersion="0" w:nlCheck="1" w:checkStyle="0"/>
  <w:documentProtection w:edit="trackedChanges" w:formatting="1" w:enforcement="0"/>
  <w:styleLockTheme/>
  <w:styleLockQFSet/>
  <w:defaultTabStop w:val="284"/>
  <w:hyphenationZone w:val="425"/>
  <w:clickAndTypeStyle w:val="050-TextoPadro"/>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A27"/>
    <w:rsid w:val="0000040A"/>
    <w:rsid w:val="00000FF0"/>
    <w:rsid w:val="000013C7"/>
    <w:rsid w:val="000026C5"/>
    <w:rsid w:val="00002BF9"/>
    <w:rsid w:val="00003053"/>
    <w:rsid w:val="0000338B"/>
    <w:rsid w:val="00003482"/>
    <w:rsid w:val="000046D3"/>
    <w:rsid w:val="00004ACE"/>
    <w:rsid w:val="0000679C"/>
    <w:rsid w:val="000067F6"/>
    <w:rsid w:val="00006AB1"/>
    <w:rsid w:val="00006BF8"/>
    <w:rsid w:val="000071B5"/>
    <w:rsid w:val="000072F0"/>
    <w:rsid w:val="00007376"/>
    <w:rsid w:val="00013016"/>
    <w:rsid w:val="00013438"/>
    <w:rsid w:val="00013ACB"/>
    <w:rsid w:val="00014D67"/>
    <w:rsid w:val="00015401"/>
    <w:rsid w:val="00015E1E"/>
    <w:rsid w:val="0001609E"/>
    <w:rsid w:val="00016631"/>
    <w:rsid w:val="00016750"/>
    <w:rsid w:val="00016FE5"/>
    <w:rsid w:val="0001769E"/>
    <w:rsid w:val="00017794"/>
    <w:rsid w:val="00021432"/>
    <w:rsid w:val="000216E8"/>
    <w:rsid w:val="000218CC"/>
    <w:rsid w:val="00021FA7"/>
    <w:rsid w:val="000226F3"/>
    <w:rsid w:val="000229D2"/>
    <w:rsid w:val="00023007"/>
    <w:rsid w:val="0002332F"/>
    <w:rsid w:val="00024A29"/>
    <w:rsid w:val="00025CB1"/>
    <w:rsid w:val="00025CEE"/>
    <w:rsid w:val="00026222"/>
    <w:rsid w:val="00026551"/>
    <w:rsid w:val="00026902"/>
    <w:rsid w:val="0002705B"/>
    <w:rsid w:val="000270A8"/>
    <w:rsid w:val="00027116"/>
    <w:rsid w:val="00027DA6"/>
    <w:rsid w:val="0003055A"/>
    <w:rsid w:val="000306B1"/>
    <w:rsid w:val="00030EA3"/>
    <w:rsid w:val="000313FA"/>
    <w:rsid w:val="00031488"/>
    <w:rsid w:val="00031A81"/>
    <w:rsid w:val="00031EAE"/>
    <w:rsid w:val="00033427"/>
    <w:rsid w:val="00033467"/>
    <w:rsid w:val="000340AD"/>
    <w:rsid w:val="000341E8"/>
    <w:rsid w:val="000348CC"/>
    <w:rsid w:val="00034D1A"/>
    <w:rsid w:val="00035A04"/>
    <w:rsid w:val="000367BF"/>
    <w:rsid w:val="000377B4"/>
    <w:rsid w:val="00037E1E"/>
    <w:rsid w:val="000401AB"/>
    <w:rsid w:val="000408C8"/>
    <w:rsid w:val="00040952"/>
    <w:rsid w:val="00041409"/>
    <w:rsid w:val="00041C30"/>
    <w:rsid w:val="000422E0"/>
    <w:rsid w:val="000427DC"/>
    <w:rsid w:val="000428B6"/>
    <w:rsid w:val="00044364"/>
    <w:rsid w:val="000448A0"/>
    <w:rsid w:val="00044B4B"/>
    <w:rsid w:val="00044EE3"/>
    <w:rsid w:val="00044EF6"/>
    <w:rsid w:val="00044FB1"/>
    <w:rsid w:val="00045146"/>
    <w:rsid w:val="00045362"/>
    <w:rsid w:val="00047AD0"/>
    <w:rsid w:val="00047C44"/>
    <w:rsid w:val="00047F93"/>
    <w:rsid w:val="0005093F"/>
    <w:rsid w:val="00050D10"/>
    <w:rsid w:val="000510E3"/>
    <w:rsid w:val="00051359"/>
    <w:rsid w:val="00051A8B"/>
    <w:rsid w:val="0005210D"/>
    <w:rsid w:val="00052FF6"/>
    <w:rsid w:val="00053D4A"/>
    <w:rsid w:val="00053FE6"/>
    <w:rsid w:val="0005511E"/>
    <w:rsid w:val="0005517C"/>
    <w:rsid w:val="00055728"/>
    <w:rsid w:val="00055DE5"/>
    <w:rsid w:val="00056971"/>
    <w:rsid w:val="00056C3C"/>
    <w:rsid w:val="00057E8B"/>
    <w:rsid w:val="00060539"/>
    <w:rsid w:val="00060935"/>
    <w:rsid w:val="00060DB0"/>
    <w:rsid w:val="00060E88"/>
    <w:rsid w:val="00061CA3"/>
    <w:rsid w:val="000620B0"/>
    <w:rsid w:val="000621ED"/>
    <w:rsid w:val="0006235A"/>
    <w:rsid w:val="000624D3"/>
    <w:rsid w:val="00063310"/>
    <w:rsid w:val="00063F97"/>
    <w:rsid w:val="00064AE0"/>
    <w:rsid w:val="00064EEB"/>
    <w:rsid w:val="00065051"/>
    <w:rsid w:val="0006566C"/>
    <w:rsid w:val="000662F5"/>
    <w:rsid w:val="0006640C"/>
    <w:rsid w:val="00066819"/>
    <w:rsid w:val="00066ACA"/>
    <w:rsid w:val="00066E41"/>
    <w:rsid w:val="00066F97"/>
    <w:rsid w:val="000702AE"/>
    <w:rsid w:val="000706F1"/>
    <w:rsid w:val="00070CD5"/>
    <w:rsid w:val="00070D17"/>
    <w:rsid w:val="00070ECC"/>
    <w:rsid w:val="00071DB8"/>
    <w:rsid w:val="00071EA7"/>
    <w:rsid w:val="00072043"/>
    <w:rsid w:val="000727DD"/>
    <w:rsid w:val="000729BB"/>
    <w:rsid w:val="00072BF1"/>
    <w:rsid w:val="000730DD"/>
    <w:rsid w:val="0007383A"/>
    <w:rsid w:val="00073D07"/>
    <w:rsid w:val="00073D16"/>
    <w:rsid w:val="00073ECE"/>
    <w:rsid w:val="00073F12"/>
    <w:rsid w:val="000749AF"/>
    <w:rsid w:val="00075691"/>
    <w:rsid w:val="000756FB"/>
    <w:rsid w:val="00075E54"/>
    <w:rsid w:val="00076557"/>
    <w:rsid w:val="00076C9B"/>
    <w:rsid w:val="00077010"/>
    <w:rsid w:val="000770B4"/>
    <w:rsid w:val="000773C4"/>
    <w:rsid w:val="00077509"/>
    <w:rsid w:val="00077AEB"/>
    <w:rsid w:val="00077E12"/>
    <w:rsid w:val="00077FC7"/>
    <w:rsid w:val="00080D66"/>
    <w:rsid w:val="00080F88"/>
    <w:rsid w:val="00081489"/>
    <w:rsid w:val="00081BB1"/>
    <w:rsid w:val="00081E28"/>
    <w:rsid w:val="000820EB"/>
    <w:rsid w:val="000824CF"/>
    <w:rsid w:val="00082502"/>
    <w:rsid w:val="00083108"/>
    <w:rsid w:val="00083202"/>
    <w:rsid w:val="000838D8"/>
    <w:rsid w:val="00083C6D"/>
    <w:rsid w:val="00083F92"/>
    <w:rsid w:val="000848D8"/>
    <w:rsid w:val="00084E5C"/>
    <w:rsid w:val="0008511D"/>
    <w:rsid w:val="00085A07"/>
    <w:rsid w:val="00086145"/>
    <w:rsid w:val="00086606"/>
    <w:rsid w:val="000871A1"/>
    <w:rsid w:val="00087485"/>
    <w:rsid w:val="00087733"/>
    <w:rsid w:val="00087A9C"/>
    <w:rsid w:val="00087C12"/>
    <w:rsid w:val="00090645"/>
    <w:rsid w:val="00090BD2"/>
    <w:rsid w:val="00090F1F"/>
    <w:rsid w:val="0009140E"/>
    <w:rsid w:val="00091CBB"/>
    <w:rsid w:val="00093181"/>
    <w:rsid w:val="0009348E"/>
    <w:rsid w:val="00093D34"/>
    <w:rsid w:val="0009469F"/>
    <w:rsid w:val="0009483A"/>
    <w:rsid w:val="00094DAE"/>
    <w:rsid w:val="000950B7"/>
    <w:rsid w:val="00097A31"/>
    <w:rsid w:val="00097A64"/>
    <w:rsid w:val="00097BF9"/>
    <w:rsid w:val="00097FC3"/>
    <w:rsid w:val="000A05F2"/>
    <w:rsid w:val="000A0BA0"/>
    <w:rsid w:val="000A1A30"/>
    <w:rsid w:val="000A1B79"/>
    <w:rsid w:val="000A23CD"/>
    <w:rsid w:val="000A26B1"/>
    <w:rsid w:val="000A3217"/>
    <w:rsid w:val="000A5084"/>
    <w:rsid w:val="000A555A"/>
    <w:rsid w:val="000A557A"/>
    <w:rsid w:val="000A5F63"/>
    <w:rsid w:val="000A61C1"/>
    <w:rsid w:val="000A66E4"/>
    <w:rsid w:val="000A7C56"/>
    <w:rsid w:val="000A7CDC"/>
    <w:rsid w:val="000B038E"/>
    <w:rsid w:val="000B0812"/>
    <w:rsid w:val="000B103F"/>
    <w:rsid w:val="000B1949"/>
    <w:rsid w:val="000B1D95"/>
    <w:rsid w:val="000B22C5"/>
    <w:rsid w:val="000B2B6A"/>
    <w:rsid w:val="000B31C1"/>
    <w:rsid w:val="000B3874"/>
    <w:rsid w:val="000B3BF4"/>
    <w:rsid w:val="000B44DD"/>
    <w:rsid w:val="000B46A8"/>
    <w:rsid w:val="000B50A4"/>
    <w:rsid w:val="000B6024"/>
    <w:rsid w:val="000B6AA6"/>
    <w:rsid w:val="000B6CAC"/>
    <w:rsid w:val="000B6E74"/>
    <w:rsid w:val="000B7195"/>
    <w:rsid w:val="000B7645"/>
    <w:rsid w:val="000B78D2"/>
    <w:rsid w:val="000B7AF3"/>
    <w:rsid w:val="000B7F3A"/>
    <w:rsid w:val="000C0CCD"/>
    <w:rsid w:val="000C12E1"/>
    <w:rsid w:val="000C1740"/>
    <w:rsid w:val="000C19F7"/>
    <w:rsid w:val="000C1BA3"/>
    <w:rsid w:val="000C1FB7"/>
    <w:rsid w:val="000C304F"/>
    <w:rsid w:val="000C309B"/>
    <w:rsid w:val="000C3C97"/>
    <w:rsid w:val="000C3D9A"/>
    <w:rsid w:val="000C3F9D"/>
    <w:rsid w:val="000C3FCD"/>
    <w:rsid w:val="000C433E"/>
    <w:rsid w:val="000C46D7"/>
    <w:rsid w:val="000C4830"/>
    <w:rsid w:val="000C6E00"/>
    <w:rsid w:val="000C6E65"/>
    <w:rsid w:val="000C7715"/>
    <w:rsid w:val="000C7766"/>
    <w:rsid w:val="000D04A2"/>
    <w:rsid w:val="000D0926"/>
    <w:rsid w:val="000D1844"/>
    <w:rsid w:val="000D191E"/>
    <w:rsid w:val="000D1B06"/>
    <w:rsid w:val="000D1E27"/>
    <w:rsid w:val="000D1F2E"/>
    <w:rsid w:val="000D262B"/>
    <w:rsid w:val="000D2EFC"/>
    <w:rsid w:val="000D3928"/>
    <w:rsid w:val="000D3CF2"/>
    <w:rsid w:val="000D4464"/>
    <w:rsid w:val="000D4683"/>
    <w:rsid w:val="000D5058"/>
    <w:rsid w:val="000D548F"/>
    <w:rsid w:val="000D57C8"/>
    <w:rsid w:val="000D580B"/>
    <w:rsid w:val="000D600F"/>
    <w:rsid w:val="000D62A7"/>
    <w:rsid w:val="000D6B55"/>
    <w:rsid w:val="000D6D39"/>
    <w:rsid w:val="000D7CE5"/>
    <w:rsid w:val="000E16B9"/>
    <w:rsid w:val="000E206A"/>
    <w:rsid w:val="000E20DB"/>
    <w:rsid w:val="000E2461"/>
    <w:rsid w:val="000E279C"/>
    <w:rsid w:val="000E29FE"/>
    <w:rsid w:val="000E3566"/>
    <w:rsid w:val="000E356C"/>
    <w:rsid w:val="000E3877"/>
    <w:rsid w:val="000E38C1"/>
    <w:rsid w:val="000E46EC"/>
    <w:rsid w:val="000E4BAA"/>
    <w:rsid w:val="000E4F02"/>
    <w:rsid w:val="000E4FCA"/>
    <w:rsid w:val="000E5435"/>
    <w:rsid w:val="000E61BA"/>
    <w:rsid w:val="000E6A34"/>
    <w:rsid w:val="000E6C2C"/>
    <w:rsid w:val="000E6F82"/>
    <w:rsid w:val="000E7760"/>
    <w:rsid w:val="000E7ACE"/>
    <w:rsid w:val="000E7E8C"/>
    <w:rsid w:val="000E7F01"/>
    <w:rsid w:val="000F0778"/>
    <w:rsid w:val="000F12D3"/>
    <w:rsid w:val="000F2E5C"/>
    <w:rsid w:val="000F36DA"/>
    <w:rsid w:val="000F4519"/>
    <w:rsid w:val="000F45AA"/>
    <w:rsid w:val="000F4684"/>
    <w:rsid w:val="000F4897"/>
    <w:rsid w:val="000F4DA7"/>
    <w:rsid w:val="000F4FEC"/>
    <w:rsid w:val="000F557F"/>
    <w:rsid w:val="000F558F"/>
    <w:rsid w:val="000F5B0F"/>
    <w:rsid w:val="000F612F"/>
    <w:rsid w:val="000F615A"/>
    <w:rsid w:val="000F7287"/>
    <w:rsid w:val="000F7798"/>
    <w:rsid w:val="001001F8"/>
    <w:rsid w:val="00100820"/>
    <w:rsid w:val="001018D1"/>
    <w:rsid w:val="00101AA6"/>
    <w:rsid w:val="001023B7"/>
    <w:rsid w:val="00103098"/>
    <w:rsid w:val="00103C3F"/>
    <w:rsid w:val="00103C4C"/>
    <w:rsid w:val="00104670"/>
    <w:rsid w:val="001046AB"/>
    <w:rsid w:val="00104A50"/>
    <w:rsid w:val="0010508C"/>
    <w:rsid w:val="00105D5D"/>
    <w:rsid w:val="00106F04"/>
    <w:rsid w:val="00107178"/>
    <w:rsid w:val="0010752C"/>
    <w:rsid w:val="00107B2B"/>
    <w:rsid w:val="00107D98"/>
    <w:rsid w:val="001101A7"/>
    <w:rsid w:val="00110849"/>
    <w:rsid w:val="00111185"/>
    <w:rsid w:val="00111E28"/>
    <w:rsid w:val="001120EB"/>
    <w:rsid w:val="00112179"/>
    <w:rsid w:val="00112CF9"/>
    <w:rsid w:val="001131E5"/>
    <w:rsid w:val="00114EE6"/>
    <w:rsid w:val="00115966"/>
    <w:rsid w:val="00116BDB"/>
    <w:rsid w:val="001175C1"/>
    <w:rsid w:val="001177C5"/>
    <w:rsid w:val="001177D6"/>
    <w:rsid w:val="00117A70"/>
    <w:rsid w:val="00117F8C"/>
    <w:rsid w:val="001201DA"/>
    <w:rsid w:val="00121081"/>
    <w:rsid w:val="001213A9"/>
    <w:rsid w:val="00121550"/>
    <w:rsid w:val="00122827"/>
    <w:rsid w:val="0012369F"/>
    <w:rsid w:val="00124D9C"/>
    <w:rsid w:val="00125791"/>
    <w:rsid w:val="00125953"/>
    <w:rsid w:val="00125CEF"/>
    <w:rsid w:val="0012659A"/>
    <w:rsid w:val="001300F1"/>
    <w:rsid w:val="00130413"/>
    <w:rsid w:val="00130F29"/>
    <w:rsid w:val="001315CF"/>
    <w:rsid w:val="00131AAE"/>
    <w:rsid w:val="0013203D"/>
    <w:rsid w:val="001324A8"/>
    <w:rsid w:val="00132EF5"/>
    <w:rsid w:val="00133193"/>
    <w:rsid w:val="0013350F"/>
    <w:rsid w:val="00133659"/>
    <w:rsid w:val="0013424B"/>
    <w:rsid w:val="001345D0"/>
    <w:rsid w:val="001346DC"/>
    <w:rsid w:val="00134787"/>
    <w:rsid w:val="001348A0"/>
    <w:rsid w:val="00134D5B"/>
    <w:rsid w:val="00135665"/>
    <w:rsid w:val="001356E5"/>
    <w:rsid w:val="0013642B"/>
    <w:rsid w:val="00136493"/>
    <w:rsid w:val="0013653C"/>
    <w:rsid w:val="001378B4"/>
    <w:rsid w:val="00137B9D"/>
    <w:rsid w:val="00137F98"/>
    <w:rsid w:val="0014101B"/>
    <w:rsid w:val="00141B46"/>
    <w:rsid w:val="00141D89"/>
    <w:rsid w:val="00142245"/>
    <w:rsid w:val="00142A8D"/>
    <w:rsid w:val="00142D3A"/>
    <w:rsid w:val="0014302D"/>
    <w:rsid w:val="001433EB"/>
    <w:rsid w:val="00143B39"/>
    <w:rsid w:val="00145A64"/>
    <w:rsid w:val="00146FB0"/>
    <w:rsid w:val="001470E8"/>
    <w:rsid w:val="00147298"/>
    <w:rsid w:val="00147891"/>
    <w:rsid w:val="00150598"/>
    <w:rsid w:val="00150CDA"/>
    <w:rsid w:val="00150D8C"/>
    <w:rsid w:val="001514A3"/>
    <w:rsid w:val="00151523"/>
    <w:rsid w:val="00151D37"/>
    <w:rsid w:val="00152F36"/>
    <w:rsid w:val="0015313F"/>
    <w:rsid w:val="0015393B"/>
    <w:rsid w:val="00153978"/>
    <w:rsid w:val="00153AB1"/>
    <w:rsid w:val="00153B8C"/>
    <w:rsid w:val="00153C11"/>
    <w:rsid w:val="00154258"/>
    <w:rsid w:val="00154E67"/>
    <w:rsid w:val="001557E1"/>
    <w:rsid w:val="00156252"/>
    <w:rsid w:val="001562BB"/>
    <w:rsid w:val="00156FA3"/>
    <w:rsid w:val="001571BB"/>
    <w:rsid w:val="00157EF2"/>
    <w:rsid w:val="001604E8"/>
    <w:rsid w:val="0016142D"/>
    <w:rsid w:val="00161BF4"/>
    <w:rsid w:val="00161DD9"/>
    <w:rsid w:val="001626A6"/>
    <w:rsid w:val="00162B89"/>
    <w:rsid w:val="00162D9B"/>
    <w:rsid w:val="00162EF3"/>
    <w:rsid w:val="00164EFD"/>
    <w:rsid w:val="001652D1"/>
    <w:rsid w:val="0016541A"/>
    <w:rsid w:val="00165479"/>
    <w:rsid w:val="0016576F"/>
    <w:rsid w:val="00170134"/>
    <w:rsid w:val="00170198"/>
    <w:rsid w:val="00170642"/>
    <w:rsid w:val="00170693"/>
    <w:rsid w:val="00170943"/>
    <w:rsid w:val="001713F0"/>
    <w:rsid w:val="00171E62"/>
    <w:rsid w:val="00172A25"/>
    <w:rsid w:val="00172D13"/>
    <w:rsid w:val="001732CA"/>
    <w:rsid w:val="0017357D"/>
    <w:rsid w:val="001736F4"/>
    <w:rsid w:val="001738B8"/>
    <w:rsid w:val="00174102"/>
    <w:rsid w:val="00174138"/>
    <w:rsid w:val="00174CE0"/>
    <w:rsid w:val="00175DA1"/>
    <w:rsid w:val="00175F66"/>
    <w:rsid w:val="00176167"/>
    <w:rsid w:val="001762C4"/>
    <w:rsid w:val="00176343"/>
    <w:rsid w:val="00176757"/>
    <w:rsid w:val="00176F54"/>
    <w:rsid w:val="0017763C"/>
    <w:rsid w:val="00177B2A"/>
    <w:rsid w:val="0018015A"/>
    <w:rsid w:val="001802F5"/>
    <w:rsid w:val="0018158D"/>
    <w:rsid w:val="00181A96"/>
    <w:rsid w:val="00182412"/>
    <w:rsid w:val="00182695"/>
    <w:rsid w:val="001827AC"/>
    <w:rsid w:val="001832B3"/>
    <w:rsid w:val="00183429"/>
    <w:rsid w:val="00185A72"/>
    <w:rsid w:val="00185DB5"/>
    <w:rsid w:val="00185DFB"/>
    <w:rsid w:val="00186123"/>
    <w:rsid w:val="00186177"/>
    <w:rsid w:val="001862DA"/>
    <w:rsid w:val="00186694"/>
    <w:rsid w:val="001867F4"/>
    <w:rsid w:val="001868FC"/>
    <w:rsid w:val="00186B16"/>
    <w:rsid w:val="00186F71"/>
    <w:rsid w:val="0018726C"/>
    <w:rsid w:val="00187390"/>
    <w:rsid w:val="00190016"/>
    <w:rsid w:val="0019011D"/>
    <w:rsid w:val="00190471"/>
    <w:rsid w:val="001908AB"/>
    <w:rsid w:val="00191250"/>
    <w:rsid w:val="0019155F"/>
    <w:rsid w:val="00191746"/>
    <w:rsid w:val="00191832"/>
    <w:rsid w:val="00191F03"/>
    <w:rsid w:val="001924BF"/>
    <w:rsid w:val="00192D4A"/>
    <w:rsid w:val="00193013"/>
    <w:rsid w:val="00193B4F"/>
    <w:rsid w:val="0019508D"/>
    <w:rsid w:val="001956A1"/>
    <w:rsid w:val="00195D42"/>
    <w:rsid w:val="00195F39"/>
    <w:rsid w:val="00196F65"/>
    <w:rsid w:val="00197048"/>
    <w:rsid w:val="001972A2"/>
    <w:rsid w:val="00197BED"/>
    <w:rsid w:val="00197E16"/>
    <w:rsid w:val="001A017E"/>
    <w:rsid w:val="001A01C7"/>
    <w:rsid w:val="001A0236"/>
    <w:rsid w:val="001A0700"/>
    <w:rsid w:val="001A1396"/>
    <w:rsid w:val="001A13A0"/>
    <w:rsid w:val="001A17AD"/>
    <w:rsid w:val="001A238B"/>
    <w:rsid w:val="001A2943"/>
    <w:rsid w:val="001A2BC6"/>
    <w:rsid w:val="001A2BDC"/>
    <w:rsid w:val="001A2E92"/>
    <w:rsid w:val="001A3359"/>
    <w:rsid w:val="001A3948"/>
    <w:rsid w:val="001A3EAB"/>
    <w:rsid w:val="001A42F8"/>
    <w:rsid w:val="001A4371"/>
    <w:rsid w:val="001A4971"/>
    <w:rsid w:val="001A4C51"/>
    <w:rsid w:val="001A4FCE"/>
    <w:rsid w:val="001A5BF0"/>
    <w:rsid w:val="001A5CB8"/>
    <w:rsid w:val="001A5D1E"/>
    <w:rsid w:val="001A62BC"/>
    <w:rsid w:val="001A721C"/>
    <w:rsid w:val="001A74B4"/>
    <w:rsid w:val="001A77EC"/>
    <w:rsid w:val="001B0433"/>
    <w:rsid w:val="001B06D4"/>
    <w:rsid w:val="001B0AE6"/>
    <w:rsid w:val="001B2533"/>
    <w:rsid w:val="001B2DB8"/>
    <w:rsid w:val="001B3269"/>
    <w:rsid w:val="001B3519"/>
    <w:rsid w:val="001B36B5"/>
    <w:rsid w:val="001B46ED"/>
    <w:rsid w:val="001B4A35"/>
    <w:rsid w:val="001B5037"/>
    <w:rsid w:val="001B52DD"/>
    <w:rsid w:val="001B5377"/>
    <w:rsid w:val="001B5441"/>
    <w:rsid w:val="001B55B6"/>
    <w:rsid w:val="001B5AE5"/>
    <w:rsid w:val="001B5C8C"/>
    <w:rsid w:val="001B5DAD"/>
    <w:rsid w:val="001B611C"/>
    <w:rsid w:val="001B6492"/>
    <w:rsid w:val="001B64E6"/>
    <w:rsid w:val="001B66A8"/>
    <w:rsid w:val="001B6785"/>
    <w:rsid w:val="001B6DD9"/>
    <w:rsid w:val="001B6E25"/>
    <w:rsid w:val="001B777E"/>
    <w:rsid w:val="001B7DB4"/>
    <w:rsid w:val="001C1E83"/>
    <w:rsid w:val="001C246C"/>
    <w:rsid w:val="001C2551"/>
    <w:rsid w:val="001C255D"/>
    <w:rsid w:val="001C2B8F"/>
    <w:rsid w:val="001C2EA1"/>
    <w:rsid w:val="001C31F6"/>
    <w:rsid w:val="001C3BCC"/>
    <w:rsid w:val="001C3BD0"/>
    <w:rsid w:val="001C3D4F"/>
    <w:rsid w:val="001C3ED5"/>
    <w:rsid w:val="001C46F9"/>
    <w:rsid w:val="001C4ED2"/>
    <w:rsid w:val="001C534A"/>
    <w:rsid w:val="001C538F"/>
    <w:rsid w:val="001C5639"/>
    <w:rsid w:val="001C6A4C"/>
    <w:rsid w:val="001C6A54"/>
    <w:rsid w:val="001C6B2C"/>
    <w:rsid w:val="001C755B"/>
    <w:rsid w:val="001C7E36"/>
    <w:rsid w:val="001D03B0"/>
    <w:rsid w:val="001D0C58"/>
    <w:rsid w:val="001D0FDA"/>
    <w:rsid w:val="001D1028"/>
    <w:rsid w:val="001D1426"/>
    <w:rsid w:val="001D2212"/>
    <w:rsid w:val="001D25D6"/>
    <w:rsid w:val="001D3044"/>
    <w:rsid w:val="001D359C"/>
    <w:rsid w:val="001D45BE"/>
    <w:rsid w:val="001D4693"/>
    <w:rsid w:val="001D469E"/>
    <w:rsid w:val="001D47F5"/>
    <w:rsid w:val="001D4911"/>
    <w:rsid w:val="001D4ECA"/>
    <w:rsid w:val="001D5783"/>
    <w:rsid w:val="001D6AB6"/>
    <w:rsid w:val="001D6AEC"/>
    <w:rsid w:val="001D7629"/>
    <w:rsid w:val="001E039E"/>
    <w:rsid w:val="001E0BB2"/>
    <w:rsid w:val="001E1C71"/>
    <w:rsid w:val="001E1E72"/>
    <w:rsid w:val="001E2241"/>
    <w:rsid w:val="001E23D5"/>
    <w:rsid w:val="001E274D"/>
    <w:rsid w:val="001E2E60"/>
    <w:rsid w:val="001E320D"/>
    <w:rsid w:val="001E32A2"/>
    <w:rsid w:val="001E3519"/>
    <w:rsid w:val="001E3541"/>
    <w:rsid w:val="001E561C"/>
    <w:rsid w:val="001E5D93"/>
    <w:rsid w:val="001E5EFE"/>
    <w:rsid w:val="001E6215"/>
    <w:rsid w:val="001E747C"/>
    <w:rsid w:val="001E75ED"/>
    <w:rsid w:val="001F01D9"/>
    <w:rsid w:val="001F0234"/>
    <w:rsid w:val="001F036E"/>
    <w:rsid w:val="001F079D"/>
    <w:rsid w:val="001F0A29"/>
    <w:rsid w:val="001F107C"/>
    <w:rsid w:val="001F1139"/>
    <w:rsid w:val="001F11B1"/>
    <w:rsid w:val="001F1883"/>
    <w:rsid w:val="001F2069"/>
    <w:rsid w:val="001F3641"/>
    <w:rsid w:val="001F4311"/>
    <w:rsid w:val="001F4893"/>
    <w:rsid w:val="001F49AA"/>
    <w:rsid w:val="001F514A"/>
    <w:rsid w:val="001F5CB5"/>
    <w:rsid w:val="001F619A"/>
    <w:rsid w:val="001F684C"/>
    <w:rsid w:val="001F7010"/>
    <w:rsid w:val="00200821"/>
    <w:rsid w:val="002009F8"/>
    <w:rsid w:val="00200F30"/>
    <w:rsid w:val="0020105A"/>
    <w:rsid w:val="002016CE"/>
    <w:rsid w:val="002019E1"/>
    <w:rsid w:val="00201BB1"/>
    <w:rsid w:val="00201DFA"/>
    <w:rsid w:val="002023F0"/>
    <w:rsid w:val="00203821"/>
    <w:rsid w:val="00203F07"/>
    <w:rsid w:val="0020595E"/>
    <w:rsid w:val="00205B31"/>
    <w:rsid w:val="002074B2"/>
    <w:rsid w:val="00207DF3"/>
    <w:rsid w:val="00207E2D"/>
    <w:rsid w:val="00207F91"/>
    <w:rsid w:val="00210D46"/>
    <w:rsid w:val="00210FE3"/>
    <w:rsid w:val="00212851"/>
    <w:rsid w:val="00212B3D"/>
    <w:rsid w:val="0021422B"/>
    <w:rsid w:val="00214564"/>
    <w:rsid w:val="002154BF"/>
    <w:rsid w:val="00215516"/>
    <w:rsid w:val="002159C1"/>
    <w:rsid w:val="00215F29"/>
    <w:rsid w:val="00216C2F"/>
    <w:rsid w:val="0021706C"/>
    <w:rsid w:val="002176C9"/>
    <w:rsid w:val="00220468"/>
    <w:rsid w:val="002221AE"/>
    <w:rsid w:val="00222281"/>
    <w:rsid w:val="00223ABD"/>
    <w:rsid w:val="00223E18"/>
    <w:rsid w:val="0022621D"/>
    <w:rsid w:val="002264D3"/>
    <w:rsid w:val="0022682C"/>
    <w:rsid w:val="002269BE"/>
    <w:rsid w:val="0022707D"/>
    <w:rsid w:val="002279FC"/>
    <w:rsid w:val="00227BD9"/>
    <w:rsid w:val="00230C24"/>
    <w:rsid w:val="00230CE2"/>
    <w:rsid w:val="00230E5E"/>
    <w:rsid w:val="002316F0"/>
    <w:rsid w:val="00231E9E"/>
    <w:rsid w:val="0023291F"/>
    <w:rsid w:val="00232EC8"/>
    <w:rsid w:val="00233015"/>
    <w:rsid w:val="00233057"/>
    <w:rsid w:val="00233580"/>
    <w:rsid w:val="002336FF"/>
    <w:rsid w:val="002337AD"/>
    <w:rsid w:val="00234821"/>
    <w:rsid w:val="00234A8F"/>
    <w:rsid w:val="0023538E"/>
    <w:rsid w:val="00236268"/>
    <w:rsid w:val="002363C8"/>
    <w:rsid w:val="00236D26"/>
    <w:rsid w:val="002375CC"/>
    <w:rsid w:val="00237C39"/>
    <w:rsid w:val="002409B2"/>
    <w:rsid w:val="00240DAE"/>
    <w:rsid w:val="002414C9"/>
    <w:rsid w:val="00241519"/>
    <w:rsid w:val="002415A8"/>
    <w:rsid w:val="00241A5E"/>
    <w:rsid w:val="00242A29"/>
    <w:rsid w:val="0024346D"/>
    <w:rsid w:val="002434DC"/>
    <w:rsid w:val="0024425B"/>
    <w:rsid w:val="00244D74"/>
    <w:rsid w:val="002457CD"/>
    <w:rsid w:val="00245A20"/>
    <w:rsid w:val="002466DC"/>
    <w:rsid w:val="00246EFB"/>
    <w:rsid w:val="0024757D"/>
    <w:rsid w:val="002475C7"/>
    <w:rsid w:val="002505C9"/>
    <w:rsid w:val="00250F83"/>
    <w:rsid w:val="00251CC2"/>
    <w:rsid w:val="00252027"/>
    <w:rsid w:val="00252E10"/>
    <w:rsid w:val="00253080"/>
    <w:rsid w:val="002538D1"/>
    <w:rsid w:val="00253F69"/>
    <w:rsid w:val="002544C8"/>
    <w:rsid w:val="00254574"/>
    <w:rsid w:val="0025483C"/>
    <w:rsid w:val="00254DB9"/>
    <w:rsid w:val="00255322"/>
    <w:rsid w:val="00255C63"/>
    <w:rsid w:val="00256AED"/>
    <w:rsid w:val="002573CF"/>
    <w:rsid w:val="002575D0"/>
    <w:rsid w:val="002579E6"/>
    <w:rsid w:val="00257AB3"/>
    <w:rsid w:val="0026055C"/>
    <w:rsid w:val="00260771"/>
    <w:rsid w:val="002614BC"/>
    <w:rsid w:val="00261E47"/>
    <w:rsid w:val="0026365E"/>
    <w:rsid w:val="0026454B"/>
    <w:rsid w:val="00264572"/>
    <w:rsid w:val="002649CD"/>
    <w:rsid w:val="00264F5F"/>
    <w:rsid w:val="002660C4"/>
    <w:rsid w:val="00266331"/>
    <w:rsid w:val="0026656C"/>
    <w:rsid w:val="002666B0"/>
    <w:rsid w:val="0026719D"/>
    <w:rsid w:val="0027167E"/>
    <w:rsid w:val="0027188D"/>
    <w:rsid w:val="00272219"/>
    <w:rsid w:val="002722B6"/>
    <w:rsid w:val="00272868"/>
    <w:rsid w:val="00272926"/>
    <w:rsid w:val="00273A75"/>
    <w:rsid w:val="0027475D"/>
    <w:rsid w:val="00275816"/>
    <w:rsid w:val="0027603E"/>
    <w:rsid w:val="002765C2"/>
    <w:rsid w:val="0027721F"/>
    <w:rsid w:val="00281113"/>
    <w:rsid w:val="00281A73"/>
    <w:rsid w:val="00281C5F"/>
    <w:rsid w:val="00283122"/>
    <w:rsid w:val="00283593"/>
    <w:rsid w:val="0028418D"/>
    <w:rsid w:val="00284987"/>
    <w:rsid w:val="00284C2D"/>
    <w:rsid w:val="00284EDB"/>
    <w:rsid w:val="002851DA"/>
    <w:rsid w:val="002857D4"/>
    <w:rsid w:val="00286A10"/>
    <w:rsid w:val="00286D75"/>
    <w:rsid w:val="002872E6"/>
    <w:rsid w:val="002900D0"/>
    <w:rsid w:val="00290267"/>
    <w:rsid w:val="002907B9"/>
    <w:rsid w:val="00290918"/>
    <w:rsid w:val="00290E60"/>
    <w:rsid w:val="00290E7E"/>
    <w:rsid w:val="00290EC8"/>
    <w:rsid w:val="0029133F"/>
    <w:rsid w:val="0029162C"/>
    <w:rsid w:val="002919A3"/>
    <w:rsid w:val="002922DE"/>
    <w:rsid w:val="0029259C"/>
    <w:rsid w:val="0029333E"/>
    <w:rsid w:val="00293791"/>
    <w:rsid w:val="00293C21"/>
    <w:rsid w:val="0029437E"/>
    <w:rsid w:val="00294542"/>
    <w:rsid w:val="00295079"/>
    <w:rsid w:val="002951BC"/>
    <w:rsid w:val="00295506"/>
    <w:rsid w:val="00295BCB"/>
    <w:rsid w:val="00295C76"/>
    <w:rsid w:val="00295FF2"/>
    <w:rsid w:val="0029601E"/>
    <w:rsid w:val="002961B8"/>
    <w:rsid w:val="00297CF3"/>
    <w:rsid w:val="002A0883"/>
    <w:rsid w:val="002A1790"/>
    <w:rsid w:val="002A2120"/>
    <w:rsid w:val="002A2320"/>
    <w:rsid w:val="002A25A4"/>
    <w:rsid w:val="002A2BF1"/>
    <w:rsid w:val="002A2F92"/>
    <w:rsid w:val="002A3AAB"/>
    <w:rsid w:val="002A3D1A"/>
    <w:rsid w:val="002A4038"/>
    <w:rsid w:val="002A40E4"/>
    <w:rsid w:val="002A4274"/>
    <w:rsid w:val="002A52BE"/>
    <w:rsid w:val="002A542B"/>
    <w:rsid w:val="002A63C5"/>
    <w:rsid w:val="002A6759"/>
    <w:rsid w:val="002A7BEB"/>
    <w:rsid w:val="002B04BB"/>
    <w:rsid w:val="002B08A0"/>
    <w:rsid w:val="002B1710"/>
    <w:rsid w:val="002B227E"/>
    <w:rsid w:val="002B27A4"/>
    <w:rsid w:val="002B2C12"/>
    <w:rsid w:val="002B2DA7"/>
    <w:rsid w:val="002B3769"/>
    <w:rsid w:val="002B4012"/>
    <w:rsid w:val="002B4501"/>
    <w:rsid w:val="002B4ABA"/>
    <w:rsid w:val="002B5127"/>
    <w:rsid w:val="002B5C3A"/>
    <w:rsid w:val="002B5EAC"/>
    <w:rsid w:val="002B67B0"/>
    <w:rsid w:val="002B78B5"/>
    <w:rsid w:val="002B7DF0"/>
    <w:rsid w:val="002C0138"/>
    <w:rsid w:val="002C0412"/>
    <w:rsid w:val="002C14C2"/>
    <w:rsid w:val="002C1E28"/>
    <w:rsid w:val="002C2179"/>
    <w:rsid w:val="002C26D4"/>
    <w:rsid w:val="002C2805"/>
    <w:rsid w:val="002C4018"/>
    <w:rsid w:val="002C4FD7"/>
    <w:rsid w:val="002C5798"/>
    <w:rsid w:val="002C5B63"/>
    <w:rsid w:val="002C6A5D"/>
    <w:rsid w:val="002C6C4C"/>
    <w:rsid w:val="002C7689"/>
    <w:rsid w:val="002D0BA4"/>
    <w:rsid w:val="002D1012"/>
    <w:rsid w:val="002D13C5"/>
    <w:rsid w:val="002D1554"/>
    <w:rsid w:val="002D1909"/>
    <w:rsid w:val="002D1EDE"/>
    <w:rsid w:val="002D2131"/>
    <w:rsid w:val="002D28EA"/>
    <w:rsid w:val="002D30DF"/>
    <w:rsid w:val="002D4E5D"/>
    <w:rsid w:val="002D5016"/>
    <w:rsid w:val="002D594E"/>
    <w:rsid w:val="002D5978"/>
    <w:rsid w:val="002D6191"/>
    <w:rsid w:val="002D643E"/>
    <w:rsid w:val="002D70BA"/>
    <w:rsid w:val="002E0008"/>
    <w:rsid w:val="002E09A6"/>
    <w:rsid w:val="002E166C"/>
    <w:rsid w:val="002E1F6C"/>
    <w:rsid w:val="002E23E3"/>
    <w:rsid w:val="002E2CAD"/>
    <w:rsid w:val="002E3D6B"/>
    <w:rsid w:val="002E40E1"/>
    <w:rsid w:val="002E40FD"/>
    <w:rsid w:val="002E46D7"/>
    <w:rsid w:val="002E4C66"/>
    <w:rsid w:val="002E4EB2"/>
    <w:rsid w:val="002E5001"/>
    <w:rsid w:val="002E5687"/>
    <w:rsid w:val="002E74D4"/>
    <w:rsid w:val="002E7BB1"/>
    <w:rsid w:val="002F02AD"/>
    <w:rsid w:val="002F0E01"/>
    <w:rsid w:val="002F180C"/>
    <w:rsid w:val="002F1898"/>
    <w:rsid w:val="002F2A06"/>
    <w:rsid w:val="002F31CC"/>
    <w:rsid w:val="002F3C55"/>
    <w:rsid w:val="002F414E"/>
    <w:rsid w:val="002F468E"/>
    <w:rsid w:val="002F4739"/>
    <w:rsid w:val="002F4B0D"/>
    <w:rsid w:val="002F4BCA"/>
    <w:rsid w:val="002F5122"/>
    <w:rsid w:val="002F51B9"/>
    <w:rsid w:val="002F54F9"/>
    <w:rsid w:val="002F5538"/>
    <w:rsid w:val="002F5FDB"/>
    <w:rsid w:val="002F65A8"/>
    <w:rsid w:val="002F7392"/>
    <w:rsid w:val="003004C0"/>
    <w:rsid w:val="003004E1"/>
    <w:rsid w:val="003009B9"/>
    <w:rsid w:val="00300D71"/>
    <w:rsid w:val="00301233"/>
    <w:rsid w:val="003019B1"/>
    <w:rsid w:val="003020D8"/>
    <w:rsid w:val="00302135"/>
    <w:rsid w:val="003029B9"/>
    <w:rsid w:val="00302B1A"/>
    <w:rsid w:val="00302D65"/>
    <w:rsid w:val="00302E4D"/>
    <w:rsid w:val="0030479A"/>
    <w:rsid w:val="00304AA4"/>
    <w:rsid w:val="00304D49"/>
    <w:rsid w:val="003050A9"/>
    <w:rsid w:val="003052F3"/>
    <w:rsid w:val="00306027"/>
    <w:rsid w:val="00306FAF"/>
    <w:rsid w:val="00307135"/>
    <w:rsid w:val="0030751E"/>
    <w:rsid w:val="00307625"/>
    <w:rsid w:val="00310223"/>
    <w:rsid w:val="00312776"/>
    <w:rsid w:val="00312A6D"/>
    <w:rsid w:val="00313E84"/>
    <w:rsid w:val="00314EDF"/>
    <w:rsid w:val="00315415"/>
    <w:rsid w:val="003157B9"/>
    <w:rsid w:val="00315C82"/>
    <w:rsid w:val="00316C1F"/>
    <w:rsid w:val="00316E7F"/>
    <w:rsid w:val="00316FA0"/>
    <w:rsid w:val="00317089"/>
    <w:rsid w:val="00317AD3"/>
    <w:rsid w:val="00317D6C"/>
    <w:rsid w:val="003203C4"/>
    <w:rsid w:val="003206AD"/>
    <w:rsid w:val="00321F23"/>
    <w:rsid w:val="00322F68"/>
    <w:rsid w:val="0032401D"/>
    <w:rsid w:val="003251A8"/>
    <w:rsid w:val="00325462"/>
    <w:rsid w:val="0032606E"/>
    <w:rsid w:val="00326BD5"/>
    <w:rsid w:val="00327820"/>
    <w:rsid w:val="00327C25"/>
    <w:rsid w:val="003300C2"/>
    <w:rsid w:val="00330779"/>
    <w:rsid w:val="003310AB"/>
    <w:rsid w:val="00331F8D"/>
    <w:rsid w:val="003320A8"/>
    <w:rsid w:val="003322B6"/>
    <w:rsid w:val="00332323"/>
    <w:rsid w:val="00332F5D"/>
    <w:rsid w:val="00333120"/>
    <w:rsid w:val="003339F0"/>
    <w:rsid w:val="00333D21"/>
    <w:rsid w:val="00334188"/>
    <w:rsid w:val="0033476F"/>
    <w:rsid w:val="0033517A"/>
    <w:rsid w:val="00335689"/>
    <w:rsid w:val="00335DF7"/>
    <w:rsid w:val="00335E48"/>
    <w:rsid w:val="00336C74"/>
    <w:rsid w:val="00337957"/>
    <w:rsid w:val="003403C1"/>
    <w:rsid w:val="00343A5E"/>
    <w:rsid w:val="00343C9C"/>
    <w:rsid w:val="003441BE"/>
    <w:rsid w:val="00344435"/>
    <w:rsid w:val="00344624"/>
    <w:rsid w:val="003449B5"/>
    <w:rsid w:val="00345181"/>
    <w:rsid w:val="00346197"/>
    <w:rsid w:val="00346F63"/>
    <w:rsid w:val="00347104"/>
    <w:rsid w:val="00347816"/>
    <w:rsid w:val="003479D2"/>
    <w:rsid w:val="00347AFE"/>
    <w:rsid w:val="00350A10"/>
    <w:rsid w:val="00350CC1"/>
    <w:rsid w:val="00350F70"/>
    <w:rsid w:val="003514A7"/>
    <w:rsid w:val="00351A94"/>
    <w:rsid w:val="00352704"/>
    <w:rsid w:val="00352BE1"/>
    <w:rsid w:val="0035304C"/>
    <w:rsid w:val="00354202"/>
    <w:rsid w:val="00354E6D"/>
    <w:rsid w:val="0035547A"/>
    <w:rsid w:val="0035551F"/>
    <w:rsid w:val="00355FC7"/>
    <w:rsid w:val="0035603E"/>
    <w:rsid w:val="003560B9"/>
    <w:rsid w:val="0035617F"/>
    <w:rsid w:val="00356AA2"/>
    <w:rsid w:val="00357359"/>
    <w:rsid w:val="00357881"/>
    <w:rsid w:val="003578E9"/>
    <w:rsid w:val="00360235"/>
    <w:rsid w:val="00360D32"/>
    <w:rsid w:val="00360F5E"/>
    <w:rsid w:val="00360FF6"/>
    <w:rsid w:val="00361056"/>
    <w:rsid w:val="003612FD"/>
    <w:rsid w:val="003613A7"/>
    <w:rsid w:val="0036181B"/>
    <w:rsid w:val="003618C9"/>
    <w:rsid w:val="0036209B"/>
    <w:rsid w:val="003622ED"/>
    <w:rsid w:val="003625BA"/>
    <w:rsid w:val="003628BE"/>
    <w:rsid w:val="003630DD"/>
    <w:rsid w:val="0036367F"/>
    <w:rsid w:val="0036382E"/>
    <w:rsid w:val="00363926"/>
    <w:rsid w:val="00364A69"/>
    <w:rsid w:val="00364BBA"/>
    <w:rsid w:val="00364BBE"/>
    <w:rsid w:val="00364F8F"/>
    <w:rsid w:val="0036589E"/>
    <w:rsid w:val="00365BC3"/>
    <w:rsid w:val="00365CE8"/>
    <w:rsid w:val="00366839"/>
    <w:rsid w:val="00366E91"/>
    <w:rsid w:val="003675E2"/>
    <w:rsid w:val="0037065E"/>
    <w:rsid w:val="0037086C"/>
    <w:rsid w:val="00370A0D"/>
    <w:rsid w:val="00370D7A"/>
    <w:rsid w:val="00370F16"/>
    <w:rsid w:val="00371AFC"/>
    <w:rsid w:val="00371CD5"/>
    <w:rsid w:val="00372D51"/>
    <w:rsid w:val="0037338B"/>
    <w:rsid w:val="0037403A"/>
    <w:rsid w:val="003746C1"/>
    <w:rsid w:val="00374C74"/>
    <w:rsid w:val="003757BE"/>
    <w:rsid w:val="00375BE2"/>
    <w:rsid w:val="00380216"/>
    <w:rsid w:val="00380784"/>
    <w:rsid w:val="00380C69"/>
    <w:rsid w:val="0038155F"/>
    <w:rsid w:val="00382A46"/>
    <w:rsid w:val="00382CBB"/>
    <w:rsid w:val="00382EBF"/>
    <w:rsid w:val="0038309E"/>
    <w:rsid w:val="00383522"/>
    <w:rsid w:val="00383693"/>
    <w:rsid w:val="00383C4B"/>
    <w:rsid w:val="00383DDC"/>
    <w:rsid w:val="00385360"/>
    <w:rsid w:val="00385823"/>
    <w:rsid w:val="00385943"/>
    <w:rsid w:val="00386238"/>
    <w:rsid w:val="0038657C"/>
    <w:rsid w:val="00387516"/>
    <w:rsid w:val="003878D4"/>
    <w:rsid w:val="003879DD"/>
    <w:rsid w:val="00387A32"/>
    <w:rsid w:val="00387E66"/>
    <w:rsid w:val="003915EE"/>
    <w:rsid w:val="003925D4"/>
    <w:rsid w:val="00392854"/>
    <w:rsid w:val="00392E02"/>
    <w:rsid w:val="0039371E"/>
    <w:rsid w:val="00393779"/>
    <w:rsid w:val="00394842"/>
    <w:rsid w:val="00394879"/>
    <w:rsid w:val="00394A65"/>
    <w:rsid w:val="003952FA"/>
    <w:rsid w:val="00395890"/>
    <w:rsid w:val="00396621"/>
    <w:rsid w:val="00396DD9"/>
    <w:rsid w:val="00396F4F"/>
    <w:rsid w:val="0039733C"/>
    <w:rsid w:val="00397699"/>
    <w:rsid w:val="00397B80"/>
    <w:rsid w:val="00397EE2"/>
    <w:rsid w:val="003A10EF"/>
    <w:rsid w:val="003A192A"/>
    <w:rsid w:val="003A1B60"/>
    <w:rsid w:val="003A2099"/>
    <w:rsid w:val="003A21EE"/>
    <w:rsid w:val="003A2345"/>
    <w:rsid w:val="003A2C99"/>
    <w:rsid w:val="003A317E"/>
    <w:rsid w:val="003A356F"/>
    <w:rsid w:val="003A3E67"/>
    <w:rsid w:val="003A40D4"/>
    <w:rsid w:val="003A4416"/>
    <w:rsid w:val="003A448B"/>
    <w:rsid w:val="003A49B0"/>
    <w:rsid w:val="003A5361"/>
    <w:rsid w:val="003A581C"/>
    <w:rsid w:val="003A59A9"/>
    <w:rsid w:val="003A5B20"/>
    <w:rsid w:val="003A7E1A"/>
    <w:rsid w:val="003B1D56"/>
    <w:rsid w:val="003B37A6"/>
    <w:rsid w:val="003B417F"/>
    <w:rsid w:val="003B4650"/>
    <w:rsid w:val="003B47E2"/>
    <w:rsid w:val="003B4A84"/>
    <w:rsid w:val="003B5308"/>
    <w:rsid w:val="003B5AD8"/>
    <w:rsid w:val="003B6448"/>
    <w:rsid w:val="003B6AAF"/>
    <w:rsid w:val="003B6C0F"/>
    <w:rsid w:val="003B7D05"/>
    <w:rsid w:val="003C02BF"/>
    <w:rsid w:val="003C0767"/>
    <w:rsid w:val="003C1DA4"/>
    <w:rsid w:val="003C2775"/>
    <w:rsid w:val="003C2893"/>
    <w:rsid w:val="003C2BBB"/>
    <w:rsid w:val="003C2D39"/>
    <w:rsid w:val="003C2DA1"/>
    <w:rsid w:val="003C3A7D"/>
    <w:rsid w:val="003C421F"/>
    <w:rsid w:val="003C45AB"/>
    <w:rsid w:val="003C4BCC"/>
    <w:rsid w:val="003C6284"/>
    <w:rsid w:val="003C6287"/>
    <w:rsid w:val="003C62AC"/>
    <w:rsid w:val="003C686E"/>
    <w:rsid w:val="003C6872"/>
    <w:rsid w:val="003C6B51"/>
    <w:rsid w:val="003C6D74"/>
    <w:rsid w:val="003D130F"/>
    <w:rsid w:val="003D13A7"/>
    <w:rsid w:val="003D2B67"/>
    <w:rsid w:val="003D332F"/>
    <w:rsid w:val="003D44F6"/>
    <w:rsid w:val="003D4DF1"/>
    <w:rsid w:val="003D525A"/>
    <w:rsid w:val="003D534F"/>
    <w:rsid w:val="003D589E"/>
    <w:rsid w:val="003D5DB4"/>
    <w:rsid w:val="003D70D2"/>
    <w:rsid w:val="003D718D"/>
    <w:rsid w:val="003E0298"/>
    <w:rsid w:val="003E0685"/>
    <w:rsid w:val="003E0C9D"/>
    <w:rsid w:val="003E0CE0"/>
    <w:rsid w:val="003E135C"/>
    <w:rsid w:val="003E16BD"/>
    <w:rsid w:val="003E1A8C"/>
    <w:rsid w:val="003E2423"/>
    <w:rsid w:val="003E2BDE"/>
    <w:rsid w:val="003E361B"/>
    <w:rsid w:val="003E39C9"/>
    <w:rsid w:val="003E441C"/>
    <w:rsid w:val="003E5DEF"/>
    <w:rsid w:val="003E6B0F"/>
    <w:rsid w:val="003E7144"/>
    <w:rsid w:val="003F004B"/>
    <w:rsid w:val="003F1011"/>
    <w:rsid w:val="003F1358"/>
    <w:rsid w:val="003F18EC"/>
    <w:rsid w:val="003F22D1"/>
    <w:rsid w:val="003F25F6"/>
    <w:rsid w:val="003F2BA4"/>
    <w:rsid w:val="003F3A59"/>
    <w:rsid w:val="003F3BA8"/>
    <w:rsid w:val="003F4A33"/>
    <w:rsid w:val="003F4A78"/>
    <w:rsid w:val="003F4C52"/>
    <w:rsid w:val="003F4F8B"/>
    <w:rsid w:val="003F5B1B"/>
    <w:rsid w:val="003F621C"/>
    <w:rsid w:val="003F635D"/>
    <w:rsid w:val="003F6A01"/>
    <w:rsid w:val="004000A2"/>
    <w:rsid w:val="00400355"/>
    <w:rsid w:val="00400EEB"/>
    <w:rsid w:val="004015B6"/>
    <w:rsid w:val="0040341B"/>
    <w:rsid w:val="00403794"/>
    <w:rsid w:val="00403C82"/>
    <w:rsid w:val="00404129"/>
    <w:rsid w:val="00404531"/>
    <w:rsid w:val="00405693"/>
    <w:rsid w:val="004058B3"/>
    <w:rsid w:val="00406074"/>
    <w:rsid w:val="00406389"/>
    <w:rsid w:val="0040663A"/>
    <w:rsid w:val="0040694B"/>
    <w:rsid w:val="0040731E"/>
    <w:rsid w:val="004073A8"/>
    <w:rsid w:val="00407BDC"/>
    <w:rsid w:val="004104E2"/>
    <w:rsid w:val="00410962"/>
    <w:rsid w:val="00410CAD"/>
    <w:rsid w:val="00411C23"/>
    <w:rsid w:val="0041226A"/>
    <w:rsid w:val="00412D80"/>
    <w:rsid w:val="00412E9C"/>
    <w:rsid w:val="0041320A"/>
    <w:rsid w:val="004136B1"/>
    <w:rsid w:val="00413A44"/>
    <w:rsid w:val="00413CB3"/>
    <w:rsid w:val="00413DBA"/>
    <w:rsid w:val="00415030"/>
    <w:rsid w:val="0041551E"/>
    <w:rsid w:val="00415C6C"/>
    <w:rsid w:val="00415F32"/>
    <w:rsid w:val="00416AB6"/>
    <w:rsid w:val="00416E4A"/>
    <w:rsid w:val="00417106"/>
    <w:rsid w:val="00417BAD"/>
    <w:rsid w:val="00417C5D"/>
    <w:rsid w:val="004206EB"/>
    <w:rsid w:val="00420A0E"/>
    <w:rsid w:val="00420C8C"/>
    <w:rsid w:val="004210FC"/>
    <w:rsid w:val="004211A3"/>
    <w:rsid w:val="0042174C"/>
    <w:rsid w:val="00421D35"/>
    <w:rsid w:val="0042213A"/>
    <w:rsid w:val="004221B7"/>
    <w:rsid w:val="00422883"/>
    <w:rsid w:val="00422BAB"/>
    <w:rsid w:val="00422D1D"/>
    <w:rsid w:val="004231AA"/>
    <w:rsid w:val="004240E4"/>
    <w:rsid w:val="0042499F"/>
    <w:rsid w:val="00424A4E"/>
    <w:rsid w:val="00424A59"/>
    <w:rsid w:val="00424BE4"/>
    <w:rsid w:val="00424CC7"/>
    <w:rsid w:val="00424F45"/>
    <w:rsid w:val="00425D0F"/>
    <w:rsid w:val="00425D6B"/>
    <w:rsid w:val="004272B9"/>
    <w:rsid w:val="00427513"/>
    <w:rsid w:val="00427CBC"/>
    <w:rsid w:val="004308DB"/>
    <w:rsid w:val="004309DF"/>
    <w:rsid w:val="004311AF"/>
    <w:rsid w:val="00431291"/>
    <w:rsid w:val="00431732"/>
    <w:rsid w:val="00431C4D"/>
    <w:rsid w:val="00431CCC"/>
    <w:rsid w:val="004335B0"/>
    <w:rsid w:val="004338F0"/>
    <w:rsid w:val="0043395E"/>
    <w:rsid w:val="00433963"/>
    <w:rsid w:val="00434691"/>
    <w:rsid w:val="004347B7"/>
    <w:rsid w:val="004349D8"/>
    <w:rsid w:val="00435114"/>
    <w:rsid w:val="0043559F"/>
    <w:rsid w:val="0043579C"/>
    <w:rsid w:val="00436262"/>
    <w:rsid w:val="00436948"/>
    <w:rsid w:val="00437797"/>
    <w:rsid w:val="00437C8D"/>
    <w:rsid w:val="004402DA"/>
    <w:rsid w:val="004403FD"/>
    <w:rsid w:val="00440500"/>
    <w:rsid w:val="00440657"/>
    <w:rsid w:val="0044107B"/>
    <w:rsid w:val="004410FC"/>
    <w:rsid w:val="0044142F"/>
    <w:rsid w:val="00441959"/>
    <w:rsid w:val="00441EF6"/>
    <w:rsid w:val="004421D1"/>
    <w:rsid w:val="0044244F"/>
    <w:rsid w:val="00442A1F"/>
    <w:rsid w:val="00442D1D"/>
    <w:rsid w:val="004430D3"/>
    <w:rsid w:val="004436F2"/>
    <w:rsid w:val="004440A5"/>
    <w:rsid w:val="0044415D"/>
    <w:rsid w:val="00444B6C"/>
    <w:rsid w:val="00444B6D"/>
    <w:rsid w:val="004452CB"/>
    <w:rsid w:val="00445AEB"/>
    <w:rsid w:val="004470E7"/>
    <w:rsid w:val="004479F2"/>
    <w:rsid w:val="00447F1E"/>
    <w:rsid w:val="0045040B"/>
    <w:rsid w:val="004504FB"/>
    <w:rsid w:val="00451943"/>
    <w:rsid w:val="004520A9"/>
    <w:rsid w:val="0045303F"/>
    <w:rsid w:val="004534B1"/>
    <w:rsid w:val="004544C0"/>
    <w:rsid w:val="004554CB"/>
    <w:rsid w:val="00455EBF"/>
    <w:rsid w:val="00456173"/>
    <w:rsid w:val="00456829"/>
    <w:rsid w:val="00457CC5"/>
    <w:rsid w:val="004600F9"/>
    <w:rsid w:val="0046038A"/>
    <w:rsid w:val="004603CD"/>
    <w:rsid w:val="004604C3"/>
    <w:rsid w:val="004604F0"/>
    <w:rsid w:val="00460767"/>
    <w:rsid w:val="004609FB"/>
    <w:rsid w:val="00462703"/>
    <w:rsid w:val="00462852"/>
    <w:rsid w:val="00462B89"/>
    <w:rsid w:val="00462FC7"/>
    <w:rsid w:val="00463430"/>
    <w:rsid w:val="004635D9"/>
    <w:rsid w:val="004636D7"/>
    <w:rsid w:val="00463B63"/>
    <w:rsid w:val="00463D01"/>
    <w:rsid w:val="00463D87"/>
    <w:rsid w:val="00464982"/>
    <w:rsid w:val="00465323"/>
    <w:rsid w:val="00465EA4"/>
    <w:rsid w:val="004667F7"/>
    <w:rsid w:val="00466D15"/>
    <w:rsid w:val="004675C5"/>
    <w:rsid w:val="00467DB6"/>
    <w:rsid w:val="00470824"/>
    <w:rsid w:val="00471023"/>
    <w:rsid w:val="004710B8"/>
    <w:rsid w:val="0047115A"/>
    <w:rsid w:val="004715A7"/>
    <w:rsid w:val="00472F8D"/>
    <w:rsid w:val="00473A2B"/>
    <w:rsid w:val="00473D1F"/>
    <w:rsid w:val="004740DA"/>
    <w:rsid w:val="004742B9"/>
    <w:rsid w:val="004749B7"/>
    <w:rsid w:val="004752AE"/>
    <w:rsid w:val="004756D0"/>
    <w:rsid w:val="00475FCB"/>
    <w:rsid w:val="00476245"/>
    <w:rsid w:val="00476522"/>
    <w:rsid w:val="00476D4D"/>
    <w:rsid w:val="0047764B"/>
    <w:rsid w:val="00477F50"/>
    <w:rsid w:val="0048102B"/>
    <w:rsid w:val="0048158C"/>
    <w:rsid w:val="00481DA2"/>
    <w:rsid w:val="00481F89"/>
    <w:rsid w:val="00482745"/>
    <w:rsid w:val="00482CF0"/>
    <w:rsid w:val="004834D6"/>
    <w:rsid w:val="00483BC7"/>
    <w:rsid w:val="004845F8"/>
    <w:rsid w:val="004846B1"/>
    <w:rsid w:val="004856EB"/>
    <w:rsid w:val="00486130"/>
    <w:rsid w:val="00486923"/>
    <w:rsid w:val="00487434"/>
    <w:rsid w:val="0049132F"/>
    <w:rsid w:val="004919E2"/>
    <w:rsid w:val="00492104"/>
    <w:rsid w:val="00492518"/>
    <w:rsid w:val="00492818"/>
    <w:rsid w:val="00492D2D"/>
    <w:rsid w:val="00492E48"/>
    <w:rsid w:val="00493823"/>
    <w:rsid w:val="00493B16"/>
    <w:rsid w:val="00493DAF"/>
    <w:rsid w:val="004948F3"/>
    <w:rsid w:val="00494B46"/>
    <w:rsid w:val="00494C88"/>
    <w:rsid w:val="0049536D"/>
    <w:rsid w:val="0049548A"/>
    <w:rsid w:val="00495575"/>
    <w:rsid w:val="00495BBC"/>
    <w:rsid w:val="00495F0E"/>
    <w:rsid w:val="004962FB"/>
    <w:rsid w:val="00496601"/>
    <w:rsid w:val="00496DE7"/>
    <w:rsid w:val="00497808"/>
    <w:rsid w:val="004A03A7"/>
    <w:rsid w:val="004A09FB"/>
    <w:rsid w:val="004A16E7"/>
    <w:rsid w:val="004A1A7F"/>
    <w:rsid w:val="004A3FB8"/>
    <w:rsid w:val="004A44BC"/>
    <w:rsid w:val="004A51A7"/>
    <w:rsid w:val="004A51F1"/>
    <w:rsid w:val="004A5E44"/>
    <w:rsid w:val="004A654F"/>
    <w:rsid w:val="004A6606"/>
    <w:rsid w:val="004A71DF"/>
    <w:rsid w:val="004A7339"/>
    <w:rsid w:val="004A7619"/>
    <w:rsid w:val="004A7706"/>
    <w:rsid w:val="004B0886"/>
    <w:rsid w:val="004B17FC"/>
    <w:rsid w:val="004B1859"/>
    <w:rsid w:val="004B205A"/>
    <w:rsid w:val="004B30A1"/>
    <w:rsid w:val="004B373F"/>
    <w:rsid w:val="004B3870"/>
    <w:rsid w:val="004B4522"/>
    <w:rsid w:val="004B4966"/>
    <w:rsid w:val="004B4AA6"/>
    <w:rsid w:val="004B4AB7"/>
    <w:rsid w:val="004B5196"/>
    <w:rsid w:val="004B5810"/>
    <w:rsid w:val="004B5F31"/>
    <w:rsid w:val="004B6125"/>
    <w:rsid w:val="004B6191"/>
    <w:rsid w:val="004B66E2"/>
    <w:rsid w:val="004B66F0"/>
    <w:rsid w:val="004B7616"/>
    <w:rsid w:val="004B7B8B"/>
    <w:rsid w:val="004B7F1F"/>
    <w:rsid w:val="004C044A"/>
    <w:rsid w:val="004C04FC"/>
    <w:rsid w:val="004C0579"/>
    <w:rsid w:val="004C142A"/>
    <w:rsid w:val="004C3A90"/>
    <w:rsid w:val="004C3F96"/>
    <w:rsid w:val="004C4D3E"/>
    <w:rsid w:val="004C4FC2"/>
    <w:rsid w:val="004C594B"/>
    <w:rsid w:val="004C5D35"/>
    <w:rsid w:val="004C6481"/>
    <w:rsid w:val="004C65C3"/>
    <w:rsid w:val="004C6A3C"/>
    <w:rsid w:val="004C71AB"/>
    <w:rsid w:val="004D034C"/>
    <w:rsid w:val="004D06E7"/>
    <w:rsid w:val="004D0725"/>
    <w:rsid w:val="004D16E4"/>
    <w:rsid w:val="004D282E"/>
    <w:rsid w:val="004D37C9"/>
    <w:rsid w:val="004D3BBD"/>
    <w:rsid w:val="004D4004"/>
    <w:rsid w:val="004D5119"/>
    <w:rsid w:val="004D5690"/>
    <w:rsid w:val="004D60E0"/>
    <w:rsid w:val="004D6A95"/>
    <w:rsid w:val="004D6D99"/>
    <w:rsid w:val="004D716E"/>
    <w:rsid w:val="004D74BB"/>
    <w:rsid w:val="004D757A"/>
    <w:rsid w:val="004E0340"/>
    <w:rsid w:val="004E1147"/>
    <w:rsid w:val="004E1212"/>
    <w:rsid w:val="004E1344"/>
    <w:rsid w:val="004E15AB"/>
    <w:rsid w:val="004E26D5"/>
    <w:rsid w:val="004E29A2"/>
    <w:rsid w:val="004E2D4C"/>
    <w:rsid w:val="004E31CF"/>
    <w:rsid w:val="004E36C0"/>
    <w:rsid w:val="004E3933"/>
    <w:rsid w:val="004E3F33"/>
    <w:rsid w:val="004E4B80"/>
    <w:rsid w:val="004E59D4"/>
    <w:rsid w:val="004E5E1C"/>
    <w:rsid w:val="004E5E7F"/>
    <w:rsid w:val="004E63AC"/>
    <w:rsid w:val="004E65BD"/>
    <w:rsid w:val="004E79F5"/>
    <w:rsid w:val="004E7A5C"/>
    <w:rsid w:val="004E7C6A"/>
    <w:rsid w:val="004F0A17"/>
    <w:rsid w:val="004F0F3E"/>
    <w:rsid w:val="004F16F2"/>
    <w:rsid w:val="004F25DB"/>
    <w:rsid w:val="004F2F16"/>
    <w:rsid w:val="004F30FE"/>
    <w:rsid w:val="004F3FC1"/>
    <w:rsid w:val="004F4435"/>
    <w:rsid w:val="004F4931"/>
    <w:rsid w:val="004F4B3B"/>
    <w:rsid w:val="004F4D87"/>
    <w:rsid w:val="004F5518"/>
    <w:rsid w:val="004F6074"/>
    <w:rsid w:val="004F62B3"/>
    <w:rsid w:val="004F6649"/>
    <w:rsid w:val="004F6D36"/>
    <w:rsid w:val="004F7945"/>
    <w:rsid w:val="004F7969"/>
    <w:rsid w:val="0050056D"/>
    <w:rsid w:val="005010AF"/>
    <w:rsid w:val="005014DA"/>
    <w:rsid w:val="00502C44"/>
    <w:rsid w:val="00502E25"/>
    <w:rsid w:val="00502FAA"/>
    <w:rsid w:val="00504514"/>
    <w:rsid w:val="00504F4F"/>
    <w:rsid w:val="00505687"/>
    <w:rsid w:val="00505768"/>
    <w:rsid w:val="00505891"/>
    <w:rsid w:val="00505DB1"/>
    <w:rsid w:val="00505EE6"/>
    <w:rsid w:val="0050685E"/>
    <w:rsid w:val="00507584"/>
    <w:rsid w:val="005076F6"/>
    <w:rsid w:val="0050780F"/>
    <w:rsid w:val="005078AE"/>
    <w:rsid w:val="00507C1D"/>
    <w:rsid w:val="00510034"/>
    <w:rsid w:val="005106BD"/>
    <w:rsid w:val="0051176A"/>
    <w:rsid w:val="00511BBC"/>
    <w:rsid w:val="005120AE"/>
    <w:rsid w:val="00512167"/>
    <w:rsid w:val="00512715"/>
    <w:rsid w:val="00513399"/>
    <w:rsid w:val="005141AD"/>
    <w:rsid w:val="00514C68"/>
    <w:rsid w:val="00515314"/>
    <w:rsid w:val="00515455"/>
    <w:rsid w:val="00515CCF"/>
    <w:rsid w:val="00516560"/>
    <w:rsid w:val="00516561"/>
    <w:rsid w:val="00516697"/>
    <w:rsid w:val="00516C45"/>
    <w:rsid w:val="00517757"/>
    <w:rsid w:val="0051793A"/>
    <w:rsid w:val="00520219"/>
    <w:rsid w:val="005216B5"/>
    <w:rsid w:val="00521903"/>
    <w:rsid w:val="00521C9D"/>
    <w:rsid w:val="0052209F"/>
    <w:rsid w:val="0052219E"/>
    <w:rsid w:val="00522234"/>
    <w:rsid w:val="00522E89"/>
    <w:rsid w:val="00523540"/>
    <w:rsid w:val="00523976"/>
    <w:rsid w:val="00524953"/>
    <w:rsid w:val="005255F1"/>
    <w:rsid w:val="005257EB"/>
    <w:rsid w:val="00525E63"/>
    <w:rsid w:val="00525EB3"/>
    <w:rsid w:val="00526BA4"/>
    <w:rsid w:val="0052783F"/>
    <w:rsid w:val="00530301"/>
    <w:rsid w:val="00530729"/>
    <w:rsid w:val="00530C8A"/>
    <w:rsid w:val="0053171C"/>
    <w:rsid w:val="00531FEA"/>
    <w:rsid w:val="0053244D"/>
    <w:rsid w:val="00532680"/>
    <w:rsid w:val="0053272D"/>
    <w:rsid w:val="00532E39"/>
    <w:rsid w:val="00532F6C"/>
    <w:rsid w:val="005345EF"/>
    <w:rsid w:val="0053490F"/>
    <w:rsid w:val="00534C50"/>
    <w:rsid w:val="0053629B"/>
    <w:rsid w:val="0053675D"/>
    <w:rsid w:val="00536A7E"/>
    <w:rsid w:val="00536ACF"/>
    <w:rsid w:val="00536E0E"/>
    <w:rsid w:val="00537736"/>
    <w:rsid w:val="0053776A"/>
    <w:rsid w:val="00537934"/>
    <w:rsid w:val="00537CB2"/>
    <w:rsid w:val="00537DED"/>
    <w:rsid w:val="00540948"/>
    <w:rsid w:val="00540AF0"/>
    <w:rsid w:val="00540C25"/>
    <w:rsid w:val="00540DD2"/>
    <w:rsid w:val="0054318E"/>
    <w:rsid w:val="00543AB3"/>
    <w:rsid w:val="005444C6"/>
    <w:rsid w:val="00544726"/>
    <w:rsid w:val="00544B15"/>
    <w:rsid w:val="00544C3F"/>
    <w:rsid w:val="005452D2"/>
    <w:rsid w:val="00545CA4"/>
    <w:rsid w:val="00545D9B"/>
    <w:rsid w:val="00545DD7"/>
    <w:rsid w:val="0054740A"/>
    <w:rsid w:val="00547456"/>
    <w:rsid w:val="00550229"/>
    <w:rsid w:val="00550255"/>
    <w:rsid w:val="0055053E"/>
    <w:rsid w:val="0055058B"/>
    <w:rsid w:val="00550737"/>
    <w:rsid w:val="00551556"/>
    <w:rsid w:val="00552BA1"/>
    <w:rsid w:val="00552D1B"/>
    <w:rsid w:val="00552E4C"/>
    <w:rsid w:val="00553028"/>
    <w:rsid w:val="00553482"/>
    <w:rsid w:val="00553536"/>
    <w:rsid w:val="00553EE3"/>
    <w:rsid w:val="00553F6A"/>
    <w:rsid w:val="00554B66"/>
    <w:rsid w:val="00554EC7"/>
    <w:rsid w:val="0055534A"/>
    <w:rsid w:val="00555850"/>
    <w:rsid w:val="00555E76"/>
    <w:rsid w:val="0055627A"/>
    <w:rsid w:val="00556829"/>
    <w:rsid w:val="0055684D"/>
    <w:rsid w:val="0055763A"/>
    <w:rsid w:val="00557913"/>
    <w:rsid w:val="005600B5"/>
    <w:rsid w:val="0056015E"/>
    <w:rsid w:val="0056018A"/>
    <w:rsid w:val="00560315"/>
    <w:rsid w:val="00561428"/>
    <w:rsid w:val="00561446"/>
    <w:rsid w:val="00561660"/>
    <w:rsid w:val="00561BF4"/>
    <w:rsid w:val="005626FF"/>
    <w:rsid w:val="00562AE0"/>
    <w:rsid w:val="00562F0D"/>
    <w:rsid w:val="005633B9"/>
    <w:rsid w:val="00563D8C"/>
    <w:rsid w:val="00564122"/>
    <w:rsid w:val="005648AB"/>
    <w:rsid w:val="0056558E"/>
    <w:rsid w:val="0056573A"/>
    <w:rsid w:val="00566197"/>
    <w:rsid w:val="0056633E"/>
    <w:rsid w:val="00566470"/>
    <w:rsid w:val="0056647C"/>
    <w:rsid w:val="00566547"/>
    <w:rsid w:val="0056683D"/>
    <w:rsid w:val="00566C83"/>
    <w:rsid w:val="00566EC8"/>
    <w:rsid w:val="00567483"/>
    <w:rsid w:val="00567689"/>
    <w:rsid w:val="0057155C"/>
    <w:rsid w:val="0057191A"/>
    <w:rsid w:val="00571939"/>
    <w:rsid w:val="00572236"/>
    <w:rsid w:val="00572834"/>
    <w:rsid w:val="00572AC0"/>
    <w:rsid w:val="005731E6"/>
    <w:rsid w:val="0057355E"/>
    <w:rsid w:val="005738D4"/>
    <w:rsid w:val="005738FD"/>
    <w:rsid w:val="00573E31"/>
    <w:rsid w:val="00573E72"/>
    <w:rsid w:val="0057409E"/>
    <w:rsid w:val="00574E8E"/>
    <w:rsid w:val="005751C5"/>
    <w:rsid w:val="00575876"/>
    <w:rsid w:val="00576C8D"/>
    <w:rsid w:val="00577678"/>
    <w:rsid w:val="00577B9C"/>
    <w:rsid w:val="00577F7C"/>
    <w:rsid w:val="005805B2"/>
    <w:rsid w:val="005805D5"/>
    <w:rsid w:val="005816CA"/>
    <w:rsid w:val="00582092"/>
    <w:rsid w:val="005826BF"/>
    <w:rsid w:val="005826ED"/>
    <w:rsid w:val="0058397E"/>
    <w:rsid w:val="00584169"/>
    <w:rsid w:val="00584273"/>
    <w:rsid w:val="00584D6F"/>
    <w:rsid w:val="00584DE9"/>
    <w:rsid w:val="00584F8F"/>
    <w:rsid w:val="005862A0"/>
    <w:rsid w:val="005862B0"/>
    <w:rsid w:val="00586475"/>
    <w:rsid w:val="00586562"/>
    <w:rsid w:val="00586892"/>
    <w:rsid w:val="00586B6F"/>
    <w:rsid w:val="00586C13"/>
    <w:rsid w:val="00586C52"/>
    <w:rsid w:val="00587698"/>
    <w:rsid w:val="00587CE2"/>
    <w:rsid w:val="005902D9"/>
    <w:rsid w:val="00590CAF"/>
    <w:rsid w:val="005912D6"/>
    <w:rsid w:val="00591374"/>
    <w:rsid w:val="005923A8"/>
    <w:rsid w:val="00592832"/>
    <w:rsid w:val="00592FB2"/>
    <w:rsid w:val="005939E3"/>
    <w:rsid w:val="00593A59"/>
    <w:rsid w:val="00593C82"/>
    <w:rsid w:val="005948C4"/>
    <w:rsid w:val="00594EDF"/>
    <w:rsid w:val="0059513C"/>
    <w:rsid w:val="00595206"/>
    <w:rsid w:val="00595297"/>
    <w:rsid w:val="0059541E"/>
    <w:rsid w:val="00595F99"/>
    <w:rsid w:val="00596443"/>
    <w:rsid w:val="005965E3"/>
    <w:rsid w:val="005968F7"/>
    <w:rsid w:val="005974AE"/>
    <w:rsid w:val="005974B7"/>
    <w:rsid w:val="00597531"/>
    <w:rsid w:val="005975D0"/>
    <w:rsid w:val="0059784A"/>
    <w:rsid w:val="005A01F9"/>
    <w:rsid w:val="005A10F4"/>
    <w:rsid w:val="005A1B3B"/>
    <w:rsid w:val="005A1FFD"/>
    <w:rsid w:val="005A228E"/>
    <w:rsid w:val="005A2E86"/>
    <w:rsid w:val="005A346E"/>
    <w:rsid w:val="005A3482"/>
    <w:rsid w:val="005A36DF"/>
    <w:rsid w:val="005A4526"/>
    <w:rsid w:val="005A471D"/>
    <w:rsid w:val="005A4778"/>
    <w:rsid w:val="005A47DD"/>
    <w:rsid w:val="005A4FBC"/>
    <w:rsid w:val="005A51FB"/>
    <w:rsid w:val="005A53DD"/>
    <w:rsid w:val="005A6D74"/>
    <w:rsid w:val="005A7A81"/>
    <w:rsid w:val="005A7EBA"/>
    <w:rsid w:val="005B11E4"/>
    <w:rsid w:val="005B1279"/>
    <w:rsid w:val="005B1404"/>
    <w:rsid w:val="005B1AE6"/>
    <w:rsid w:val="005B3505"/>
    <w:rsid w:val="005B3A9B"/>
    <w:rsid w:val="005B3B6F"/>
    <w:rsid w:val="005B44B4"/>
    <w:rsid w:val="005B45E4"/>
    <w:rsid w:val="005B46FA"/>
    <w:rsid w:val="005B4833"/>
    <w:rsid w:val="005B4C10"/>
    <w:rsid w:val="005B4F99"/>
    <w:rsid w:val="005B5010"/>
    <w:rsid w:val="005B50EF"/>
    <w:rsid w:val="005B5D8B"/>
    <w:rsid w:val="005B6BA6"/>
    <w:rsid w:val="005B71EF"/>
    <w:rsid w:val="005B75A4"/>
    <w:rsid w:val="005B7790"/>
    <w:rsid w:val="005C0051"/>
    <w:rsid w:val="005C01F5"/>
    <w:rsid w:val="005C0B9B"/>
    <w:rsid w:val="005C0E87"/>
    <w:rsid w:val="005C11FD"/>
    <w:rsid w:val="005C1695"/>
    <w:rsid w:val="005C1F1F"/>
    <w:rsid w:val="005C21CD"/>
    <w:rsid w:val="005C2333"/>
    <w:rsid w:val="005C2DE5"/>
    <w:rsid w:val="005C318A"/>
    <w:rsid w:val="005C3AAA"/>
    <w:rsid w:val="005C3CF1"/>
    <w:rsid w:val="005C3E5C"/>
    <w:rsid w:val="005C40AD"/>
    <w:rsid w:val="005C41CB"/>
    <w:rsid w:val="005C4940"/>
    <w:rsid w:val="005C5408"/>
    <w:rsid w:val="005C58C9"/>
    <w:rsid w:val="005C5BFE"/>
    <w:rsid w:val="005C5F5D"/>
    <w:rsid w:val="005C6601"/>
    <w:rsid w:val="005C6849"/>
    <w:rsid w:val="005C6FD1"/>
    <w:rsid w:val="005C7039"/>
    <w:rsid w:val="005C73E0"/>
    <w:rsid w:val="005C7A91"/>
    <w:rsid w:val="005C7C41"/>
    <w:rsid w:val="005D0ACA"/>
    <w:rsid w:val="005D0D60"/>
    <w:rsid w:val="005D180F"/>
    <w:rsid w:val="005D247B"/>
    <w:rsid w:val="005D2A00"/>
    <w:rsid w:val="005D2DD4"/>
    <w:rsid w:val="005D33DF"/>
    <w:rsid w:val="005D37C7"/>
    <w:rsid w:val="005D37E7"/>
    <w:rsid w:val="005D38AC"/>
    <w:rsid w:val="005D47AE"/>
    <w:rsid w:val="005D4EC0"/>
    <w:rsid w:val="005D53FC"/>
    <w:rsid w:val="005D575D"/>
    <w:rsid w:val="005D5809"/>
    <w:rsid w:val="005D5CA5"/>
    <w:rsid w:val="005D609C"/>
    <w:rsid w:val="005D6168"/>
    <w:rsid w:val="005D6496"/>
    <w:rsid w:val="005E0098"/>
    <w:rsid w:val="005E0781"/>
    <w:rsid w:val="005E0F00"/>
    <w:rsid w:val="005E1187"/>
    <w:rsid w:val="005E1D38"/>
    <w:rsid w:val="005E1DAC"/>
    <w:rsid w:val="005E215F"/>
    <w:rsid w:val="005E2D15"/>
    <w:rsid w:val="005E308A"/>
    <w:rsid w:val="005E36B9"/>
    <w:rsid w:val="005E39D5"/>
    <w:rsid w:val="005E3CAF"/>
    <w:rsid w:val="005E3FDB"/>
    <w:rsid w:val="005E4089"/>
    <w:rsid w:val="005E4C41"/>
    <w:rsid w:val="005E5870"/>
    <w:rsid w:val="005E5BD9"/>
    <w:rsid w:val="005E7275"/>
    <w:rsid w:val="005E76C0"/>
    <w:rsid w:val="005E7927"/>
    <w:rsid w:val="005F073F"/>
    <w:rsid w:val="005F0B5F"/>
    <w:rsid w:val="005F0BEF"/>
    <w:rsid w:val="005F1377"/>
    <w:rsid w:val="005F192C"/>
    <w:rsid w:val="005F301D"/>
    <w:rsid w:val="005F35EB"/>
    <w:rsid w:val="005F3871"/>
    <w:rsid w:val="005F3C0D"/>
    <w:rsid w:val="005F4863"/>
    <w:rsid w:val="005F550E"/>
    <w:rsid w:val="005F664A"/>
    <w:rsid w:val="005F68DA"/>
    <w:rsid w:val="005F699E"/>
    <w:rsid w:val="005F746C"/>
    <w:rsid w:val="005F7655"/>
    <w:rsid w:val="005F79EB"/>
    <w:rsid w:val="005F7C31"/>
    <w:rsid w:val="005F7D9E"/>
    <w:rsid w:val="005F7DDB"/>
    <w:rsid w:val="006002D2"/>
    <w:rsid w:val="00601085"/>
    <w:rsid w:val="006016DF"/>
    <w:rsid w:val="00601BD9"/>
    <w:rsid w:val="00601C5E"/>
    <w:rsid w:val="00601EEC"/>
    <w:rsid w:val="0060209E"/>
    <w:rsid w:val="00602234"/>
    <w:rsid w:val="006031CB"/>
    <w:rsid w:val="006035F2"/>
    <w:rsid w:val="00603B3E"/>
    <w:rsid w:val="006042E8"/>
    <w:rsid w:val="00604D22"/>
    <w:rsid w:val="00606159"/>
    <w:rsid w:val="00606224"/>
    <w:rsid w:val="00606416"/>
    <w:rsid w:val="00607399"/>
    <w:rsid w:val="00607DB5"/>
    <w:rsid w:val="00607F2D"/>
    <w:rsid w:val="00607F31"/>
    <w:rsid w:val="00610B68"/>
    <w:rsid w:val="0061126E"/>
    <w:rsid w:val="00612377"/>
    <w:rsid w:val="00612448"/>
    <w:rsid w:val="006134F4"/>
    <w:rsid w:val="00614768"/>
    <w:rsid w:val="0061502B"/>
    <w:rsid w:val="00615F7F"/>
    <w:rsid w:val="00616189"/>
    <w:rsid w:val="006161B6"/>
    <w:rsid w:val="006162DD"/>
    <w:rsid w:val="0061640B"/>
    <w:rsid w:val="00616638"/>
    <w:rsid w:val="00616917"/>
    <w:rsid w:val="00616982"/>
    <w:rsid w:val="00616E68"/>
    <w:rsid w:val="0061715F"/>
    <w:rsid w:val="0061749F"/>
    <w:rsid w:val="00617A99"/>
    <w:rsid w:val="0062090D"/>
    <w:rsid w:val="00621B36"/>
    <w:rsid w:val="00621E6A"/>
    <w:rsid w:val="00622009"/>
    <w:rsid w:val="00622686"/>
    <w:rsid w:val="00622ABE"/>
    <w:rsid w:val="006236B6"/>
    <w:rsid w:val="00623803"/>
    <w:rsid w:val="00623936"/>
    <w:rsid w:val="00623F20"/>
    <w:rsid w:val="00624263"/>
    <w:rsid w:val="006251EB"/>
    <w:rsid w:val="00625C62"/>
    <w:rsid w:val="00625F03"/>
    <w:rsid w:val="006260D5"/>
    <w:rsid w:val="00626C6E"/>
    <w:rsid w:val="00626E64"/>
    <w:rsid w:val="00627659"/>
    <w:rsid w:val="00627E53"/>
    <w:rsid w:val="00627E5A"/>
    <w:rsid w:val="00630160"/>
    <w:rsid w:val="0063168C"/>
    <w:rsid w:val="0063174D"/>
    <w:rsid w:val="00631AED"/>
    <w:rsid w:val="00632285"/>
    <w:rsid w:val="006322B4"/>
    <w:rsid w:val="00632929"/>
    <w:rsid w:val="00633638"/>
    <w:rsid w:val="00634252"/>
    <w:rsid w:val="00634CFF"/>
    <w:rsid w:val="006366C7"/>
    <w:rsid w:val="00637A0E"/>
    <w:rsid w:val="00637D88"/>
    <w:rsid w:val="00641BF8"/>
    <w:rsid w:val="00641E92"/>
    <w:rsid w:val="00641F37"/>
    <w:rsid w:val="0064215F"/>
    <w:rsid w:val="0064217A"/>
    <w:rsid w:val="00642A71"/>
    <w:rsid w:val="00642AC2"/>
    <w:rsid w:val="0064349E"/>
    <w:rsid w:val="006442EC"/>
    <w:rsid w:val="00644B34"/>
    <w:rsid w:val="0064507E"/>
    <w:rsid w:val="00645641"/>
    <w:rsid w:val="006464F1"/>
    <w:rsid w:val="006506D0"/>
    <w:rsid w:val="00650DFD"/>
    <w:rsid w:val="006516A3"/>
    <w:rsid w:val="00651EB4"/>
    <w:rsid w:val="006521C2"/>
    <w:rsid w:val="00652D16"/>
    <w:rsid w:val="0065327E"/>
    <w:rsid w:val="006535D8"/>
    <w:rsid w:val="006535DE"/>
    <w:rsid w:val="006536AB"/>
    <w:rsid w:val="00653A17"/>
    <w:rsid w:val="00654046"/>
    <w:rsid w:val="006549B5"/>
    <w:rsid w:val="00654EAC"/>
    <w:rsid w:val="0065554B"/>
    <w:rsid w:val="00655962"/>
    <w:rsid w:val="006561BC"/>
    <w:rsid w:val="00656D39"/>
    <w:rsid w:val="00657DB9"/>
    <w:rsid w:val="00657E8D"/>
    <w:rsid w:val="006604A7"/>
    <w:rsid w:val="0066157E"/>
    <w:rsid w:val="00661FD3"/>
    <w:rsid w:val="00662707"/>
    <w:rsid w:val="00662CF7"/>
    <w:rsid w:val="006634DE"/>
    <w:rsid w:val="00663D8D"/>
    <w:rsid w:val="006641F7"/>
    <w:rsid w:val="00664AA9"/>
    <w:rsid w:val="00665469"/>
    <w:rsid w:val="006657FD"/>
    <w:rsid w:val="00665B10"/>
    <w:rsid w:val="00666216"/>
    <w:rsid w:val="00666F9B"/>
    <w:rsid w:val="0066755B"/>
    <w:rsid w:val="006675F2"/>
    <w:rsid w:val="00667DA2"/>
    <w:rsid w:val="00670E44"/>
    <w:rsid w:val="00670E58"/>
    <w:rsid w:val="00670E6C"/>
    <w:rsid w:val="00671CD3"/>
    <w:rsid w:val="00671EFD"/>
    <w:rsid w:val="006723CD"/>
    <w:rsid w:val="00672480"/>
    <w:rsid w:val="00672A2C"/>
    <w:rsid w:val="00672B7B"/>
    <w:rsid w:val="00672E78"/>
    <w:rsid w:val="0067323F"/>
    <w:rsid w:val="0067348A"/>
    <w:rsid w:val="006735D5"/>
    <w:rsid w:val="0067389E"/>
    <w:rsid w:val="00673DA4"/>
    <w:rsid w:val="00674906"/>
    <w:rsid w:val="00674F3A"/>
    <w:rsid w:val="00674F75"/>
    <w:rsid w:val="00675993"/>
    <w:rsid w:val="0067626D"/>
    <w:rsid w:val="00676991"/>
    <w:rsid w:val="0067699D"/>
    <w:rsid w:val="00677076"/>
    <w:rsid w:val="0067734A"/>
    <w:rsid w:val="0067777E"/>
    <w:rsid w:val="0067796F"/>
    <w:rsid w:val="00677ADF"/>
    <w:rsid w:val="00677FF5"/>
    <w:rsid w:val="006801BD"/>
    <w:rsid w:val="00680487"/>
    <w:rsid w:val="00680A18"/>
    <w:rsid w:val="00680AB3"/>
    <w:rsid w:val="00681CC0"/>
    <w:rsid w:val="006822AC"/>
    <w:rsid w:val="006827A7"/>
    <w:rsid w:val="00683138"/>
    <w:rsid w:val="00683214"/>
    <w:rsid w:val="00683686"/>
    <w:rsid w:val="00683811"/>
    <w:rsid w:val="0068382A"/>
    <w:rsid w:val="00684082"/>
    <w:rsid w:val="00684335"/>
    <w:rsid w:val="00684355"/>
    <w:rsid w:val="0068552D"/>
    <w:rsid w:val="006862FF"/>
    <w:rsid w:val="006863AD"/>
    <w:rsid w:val="00686468"/>
    <w:rsid w:val="0068732F"/>
    <w:rsid w:val="006874B8"/>
    <w:rsid w:val="00690E9E"/>
    <w:rsid w:val="00690FBC"/>
    <w:rsid w:val="006912B9"/>
    <w:rsid w:val="006914AE"/>
    <w:rsid w:val="006915B6"/>
    <w:rsid w:val="00691BEE"/>
    <w:rsid w:val="00691F2E"/>
    <w:rsid w:val="00692002"/>
    <w:rsid w:val="00692009"/>
    <w:rsid w:val="006926F4"/>
    <w:rsid w:val="006929AB"/>
    <w:rsid w:val="00692D06"/>
    <w:rsid w:val="006933D9"/>
    <w:rsid w:val="006939B8"/>
    <w:rsid w:val="00693A2F"/>
    <w:rsid w:val="00693FB3"/>
    <w:rsid w:val="00694355"/>
    <w:rsid w:val="006944AA"/>
    <w:rsid w:val="00695481"/>
    <w:rsid w:val="00695483"/>
    <w:rsid w:val="00695A09"/>
    <w:rsid w:val="006966A6"/>
    <w:rsid w:val="006967C4"/>
    <w:rsid w:val="00696A65"/>
    <w:rsid w:val="00696CEB"/>
    <w:rsid w:val="006971D1"/>
    <w:rsid w:val="00697498"/>
    <w:rsid w:val="00697595"/>
    <w:rsid w:val="0069796B"/>
    <w:rsid w:val="006A0112"/>
    <w:rsid w:val="006A02F4"/>
    <w:rsid w:val="006A0721"/>
    <w:rsid w:val="006A0A4C"/>
    <w:rsid w:val="006A0B41"/>
    <w:rsid w:val="006A0DE9"/>
    <w:rsid w:val="006A0EC6"/>
    <w:rsid w:val="006A107F"/>
    <w:rsid w:val="006A2730"/>
    <w:rsid w:val="006A27DE"/>
    <w:rsid w:val="006A3ADC"/>
    <w:rsid w:val="006A4A5A"/>
    <w:rsid w:val="006A5DBB"/>
    <w:rsid w:val="006A6B67"/>
    <w:rsid w:val="006A6E93"/>
    <w:rsid w:val="006A75A8"/>
    <w:rsid w:val="006A7C36"/>
    <w:rsid w:val="006A7DD0"/>
    <w:rsid w:val="006B02BF"/>
    <w:rsid w:val="006B02FA"/>
    <w:rsid w:val="006B07E1"/>
    <w:rsid w:val="006B14DE"/>
    <w:rsid w:val="006B171D"/>
    <w:rsid w:val="006B18FA"/>
    <w:rsid w:val="006B23CC"/>
    <w:rsid w:val="006B2719"/>
    <w:rsid w:val="006B29CF"/>
    <w:rsid w:val="006B2CA6"/>
    <w:rsid w:val="006B2D42"/>
    <w:rsid w:val="006B3274"/>
    <w:rsid w:val="006B4C96"/>
    <w:rsid w:val="006B5573"/>
    <w:rsid w:val="006B57B2"/>
    <w:rsid w:val="006B59EA"/>
    <w:rsid w:val="006B5FAB"/>
    <w:rsid w:val="006B637F"/>
    <w:rsid w:val="006B64DA"/>
    <w:rsid w:val="006B6836"/>
    <w:rsid w:val="006B6AFB"/>
    <w:rsid w:val="006B768B"/>
    <w:rsid w:val="006B76E6"/>
    <w:rsid w:val="006B7A19"/>
    <w:rsid w:val="006C04DD"/>
    <w:rsid w:val="006C1921"/>
    <w:rsid w:val="006C1E80"/>
    <w:rsid w:val="006C21B8"/>
    <w:rsid w:val="006C3326"/>
    <w:rsid w:val="006C35B1"/>
    <w:rsid w:val="006C4A18"/>
    <w:rsid w:val="006C55AA"/>
    <w:rsid w:val="006C561F"/>
    <w:rsid w:val="006C5807"/>
    <w:rsid w:val="006C583C"/>
    <w:rsid w:val="006C58F3"/>
    <w:rsid w:val="006C66C2"/>
    <w:rsid w:val="006C6868"/>
    <w:rsid w:val="006C7C29"/>
    <w:rsid w:val="006C7ECD"/>
    <w:rsid w:val="006D0556"/>
    <w:rsid w:val="006D06F0"/>
    <w:rsid w:val="006D0B6E"/>
    <w:rsid w:val="006D12DF"/>
    <w:rsid w:val="006D193A"/>
    <w:rsid w:val="006D26D4"/>
    <w:rsid w:val="006D2F6A"/>
    <w:rsid w:val="006D33D4"/>
    <w:rsid w:val="006D3EE9"/>
    <w:rsid w:val="006D4778"/>
    <w:rsid w:val="006D4E5A"/>
    <w:rsid w:val="006D54ED"/>
    <w:rsid w:val="006D5504"/>
    <w:rsid w:val="006D55FC"/>
    <w:rsid w:val="006D57EB"/>
    <w:rsid w:val="006D5D49"/>
    <w:rsid w:val="006D6042"/>
    <w:rsid w:val="006E0EEA"/>
    <w:rsid w:val="006E2118"/>
    <w:rsid w:val="006E2930"/>
    <w:rsid w:val="006E2BEA"/>
    <w:rsid w:val="006E3484"/>
    <w:rsid w:val="006E3D43"/>
    <w:rsid w:val="006E5583"/>
    <w:rsid w:val="006F05B0"/>
    <w:rsid w:val="006F10C4"/>
    <w:rsid w:val="006F14B2"/>
    <w:rsid w:val="006F165B"/>
    <w:rsid w:val="006F1976"/>
    <w:rsid w:val="006F28DB"/>
    <w:rsid w:val="006F37AF"/>
    <w:rsid w:val="006F38BC"/>
    <w:rsid w:val="006F47DE"/>
    <w:rsid w:val="006F4847"/>
    <w:rsid w:val="006F5167"/>
    <w:rsid w:val="006F5A9D"/>
    <w:rsid w:val="006F5E77"/>
    <w:rsid w:val="006F649E"/>
    <w:rsid w:val="006F6857"/>
    <w:rsid w:val="006F7372"/>
    <w:rsid w:val="00701B8A"/>
    <w:rsid w:val="0070205D"/>
    <w:rsid w:val="0070483F"/>
    <w:rsid w:val="00704A8B"/>
    <w:rsid w:val="00705041"/>
    <w:rsid w:val="0070584B"/>
    <w:rsid w:val="00705ED8"/>
    <w:rsid w:val="00705FA5"/>
    <w:rsid w:val="007064EE"/>
    <w:rsid w:val="00706642"/>
    <w:rsid w:val="007066EA"/>
    <w:rsid w:val="00706B8B"/>
    <w:rsid w:val="007104A5"/>
    <w:rsid w:val="00710624"/>
    <w:rsid w:val="00710884"/>
    <w:rsid w:val="007116C8"/>
    <w:rsid w:val="00711C58"/>
    <w:rsid w:val="00712033"/>
    <w:rsid w:val="00712931"/>
    <w:rsid w:val="00712FB2"/>
    <w:rsid w:val="007132CC"/>
    <w:rsid w:val="007135BE"/>
    <w:rsid w:val="00713606"/>
    <w:rsid w:val="00714462"/>
    <w:rsid w:val="007144FE"/>
    <w:rsid w:val="00714645"/>
    <w:rsid w:val="007149D5"/>
    <w:rsid w:val="0071571E"/>
    <w:rsid w:val="00715A83"/>
    <w:rsid w:val="00715E9D"/>
    <w:rsid w:val="00716542"/>
    <w:rsid w:val="00717A37"/>
    <w:rsid w:val="007201CE"/>
    <w:rsid w:val="00720D87"/>
    <w:rsid w:val="00721EF3"/>
    <w:rsid w:val="007222B4"/>
    <w:rsid w:val="007229F2"/>
    <w:rsid w:val="00722AA6"/>
    <w:rsid w:val="00722BD1"/>
    <w:rsid w:val="00723232"/>
    <w:rsid w:val="00723A69"/>
    <w:rsid w:val="00723C19"/>
    <w:rsid w:val="007242F5"/>
    <w:rsid w:val="0072486E"/>
    <w:rsid w:val="007248DA"/>
    <w:rsid w:val="007250F1"/>
    <w:rsid w:val="0072512B"/>
    <w:rsid w:val="00727168"/>
    <w:rsid w:val="0072731B"/>
    <w:rsid w:val="00727EBD"/>
    <w:rsid w:val="00730086"/>
    <w:rsid w:val="007304D3"/>
    <w:rsid w:val="007327EF"/>
    <w:rsid w:val="00732D6E"/>
    <w:rsid w:val="00733BB4"/>
    <w:rsid w:val="007346BA"/>
    <w:rsid w:val="00734A1D"/>
    <w:rsid w:val="00734F41"/>
    <w:rsid w:val="00735F94"/>
    <w:rsid w:val="007364F3"/>
    <w:rsid w:val="0073651D"/>
    <w:rsid w:val="00736798"/>
    <w:rsid w:val="00736CC0"/>
    <w:rsid w:val="0073787B"/>
    <w:rsid w:val="00740783"/>
    <w:rsid w:val="00741068"/>
    <w:rsid w:val="00741E1A"/>
    <w:rsid w:val="00742C7F"/>
    <w:rsid w:val="0074321C"/>
    <w:rsid w:val="00743A51"/>
    <w:rsid w:val="007443A8"/>
    <w:rsid w:val="0074480A"/>
    <w:rsid w:val="00744AF0"/>
    <w:rsid w:val="00744CCB"/>
    <w:rsid w:val="007450E3"/>
    <w:rsid w:val="007458AC"/>
    <w:rsid w:val="00745E49"/>
    <w:rsid w:val="00746042"/>
    <w:rsid w:val="0074675A"/>
    <w:rsid w:val="007468BF"/>
    <w:rsid w:val="00746C2F"/>
    <w:rsid w:val="00746D89"/>
    <w:rsid w:val="00746E63"/>
    <w:rsid w:val="00747C70"/>
    <w:rsid w:val="007506D2"/>
    <w:rsid w:val="00750B2D"/>
    <w:rsid w:val="0075112A"/>
    <w:rsid w:val="007522DB"/>
    <w:rsid w:val="00752B13"/>
    <w:rsid w:val="00753119"/>
    <w:rsid w:val="00753153"/>
    <w:rsid w:val="0075322D"/>
    <w:rsid w:val="00753C40"/>
    <w:rsid w:val="007547BC"/>
    <w:rsid w:val="00754EE9"/>
    <w:rsid w:val="007558FF"/>
    <w:rsid w:val="00755F5A"/>
    <w:rsid w:val="007565CE"/>
    <w:rsid w:val="00757157"/>
    <w:rsid w:val="007576EB"/>
    <w:rsid w:val="00757823"/>
    <w:rsid w:val="007578D0"/>
    <w:rsid w:val="0076019F"/>
    <w:rsid w:val="007608FE"/>
    <w:rsid w:val="007617D2"/>
    <w:rsid w:val="0076189A"/>
    <w:rsid w:val="00761B0E"/>
    <w:rsid w:val="0076280B"/>
    <w:rsid w:val="00762BEC"/>
    <w:rsid w:val="00762F46"/>
    <w:rsid w:val="007633AB"/>
    <w:rsid w:val="00763842"/>
    <w:rsid w:val="00763B0C"/>
    <w:rsid w:val="00764959"/>
    <w:rsid w:val="00766EF5"/>
    <w:rsid w:val="00767E82"/>
    <w:rsid w:val="00767FA4"/>
    <w:rsid w:val="00770369"/>
    <w:rsid w:val="00772232"/>
    <w:rsid w:val="00772AAE"/>
    <w:rsid w:val="00772CCF"/>
    <w:rsid w:val="00772F9A"/>
    <w:rsid w:val="00773886"/>
    <w:rsid w:val="00774086"/>
    <w:rsid w:val="007740EF"/>
    <w:rsid w:val="00775273"/>
    <w:rsid w:val="0077572A"/>
    <w:rsid w:val="007773AD"/>
    <w:rsid w:val="00777AF8"/>
    <w:rsid w:val="00777C95"/>
    <w:rsid w:val="0078065E"/>
    <w:rsid w:val="00780D12"/>
    <w:rsid w:val="00782590"/>
    <w:rsid w:val="00782779"/>
    <w:rsid w:val="00782CCA"/>
    <w:rsid w:val="00782FAB"/>
    <w:rsid w:val="007835E4"/>
    <w:rsid w:val="007845E9"/>
    <w:rsid w:val="00784620"/>
    <w:rsid w:val="00785884"/>
    <w:rsid w:val="00785FE5"/>
    <w:rsid w:val="007861D9"/>
    <w:rsid w:val="0078646B"/>
    <w:rsid w:val="00786D7C"/>
    <w:rsid w:val="00787904"/>
    <w:rsid w:val="00790110"/>
    <w:rsid w:val="007917D6"/>
    <w:rsid w:val="00791E37"/>
    <w:rsid w:val="00792A18"/>
    <w:rsid w:val="00792A94"/>
    <w:rsid w:val="00792ADC"/>
    <w:rsid w:val="00792F27"/>
    <w:rsid w:val="00792FFD"/>
    <w:rsid w:val="00793172"/>
    <w:rsid w:val="00795409"/>
    <w:rsid w:val="007958A4"/>
    <w:rsid w:val="007959EA"/>
    <w:rsid w:val="0079687B"/>
    <w:rsid w:val="00797BA5"/>
    <w:rsid w:val="007A0393"/>
    <w:rsid w:val="007A03AE"/>
    <w:rsid w:val="007A0509"/>
    <w:rsid w:val="007A05A5"/>
    <w:rsid w:val="007A06ED"/>
    <w:rsid w:val="007A0738"/>
    <w:rsid w:val="007A10A2"/>
    <w:rsid w:val="007A25C7"/>
    <w:rsid w:val="007A297A"/>
    <w:rsid w:val="007A2A12"/>
    <w:rsid w:val="007A2AE0"/>
    <w:rsid w:val="007A323B"/>
    <w:rsid w:val="007A3384"/>
    <w:rsid w:val="007A3960"/>
    <w:rsid w:val="007A3D53"/>
    <w:rsid w:val="007A48F2"/>
    <w:rsid w:val="007A4996"/>
    <w:rsid w:val="007A5834"/>
    <w:rsid w:val="007A5CA7"/>
    <w:rsid w:val="007A69EA"/>
    <w:rsid w:val="007A6EA2"/>
    <w:rsid w:val="007A6F3E"/>
    <w:rsid w:val="007B00C5"/>
    <w:rsid w:val="007B04F6"/>
    <w:rsid w:val="007B065F"/>
    <w:rsid w:val="007B0BAA"/>
    <w:rsid w:val="007B0C27"/>
    <w:rsid w:val="007B198E"/>
    <w:rsid w:val="007B1C7A"/>
    <w:rsid w:val="007B2AC8"/>
    <w:rsid w:val="007B38C9"/>
    <w:rsid w:val="007B4A5E"/>
    <w:rsid w:val="007B4B1F"/>
    <w:rsid w:val="007B4B26"/>
    <w:rsid w:val="007B5399"/>
    <w:rsid w:val="007B53D2"/>
    <w:rsid w:val="007B5446"/>
    <w:rsid w:val="007B5633"/>
    <w:rsid w:val="007B5C85"/>
    <w:rsid w:val="007B5F31"/>
    <w:rsid w:val="007B6211"/>
    <w:rsid w:val="007B64C9"/>
    <w:rsid w:val="007B6772"/>
    <w:rsid w:val="007B6D01"/>
    <w:rsid w:val="007C02B1"/>
    <w:rsid w:val="007C03CE"/>
    <w:rsid w:val="007C0F9F"/>
    <w:rsid w:val="007C135A"/>
    <w:rsid w:val="007C1850"/>
    <w:rsid w:val="007C19DB"/>
    <w:rsid w:val="007C24A2"/>
    <w:rsid w:val="007C275B"/>
    <w:rsid w:val="007C27BE"/>
    <w:rsid w:val="007C3F88"/>
    <w:rsid w:val="007C4037"/>
    <w:rsid w:val="007C429E"/>
    <w:rsid w:val="007C49F1"/>
    <w:rsid w:val="007C56D7"/>
    <w:rsid w:val="007C6BEE"/>
    <w:rsid w:val="007C7485"/>
    <w:rsid w:val="007C7BD7"/>
    <w:rsid w:val="007D0810"/>
    <w:rsid w:val="007D0D5F"/>
    <w:rsid w:val="007D107F"/>
    <w:rsid w:val="007D11B9"/>
    <w:rsid w:val="007D1269"/>
    <w:rsid w:val="007D1439"/>
    <w:rsid w:val="007D18BC"/>
    <w:rsid w:val="007D18C8"/>
    <w:rsid w:val="007D1F8C"/>
    <w:rsid w:val="007D20C7"/>
    <w:rsid w:val="007D21A1"/>
    <w:rsid w:val="007D2285"/>
    <w:rsid w:val="007D2287"/>
    <w:rsid w:val="007D26B7"/>
    <w:rsid w:val="007D3C3B"/>
    <w:rsid w:val="007D3ED2"/>
    <w:rsid w:val="007D451F"/>
    <w:rsid w:val="007D45A6"/>
    <w:rsid w:val="007D4ACE"/>
    <w:rsid w:val="007D58C3"/>
    <w:rsid w:val="007D70CD"/>
    <w:rsid w:val="007D7282"/>
    <w:rsid w:val="007E0610"/>
    <w:rsid w:val="007E0919"/>
    <w:rsid w:val="007E12C4"/>
    <w:rsid w:val="007E1CC6"/>
    <w:rsid w:val="007E3681"/>
    <w:rsid w:val="007E3A8E"/>
    <w:rsid w:val="007E5340"/>
    <w:rsid w:val="007E59F4"/>
    <w:rsid w:val="007E5E04"/>
    <w:rsid w:val="007E5E4E"/>
    <w:rsid w:val="007E658E"/>
    <w:rsid w:val="007E6820"/>
    <w:rsid w:val="007E6A43"/>
    <w:rsid w:val="007E6FFA"/>
    <w:rsid w:val="007E77DE"/>
    <w:rsid w:val="007E7D3F"/>
    <w:rsid w:val="007F0419"/>
    <w:rsid w:val="007F15A3"/>
    <w:rsid w:val="007F1948"/>
    <w:rsid w:val="007F1BB7"/>
    <w:rsid w:val="007F1C2C"/>
    <w:rsid w:val="007F1C9E"/>
    <w:rsid w:val="007F20FB"/>
    <w:rsid w:val="007F217A"/>
    <w:rsid w:val="007F2F35"/>
    <w:rsid w:val="007F3511"/>
    <w:rsid w:val="007F3A43"/>
    <w:rsid w:val="007F3D6F"/>
    <w:rsid w:val="007F412E"/>
    <w:rsid w:val="007F461F"/>
    <w:rsid w:val="007F5221"/>
    <w:rsid w:val="007F55D3"/>
    <w:rsid w:val="007F64BD"/>
    <w:rsid w:val="007F68B1"/>
    <w:rsid w:val="007F69A3"/>
    <w:rsid w:val="007F74EC"/>
    <w:rsid w:val="007F7702"/>
    <w:rsid w:val="007F77F4"/>
    <w:rsid w:val="00800563"/>
    <w:rsid w:val="0080057E"/>
    <w:rsid w:val="008014CA"/>
    <w:rsid w:val="008026B6"/>
    <w:rsid w:val="00802812"/>
    <w:rsid w:val="00802C2E"/>
    <w:rsid w:val="00802E4C"/>
    <w:rsid w:val="00803737"/>
    <w:rsid w:val="00803B2C"/>
    <w:rsid w:val="00804432"/>
    <w:rsid w:val="00804AC7"/>
    <w:rsid w:val="00805C82"/>
    <w:rsid w:val="00805DBC"/>
    <w:rsid w:val="008061CB"/>
    <w:rsid w:val="008075BF"/>
    <w:rsid w:val="008079C1"/>
    <w:rsid w:val="00807E3D"/>
    <w:rsid w:val="008107B1"/>
    <w:rsid w:val="00810A53"/>
    <w:rsid w:val="00810ECB"/>
    <w:rsid w:val="00811015"/>
    <w:rsid w:val="008118D7"/>
    <w:rsid w:val="00811BA9"/>
    <w:rsid w:val="00811D43"/>
    <w:rsid w:val="00813ED6"/>
    <w:rsid w:val="008142E3"/>
    <w:rsid w:val="00814CB3"/>
    <w:rsid w:val="00814D34"/>
    <w:rsid w:val="00815B1C"/>
    <w:rsid w:val="00815E12"/>
    <w:rsid w:val="00816849"/>
    <w:rsid w:val="0081718D"/>
    <w:rsid w:val="00820013"/>
    <w:rsid w:val="008201E9"/>
    <w:rsid w:val="00820299"/>
    <w:rsid w:val="00820692"/>
    <w:rsid w:val="00820840"/>
    <w:rsid w:val="008215CA"/>
    <w:rsid w:val="008223F0"/>
    <w:rsid w:val="00823C86"/>
    <w:rsid w:val="00823DE6"/>
    <w:rsid w:val="00823F86"/>
    <w:rsid w:val="0082426E"/>
    <w:rsid w:val="00824862"/>
    <w:rsid w:val="008250E7"/>
    <w:rsid w:val="0082588C"/>
    <w:rsid w:val="00825A0F"/>
    <w:rsid w:val="00825DE7"/>
    <w:rsid w:val="008262D2"/>
    <w:rsid w:val="00827260"/>
    <w:rsid w:val="00827483"/>
    <w:rsid w:val="008302D5"/>
    <w:rsid w:val="00830F3D"/>
    <w:rsid w:val="008319D4"/>
    <w:rsid w:val="008327E9"/>
    <w:rsid w:val="0083313D"/>
    <w:rsid w:val="008337A4"/>
    <w:rsid w:val="00833925"/>
    <w:rsid w:val="00833F77"/>
    <w:rsid w:val="0083411F"/>
    <w:rsid w:val="00834131"/>
    <w:rsid w:val="0083465F"/>
    <w:rsid w:val="00834AB6"/>
    <w:rsid w:val="00834BA7"/>
    <w:rsid w:val="0083506E"/>
    <w:rsid w:val="0083543C"/>
    <w:rsid w:val="0083557F"/>
    <w:rsid w:val="0083708D"/>
    <w:rsid w:val="008370C9"/>
    <w:rsid w:val="008373FB"/>
    <w:rsid w:val="00837497"/>
    <w:rsid w:val="008378DB"/>
    <w:rsid w:val="00837CEF"/>
    <w:rsid w:val="00837E28"/>
    <w:rsid w:val="00837EB7"/>
    <w:rsid w:val="00841047"/>
    <w:rsid w:val="0084164D"/>
    <w:rsid w:val="008419F7"/>
    <w:rsid w:val="008421C9"/>
    <w:rsid w:val="008426C8"/>
    <w:rsid w:val="0084331B"/>
    <w:rsid w:val="00843DF2"/>
    <w:rsid w:val="008441B9"/>
    <w:rsid w:val="00845355"/>
    <w:rsid w:val="00847F3C"/>
    <w:rsid w:val="008508DD"/>
    <w:rsid w:val="0085194E"/>
    <w:rsid w:val="00851B24"/>
    <w:rsid w:val="00851C3D"/>
    <w:rsid w:val="0085200E"/>
    <w:rsid w:val="00852645"/>
    <w:rsid w:val="00852957"/>
    <w:rsid w:val="00852B4F"/>
    <w:rsid w:val="00852F8E"/>
    <w:rsid w:val="008530E3"/>
    <w:rsid w:val="00853B1B"/>
    <w:rsid w:val="008546B1"/>
    <w:rsid w:val="0085546F"/>
    <w:rsid w:val="008556A0"/>
    <w:rsid w:val="008556E8"/>
    <w:rsid w:val="0085600E"/>
    <w:rsid w:val="008561DF"/>
    <w:rsid w:val="008564EE"/>
    <w:rsid w:val="008570B5"/>
    <w:rsid w:val="00857280"/>
    <w:rsid w:val="00860215"/>
    <w:rsid w:val="008606F6"/>
    <w:rsid w:val="00860D9A"/>
    <w:rsid w:val="00860F1B"/>
    <w:rsid w:val="00861FE4"/>
    <w:rsid w:val="008628AC"/>
    <w:rsid w:val="008638D6"/>
    <w:rsid w:val="0086450E"/>
    <w:rsid w:val="0086450F"/>
    <w:rsid w:val="00864AB1"/>
    <w:rsid w:val="0086555D"/>
    <w:rsid w:val="00865AAD"/>
    <w:rsid w:val="00865E50"/>
    <w:rsid w:val="0086600E"/>
    <w:rsid w:val="008672E3"/>
    <w:rsid w:val="008676D3"/>
    <w:rsid w:val="00867AE4"/>
    <w:rsid w:val="00870407"/>
    <w:rsid w:val="00870408"/>
    <w:rsid w:val="00870F68"/>
    <w:rsid w:val="00872A3E"/>
    <w:rsid w:val="00872B5B"/>
    <w:rsid w:val="00872D66"/>
    <w:rsid w:val="00872F15"/>
    <w:rsid w:val="0087307F"/>
    <w:rsid w:val="00873E84"/>
    <w:rsid w:val="00873E96"/>
    <w:rsid w:val="00874435"/>
    <w:rsid w:val="00874478"/>
    <w:rsid w:val="00874502"/>
    <w:rsid w:val="00874C83"/>
    <w:rsid w:val="00874CB0"/>
    <w:rsid w:val="00874E9A"/>
    <w:rsid w:val="00875575"/>
    <w:rsid w:val="00875F4A"/>
    <w:rsid w:val="00875F53"/>
    <w:rsid w:val="00876D05"/>
    <w:rsid w:val="00876E97"/>
    <w:rsid w:val="00876FF4"/>
    <w:rsid w:val="008773B5"/>
    <w:rsid w:val="008778C1"/>
    <w:rsid w:val="00877B87"/>
    <w:rsid w:val="00880774"/>
    <w:rsid w:val="00880C91"/>
    <w:rsid w:val="00880EA7"/>
    <w:rsid w:val="00881B7C"/>
    <w:rsid w:val="00881CD5"/>
    <w:rsid w:val="00882515"/>
    <w:rsid w:val="00882B25"/>
    <w:rsid w:val="00883E6F"/>
    <w:rsid w:val="00884062"/>
    <w:rsid w:val="0088413A"/>
    <w:rsid w:val="008847BA"/>
    <w:rsid w:val="008847DE"/>
    <w:rsid w:val="008848BA"/>
    <w:rsid w:val="008851CB"/>
    <w:rsid w:val="008857AE"/>
    <w:rsid w:val="008862FC"/>
    <w:rsid w:val="00886E64"/>
    <w:rsid w:val="008878A2"/>
    <w:rsid w:val="008902C8"/>
    <w:rsid w:val="00890AA2"/>
    <w:rsid w:val="008914CD"/>
    <w:rsid w:val="00891532"/>
    <w:rsid w:val="008918FC"/>
    <w:rsid w:val="00891BE4"/>
    <w:rsid w:val="008925BD"/>
    <w:rsid w:val="008928F3"/>
    <w:rsid w:val="00892B3F"/>
    <w:rsid w:val="00892D58"/>
    <w:rsid w:val="00893337"/>
    <w:rsid w:val="00893657"/>
    <w:rsid w:val="00893D4E"/>
    <w:rsid w:val="008944E7"/>
    <w:rsid w:val="008954E0"/>
    <w:rsid w:val="00897E19"/>
    <w:rsid w:val="00897F4C"/>
    <w:rsid w:val="008A0946"/>
    <w:rsid w:val="008A0F7F"/>
    <w:rsid w:val="008A1226"/>
    <w:rsid w:val="008A1334"/>
    <w:rsid w:val="008A1518"/>
    <w:rsid w:val="008A1F41"/>
    <w:rsid w:val="008A23F1"/>
    <w:rsid w:val="008A2F8A"/>
    <w:rsid w:val="008A385D"/>
    <w:rsid w:val="008A3D56"/>
    <w:rsid w:val="008A3EE1"/>
    <w:rsid w:val="008A48B1"/>
    <w:rsid w:val="008A4CBA"/>
    <w:rsid w:val="008A4CC2"/>
    <w:rsid w:val="008A4ED3"/>
    <w:rsid w:val="008A530C"/>
    <w:rsid w:val="008A5476"/>
    <w:rsid w:val="008A59C8"/>
    <w:rsid w:val="008A5C7F"/>
    <w:rsid w:val="008A62B7"/>
    <w:rsid w:val="008A671E"/>
    <w:rsid w:val="008A6906"/>
    <w:rsid w:val="008A6FC2"/>
    <w:rsid w:val="008A7679"/>
    <w:rsid w:val="008A78DC"/>
    <w:rsid w:val="008A7A14"/>
    <w:rsid w:val="008B1274"/>
    <w:rsid w:val="008B157C"/>
    <w:rsid w:val="008B1B24"/>
    <w:rsid w:val="008B1B46"/>
    <w:rsid w:val="008B1E7C"/>
    <w:rsid w:val="008B1EE8"/>
    <w:rsid w:val="008B1FC1"/>
    <w:rsid w:val="008B2687"/>
    <w:rsid w:val="008B2B41"/>
    <w:rsid w:val="008B3CCD"/>
    <w:rsid w:val="008B430D"/>
    <w:rsid w:val="008B552C"/>
    <w:rsid w:val="008B552F"/>
    <w:rsid w:val="008B5F1C"/>
    <w:rsid w:val="008B7617"/>
    <w:rsid w:val="008B7B81"/>
    <w:rsid w:val="008B7CA0"/>
    <w:rsid w:val="008C021D"/>
    <w:rsid w:val="008C0316"/>
    <w:rsid w:val="008C0541"/>
    <w:rsid w:val="008C0968"/>
    <w:rsid w:val="008C0E93"/>
    <w:rsid w:val="008C1494"/>
    <w:rsid w:val="008C1B34"/>
    <w:rsid w:val="008C283C"/>
    <w:rsid w:val="008C2EDE"/>
    <w:rsid w:val="008C303B"/>
    <w:rsid w:val="008C3902"/>
    <w:rsid w:val="008C3AC1"/>
    <w:rsid w:val="008C3BEE"/>
    <w:rsid w:val="008C3D91"/>
    <w:rsid w:val="008C3EC8"/>
    <w:rsid w:val="008C46E9"/>
    <w:rsid w:val="008C4FC9"/>
    <w:rsid w:val="008C54FF"/>
    <w:rsid w:val="008C56DD"/>
    <w:rsid w:val="008C6046"/>
    <w:rsid w:val="008C60E9"/>
    <w:rsid w:val="008C759B"/>
    <w:rsid w:val="008D056D"/>
    <w:rsid w:val="008D0F46"/>
    <w:rsid w:val="008D1386"/>
    <w:rsid w:val="008D151E"/>
    <w:rsid w:val="008D16C7"/>
    <w:rsid w:val="008D17E7"/>
    <w:rsid w:val="008D2D5C"/>
    <w:rsid w:val="008D3486"/>
    <w:rsid w:val="008D51FC"/>
    <w:rsid w:val="008D53DD"/>
    <w:rsid w:val="008D5CAA"/>
    <w:rsid w:val="008D694D"/>
    <w:rsid w:val="008E0D9C"/>
    <w:rsid w:val="008E1C97"/>
    <w:rsid w:val="008E3239"/>
    <w:rsid w:val="008E3EDF"/>
    <w:rsid w:val="008E3F6F"/>
    <w:rsid w:val="008E4D15"/>
    <w:rsid w:val="008E73A9"/>
    <w:rsid w:val="008E7B8E"/>
    <w:rsid w:val="008F0461"/>
    <w:rsid w:val="008F0C90"/>
    <w:rsid w:val="008F2765"/>
    <w:rsid w:val="008F290C"/>
    <w:rsid w:val="008F2A1C"/>
    <w:rsid w:val="008F2E8B"/>
    <w:rsid w:val="008F3052"/>
    <w:rsid w:val="008F361A"/>
    <w:rsid w:val="008F47B8"/>
    <w:rsid w:val="008F606A"/>
    <w:rsid w:val="008F62F9"/>
    <w:rsid w:val="008F719C"/>
    <w:rsid w:val="008F7950"/>
    <w:rsid w:val="009013DD"/>
    <w:rsid w:val="00902122"/>
    <w:rsid w:val="0090235B"/>
    <w:rsid w:val="00902492"/>
    <w:rsid w:val="00902AA8"/>
    <w:rsid w:val="00903294"/>
    <w:rsid w:val="00903A49"/>
    <w:rsid w:val="00903A82"/>
    <w:rsid w:val="00904F20"/>
    <w:rsid w:val="00905C3C"/>
    <w:rsid w:val="009061A2"/>
    <w:rsid w:val="009065C4"/>
    <w:rsid w:val="00907067"/>
    <w:rsid w:val="00910378"/>
    <w:rsid w:val="00910752"/>
    <w:rsid w:val="009107B3"/>
    <w:rsid w:val="00910887"/>
    <w:rsid w:val="009110A3"/>
    <w:rsid w:val="009123BD"/>
    <w:rsid w:val="00912497"/>
    <w:rsid w:val="0091254B"/>
    <w:rsid w:val="00912D68"/>
    <w:rsid w:val="0091495C"/>
    <w:rsid w:val="00914B34"/>
    <w:rsid w:val="00914C1A"/>
    <w:rsid w:val="009151F4"/>
    <w:rsid w:val="0091601C"/>
    <w:rsid w:val="00916B71"/>
    <w:rsid w:val="00916B76"/>
    <w:rsid w:val="0091721D"/>
    <w:rsid w:val="00917E00"/>
    <w:rsid w:val="00920733"/>
    <w:rsid w:val="009233E4"/>
    <w:rsid w:val="0092351C"/>
    <w:rsid w:val="00923732"/>
    <w:rsid w:val="009239C8"/>
    <w:rsid w:val="009242E1"/>
    <w:rsid w:val="00924DD7"/>
    <w:rsid w:val="00925D5B"/>
    <w:rsid w:val="009268DF"/>
    <w:rsid w:val="00926F37"/>
    <w:rsid w:val="009302A7"/>
    <w:rsid w:val="00930795"/>
    <w:rsid w:val="00930BBC"/>
    <w:rsid w:val="00931204"/>
    <w:rsid w:val="00932566"/>
    <w:rsid w:val="00933CD6"/>
    <w:rsid w:val="009346D1"/>
    <w:rsid w:val="00934A94"/>
    <w:rsid w:val="00934B00"/>
    <w:rsid w:val="00934DC4"/>
    <w:rsid w:val="009357E7"/>
    <w:rsid w:val="00937649"/>
    <w:rsid w:val="00937667"/>
    <w:rsid w:val="009403D0"/>
    <w:rsid w:val="00941A87"/>
    <w:rsid w:val="00941C97"/>
    <w:rsid w:val="00941D4D"/>
    <w:rsid w:val="0094283A"/>
    <w:rsid w:val="00943079"/>
    <w:rsid w:val="0094361D"/>
    <w:rsid w:val="0094365E"/>
    <w:rsid w:val="0094436A"/>
    <w:rsid w:val="00944F47"/>
    <w:rsid w:val="009452E5"/>
    <w:rsid w:val="0094575C"/>
    <w:rsid w:val="00945FBD"/>
    <w:rsid w:val="00946073"/>
    <w:rsid w:val="00946F65"/>
    <w:rsid w:val="00947901"/>
    <w:rsid w:val="00947AC3"/>
    <w:rsid w:val="009506BD"/>
    <w:rsid w:val="009508A9"/>
    <w:rsid w:val="00950C78"/>
    <w:rsid w:val="00950E4B"/>
    <w:rsid w:val="00950E77"/>
    <w:rsid w:val="009512E1"/>
    <w:rsid w:val="00951619"/>
    <w:rsid w:val="009539E2"/>
    <w:rsid w:val="00953A94"/>
    <w:rsid w:val="00953C29"/>
    <w:rsid w:val="00953DDC"/>
    <w:rsid w:val="0095430D"/>
    <w:rsid w:val="00954CE9"/>
    <w:rsid w:val="00954F2F"/>
    <w:rsid w:val="0095529A"/>
    <w:rsid w:val="00956BDF"/>
    <w:rsid w:val="00956EBD"/>
    <w:rsid w:val="009603B6"/>
    <w:rsid w:val="009608C9"/>
    <w:rsid w:val="00960ACE"/>
    <w:rsid w:val="00961048"/>
    <w:rsid w:val="00962024"/>
    <w:rsid w:val="00962511"/>
    <w:rsid w:val="009625BA"/>
    <w:rsid w:val="00962B5A"/>
    <w:rsid w:val="009642EB"/>
    <w:rsid w:val="009643FD"/>
    <w:rsid w:val="009644A9"/>
    <w:rsid w:val="009646F1"/>
    <w:rsid w:val="00964949"/>
    <w:rsid w:val="009649B7"/>
    <w:rsid w:val="009655FB"/>
    <w:rsid w:val="009658C5"/>
    <w:rsid w:val="00966B29"/>
    <w:rsid w:val="00966D7D"/>
    <w:rsid w:val="00966E88"/>
    <w:rsid w:val="00967222"/>
    <w:rsid w:val="00967466"/>
    <w:rsid w:val="00967502"/>
    <w:rsid w:val="0096791B"/>
    <w:rsid w:val="00967DBE"/>
    <w:rsid w:val="00967E26"/>
    <w:rsid w:val="00970101"/>
    <w:rsid w:val="00970A34"/>
    <w:rsid w:val="00970A3E"/>
    <w:rsid w:val="00970D65"/>
    <w:rsid w:val="00970ECE"/>
    <w:rsid w:val="00971DD1"/>
    <w:rsid w:val="00972861"/>
    <w:rsid w:val="00973C94"/>
    <w:rsid w:val="009752BD"/>
    <w:rsid w:val="009757CB"/>
    <w:rsid w:val="00975ABA"/>
    <w:rsid w:val="00975FE8"/>
    <w:rsid w:val="009767F0"/>
    <w:rsid w:val="00976A02"/>
    <w:rsid w:val="00976D3D"/>
    <w:rsid w:val="00976D47"/>
    <w:rsid w:val="00977A6B"/>
    <w:rsid w:val="00981405"/>
    <w:rsid w:val="009819C2"/>
    <w:rsid w:val="00981B49"/>
    <w:rsid w:val="00981B6D"/>
    <w:rsid w:val="00982044"/>
    <w:rsid w:val="00982390"/>
    <w:rsid w:val="009826BC"/>
    <w:rsid w:val="00982762"/>
    <w:rsid w:val="009828DC"/>
    <w:rsid w:val="00982CA1"/>
    <w:rsid w:val="00982D08"/>
    <w:rsid w:val="00983008"/>
    <w:rsid w:val="00983D44"/>
    <w:rsid w:val="00983EEC"/>
    <w:rsid w:val="0098447A"/>
    <w:rsid w:val="009846F5"/>
    <w:rsid w:val="00985977"/>
    <w:rsid w:val="00986E93"/>
    <w:rsid w:val="00986F05"/>
    <w:rsid w:val="009873BF"/>
    <w:rsid w:val="0098756D"/>
    <w:rsid w:val="0099014C"/>
    <w:rsid w:val="00991000"/>
    <w:rsid w:val="009916EB"/>
    <w:rsid w:val="009918E4"/>
    <w:rsid w:val="00991ADF"/>
    <w:rsid w:val="0099231F"/>
    <w:rsid w:val="00992AAA"/>
    <w:rsid w:val="00992E72"/>
    <w:rsid w:val="009935BE"/>
    <w:rsid w:val="00993636"/>
    <w:rsid w:val="00993C71"/>
    <w:rsid w:val="0099429A"/>
    <w:rsid w:val="009945E5"/>
    <w:rsid w:val="00994690"/>
    <w:rsid w:val="009956FA"/>
    <w:rsid w:val="009957AF"/>
    <w:rsid w:val="00995B5F"/>
    <w:rsid w:val="00995D0F"/>
    <w:rsid w:val="009961E9"/>
    <w:rsid w:val="00996533"/>
    <w:rsid w:val="009965E7"/>
    <w:rsid w:val="009A0AF3"/>
    <w:rsid w:val="009A10D8"/>
    <w:rsid w:val="009A1D49"/>
    <w:rsid w:val="009A2062"/>
    <w:rsid w:val="009A39B8"/>
    <w:rsid w:val="009A4568"/>
    <w:rsid w:val="009A5315"/>
    <w:rsid w:val="009A5622"/>
    <w:rsid w:val="009A5F31"/>
    <w:rsid w:val="009A6002"/>
    <w:rsid w:val="009A6075"/>
    <w:rsid w:val="009A669B"/>
    <w:rsid w:val="009A734C"/>
    <w:rsid w:val="009A7C63"/>
    <w:rsid w:val="009A7F24"/>
    <w:rsid w:val="009B03EA"/>
    <w:rsid w:val="009B0D76"/>
    <w:rsid w:val="009B0F30"/>
    <w:rsid w:val="009B1075"/>
    <w:rsid w:val="009B11DC"/>
    <w:rsid w:val="009B1491"/>
    <w:rsid w:val="009B1929"/>
    <w:rsid w:val="009B1C53"/>
    <w:rsid w:val="009B2129"/>
    <w:rsid w:val="009B284B"/>
    <w:rsid w:val="009B31B3"/>
    <w:rsid w:val="009B344D"/>
    <w:rsid w:val="009B3C74"/>
    <w:rsid w:val="009B4081"/>
    <w:rsid w:val="009B4CA4"/>
    <w:rsid w:val="009B5D09"/>
    <w:rsid w:val="009B786B"/>
    <w:rsid w:val="009B7AE0"/>
    <w:rsid w:val="009B7B72"/>
    <w:rsid w:val="009B7C09"/>
    <w:rsid w:val="009B7D56"/>
    <w:rsid w:val="009C0D1C"/>
    <w:rsid w:val="009C1022"/>
    <w:rsid w:val="009C1190"/>
    <w:rsid w:val="009C1FC8"/>
    <w:rsid w:val="009C2362"/>
    <w:rsid w:val="009C2E72"/>
    <w:rsid w:val="009C322B"/>
    <w:rsid w:val="009C3AEC"/>
    <w:rsid w:val="009C50AC"/>
    <w:rsid w:val="009C5554"/>
    <w:rsid w:val="009C5900"/>
    <w:rsid w:val="009C5931"/>
    <w:rsid w:val="009C5DAC"/>
    <w:rsid w:val="009C6D0C"/>
    <w:rsid w:val="009C71E3"/>
    <w:rsid w:val="009C7447"/>
    <w:rsid w:val="009C7D95"/>
    <w:rsid w:val="009D03ED"/>
    <w:rsid w:val="009D0976"/>
    <w:rsid w:val="009D0C9D"/>
    <w:rsid w:val="009D0D94"/>
    <w:rsid w:val="009D0DBA"/>
    <w:rsid w:val="009D0E75"/>
    <w:rsid w:val="009D1C88"/>
    <w:rsid w:val="009D2D76"/>
    <w:rsid w:val="009D3120"/>
    <w:rsid w:val="009D3330"/>
    <w:rsid w:val="009D45C2"/>
    <w:rsid w:val="009D53FB"/>
    <w:rsid w:val="009D5D7F"/>
    <w:rsid w:val="009D6796"/>
    <w:rsid w:val="009D687C"/>
    <w:rsid w:val="009D6BD9"/>
    <w:rsid w:val="009D71F7"/>
    <w:rsid w:val="009D781C"/>
    <w:rsid w:val="009D7BFC"/>
    <w:rsid w:val="009E00A9"/>
    <w:rsid w:val="009E0D7B"/>
    <w:rsid w:val="009E1C5E"/>
    <w:rsid w:val="009E2C6E"/>
    <w:rsid w:val="009E2FB6"/>
    <w:rsid w:val="009E3963"/>
    <w:rsid w:val="009E3D5E"/>
    <w:rsid w:val="009E4A61"/>
    <w:rsid w:val="009E5A07"/>
    <w:rsid w:val="009E5AD9"/>
    <w:rsid w:val="009E5FD7"/>
    <w:rsid w:val="009E652A"/>
    <w:rsid w:val="009E6854"/>
    <w:rsid w:val="009E6D09"/>
    <w:rsid w:val="009E7980"/>
    <w:rsid w:val="009F0A76"/>
    <w:rsid w:val="009F0DF3"/>
    <w:rsid w:val="009F1B12"/>
    <w:rsid w:val="009F2883"/>
    <w:rsid w:val="009F37FB"/>
    <w:rsid w:val="009F3B04"/>
    <w:rsid w:val="009F3F55"/>
    <w:rsid w:val="009F400F"/>
    <w:rsid w:val="009F4710"/>
    <w:rsid w:val="009F4DAB"/>
    <w:rsid w:val="009F4E3E"/>
    <w:rsid w:val="009F5F0E"/>
    <w:rsid w:val="009F6674"/>
    <w:rsid w:val="009F7DA0"/>
    <w:rsid w:val="009F7DDF"/>
    <w:rsid w:val="009F7F99"/>
    <w:rsid w:val="00A007B8"/>
    <w:rsid w:val="00A009C4"/>
    <w:rsid w:val="00A00E3A"/>
    <w:rsid w:val="00A0249E"/>
    <w:rsid w:val="00A02825"/>
    <w:rsid w:val="00A02EC4"/>
    <w:rsid w:val="00A03110"/>
    <w:rsid w:val="00A035C0"/>
    <w:rsid w:val="00A036CE"/>
    <w:rsid w:val="00A03709"/>
    <w:rsid w:val="00A03CD0"/>
    <w:rsid w:val="00A03DB8"/>
    <w:rsid w:val="00A04C69"/>
    <w:rsid w:val="00A0616C"/>
    <w:rsid w:val="00A06267"/>
    <w:rsid w:val="00A07252"/>
    <w:rsid w:val="00A07520"/>
    <w:rsid w:val="00A07576"/>
    <w:rsid w:val="00A075DA"/>
    <w:rsid w:val="00A07692"/>
    <w:rsid w:val="00A076A9"/>
    <w:rsid w:val="00A10A6F"/>
    <w:rsid w:val="00A10AEF"/>
    <w:rsid w:val="00A11624"/>
    <w:rsid w:val="00A11964"/>
    <w:rsid w:val="00A11AA8"/>
    <w:rsid w:val="00A1277A"/>
    <w:rsid w:val="00A12D7F"/>
    <w:rsid w:val="00A139EB"/>
    <w:rsid w:val="00A13C66"/>
    <w:rsid w:val="00A14082"/>
    <w:rsid w:val="00A140EC"/>
    <w:rsid w:val="00A145C0"/>
    <w:rsid w:val="00A14C6C"/>
    <w:rsid w:val="00A153AD"/>
    <w:rsid w:val="00A16086"/>
    <w:rsid w:val="00A166F8"/>
    <w:rsid w:val="00A1683F"/>
    <w:rsid w:val="00A16843"/>
    <w:rsid w:val="00A16E2C"/>
    <w:rsid w:val="00A177E6"/>
    <w:rsid w:val="00A204A1"/>
    <w:rsid w:val="00A209A6"/>
    <w:rsid w:val="00A20F74"/>
    <w:rsid w:val="00A21309"/>
    <w:rsid w:val="00A223A7"/>
    <w:rsid w:val="00A223E5"/>
    <w:rsid w:val="00A22D21"/>
    <w:rsid w:val="00A23794"/>
    <w:rsid w:val="00A238E2"/>
    <w:rsid w:val="00A244D0"/>
    <w:rsid w:val="00A248EF"/>
    <w:rsid w:val="00A27030"/>
    <w:rsid w:val="00A276D8"/>
    <w:rsid w:val="00A30ADE"/>
    <w:rsid w:val="00A31B28"/>
    <w:rsid w:val="00A3257E"/>
    <w:rsid w:val="00A32B1A"/>
    <w:rsid w:val="00A334C9"/>
    <w:rsid w:val="00A33560"/>
    <w:rsid w:val="00A33736"/>
    <w:rsid w:val="00A34433"/>
    <w:rsid w:val="00A34CF9"/>
    <w:rsid w:val="00A351B7"/>
    <w:rsid w:val="00A355DF"/>
    <w:rsid w:val="00A35D88"/>
    <w:rsid w:val="00A3651C"/>
    <w:rsid w:val="00A36649"/>
    <w:rsid w:val="00A36A16"/>
    <w:rsid w:val="00A36A7F"/>
    <w:rsid w:val="00A36F06"/>
    <w:rsid w:val="00A374CE"/>
    <w:rsid w:val="00A3771F"/>
    <w:rsid w:val="00A37780"/>
    <w:rsid w:val="00A379B3"/>
    <w:rsid w:val="00A37AC1"/>
    <w:rsid w:val="00A41703"/>
    <w:rsid w:val="00A41A9C"/>
    <w:rsid w:val="00A4247B"/>
    <w:rsid w:val="00A42581"/>
    <w:rsid w:val="00A4278F"/>
    <w:rsid w:val="00A428BB"/>
    <w:rsid w:val="00A42A70"/>
    <w:rsid w:val="00A42B1E"/>
    <w:rsid w:val="00A4363F"/>
    <w:rsid w:val="00A43CD4"/>
    <w:rsid w:val="00A43E2A"/>
    <w:rsid w:val="00A44423"/>
    <w:rsid w:val="00A45D63"/>
    <w:rsid w:val="00A45E82"/>
    <w:rsid w:val="00A461B5"/>
    <w:rsid w:val="00A4671C"/>
    <w:rsid w:val="00A46D8A"/>
    <w:rsid w:val="00A47E18"/>
    <w:rsid w:val="00A47EAC"/>
    <w:rsid w:val="00A47F53"/>
    <w:rsid w:val="00A50601"/>
    <w:rsid w:val="00A51087"/>
    <w:rsid w:val="00A5126D"/>
    <w:rsid w:val="00A5158A"/>
    <w:rsid w:val="00A52310"/>
    <w:rsid w:val="00A529B9"/>
    <w:rsid w:val="00A52CF9"/>
    <w:rsid w:val="00A53067"/>
    <w:rsid w:val="00A53163"/>
    <w:rsid w:val="00A5391E"/>
    <w:rsid w:val="00A543EE"/>
    <w:rsid w:val="00A54B2C"/>
    <w:rsid w:val="00A54B82"/>
    <w:rsid w:val="00A54FAD"/>
    <w:rsid w:val="00A5523F"/>
    <w:rsid w:val="00A557B4"/>
    <w:rsid w:val="00A60105"/>
    <w:rsid w:val="00A61131"/>
    <w:rsid w:val="00A6173C"/>
    <w:rsid w:val="00A61F38"/>
    <w:rsid w:val="00A6231F"/>
    <w:rsid w:val="00A62DCA"/>
    <w:rsid w:val="00A6387C"/>
    <w:rsid w:val="00A6388F"/>
    <w:rsid w:val="00A648EA"/>
    <w:rsid w:val="00A64FE7"/>
    <w:rsid w:val="00A65735"/>
    <w:rsid w:val="00A65D91"/>
    <w:rsid w:val="00A6614B"/>
    <w:rsid w:val="00A666B4"/>
    <w:rsid w:val="00A66CDA"/>
    <w:rsid w:val="00A66D46"/>
    <w:rsid w:val="00A66E52"/>
    <w:rsid w:val="00A70433"/>
    <w:rsid w:val="00A7056F"/>
    <w:rsid w:val="00A70876"/>
    <w:rsid w:val="00A70DB3"/>
    <w:rsid w:val="00A715B2"/>
    <w:rsid w:val="00A7182C"/>
    <w:rsid w:val="00A72180"/>
    <w:rsid w:val="00A73067"/>
    <w:rsid w:val="00A73451"/>
    <w:rsid w:val="00A751A1"/>
    <w:rsid w:val="00A7585F"/>
    <w:rsid w:val="00A75BFB"/>
    <w:rsid w:val="00A80B16"/>
    <w:rsid w:val="00A80D1C"/>
    <w:rsid w:val="00A80F1A"/>
    <w:rsid w:val="00A81B1A"/>
    <w:rsid w:val="00A81EA5"/>
    <w:rsid w:val="00A81F3C"/>
    <w:rsid w:val="00A820BA"/>
    <w:rsid w:val="00A823DD"/>
    <w:rsid w:val="00A825A8"/>
    <w:rsid w:val="00A829B2"/>
    <w:rsid w:val="00A82F93"/>
    <w:rsid w:val="00A8320F"/>
    <w:rsid w:val="00A8370B"/>
    <w:rsid w:val="00A843F9"/>
    <w:rsid w:val="00A847DA"/>
    <w:rsid w:val="00A84C30"/>
    <w:rsid w:val="00A84C64"/>
    <w:rsid w:val="00A857DC"/>
    <w:rsid w:val="00A85D05"/>
    <w:rsid w:val="00A86366"/>
    <w:rsid w:val="00A86373"/>
    <w:rsid w:val="00A867C2"/>
    <w:rsid w:val="00A87288"/>
    <w:rsid w:val="00A90177"/>
    <w:rsid w:val="00A9020C"/>
    <w:rsid w:val="00A9084B"/>
    <w:rsid w:val="00A9134F"/>
    <w:rsid w:val="00A915C9"/>
    <w:rsid w:val="00A91612"/>
    <w:rsid w:val="00A9212D"/>
    <w:rsid w:val="00A939B1"/>
    <w:rsid w:val="00A94DC7"/>
    <w:rsid w:val="00A951DB"/>
    <w:rsid w:val="00A95623"/>
    <w:rsid w:val="00A9579E"/>
    <w:rsid w:val="00A95B3D"/>
    <w:rsid w:val="00A962C5"/>
    <w:rsid w:val="00A970EF"/>
    <w:rsid w:val="00A975AA"/>
    <w:rsid w:val="00A97B35"/>
    <w:rsid w:val="00A97C1A"/>
    <w:rsid w:val="00AA141D"/>
    <w:rsid w:val="00AA29AC"/>
    <w:rsid w:val="00AA2D4C"/>
    <w:rsid w:val="00AA30D1"/>
    <w:rsid w:val="00AA343F"/>
    <w:rsid w:val="00AA3FE6"/>
    <w:rsid w:val="00AA43CC"/>
    <w:rsid w:val="00AA49F8"/>
    <w:rsid w:val="00AA5C05"/>
    <w:rsid w:val="00AA5D89"/>
    <w:rsid w:val="00AA5F33"/>
    <w:rsid w:val="00AA6041"/>
    <w:rsid w:val="00AA628D"/>
    <w:rsid w:val="00AA640C"/>
    <w:rsid w:val="00AA6CAB"/>
    <w:rsid w:val="00AA7159"/>
    <w:rsid w:val="00AA7E02"/>
    <w:rsid w:val="00AB1792"/>
    <w:rsid w:val="00AB1864"/>
    <w:rsid w:val="00AB19C5"/>
    <w:rsid w:val="00AB1CF5"/>
    <w:rsid w:val="00AB201D"/>
    <w:rsid w:val="00AB2DEC"/>
    <w:rsid w:val="00AB2E2E"/>
    <w:rsid w:val="00AB397B"/>
    <w:rsid w:val="00AB3DE2"/>
    <w:rsid w:val="00AB414B"/>
    <w:rsid w:val="00AB45A6"/>
    <w:rsid w:val="00AB4E66"/>
    <w:rsid w:val="00AB4FE6"/>
    <w:rsid w:val="00AB513B"/>
    <w:rsid w:val="00AB556E"/>
    <w:rsid w:val="00AB71F9"/>
    <w:rsid w:val="00AB7268"/>
    <w:rsid w:val="00AB7CEF"/>
    <w:rsid w:val="00AB7D86"/>
    <w:rsid w:val="00AB7DDF"/>
    <w:rsid w:val="00AC0D29"/>
    <w:rsid w:val="00AC12CD"/>
    <w:rsid w:val="00AC16DF"/>
    <w:rsid w:val="00AC2701"/>
    <w:rsid w:val="00AC2828"/>
    <w:rsid w:val="00AC4288"/>
    <w:rsid w:val="00AC5F9D"/>
    <w:rsid w:val="00AC61EC"/>
    <w:rsid w:val="00AC648F"/>
    <w:rsid w:val="00AC663F"/>
    <w:rsid w:val="00AC7628"/>
    <w:rsid w:val="00AD0459"/>
    <w:rsid w:val="00AD0C60"/>
    <w:rsid w:val="00AD14C6"/>
    <w:rsid w:val="00AD1EE0"/>
    <w:rsid w:val="00AD3061"/>
    <w:rsid w:val="00AD3BEF"/>
    <w:rsid w:val="00AD45B3"/>
    <w:rsid w:val="00AD4FD3"/>
    <w:rsid w:val="00AD5090"/>
    <w:rsid w:val="00AD5195"/>
    <w:rsid w:val="00AD51D5"/>
    <w:rsid w:val="00AD5632"/>
    <w:rsid w:val="00AD6C80"/>
    <w:rsid w:val="00AE086A"/>
    <w:rsid w:val="00AE0C27"/>
    <w:rsid w:val="00AE14C3"/>
    <w:rsid w:val="00AE18F1"/>
    <w:rsid w:val="00AE1ADF"/>
    <w:rsid w:val="00AE225F"/>
    <w:rsid w:val="00AE27B8"/>
    <w:rsid w:val="00AE3177"/>
    <w:rsid w:val="00AE3A49"/>
    <w:rsid w:val="00AE3DB4"/>
    <w:rsid w:val="00AE51CE"/>
    <w:rsid w:val="00AE53E7"/>
    <w:rsid w:val="00AE5BC5"/>
    <w:rsid w:val="00AE6052"/>
    <w:rsid w:val="00AE615C"/>
    <w:rsid w:val="00AE66F4"/>
    <w:rsid w:val="00AE69DE"/>
    <w:rsid w:val="00AE6C8B"/>
    <w:rsid w:val="00AE792D"/>
    <w:rsid w:val="00AE7A92"/>
    <w:rsid w:val="00AF077B"/>
    <w:rsid w:val="00AF0BAE"/>
    <w:rsid w:val="00AF12F7"/>
    <w:rsid w:val="00AF1583"/>
    <w:rsid w:val="00AF17EB"/>
    <w:rsid w:val="00AF1DD7"/>
    <w:rsid w:val="00AF207C"/>
    <w:rsid w:val="00AF221B"/>
    <w:rsid w:val="00AF2300"/>
    <w:rsid w:val="00AF25C4"/>
    <w:rsid w:val="00AF2A82"/>
    <w:rsid w:val="00AF3177"/>
    <w:rsid w:val="00AF3D5B"/>
    <w:rsid w:val="00AF535F"/>
    <w:rsid w:val="00AF578E"/>
    <w:rsid w:val="00AF5B23"/>
    <w:rsid w:val="00AF5B9D"/>
    <w:rsid w:val="00AF6B1D"/>
    <w:rsid w:val="00AF6F5C"/>
    <w:rsid w:val="00AF7369"/>
    <w:rsid w:val="00AF7DFC"/>
    <w:rsid w:val="00AF7F94"/>
    <w:rsid w:val="00AF7FCC"/>
    <w:rsid w:val="00B00868"/>
    <w:rsid w:val="00B010AF"/>
    <w:rsid w:val="00B02051"/>
    <w:rsid w:val="00B0266C"/>
    <w:rsid w:val="00B02E9F"/>
    <w:rsid w:val="00B02FC4"/>
    <w:rsid w:val="00B03392"/>
    <w:rsid w:val="00B03842"/>
    <w:rsid w:val="00B04138"/>
    <w:rsid w:val="00B05B98"/>
    <w:rsid w:val="00B06368"/>
    <w:rsid w:val="00B06963"/>
    <w:rsid w:val="00B07500"/>
    <w:rsid w:val="00B07580"/>
    <w:rsid w:val="00B07923"/>
    <w:rsid w:val="00B07C7E"/>
    <w:rsid w:val="00B11914"/>
    <w:rsid w:val="00B11B21"/>
    <w:rsid w:val="00B11CC0"/>
    <w:rsid w:val="00B11CC9"/>
    <w:rsid w:val="00B1206F"/>
    <w:rsid w:val="00B122D0"/>
    <w:rsid w:val="00B12B06"/>
    <w:rsid w:val="00B12F14"/>
    <w:rsid w:val="00B133D2"/>
    <w:rsid w:val="00B13BD0"/>
    <w:rsid w:val="00B13EA8"/>
    <w:rsid w:val="00B14660"/>
    <w:rsid w:val="00B15E6B"/>
    <w:rsid w:val="00B16252"/>
    <w:rsid w:val="00B16290"/>
    <w:rsid w:val="00B167E8"/>
    <w:rsid w:val="00B16F1D"/>
    <w:rsid w:val="00B16F20"/>
    <w:rsid w:val="00B17273"/>
    <w:rsid w:val="00B17350"/>
    <w:rsid w:val="00B17533"/>
    <w:rsid w:val="00B17F57"/>
    <w:rsid w:val="00B201D2"/>
    <w:rsid w:val="00B20A23"/>
    <w:rsid w:val="00B20DF8"/>
    <w:rsid w:val="00B210C4"/>
    <w:rsid w:val="00B216B9"/>
    <w:rsid w:val="00B21BA4"/>
    <w:rsid w:val="00B235DF"/>
    <w:rsid w:val="00B23BA6"/>
    <w:rsid w:val="00B246FB"/>
    <w:rsid w:val="00B24A1A"/>
    <w:rsid w:val="00B24A7C"/>
    <w:rsid w:val="00B24B3B"/>
    <w:rsid w:val="00B25026"/>
    <w:rsid w:val="00B25285"/>
    <w:rsid w:val="00B25509"/>
    <w:rsid w:val="00B25630"/>
    <w:rsid w:val="00B2563E"/>
    <w:rsid w:val="00B2654E"/>
    <w:rsid w:val="00B26726"/>
    <w:rsid w:val="00B267BD"/>
    <w:rsid w:val="00B27135"/>
    <w:rsid w:val="00B277F7"/>
    <w:rsid w:val="00B27EE3"/>
    <w:rsid w:val="00B306B9"/>
    <w:rsid w:val="00B314C4"/>
    <w:rsid w:val="00B31F7B"/>
    <w:rsid w:val="00B3257C"/>
    <w:rsid w:val="00B32633"/>
    <w:rsid w:val="00B32820"/>
    <w:rsid w:val="00B32D4C"/>
    <w:rsid w:val="00B32EB0"/>
    <w:rsid w:val="00B3303D"/>
    <w:rsid w:val="00B33158"/>
    <w:rsid w:val="00B34823"/>
    <w:rsid w:val="00B34F64"/>
    <w:rsid w:val="00B35B1B"/>
    <w:rsid w:val="00B35E7C"/>
    <w:rsid w:val="00B367D4"/>
    <w:rsid w:val="00B36971"/>
    <w:rsid w:val="00B36E9D"/>
    <w:rsid w:val="00B36FEF"/>
    <w:rsid w:val="00B37B5D"/>
    <w:rsid w:val="00B40D64"/>
    <w:rsid w:val="00B41656"/>
    <w:rsid w:val="00B417B4"/>
    <w:rsid w:val="00B430EB"/>
    <w:rsid w:val="00B43277"/>
    <w:rsid w:val="00B4356E"/>
    <w:rsid w:val="00B4424E"/>
    <w:rsid w:val="00B44B07"/>
    <w:rsid w:val="00B44C94"/>
    <w:rsid w:val="00B45135"/>
    <w:rsid w:val="00B45590"/>
    <w:rsid w:val="00B455A6"/>
    <w:rsid w:val="00B470AF"/>
    <w:rsid w:val="00B470E6"/>
    <w:rsid w:val="00B479F2"/>
    <w:rsid w:val="00B5006F"/>
    <w:rsid w:val="00B50CCF"/>
    <w:rsid w:val="00B5108A"/>
    <w:rsid w:val="00B5155E"/>
    <w:rsid w:val="00B51E1E"/>
    <w:rsid w:val="00B52061"/>
    <w:rsid w:val="00B523F0"/>
    <w:rsid w:val="00B52705"/>
    <w:rsid w:val="00B52837"/>
    <w:rsid w:val="00B52DDA"/>
    <w:rsid w:val="00B5336B"/>
    <w:rsid w:val="00B53499"/>
    <w:rsid w:val="00B54066"/>
    <w:rsid w:val="00B54DD1"/>
    <w:rsid w:val="00B55A88"/>
    <w:rsid w:val="00B55D38"/>
    <w:rsid w:val="00B566D8"/>
    <w:rsid w:val="00B575C9"/>
    <w:rsid w:val="00B57C5C"/>
    <w:rsid w:val="00B57E04"/>
    <w:rsid w:val="00B61623"/>
    <w:rsid w:val="00B61E50"/>
    <w:rsid w:val="00B62369"/>
    <w:rsid w:val="00B628CD"/>
    <w:rsid w:val="00B64AEC"/>
    <w:rsid w:val="00B6691E"/>
    <w:rsid w:val="00B66D5C"/>
    <w:rsid w:val="00B67EC3"/>
    <w:rsid w:val="00B70A63"/>
    <w:rsid w:val="00B70AEA"/>
    <w:rsid w:val="00B71A5B"/>
    <w:rsid w:val="00B71F0E"/>
    <w:rsid w:val="00B7241B"/>
    <w:rsid w:val="00B727D5"/>
    <w:rsid w:val="00B739CF"/>
    <w:rsid w:val="00B7425F"/>
    <w:rsid w:val="00B7455E"/>
    <w:rsid w:val="00B74E5A"/>
    <w:rsid w:val="00B75107"/>
    <w:rsid w:val="00B755F4"/>
    <w:rsid w:val="00B75693"/>
    <w:rsid w:val="00B76608"/>
    <w:rsid w:val="00B76885"/>
    <w:rsid w:val="00B768E3"/>
    <w:rsid w:val="00B76A29"/>
    <w:rsid w:val="00B76EDB"/>
    <w:rsid w:val="00B7724B"/>
    <w:rsid w:val="00B8009D"/>
    <w:rsid w:val="00B8019E"/>
    <w:rsid w:val="00B802FB"/>
    <w:rsid w:val="00B802FC"/>
    <w:rsid w:val="00B80316"/>
    <w:rsid w:val="00B805C2"/>
    <w:rsid w:val="00B81300"/>
    <w:rsid w:val="00B813AA"/>
    <w:rsid w:val="00B81403"/>
    <w:rsid w:val="00B81918"/>
    <w:rsid w:val="00B819BD"/>
    <w:rsid w:val="00B81E1B"/>
    <w:rsid w:val="00B8253C"/>
    <w:rsid w:val="00B82C4B"/>
    <w:rsid w:val="00B8304C"/>
    <w:rsid w:val="00B83525"/>
    <w:rsid w:val="00B83735"/>
    <w:rsid w:val="00B83745"/>
    <w:rsid w:val="00B8443A"/>
    <w:rsid w:val="00B85246"/>
    <w:rsid w:val="00B854E6"/>
    <w:rsid w:val="00B8565C"/>
    <w:rsid w:val="00B85D9F"/>
    <w:rsid w:val="00B8628D"/>
    <w:rsid w:val="00B86C33"/>
    <w:rsid w:val="00B86C82"/>
    <w:rsid w:val="00B86F84"/>
    <w:rsid w:val="00B870EF"/>
    <w:rsid w:val="00B8730F"/>
    <w:rsid w:val="00B8741A"/>
    <w:rsid w:val="00B87771"/>
    <w:rsid w:val="00B87C02"/>
    <w:rsid w:val="00B908AA"/>
    <w:rsid w:val="00B90911"/>
    <w:rsid w:val="00B90916"/>
    <w:rsid w:val="00B90D84"/>
    <w:rsid w:val="00B91247"/>
    <w:rsid w:val="00B91727"/>
    <w:rsid w:val="00B9200B"/>
    <w:rsid w:val="00B92633"/>
    <w:rsid w:val="00B9371C"/>
    <w:rsid w:val="00B93737"/>
    <w:rsid w:val="00B93A84"/>
    <w:rsid w:val="00B94577"/>
    <w:rsid w:val="00B949F5"/>
    <w:rsid w:val="00B94DBE"/>
    <w:rsid w:val="00B962E4"/>
    <w:rsid w:val="00B96680"/>
    <w:rsid w:val="00B9736E"/>
    <w:rsid w:val="00B97E10"/>
    <w:rsid w:val="00BA0142"/>
    <w:rsid w:val="00BA038A"/>
    <w:rsid w:val="00BA11E6"/>
    <w:rsid w:val="00BA13E8"/>
    <w:rsid w:val="00BA1EA7"/>
    <w:rsid w:val="00BA215D"/>
    <w:rsid w:val="00BA32FB"/>
    <w:rsid w:val="00BA405E"/>
    <w:rsid w:val="00BA4290"/>
    <w:rsid w:val="00BA4909"/>
    <w:rsid w:val="00BA5068"/>
    <w:rsid w:val="00BA5DF4"/>
    <w:rsid w:val="00BA5F26"/>
    <w:rsid w:val="00BA67D3"/>
    <w:rsid w:val="00BA6858"/>
    <w:rsid w:val="00BA6B40"/>
    <w:rsid w:val="00BA7435"/>
    <w:rsid w:val="00BA7A41"/>
    <w:rsid w:val="00BA7C10"/>
    <w:rsid w:val="00BB04A0"/>
    <w:rsid w:val="00BB06F3"/>
    <w:rsid w:val="00BB0B09"/>
    <w:rsid w:val="00BB0EFB"/>
    <w:rsid w:val="00BB170D"/>
    <w:rsid w:val="00BB1888"/>
    <w:rsid w:val="00BB1C66"/>
    <w:rsid w:val="00BB2004"/>
    <w:rsid w:val="00BB2316"/>
    <w:rsid w:val="00BB3089"/>
    <w:rsid w:val="00BB30CF"/>
    <w:rsid w:val="00BB3361"/>
    <w:rsid w:val="00BB3B22"/>
    <w:rsid w:val="00BB3CB1"/>
    <w:rsid w:val="00BB3D24"/>
    <w:rsid w:val="00BB452C"/>
    <w:rsid w:val="00BB4801"/>
    <w:rsid w:val="00BB485E"/>
    <w:rsid w:val="00BB4E16"/>
    <w:rsid w:val="00BB5013"/>
    <w:rsid w:val="00BB5546"/>
    <w:rsid w:val="00BB56F0"/>
    <w:rsid w:val="00BB57FA"/>
    <w:rsid w:val="00BB5E6F"/>
    <w:rsid w:val="00BB6061"/>
    <w:rsid w:val="00BB651A"/>
    <w:rsid w:val="00BB7620"/>
    <w:rsid w:val="00BB7CC9"/>
    <w:rsid w:val="00BC02D5"/>
    <w:rsid w:val="00BC06DB"/>
    <w:rsid w:val="00BC071D"/>
    <w:rsid w:val="00BC1A23"/>
    <w:rsid w:val="00BC1FC2"/>
    <w:rsid w:val="00BC2C4B"/>
    <w:rsid w:val="00BC2F11"/>
    <w:rsid w:val="00BC3157"/>
    <w:rsid w:val="00BC33C2"/>
    <w:rsid w:val="00BC3519"/>
    <w:rsid w:val="00BC36C4"/>
    <w:rsid w:val="00BC4228"/>
    <w:rsid w:val="00BC55CA"/>
    <w:rsid w:val="00BC5C09"/>
    <w:rsid w:val="00BC625B"/>
    <w:rsid w:val="00BD0123"/>
    <w:rsid w:val="00BD028A"/>
    <w:rsid w:val="00BD0C54"/>
    <w:rsid w:val="00BD1298"/>
    <w:rsid w:val="00BD16BF"/>
    <w:rsid w:val="00BD187B"/>
    <w:rsid w:val="00BD1B36"/>
    <w:rsid w:val="00BD201C"/>
    <w:rsid w:val="00BD2767"/>
    <w:rsid w:val="00BD38CC"/>
    <w:rsid w:val="00BD3B99"/>
    <w:rsid w:val="00BD4256"/>
    <w:rsid w:val="00BD507A"/>
    <w:rsid w:val="00BD5892"/>
    <w:rsid w:val="00BD6235"/>
    <w:rsid w:val="00BD66C0"/>
    <w:rsid w:val="00BD6A51"/>
    <w:rsid w:val="00BD6BD4"/>
    <w:rsid w:val="00BD6E56"/>
    <w:rsid w:val="00BD6FAC"/>
    <w:rsid w:val="00BE0041"/>
    <w:rsid w:val="00BE1750"/>
    <w:rsid w:val="00BE28BC"/>
    <w:rsid w:val="00BE2A1C"/>
    <w:rsid w:val="00BE2CB8"/>
    <w:rsid w:val="00BE332D"/>
    <w:rsid w:val="00BE3469"/>
    <w:rsid w:val="00BE5794"/>
    <w:rsid w:val="00BE5FE3"/>
    <w:rsid w:val="00BE6E2D"/>
    <w:rsid w:val="00BE7107"/>
    <w:rsid w:val="00BF0519"/>
    <w:rsid w:val="00BF0893"/>
    <w:rsid w:val="00BF0BBC"/>
    <w:rsid w:val="00BF0EE4"/>
    <w:rsid w:val="00BF1843"/>
    <w:rsid w:val="00BF1878"/>
    <w:rsid w:val="00BF1B74"/>
    <w:rsid w:val="00BF20BF"/>
    <w:rsid w:val="00BF23E3"/>
    <w:rsid w:val="00BF2BF8"/>
    <w:rsid w:val="00BF2D2B"/>
    <w:rsid w:val="00BF317D"/>
    <w:rsid w:val="00BF3CFD"/>
    <w:rsid w:val="00BF3D7A"/>
    <w:rsid w:val="00BF4A7D"/>
    <w:rsid w:val="00BF55DB"/>
    <w:rsid w:val="00BF55EE"/>
    <w:rsid w:val="00BF5729"/>
    <w:rsid w:val="00BF5790"/>
    <w:rsid w:val="00BF5C1D"/>
    <w:rsid w:val="00BF614D"/>
    <w:rsid w:val="00BF6BB7"/>
    <w:rsid w:val="00BF6E49"/>
    <w:rsid w:val="00BF6EB8"/>
    <w:rsid w:val="00BF7042"/>
    <w:rsid w:val="00BF711E"/>
    <w:rsid w:val="00BF718D"/>
    <w:rsid w:val="00BF7564"/>
    <w:rsid w:val="00BF7569"/>
    <w:rsid w:val="00BF7D2B"/>
    <w:rsid w:val="00BF7D43"/>
    <w:rsid w:val="00BF7E1A"/>
    <w:rsid w:val="00BF7F2B"/>
    <w:rsid w:val="00C000D2"/>
    <w:rsid w:val="00C00365"/>
    <w:rsid w:val="00C00946"/>
    <w:rsid w:val="00C00F59"/>
    <w:rsid w:val="00C01AF7"/>
    <w:rsid w:val="00C023BB"/>
    <w:rsid w:val="00C03085"/>
    <w:rsid w:val="00C0357C"/>
    <w:rsid w:val="00C041DB"/>
    <w:rsid w:val="00C041FD"/>
    <w:rsid w:val="00C0440A"/>
    <w:rsid w:val="00C044BF"/>
    <w:rsid w:val="00C04C6E"/>
    <w:rsid w:val="00C055D4"/>
    <w:rsid w:val="00C06DD1"/>
    <w:rsid w:val="00C07F0D"/>
    <w:rsid w:val="00C105C6"/>
    <w:rsid w:val="00C109F6"/>
    <w:rsid w:val="00C10C90"/>
    <w:rsid w:val="00C11072"/>
    <w:rsid w:val="00C11E07"/>
    <w:rsid w:val="00C1247A"/>
    <w:rsid w:val="00C125AB"/>
    <w:rsid w:val="00C12A6B"/>
    <w:rsid w:val="00C135A8"/>
    <w:rsid w:val="00C13839"/>
    <w:rsid w:val="00C13AD5"/>
    <w:rsid w:val="00C13CA1"/>
    <w:rsid w:val="00C13D1E"/>
    <w:rsid w:val="00C140F7"/>
    <w:rsid w:val="00C14446"/>
    <w:rsid w:val="00C14676"/>
    <w:rsid w:val="00C14A73"/>
    <w:rsid w:val="00C152B8"/>
    <w:rsid w:val="00C15601"/>
    <w:rsid w:val="00C162A8"/>
    <w:rsid w:val="00C168F1"/>
    <w:rsid w:val="00C17174"/>
    <w:rsid w:val="00C17368"/>
    <w:rsid w:val="00C17FED"/>
    <w:rsid w:val="00C17FF9"/>
    <w:rsid w:val="00C20C4A"/>
    <w:rsid w:val="00C2173B"/>
    <w:rsid w:val="00C2227A"/>
    <w:rsid w:val="00C22A3E"/>
    <w:rsid w:val="00C22CC3"/>
    <w:rsid w:val="00C22E4A"/>
    <w:rsid w:val="00C2331A"/>
    <w:rsid w:val="00C24A6B"/>
    <w:rsid w:val="00C24A7E"/>
    <w:rsid w:val="00C253C2"/>
    <w:rsid w:val="00C257AF"/>
    <w:rsid w:val="00C2648F"/>
    <w:rsid w:val="00C265B7"/>
    <w:rsid w:val="00C267E6"/>
    <w:rsid w:val="00C26BDD"/>
    <w:rsid w:val="00C26FC6"/>
    <w:rsid w:val="00C30227"/>
    <w:rsid w:val="00C3122C"/>
    <w:rsid w:val="00C31C0F"/>
    <w:rsid w:val="00C31DA3"/>
    <w:rsid w:val="00C328B1"/>
    <w:rsid w:val="00C33552"/>
    <w:rsid w:val="00C33BC8"/>
    <w:rsid w:val="00C341D2"/>
    <w:rsid w:val="00C350F1"/>
    <w:rsid w:val="00C36962"/>
    <w:rsid w:val="00C36AF5"/>
    <w:rsid w:val="00C37006"/>
    <w:rsid w:val="00C37204"/>
    <w:rsid w:val="00C37518"/>
    <w:rsid w:val="00C3757D"/>
    <w:rsid w:val="00C3790E"/>
    <w:rsid w:val="00C37BAF"/>
    <w:rsid w:val="00C37CA2"/>
    <w:rsid w:val="00C37E6C"/>
    <w:rsid w:val="00C405CD"/>
    <w:rsid w:val="00C40E3E"/>
    <w:rsid w:val="00C41723"/>
    <w:rsid w:val="00C4210D"/>
    <w:rsid w:val="00C42B0E"/>
    <w:rsid w:val="00C43926"/>
    <w:rsid w:val="00C43B3F"/>
    <w:rsid w:val="00C4534B"/>
    <w:rsid w:val="00C454F5"/>
    <w:rsid w:val="00C45640"/>
    <w:rsid w:val="00C46CBA"/>
    <w:rsid w:val="00C46D74"/>
    <w:rsid w:val="00C471C7"/>
    <w:rsid w:val="00C50C3F"/>
    <w:rsid w:val="00C51020"/>
    <w:rsid w:val="00C51864"/>
    <w:rsid w:val="00C51BE9"/>
    <w:rsid w:val="00C52BB8"/>
    <w:rsid w:val="00C53466"/>
    <w:rsid w:val="00C54E86"/>
    <w:rsid w:val="00C55211"/>
    <w:rsid w:val="00C557B5"/>
    <w:rsid w:val="00C55C24"/>
    <w:rsid w:val="00C55D59"/>
    <w:rsid w:val="00C566E9"/>
    <w:rsid w:val="00C567C7"/>
    <w:rsid w:val="00C60130"/>
    <w:rsid w:val="00C601F8"/>
    <w:rsid w:val="00C60BEA"/>
    <w:rsid w:val="00C61A68"/>
    <w:rsid w:val="00C63278"/>
    <w:rsid w:val="00C635A8"/>
    <w:rsid w:val="00C63660"/>
    <w:rsid w:val="00C636F9"/>
    <w:rsid w:val="00C63710"/>
    <w:rsid w:val="00C64E54"/>
    <w:rsid w:val="00C64F35"/>
    <w:rsid w:val="00C6517F"/>
    <w:rsid w:val="00C654FA"/>
    <w:rsid w:val="00C6556E"/>
    <w:rsid w:val="00C66468"/>
    <w:rsid w:val="00C666C7"/>
    <w:rsid w:val="00C66946"/>
    <w:rsid w:val="00C66ACC"/>
    <w:rsid w:val="00C67274"/>
    <w:rsid w:val="00C6729B"/>
    <w:rsid w:val="00C67D3A"/>
    <w:rsid w:val="00C70340"/>
    <w:rsid w:val="00C70BAC"/>
    <w:rsid w:val="00C71022"/>
    <w:rsid w:val="00C723F2"/>
    <w:rsid w:val="00C7260A"/>
    <w:rsid w:val="00C72DCD"/>
    <w:rsid w:val="00C7320D"/>
    <w:rsid w:val="00C73D2F"/>
    <w:rsid w:val="00C75C82"/>
    <w:rsid w:val="00C75E94"/>
    <w:rsid w:val="00C7635F"/>
    <w:rsid w:val="00C76920"/>
    <w:rsid w:val="00C76BB0"/>
    <w:rsid w:val="00C773F0"/>
    <w:rsid w:val="00C77C33"/>
    <w:rsid w:val="00C81A12"/>
    <w:rsid w:val="00C81BE3"/>
    <w:rsid w:val="00C81F88"/>
    <w:rsid w:val="00C8213D"/>
    <w:rsid w:val="00C82A27"/>
    <w:rsid w:val="00C84734"/>
    <w:rsid w:val="00C84F7F"/>
    <w:rsid w:val="00C84FC8"/>
    <w:rsid w:val="00C851DF"/>
    <w:rsid w:val="00C8531A"/>
    <w:rsid w:val="00C86DE0"/>
    <w:rsid w:val="00C86F2D"/>
    <w:rsid w:val="00C874E7"/>
    <w:rsid w:val="00C90446"/>
    <w:rsid w:val="00C9061B"/>
    <w:rsid w:val="00C9061E"/>
    <w:rsid w:val="00C91429"/>
    <w:rsid w:val="00C91D54"/>
    <w:rsid w:val="00C921AF"/>
    <w:rsid w:val="00C9345C"/>
    <w:rsid w:val="00C93C18"/>
    <w:rsid w:val="00C93D9E"/>
    <w:rsid w:val="00C943CA"/>
    <w:rsid w:val="00C94734"/>
    <w:rsid w:val="00C948C6"/>
    <w:rsid w:val="00C956F5"/>
    <w:rsid w:val="00C95D48"/>
    <w:rsid w:val="00C96096"/>
    <w:rsid w:val="00C96453"/>
    <w:rsid w:val="00C96932"/>
    <w:rsid w:val="00C969C8"/>
    <w:rsid w:val="00C97128"/>
    <w:rsid w:val="00C97A20"/>
    <w:rsid w:val="00C97FC7"/>
    <w:rsid w:val="00C97FE6"/>
    <w:rsid w:val="00CA0539"/>
    <w:rsid w:val="00CA0D57"/>
    <w:rsid w:val="00CA0EC0"/>
    <w:rsid w:val="00CA1B9C"/>
    <w:rsid w:val="00CA1F46"/>
    <w:rsid w:val="00CA295A"/>
    <w:rsid w:val="00CA328F"/>
    <w:rsid w:val="00CA3A2D"/>
    <w:rsid w:val="00CA3FD6"/>
    <w:rsid w:val="00CA473E"/>
    <w:rsid w:val="00CA477C"/>
    <w:rsid w:val="00CA5671"/>
    <w:rsid w:val="00CA6D69"/>
    <w:rsid w:val="00CA7FED"/>
    <w:rsid w:val="00CB0E6B"/>
    <w:rsid w:val="00CB14ED"/>
    <w:rsid w:val="00CB29D0"/>
    <w:rsid w:val="00CB34BB"/>
    <w:rsid w:val="00CB3502"/>
    <w:rsid w:val="00CB3C99"/>
    <w:rsid w:val="00CB43D1"/>
    <w:rsid w:val="00CB45A0"/>
    <w:rsid w:val="00CB47FD"/>
    <w:rsid w:val="00CB4A58"/>
    <w:rsid w:val="00CB4EDB"/>
    <w:rsid w:val="00CB4EF6"/>
    <w:rsid w:val="00CB53CF"/>
    <w:rsid w:val="00CB584C"/>
    <w:rsid w:val="00CB5982"/>
    <w:rsid w:val="00CB5C33"/>
    <w:rsid w:val="00CB6BD5"/>
    <w:rsid w:val="00CB6C77"/>
    <w:rsid w:val="00CC06DF"/>
    <w:rsid w:val="00CC0CB9"/>
    <w:rsid w:val="00CC1C39"/>
    <w:rsid w:val="00CC1EB5"/>
    <w:rsid w:val="00CC1F0B"/>
    <w:rsid w:val="00CC22B9"/>
    <w:rsid w:val="00CC25F3"/>
    <w:rsid w:val="00CC2BE3"/>
    <w:rsid w:val="00CC41D7"/>
    <w:rsid w:val="00CC4869"/>
    <w:rsid w:val="00CC4DF3"/>
    <w:rsid w:val="00CC6386"/>
    <w:rsid w:val="00CC6F2C"/>
    <w:rsid w:val="00CC70CA"/>
    <w:rsid w:val="00CC78B1"/>
    <w:rsid w:val="00CD059D"/>
    <w:rsid w:val="00CD08C2"/>
    <w:rsid w:val="00CD0DBE"/>
    <w:rsid w:val="00CD0E16"/>
    <w:rsid w:val="00CD11F4"/>
    <w:rsid w:val="00CD15A8"/>
    <w:rsid w:val="00CD22AA"/>
    <w:rsid w:val="00CD2DA9"/>
    <w:rsid w:val="00CD2DD4"/>
    <w:rsid w:val="00CD37A2"/>
    <w:rsid w:val="00CD4273"/>
    <w:rsid w:val="00CD4474"/>
    <w:rsid w:val="00CD4AD3"/>
    <w:rsid w:val="00CD50F6"/>
    <w:rsid w:val="00CD5243"/>
    <w:rsid w:val="00CD554F"/>
    <w:rsid w:val="00CD5D96"/>
    <w:rsid w:val="00CD63FF"/>
    <w:rsid w:val="00CD64B9"/>
    <w:rsid w:val="00CD6EED"/>
    <w:rsid w:val="00CD737D"/>
    <w:rsid w:val="00CE01D9"/>
    <w:rsid w:val="00CE0A55"/>
    <w:rsid w:val="00CE1238"/>
    <w:rsid w:val="00CE1419"/>
    <w:rsid w:val="00CE1A2C"/>
    <w:rsid w:val="00CE1E6B"/>
    <w:rsid w:val="00CE2C6E"/>
    <w:rsid w:val="00CE2D26"/>
    <w:rsid w:val="00CE384E"/>
    <w:rsid w:val="00CE3A41"/>
    <w:rsid w:val="00CE4563"/>
    <w:rsid w:val="00CE4622"/>
    <w:rsid w:val="00CE47C5"/>
    <w:rsid w:val="00CE5C7C"/>
    <w:rsid w:val="00CE60C7"/>
    <w:rsid w:val="00CE64D7"/>
    <w:rsid w:val="00CE7A5F"/>
    <w:rsid w:val="00CE7B15"/>
    <w:rsid w:val="00CF0775"/>
    <w:rsid w:val="00CF1605"/>
    <w:rsid w:val="00CF270A"/>
    <w:rsid w:val="00CF2A48"/>
    <w:rsid w:val="00CF2CC5"/>
    <w:rsid w:val="00CF350D"/>
    <w:rsid w:val="00CF395D"/>
    <w:rsid w:val="00CF5256"/>
    <w:rsid w:val="00CF5807"/>
    <w:rsid w:val="00CF5974"/>
    <w:rsid w:val="00CF5F34"/>
    <w:rsid w:val="00CF6907"/>
    <w:rsid w:val="00CF75C4"/>
    <w:rsid w:val="00CF7960"/>
    <w:rsid w:val="00D000D1"/>
    <w:rsid w:val="00D00737"/>
    <w:rsid w:val="00D00919"/>
    <w:rsid w:val="00D011A1"/>
    <w:rsid w:val="00D01733"/>
    <w:rsid w:val="00D01A34"/>
    <w:rsid w:val="00D0234C"/>
    <w:rsid w:val="00D02AD9"/>
    <w:rsid w:val="00D02DD0"/>
    <w:rsid w:val="00D03187"/>
    <w:rsid w:val="00D0323D"/>
    <w:rsid w:val="00D03811"/>
    <w:rsid w:val="00D050E5"/>
    <w:rsid w:val="00D056B8"/>
    <w:rsid w:val="00D05F3B"/>
    <w:rsid w:val="00D0738C"/>
    <w:rsid w:val="00D07640"/>
    <w:rsid w:val="00D0787E"/>
    <w:rsid w:val="00D1027A"/>
    <w:rsid w:val="00D10677"/>
    <w:rsid w:val="00D10926"/>
    <w:rsid w:val="00D10DFB"/>
    <w:rsid w:val="00D1178E"/>
    <w:rsid w:val="00D124A9"/>
    <w:rsid w:val="00D127A2"/>
    <w:rsid w:val="00D12BB4"/>
    <w:rsid w:val="00D12D11"/>
    <w:rsid w:val="00D13486"/>
    <w:rsid w:val="00D13567"/>
    <w:rsid w:val="00D14C0F"/>
    <w:rsid w:val="00D14DA5"/>
    <w:rsid w:val="00D14DD6"/>
    <w:rsid w:val="00D1531B"/>
    <w:rsid w:val="00D1592B"/>
    <w:rsid w:val="00D15CB6"/>
    <w:rsid w:val="00D1612E"/>
    <w:rsid w:val="00D161F3"/>
    <w:rsid w:val="00D166DC"/>
    <w:rsid w:val="00D1680E"/>
    <w:rsid w:val="00D169F8"/>
    <w:rsid w:val="00D16ED9"/>
    <w:rsid w:val="00D174C7"/>
    <w:rsid w:val="00D176D4"/>
    <w:rsid w:val="00D178BB"/>
    <w:rsid w:val="00D20273"/>
    <w:rsid w:val="00D21A70"/>
    <w:rsid w:val="00D21AE4"/>
    <w:rsid w:val="00D21D01"/>
    <w:rsid w:val="00D21F28"/>
    <w:rsid w:val="00D22B02"/>
    <w:rsid w:val="00D22FE5"/>
    <w:rsid w:val="00D2353D"/>
    <w:rsid w:val="00D2359F"/>
    <w:rsid w:val="00D25158"/>
    <w:rsid w:val="00D2560F"/>
    <w:rsid w:val="00D2569C"/>
    <w:rsid w:val="00D25744"/>
    <w:rsid w:val="00D25B6E"/>
    <w:rsid w:val="00D26617"/>
    <w:rsid w:val="00D26854"/>
    <w:rsid w:val="00D2691E"/>
    <w:rsid w:val="00D274FF"/>
    <w:rsid w:val="00D275BB"/>
    <w:rsid w:val="00D3014D"/>
    <w:rsid w:val="00D30957"/>
    <w:rsid w:val="00D313DE"/>
    <w:rsid w:val="00D3164A"/>
    <w:rsid w:val="00D3175E"/>
    <w:rsid w:val="00D31DCA"/>
    <w:rsid w:val="00D324E9"/>
    <w:rsid w:val="00D324F6"/>
    <w:rsid w:val="00D32733"/>
    <w:rsid w:val="00D341C7"/>
    <w:rsid w:val="00D34901"/>
    <w:rsid w:val="00D34D7C"/>
    <w:rsid w:val="00D35DD6"/>
    <w:rsid w:val="00D3746F"/>
    <w:rsid w:val="00D37505"/>
    <w:rsid w:val="00D375DD"/>
    <w:rsid w:val="00D40309"/>
    <w:rsid w:val="00D40645"/>
    <w:rsid w:val="00D409CD"/>
    <w:rsid w:val="00D40CA3"/>
    <w:rsid w:val="00D40CE6"/>
    <w:rsid w:val="00D411AB"/>
    <w:rsid w:val="00D41807"/>
    <w:rsid w:val="00D42F1F"/>
    <w:rsid w:val="00D4394F"/>
    <w:rsid w:val="00D43A68"/>
    <w:rsid w:val="00D44426"/>
    <w:rsid w:val="00D444E5"/>
    <w:rsid w:val="00D44559"/>
    <w:rsid w:val="00D44621"/>
    <w:rsid w:val="00D45057"/>
    <w:rsid w:val="00D452FE"/>
    <w:rsid w:val="00D4572B"/>
    <w:rsid w:val="00D45748"/>
    <w:rsid w:val="00D45D96"/>
    <w:rsid w:val="00D46527"/>
    <w:rsid w:val="00D46730"/>
    <w:rsid w:val="00D46E21"/>
    <w:rsid w:val="00D478CA"/>
    <w:rsid w:val="00D507B7"/>
    <w:rsid w:val="00D50A60"/>
    <w:rsid w:val="00D50B76"/>
    <w:rsid w:val="00D50FF3"/>
    <w:rsid w:val="00D516F7"/>
    <w:rsid w:val="00D51A5D"/>
    <w:rsid w:val="00D51DC7"/>
    <w:rsid w:val="00D51F31"/>
    <w:rsid w:val="00D52082"/>
    <w:rsid w:val="00D52220"/>
    <w:rsid w:val="00D52449"/>
    <w:rsid w:val="00D52D3A"/>
    <w:rsid w:val="00D54179"/>
    <w:rsid w:val="00D54C35"/>
    <w:rsid w:val="00D54DD0"/>
    <w:rsid w:val="00D54EDC"/>
    <w:rsid w:val="00D5553E"/>
    <w:rsid w:val="00D55757"/>
    <w:rsid w:val="00D55A4E"/>
    <w:rsid w:val="00D55B34"/>
    <w:rsid w:val="00D55E45"/>
    <w:rsid w:val="00D562D3"/>
    <w:rsid w:val="00D56902"/>
    <w:rsid w:val="00D56975"/>
    <w:rsid w:val="00D56F45"/>
    <w:rsid w:val="00D57D0A"/>
    <w:rsid w:val="00D61B1A"/>
    <w:rsid w:val="00D623EF"/>
    <w:rsid w:val="00D6255D"/>
    <w:rsid w:val="00D62A4B"/>
    <w:rsid w:val="00D62E07"/>
    <w:rsid w:val="00D62F51"/>
    <w:rsid w:val="00D62FBF"/>
    <w:rsid w:val="00D6338D"/>
    <w:rsid w:val="00D6383F"/>
    <w:rsid w:val="00D6466A"/>
    <w:rsid w:val="00D6568B"/>
    <w:rsid w:val="00D658C7"/>
    <w:rsid w:val="00D65DFE"/>
    <w:rsid w:val="00D65FF3"/>
    <w:rsid w:val="00D66AA8"/>
    <w:rsid w:val="00D66B07"/>
    <w:rsid w:val="00D66E1D"/>
    <w:rsid w:val="00D672B8"/>
    <w:rsid w:val="00D674A7"/>
    <w:rsid w:val="00D70262"/>
    <w:rsid w:val="00D703C4"/>
    <w:rsid w:val="00D70680"/>
    <w:rsid w:val="00D70D61"/>
    <w:rsid w:val="00D7112D"/>
    <w:rsid w:val="00D717C2"/>
    <w:rsid w:val="00D71C3A"/>
    <w:rsid w:val="00D71C3B"/>
    <w:rsid w:val="00D71C98"/>
    <w:rsid w:val="00D72118"/>
    <w:rsid w:val="00D7214C"/>
    <w:rsid w:val="00D72210"/>
    <w:rsid w:val="00D72397"/>
    <w:rsid w:val="00D72F97"/>
    <w:rsid w:val="00D72FEC"/>
    <w:rsid w:val="00D7338B"/>
    <w:rsid w:val="00D7359E"/>
    <w:rsid w:val="00D73D8A"/>
    <w:rsid w:val="00D74695"/>
    <w:rsid w:val="00D758CF"/>
    <w:rsid w:val="00D7597F"/>
    <w:rsid w:val="00D759CD"/>
    <w:rsid w:val="00D75B6A"/>
    <w:rsid w:val="00D764D3"/>
    <w:rsid w:val="00D76993"/>
    <w:rsid w:val="00D76AF2"/>
    <w:rsid w:val="00D77579"/>
    <w:rsid w:val="00D77D1C"/>
    <w:rsid w:val="00D807DC"/>
    <w:rsid w:val="00D80E4A"/>
    <w:rsid w:val="00D81384"/>
    <w:rsid w:val="00D815A1"/>
    <w:rsid w:val="00D820BD"/>
    <w:rsid w:val="00D8214A"/>
    <w:rsid w:val="00D82291"/>
    <w:rsid w:val="00D82C3F"/>
    <w:rsid w:val="00D83DBC"/>
    <w:rsid w:val="00D846E4"/>
    <w:rsid w:val="00D85660"/>
    <w:rsid w:val="00D85F62"/>
    <w:rsid w:val="00D86CE8"/>
    <w:rsid w:val="00D875FA"/>
    <w:rsid w:val="00D87792"/>
    <w:rsid w:val="00D879B6"/>
    <w:rsid w:val="00D87B6D"/>
    <w:rsid w:val="00D87C71"/>
    <w:rsid w:val="00D9005F"/>
    <w:rsid w:val="00D90711"/>
    <w:rsid w:val="00D909AD"/>
    <w:rsid w:val="00D9140D"/>
    <w:rsid w:val="00D915EC"/>
    <w:rsid w:val="00D91C00"/>
    <w:rsid w:val="00D91D43"/>
    <w:rsid w:val="00D92552"/>
    <w:rsid w:val="00D92E8C"/>
    <w:rsid w:val="00D93454"/>
    <w:rsid w:val="00D939B9"/>
    <w:rsid w:val="00D9411F"/>
    <w:rsid w:val="00D94CFF"/>
    <w:rsid w:val="00D9585E"/>
    <w:rsid w:val="00D96F5F"/>
    <w:rsid w:val="00DA05D3"/>
    <w:rsid w:val="00DA06D4"/>
    <w:rsid w:val="00DA084D"/>
    <w:rsid w:val="00DA199A"/>
    <w:rsid w:val="00DA1EBD"/>
    <w:rsid w:val="00DA26CF"/>
    <w:rsid w:val="00DA31BF"/>
    <w:rsid w:val="00DA3CA4"/>
    <w:rsid w:val="00DA406F"/>
    <w:rsid w:val="00DA48C1"/>
    <w:rsid w:val="00DA5966"/>
    <w:rsid w:val="00DA615A"/>
    <w:rsid w:val="00DA62C3"/>
    <w:rsid w:val="00DA70B0"/>
    <w:rsid w:val="00DA73CE"/>
    <w:rsid w:val="00DA754F"/>
    <w:rsid w:val="00DA76F5"/>
    <w:rsid w:val="00DA7914"/>
    <w:rsid w:val="00DB2391"/>
    <w:rsid w:val="00DB29EA"/>
    <w:rsid w:val="00DB3014"/>
    <w:rsid w:val="00DB31B7"/>
    <w:rsid w:val="00DB3910"/>
    <w:rsid w:val="00DB3E31"/>
    <w:rsid w:val="00DB3E89"/>
    <w:rsid w:val="00DB42F6"/>
    <w:rsid w:val="00DB431E"/>
    <w:rsid w:val="00DB49D0"/>
    <w:rsid w:val="00DB4B81"/>
    <w:rsid w:val="00DB51B8"/>
    <w:rsid w:val="00DB5B57"/>
    <w:rsid w:val="00DB62FD"/>
    <w:rsid w:val="00DB6606"/>
    <w:rsid w:val="00DB690B"/>
    <w:rsid w:val="00DB74E8"/>
    <w:rsid w:val="00DB7D58"/>
    <w:rsid w:val="00DC0487"/>
    <w:rsid w:val="00DC0545"/>
    <w:rsid w:val="00DC0AFB"/>
    <w:rsid w:val="00DC0E0B"/>
    <w:rsid w:val="00DC26B8"/>
    <w:rsid w:val="00DC2D2D"/>
    <w:rsid w:val="00DC4222"/>
    <w:rsid w:val="00DC4951"/>
    <w:rsid w:val="00DC4EAE"/>
    <w:rsid w:val="00DC5935"/>
    <w:rsid w:val="00DC5B99"/>
    <w:rsid w:val="00DC5D84"/>
    <w:rsid w:val="00DC649A"/>
    <w:rsid w:val="00DC65E8"/>
    <w:rsid w:val="00DC76F3"/>
    <w:rsid w:val="00DD0036"/>
    <w:rsid w:val="00DD017F"/>
    <w:rsid w:val="00DD0C7C"/>
    <w:rsid w:val="00DD1C51"/>
    <w:rsid w:val="00DD1CED"/>
    <w:rsid w:val="00DD247D"/>
    <w:rsid w:val="00DD2534"/>
    <w:rsid w:val="00DD3D3A"/>
    <w:rsid w:val="00DD40BD"/>
    <w:rsid w:val="00DD4194"/>
    <w:rsid w:val="00DD4853"/>
    <w:rsid w:val="00DD4866"/>
    <w:rsid w:val="00DD49A8"/>
    <w:rsid w:val="00DD4E13"/>
    <w:rsid w:val="00DD51E5"/>
    <w:rsid w:val="00DD5374"/>
    <w:rsid w:val="00DD56CE"/>
    <w:rsid w:val="00DD5714"/>
    <w:rsid w:val="00DD5719"/>
    <w:rsid w:val="00DD5ED2"/>
    <w:rsid w:val="00DD6289"/>
    <w:rsid w:val="00DD67F2"/>
    <w:rsid w:val="00DD7207"/>
    <w:rsid w:val="00DD7599"/>
    <w:rsid w:val="00DE03D0"/>
    <w:rsid w:val="00DE0646"/>
    <w:rsid w:val="00DE0700"/>
    <w:rsid w:val="00DE0CFE"/>
    <w:rsid w:val="00DE1C20"/>
    <w:rsid w:val="00DE1CA5"/>
    <w:rsid w:val="00DE243D"/>
    <w:rsid w:val="00DE2D23"/>
    <w:rsid w:val="00DE36A1"/>
    <w:rsid w:val="00DE3DE0"/>
    <w:rsid w:val="00DE4650"/>
    <w:rsid w:val="00DE4720"/>
    <w:rsid w:val="00DE49CC"/>
    <w:rsid w:val="00DE56D1"/>
    <w:rsid w:val="00DE786B"/>
    <w:rsid w:val="00DF0635"/>
    <w:rsid w:val="00DF1BF9"/>
    <w:rsid w:val="00DF2101"/>
    <w:rsid w:val="00DF256D"/>
    <w:rsid w:val="00DF27B1"/>
    <w:rsid w:val="00DF2A6F"/>
    <w:rsid w:val="00DF2CEB"/>
    <w:rsid w:val="00DF31DA"/>
    <w:rsid w:val="00DF3ECE"/>
    <w:rsid w:val="00DF3F53"/>
    <w:rsid w:val="00DF4590"/>
    <w:rsid w:val="00DF4AD0"/>
    <w:rsid w:val="00DF4F0D"/>
    <w:rsid w:val="00DF5CD4"/>
    <w:rsid w:val="00DF631E"/>
    <w:rsid w:val="00DF6378"/>
    <w:rsid w:val="00DF6B74"/>
    <w:rsid w:val="00DF72F1"/>
    <w:rsid w:val="00DF7660"/>
    <w:rsid w:val="00E00A4B"/>
    <w:rsid w:val="00E00B05"/>
    <w:rsid w:val="00E01C3F"/>
    <w:rsid w:val="00E02B61"/>
    <w:rsid w:val="00E0349F"/>
    <w:rsid w:val="00E038A0"/>
    <w:rsid w:val="00E03933"/>
    <w:rsid w:val="00E04633"/>
    <w:rsid w:val="00E04EF2"/>
    <w:rsid w:val="00E05288"/>
    <w:rsid w:val="00E05518"/>
    <w:rsid w:val="00E058C1"/>
    <w:rsid w:val="00E05C91"/>
    <w:rsid w:val="00E060BC"/>
    <w:rsid w:val="00E06674"/>
    <w:rsid w:val="00E07CC5"/>
    <w:rsid w:val="00E10639"/>
    <w:rsid w:val="00E10759"/>
    <w:rsid w:val="00E1096B"/>
    <w:rsid w:val="00E11B72"/>
    <w:rsid w:val="00E12542"/>
    <w:rsid w:val="00E13044"/>
    <w:rsid w:val="00E135D9"/>
    <w:rsid w:val="00E13F3E"/>
    <w:rsid w:val="00E140DD"/>
    <w:rsid w:val="00E14622"/>
    <w:rsid w:val="00E14822"/>
    <w:rsid w:val="00E14B08"/>
    <w:rsid w:val="00E14EAD"/>
    <w:rsid w:val="00E151C8"/>
    <w:rsid w:val="00E15A54"/>
    <w:rsid w:val="00E16A65"/>
    <w:rsid w:val="00E16B37"/>
    <w:rsid w:val="00E17980"/>
    <w:rsid w:val="00E179D3"/>
    <w:rsid w:val="00E17F8E"/>
    <w:rsid w:val="00E22484"/>
    <w:rsid w:val="00E22B9A"/>
    <w:rsid w:val="00E22D07"/>
    <w:rsid w:val="00E231CC"/>
    <w:rsid w:val="00E24AEC"/>
    <w:rsid w:val="00E2532C"/>
    <w:rsid w:val="00E25E49"/>
    <w:rsid w:val="00E25F68"/>
    <w:rsid w:val="00E260D6"/>
    <w:rsid w:val="00E27AD3"/>
    <w:rsid w:val="00E30ED9"/>
    <w:rsid w:val="00E31DE7"/>
    <w:rsid w:val="00E31E9B"/>
    <w:rsid w:val="00E328CD"/>
    <w:rsid w:val="00E32DC8"/>
    <w:rsid w:val="00E32F55"/>
    <w:rsid w:val="00E33117"/>
    <w:rsid w:val="00E3312C"/>
    <w:rsid w:val="00E34FFD"/>
    <w:rsid w:val="00E3545B"/>
    <w:rsid w:val="00E3576B"/>
    <w:rsid w:val="00E3596D"/>
    <w:rsid w:val="00E35A73"/>
    <w:rsid w:val="00E3629D"/>
    <w:rsid w:val="00E36303"/>
    <w:rsid w:val="00E36456"/>
    <w:rsid w:val="00E419F0"/>
    <w:rsid w:val="00E43860"/>
    <w:rsid w:val="00E44DDA"/>
    <w:rsid w:val="00E457F9"/>
    <w:rsid w:val="00E45AA8"/>
    <w:rsid w:val="00E45C99"/>
    <w:rsid w:val="00E45FE2"/>
    <w:rsid w:val="00E472B4"/>
    <w:rsid w:val="00E47AA2"/>
    <w:rsid w:val="00E47FF9"/>
    <w:rsid w:val="00E5017A"/>
    <w:rsid w:val="00E506AF"/>
    <w:rsid w:val="00E51A50"/>
    <w:rsid w:val="00E51EA4"/>
    <w:rsid w:val="00E5283F"/>
    <w:rsid w:val="00E52F2A"/>
    <w:rsid w:val="00E5336F"/>
    <w:rsid w:val="00E533F3"/>
    <w:rsid w:val="00E53450"/>
    <w:rsid w:val="00E535EE"/>
    <w:rsid w:val="00E53F6C"/>
    <w:rsid w:val="00E54176"/>
    <w:rsid w:val="00E549DF"/>
    <w:rsid w:val="00E55BCE"/>
    <w:rsid w:val="00E55E64"/>
    <w:rsid w:val="00E564B4"/>
    <w:rsid w:val="00E569C4"/>
    <w:rsid w:val="00E56B05"/>
    <w:rsid w:val="00E571B3"/>
    <w:rsid w:val="00E5723E"/>
    <w:rsid w:val="00E6067F"/>
    <w:rsid w:val="00E61995"/>
    <w:rsid w:val="00E61B4E"/>
    <w:rsid w:val="00E62462"/>
    <w:rsid w:val="00E62591"/>
    <w:rsid w:val="00E628CE"/>
    <w:rsid w:val="00E6353E"/>
    <w:rsid w:val="00E6356A"/>
    <w:rsid w:val="00E63BEC"/>
    <w:rsid w:val="00E63DC0"/>
    <w:rsid w:val="00E63FCC"/>
    <w:rsid w:val="00E64295"/>
    <w:rsid w:val="00E6474E"/>
    <w:rsid w:val="00E64E20"/>
    <w:rsid w:val="00E65252"/>
    <w:rsid w:val="00E65584"/>
    <w:rsid w:val="00E65848"/>
    <w:rsid w:val="00E66103"/>
    <w:rsid w:val="00E66477"/>
    <w:rsid w:val="00E66758"/>
    <w:rsid w:val="00E667B1"/>
    <w:rsid w:val="00E6746A"/>
    <w:rsid w:val="00E67509"/>
    <w:rsid w:val="00E675B8"/>
    <w:rsid w:val="00E67F7C"/>
    <w:rsid w:val="00E707E4"/>
    <w:rsid w:val="00E70F2C"/>
    <w:rsid w:val="00E71053"/>
    <w:rsid w:val="00E7196E"/>
    <w:rsid w:val="00E71AE3"/>
    <w:rsid w:val="00E72E24"/>
    <w:rsid w:val="00E7359D"/>
    <w:rsid w:val="00E74EE2"/>
    <w:rsid w:val="00E75C8F"/>
    <w:rsid w:val="00E76391"/>
    <w:rsid w:val="00E76608"/>
    <w:rsid w:val="00E76A64"/>
    <w:rsid w:val="00E76C8C"/>
    <w:rsid w:val="00E76FE9"/>
    <w:rsid w:val="00E771C1"/>
    <w:rsid w:val="00E77736"/>
    <w:rsid w:val="00E779AF"/>
    <w:rsid w:val="00E77E9D"/>
    <w:rsid w:val="00E77FB7"/>
    <w:rsid w:val="00E807E2"/>
    <w:rsid w:val="00E811D0"/>
    <w:rsid w:val="00E81375"/>
    <w:rsid w:val="00E814A9"/>
    <w:rsid w:val="00E81951"/>
    <w:rsid w:val="00E8222E"/>
    <w:rsid w:val="00E8293E"/>
    <w:rsid w:val="00E8307A"/>
    <w:rsid w:val="00E834C2"/>
    <w:rsid w:val="00E83E8D"/>
    <w:rsid w:val="00E8414F"/>
    <w:rsid w:val="00E84AF8"/>
    <w:rsid w:val="00E84BB0"/>
    <w:rsid w:val="00E85034"/>
    <w:rsid w:val="00E86466"/>
    <w:rsid w:val="00E86A78"/>
    <w:rsid w:val="00E86F7E"/>
    <w:rsid w:val="00E876C1"/>
    <w:rsid w:val="00E87C8F"/>
    <w:rsid w:val="00E90426"/>
    <w:rsid w:val="00E905A1"/>
    <w:rsid w:val="00E90707"/>
    <w:rsid w:val="00E90859"/>
    <w:rsid w:val="00E91A2A"/>
    <w:rsid w:val="00E91DC5"/>
    <w:rsid w:val="00E91E25"/>
    <w:rsid w:val="00E91E4D"/>
    <w:rsid w:val="00E91E54"/>
    <w:rsid w:val="00E93093"/>
    <w:rsid w:val="00E933E1"/>
    <w:rsid w:val="00E93516"/>
    <w:rsid w:val="00E937C4"/>
    <w:rsid w:val="00E93ACA"/>
    <w:rsid w:val="00E93B88"/>
    <w:rsid w:val="00E93CD8"/>
    <w:rsid w:val="00E943CA"/>
    <w:rsid w:val="00E9454F"/>
    <w:rsid w:val="00E95ECD"/>
    <w:rsid w:val="00E96956"/>
    <w:rsid w:val="00E96DFF"/>
    <w:rsid w:val="00E9769C"/>
    <w:rsid w:val="00E97E69"/>
    <w:rsid w:val="00EA0F81"/>
    <w:rsid w:val="00EA183D"/>
    <w:rsid w:val="00EA2128"/>
    <w:rsid w:val="00EA282F"/>
    <w:rsid w:val="00EA2CC8"/>
    <w:rsid w:val="00EA2E4F"/>
    <w:rsid w:val="00EA3534"/>
    <w:rsid w:val="00EA3805"/>
    <w:rsid w:val="00EA38E1"/>
    <w:rsid w:val="00EA3B06"/>
    <w:rsid w:val="00EA494A"/>
    <w:rsid w:val="00EA5124"/>
    <w:rsid w:val="00EA5F49"/>
    <w:rsid w:val="00EA6A67"/>
    <w:rsid w:val="00EA6C7E"/>
    <w:rsid w:val="00EA71F5"/>
    <w:rsid w:val="00EA7223"/>
    <w:rsid w:val="00EA7876"/>
    <w:rsid w:val="00EB0DD4"/>
    <w:rsid w:val="00EB1944"/>
    <w:rsid w:val="00EB1DA6"/>
    <w:rsid w:val="00EB1E2C"/>
    <w:rsid w:val="00EB24F2"/>
    <w:rsid w:val="00EB25CF"/>
    <w:rsid w:val="00EB2BCE"/>
    <w:rsid w:val="00EB2D5B"/>
    <w:rsid w:val="00EB324E"/>
    <w:rsid w:val="00EB3303"/>
    <w:rsid w:val="00EB33DA"/>
    <w:rsid w:val="00EB379A"/>
    <w:rsid w:val="00EB379E"/>
    <w:rsid w:val="00EB44E4"/>
    <w:rsid w:val="00EB4781"/>
    <w:rsid w:val="00EB4A0B"/>
    <w:rsid w:val="00EB4F30"/>
    <w:rsid w:val="00EB4F63"/>
    <w:rsid w:val="00EB521F"/>
    <w:rsid w:val="00EB5751"/>
    <w:rsid w:val="00EB5C41"/>
    <w:rsid w:val="00EB6046"/>
    <w:rsid w:val="00EB612C"/>
    <w:rsid w:val="00EB6583"/>
    <w:rsid w:val="00EB786A"/>
    <w:rsid w:val="00EB7C74"/>
    <w:rsid w:val="00EC0D78"/>
    <w:rsid w:val="00EC0E9F"/>
    <w:rsid w:val="00EC17F2"/>
    <w:rsid w:val="00EC2035"/>
    <w:rsid w:val="00EC3020"/>
    <w:rsid w:val="00EC3121"/>
    <w:rsid w:val="00EC33AD"/>
    <w:rsid w:val="00EC382A"/>
    <w:rsid w:val="00EC3E9A"/>
    <w:rsid w:val="00EC3FD8"/>
    <w:rsid w:val="00EC406D"/>
    <w:rsid w:val="00EC4798"/>
    <w:rsid w:val="00EC4816"/>
    <w:rsid w:val="00EC4F19"/>
    <w:rsid w:val="00EC4FAB"/>
    <w:rsid w:val="00EC51D9"/>
    <w:rsid w:val="00EC5899"/>
    <w:rsid w:val="00EC5C3B"/>
    <w:rsid w:val="00EC6541"/>
    <w:rsid w:val="00ED001F"/>
    <w:rsid w:val="00ED0A35"/>
    <w:rsid w:val="00ED117E"/>
    <w:rsid w:val="00ED256D"/>
    <w:rsid w:val="00ED257C"/>
    <w:rsid w:val="00ED2D48"/>
    <w:rsid w:val="00ED2DE8"/>
    <w:rsid w:val="00ED2EC8"/>
    <w:rsid w:val="00ED3029"/>
    <w:rsid w:val="00ED385A"/>
    <w:rsid w:val="00ED3E29"/>
    <w:rsid w:val="00ED4628"/>
    <w:rsid w:val="00ED4A17"/>
    <w:rsid w:val="00ED4B25"/>
    <w:rsid w:val="00ED4F53"/>
    <w:rsid w:val="00ED6063"/>
    <w:rsid w:val="00ED69DC"/>
    <w:rsid w:val="00ED6B35"/>
    <w:rsid w:val="00ED6D51"/>
    <w:rsid w:val="00ED78DE"/>
    <w:rsid w:val="00EE0D3B"/>
    <w:rsid w:val="00EE0F50"/>
    <w:rsid w:val="00EE18E8"/>
    <w:rsid w:val="00EE34A3"/>
    <w:rsid w:val="00EE37A3"/>
    <w:rsid w:val="00EE3D15"/>
    <w:rsid w:val="00EE4539"/>
    <w:rsid w:val="00EE4AAA"/>
    <w:rsid w:val="00EE4F64"/>
    <w:rsid w:val="00EE58EB"/>
    <w:rsid w:val="00EE6533"/>
    <w:rsid w:val="00EE687F"/>
    <w:rsid w:val="00EE68F3"/>
    <w:rsid w:val="00EE6CB8"/>
    <w:rsid w:val="00EE7574"/>
    <w:rsid w:val="00EE7ED4"/>
    <w:rsid w:val="00EF059B"/>
    <w:rsid w:val="00EF0D04"/>
    <w:rsid w:val="00EF11E3"/>
    <w:rsid w:val="00EF1985"/>
    <w:rsid w:val="00EF3128"/>
    <w:rsid w:val="00EF38B3"/>
    <w:rsid w:val="00EF3C01"/>
    <w:rsid w:val="00EF422D"/>
    <w:rsid w:val="00EF4428"/>
    <w:rsid w:val="00EF47D5"/>
    <w:rsid w:val="00EF4B61"/>
    <w:rsid w:val="00EF68EE"/>
    <w:rsid w:val="00EF6FD8"/>
    <w:rsid w:val="00EF7565"/>
    <w:rsid w:val="00EF774E"/>
    <w:rsid w:val="00F002BF"/>
    <w:rsid w:val="00F01DDC"/>
    <w:rsid w:val="00F01F50"/>
    <w:rsid w:val="00F02BBC"/>
    <w:rsid w:val="00F02FC1"/>
    <w:rsid w:val="00F038A7"/>
    <w:rsid w:val="00F063D4"/>
    <w:rsid w:val="00F06974"/>
    <w:rsid w:val="00F06E53"/>
    <w:rsid w:val="00F07443"/>
    <w:rsid w:val="00F075E0"/>
    <w:rsid w:val="00F07B2B"/>
    <w:rsid w:val="00F10002"/>
    <w:rsid w:val="00F101E4"/>
    <w:rsid w:val="00F10A8C"/>
    <w:rsid w:val="00F10B70"/>
    <w:rsid w:val="00F10BD1"/>
    <w:rsid w:val="00F111AA"/>
    <w:rsid w:val="00F117EB"/>
    <w:rsid w:val="00F12449"/>
    <w:rsid w:val="00F141E2"/>
    <w:rsid w:val="00F14F74"/>
    <w:rsid w:val="00F1535A"/>
    <w:rsid w:val="00F15B06"/>
    <w:rsid w:val="00F160EB"/>
    <w:rsid w:val="00F1636E"/>
    <w:rsid w:val="00F1661C"/>
    <w:rsid w:val="00F16E9E"/>
    <w:rsid w:val="00F17095"/>
    <w:rsid w:val="00F17699"/>
    <w:rsid w:val="00F17B95"/>
    <w:rsid w:val="00F207C5"/>
    <w:rsid w:val="00F20DEC"/>
    <w:rsid w:val="00F21DCE"/>
    <w:rsid w:val="00F2237E"/>
    <w:rsid w:val="00F225A5"/>
    <w:rsid w:val="00F22B9A"/>
    <w:rsid w:val="00F22C12"/>
    <w:rsid w:val="00F24999"/>
    <w:rsid w:val="00F25264"/>
    <w:rsid w:val="00F26010"/>
    <w:rsid w:val="00F26462"/>
    <w:rsid w:val="00F27821"/>
    <w:rsid w:val="00F3018D"/>
    <w:rsid w:val="00F30EAA"/>
    <w:rsid w:val="00F31B19"/>
    <w:rsid w:val="00F31CBF"/>
    <w:rsid w:val="00F31DB4"/>
    <w:rsid w:val="00F324FF"/>
    <w:rsid w:val="00F32676"/>
    <w:rsid w:val="00F327C3"/>
    <w:rsid w:val="00F32A86"/>
    <w:rsid w:val="00F33131"/>
    <w:rsid w:val="00F331EF"/>
    <w:rsid w:val="00F3321F"/>
    <w:rsid w:val="00F336FC"/>
    <w:rsid w:val="00F336FF"/>
    <w:rsid w:val="00F340F3"/>
    <w:rsid w:val="00F34764"/>
    <w:rsid w:val="00F34B7C"/>
    <w:rsid w:val="00F34BCC"/>
    <w:rsid w:val="00F34F15"/>
    <w:rsid w:val="00F35E11"/>
    <w:rsid w:val="00F35FC9"/>
    <w:rsid w:val="00F35FD3"/>
    <w:rsid w:val="00F361E2"/>
    <w:rsid w:val="00F363CF"/>
    <w:rsid w:val="00F406CB"/>
    <w:rsid w:val="00F40E75"/>
    <w:rsid w:val="00F4180D"/>
    <w:rsid w:val="00F41B75"/>
    <w:rsid w:val="00F425D7"/>
    <w:rsid w:val="00F4381A"/>
    <w:rsid w:val="00F43F09"/>
    <w:rsid w:val="00F44127"/>
    <w:rsid w:val="00F445EE"/>
    <w:rsid w:val="00F44644"/>
    <w:rsid w:val="00F44B55"/>
    <w:rsid w:val="00F44EF9"/>
    <w:rsid w:val="00F46887"/>
    <w:rsid w:val="00F47CE8"/>
    <w:rsid w:val="00F47F75"/>
    <w:rsid w:val="00F5032D"/>
    <w:rsid w:val="00F5034B"/>
    <w:rsid w:val="00F506A5"/>
    <w:rsid w:val="00F5073A"/>
    <w:rsid w:val="00F5173C"/>
    <w:rsid w:val="00F521B0"/>
    <w:rsid w:val="00F52F7A"/>
    <w:rsid w:val="00F5314F"/>
    <w:rsid w:val="00F53492"/>
    <w:rsid w:val="00F535B9"/>
    <w:rsid w:val="00F536F6"/>
    <w:rsid w:val="00F538E0"/>
    <w:rsid w:val="00F5397D"/>
    <w:rsid w:val="00F54DB9"/>
    <w:rsid w:val="00F5509B"/>
    <w:rsid w:val="00F55765"/>
    <w:rsid w:val="00F55A7C"/>
    <w:rsid w:val="00F55AD5"/>
    <w:rsid w:val="00F55C8F"/>
    <w:rsid w:val="00F55E63"/>
    <w:rsid w:val="00F56492"/>
    <w:rsid w:val="00F567D2"/>
    <w:rsid w:val="00F600EE"/>
    <w:rsid w:val="00F6011E"/>
    <w:rsid w:val="00F60668"/>
    <w:rsid w:val="00F60C72"/>
    <w:rsid w:val="00F60E71"/>
    <w:rsid w:val="00F61065"/>
    <w:rsid w:val="00F61FC2"/>
    <w:rsid w:val="00F62312"/>
    <w:rsid w:val="00F63292"/>
    <w:rsid w:val="00F63915"/>
    <w:rsid w:val="00F64606"/>
    <w:rsid w:val="00F64E5B"/>
    <w:rsid w:val="00F650B4"/>
    <w:rsid w:val="00F6552D"/>
    <w:rsid w:val="00F65C62"/>
    <w:rsid w:val="00F6668A"/>
    <w:rsid w:val="00F6748E"/>
    <w:rsid w:val="00F7079D"/>
    <w:rsid w:val="00F709DE"/>
    <w:rsid w:val="00F7287D"/>
    <w:rsid w:val="00F732EC"/>
    <w:rsid w:val="00F7346D"/>
    <w:rsid w:val="00F73927"/>
    <w:rsid w:val="00F73D6C"/>
    <w:rsid w:val="00F74473"/>
    <w:rsid w:val="00F74B0A"/>
    <w:rsid w:val="00F75682"/>
    <w:rsid w:val="00F77141"/>
    <w:rsid w:val="00F77235"/>
    <w:rsid w:val="00F775E6"/>
    <w:rsid w:val="00F77FBC"/>
    <w:rsid w:val="00F80462"/>
    <w:rsid w:val="00F805E8"/>
    <w:rsid w:val="00F809FB"/>
    <w:rsid w:val="00F80A21"/>
    <w:rsid w:val="00F81F50"/>
    <w:rsid w:val="00F82C52"/>
    <w:rsid w:val="00F82C5A"/>
    <w:rsid w:val="00F82CBF"/>
    <w:rsid w:val="00F83029"/>
    <w:rsid w:val="00F83DE2"/>
    <w:rsid w:val="00F84BD7"/>
    <w:rsid w:val="00F84F5B"/>
    <w:rsid w:val="00F85F9A"/>
    <w:rsid w:val="00F863ED"/>
    <w:rsid w:val="00F87347"/>
    <w:rsid w:val="00F878EA"/>
    <w:rsid w:val="00F90092"/>
    <w:rsid w:val="00F90B5B"/>
    <w:rsid w:val="00F90DBF"/>
    <w:rsid w:val="00F90EDF"/>
    <w:rsid w:val="00F91019"/>
    <w:rsid w:val="00F913CE"/>
    <w:rsid w:val="00F91E39"/>
    <w:rsid w:val="00F9276F"/>
    <w:rsid w:val="00F92818"/>
    <w:rsid w:val="00F9335B"/>
    <w:rsid w:val="00F943F6"/>
    <w:rsid w:val="00F94B64"/>
    <w:rsid w:val="00F951A8"/>
    <w:rsid w:val="00F952CA"/>
    <w:rsid w:val="00F9569B"/>
    <w:rsid w:val="00F95D38"/>
    <w:rsid w:val="00F95FEC"/>
    <w:rsid w:val="00F967F4"/>
    <w:rsid w:val="00F973F2"/>
    <w:rsid w:val="00F97448"/>
    <w:rsid w:val="00F97C6F"/>
    <w:rsid w:val="00FA025D"/>
    <w:rsid w:val="00FA03CB"/>
    <w:rsid w:val="00FA09E8"/>
    <w:rsid w:val="00FA0E41"/>
    <w:rsid w:val="00FA13EF"/>
    <w:rsid w:val="00FA1418"/>
    <w:rsid w:val="00FA1B99"/>
    <w:rsid w:val="00FA2130"/>
    <w:rsid w:val="00FA21D2"/>
    <w:rsid w:val="00FA29AD"/>
    <w:rsid w:val="00FA2AC3"/>
    <w:rsid w:val="00FA32AD"/>
    <w:rsid w:val="00FA398A"/>
    <w:rsid w:val="00FA3AE9"/>
    <w:rsid w:val="00FA3B0A"/>
    <w:rsid w:val="00FA48EA"/>
    <w:rsid w:val="00FA5696"/>
    <w:rsid w:val="00FA5976"/>
    <w:rsid w:val="00FA5A9E"/>
    <w:rsid w:val="00FA5ABB"/>
    <w:rsid w:val="00FA6273"/>
    <w:rsid w:val="00FA6C4B"/>
    <w:rsid w:val="00FA7247"/>
    <w:rsid w:val="00FA7899"/>
    <w:rsid w:val="00FA7D36"/>
    <w:rsid w:val="00FB0A05"/>
    <w:rsid w:val="00FB0B6E"/>
    <w:rsid w:val="00FB1449"/>
    <w:rsid w:val="00FB14BC"/>
    <w:rsid w:val="00FB24AB"/>
    <w:rsid w:val="00FB2B59"/>
    <w:rsid w:val="00FB2F70"/>
    <w:rsid w:val="00FB35C0"/>
    <w:rsid w:val="00FB46C5"/>
    <w:rsid w:val="00FB48E8"/>
    <w:rsid w:val="00FB4B49"/>
    <w:rsid w:val="00FB4F20"/>
    <w:rsid w:val="00FB5894"/>
    <w:rsid w:val="00FB5993"/>
    <w:rsid w:val="00FB5C42"/>
    <w:rsid w:val="00FB6951"/>
    <w:rsid w:val="00FB7A53"/>
    <w:rsid w:val="00FC150A"/>
    <w:rsid w:val="00FC163F"/>
    <w:rsid w:val="00FC1D2F"/>
    <w:rsid w:val="00FC1F7C"/>
    <w:rsid w:val="00FC4274"/>
    <w:rsid w:val="00FC4AFF"/>
    <w:rsid w:val="00FC5335"/>
    <w:rsid w:val="00FC5387"/>
    <w:rsid w:val="00FC561B"/>
    <w:rsid w:val="00FC56D6"/>
    <w:rsid w:val="00FC57A1"/>
    <w:rsid w:val="00FC6143"/>
    <w:rsid w:val="00FC6A0F"/>
    <w:rsid w:val="00FC77FB"/>
    <w:rsid w:val="00FD0150"/>
    <w:rsid w:val="00FD022C"/>
    <w:rsid w:val="00FD0B75"/>
    <w:rsid w:val="00FD0C2C"/>
    <w:rsid w:val="00FD0C2F"/>
    <w:rsid w:val="00FD0CF5"/>
    <w:rsid w:val="00FD122F"/>
    <w:rsid w:val="00FD15DB"/>
    <w:rsid w:val="00FD1B2B"/>
    <w:rsid w:val="00FD1C42"/>
    <w:rsid w:val="00FD1F4F"/>
    <w:rsid w:val="00FD21FC"/>
    <w:rsid w:val="00FD235D"/>
    <w:rsid w:val="00FD3DAA"/>
    <w:rsid w:val="00FD52EC"/>
    <w:rsid w:val="00FD58D1"/>
    <w:rsid w:val="00FD5903"/>
    <w:rsid w:val="00FD6693"/>
    <w:rsid w:val="00FD6706"/>
    <w:rsid w:val="00FE0B68"/>
    <w:rsid w:val="00FE150D"/>
    <w:rsid w:val="00FE19E9"/>
    <w:rsid w:val="00FE2F81"/>
    <w:rsid w:val="00FE335E"/>
    <w:rsid w:val="00FE35A5"/>
    <w:rsid w:val="00FE3C3A"/>
    <w:rsid w:val="00FE3D1C"/>
    <w:rsid w:val="00FE4B74"/>
    <w:rsid w:val="00FE4BB1"/>
    <w:rsid w:val="00FE4BFA"/>
    <w:rsid w:val="00FE4D73"/>
    <w:rsid w:val="00FE563B"/>
    <w:rsid w:val="00FE5BA2"/>
    <w:rsid w:val="00FF02CF"/>
    <w:rsid w:val="00FF044D"/>
    <w:rsid w:val="00FF06DD"/>
    <w:rsid w:val="00FF0C19"/>
    <w:rsid w:val="00FF0E76"/>
    <w:rsid w:val="00FF16EB"/>
    <w:rsid w:val="00FF2479"/>
    <w:rsid w:val="00FF2605"/>
    <w:rsid w:val="00FF26C8"/>
    <w:rsid w:val="00FF28AB"/>
    <w:rsid w:val="00FF2FCA"/>
    <w:rsid w:val="00FF3046"/>
    <w:rsid w:val="00FF326C"/>
    <w:rsid w:val="00FF384F"/>
    <w:rsid w:val="00FF43A9"/>
    <w:rsid w:val="00FF543E"/>
    <w:rsid w:val="00FF559C"/>
    <w:rsid w:val="00FF5760"/>
    <w:rsid w:val="00FF57BF"/>
    <w:rsid w:val="00FF63B2"/>
    <w:rsid w:val="00FF65CF"/>
    <w:rsid w:val="00FF71E5"/>
    <w:rsid w:val="00FF794F"/>
    <w:rsid w:val="00FF7BB7"/>
    <w:rsid w:val="03047264"/>
    <w:rsid w:val="03A74E45"/>
    <w:rsid w:val="0B8D1691"/>
    <w:rsid w:val="101F2DFE"/>
    <w:rsid w:val="14B5459D"/>
    <w:rsid w:val="176B8BE5"/>
    <w:rsid w:val="1960DE56"/>
    <w:rsid w:val="1D41145E"/>
    <w:rsid w:val="1E1BD173"/>
    <w:rsid w:val="1EE3A76E"/>
    <w:rsid w:val="204B2026"/>
    <w:rsid w:val="23FBA765"/>
    <w:rsid w:val="240D6A2B"/>
    <w:rsid w:val="253C746B"/>
    <w:rsid w:val="27F07CF2"/>
    <w:rsid w:val="29F5F3E3"/>
    <w:rsid w:val="2A9003F3"/>
    <w:rsid w:val="2AB35944"/>
    <w:rsid w:val="2AFA031C"/>
    <w:rsid w:val="2DBCEC4F"/>
    <w:rsid w:val="2E2B538E"/>
    <w:rsid w:val="2ECB8BC9"/>
    <w:rsid w:val="316D10DB"/>
    <w:rsid w:val="39741626"/>
    <w:rsid w:val="39C84063"/>
    <w:rsid w:val="3DFA080B"/>
    <w:rsid w:val="3E4EEF42"/>
    <w:rsid w:val="3F78822A"/>
    <w:rsid w:val="40BE0673"/>
    <w:rsid w:val="40DD9550"/>
    <w:rsid w:val="423491BE"/>
    <w:rsid w:val="426C52BE"/>
    <w:rsid w:val="42881D98"/>
    <w:rsid w:val="43EDF8CB"/>
    <w:rsid w:val="44A3B8DA"/>
    <w:rsid w:val="44AB1CA1"/>
    <w:rsid w:val="45E68FCC"/>
    <w:rsid w:val="47BBD19B"/>
    <w:rsid w:val="484EB700"/>
    <w:rsid w:val="497652B4"/>
    <w:rsid w:val="4A1A3DBA"/>
    <w:rsid w:val="4A84F15C"/>
    <w:rsid w:val="4AD1DB61"/>
    <w:rsid w:val="4FA48EBA"/>
    <w:rsid w:val="504E4026"/>
    <w:rsid w:val="505934A3"/>
    <w:rsid w:val="51E76336"/>
    <w:rsid w:val="52B3E4C5"/>
    <w:rsid w:val="57035B37"/>
    <w:rsid w:val="58E8BF1B"/>
    <w:rsid w:val="5A03DC49"/>
    <w:rsid w:val="5A3FF1BD"/>
    <w:rsid w:val="5B9BA434"/>
    <w:rsid w:val="5FB53B47"/>
    <w:rsid w:val="5FE85F69"/>
    <w:rsid w:val="63A3F974"/>
    <w:rsid w:val="63F1F7BC"/>
    <w:rsid w:val="63F54355"/>
    <w:rsid w:val="6538A6EA"/>
    <w:rsid w:val="65A7186D"/>
    <w:rsid w:val="66069DF5"/>
    <w:rsid w:val="66CAEF36"/>
    <w:rsid w:val="6C28730C"/>
    <w:rsid w:val="6D5A664E"/>
    <w:rsid w:val="6DA38E3C"/>
    <w:rsid w:val="73B39CD7"/>
    <w:rsid w:val="7409784C"/>
    <w:rsid w:val="773557AD"/>
    <w:rsid w:val="77A5B4CE"/>
    <w:rsid w:val="781B506E"/>
    <w:rsid w:val="78A5C14E"/>
    <w:rsid w:val="79A50F39"/>
    <w:rsid w:val="7C0276BB"/>
    <w:rsid w:val="7C945124"/>
    <w:rsid w:val="7E5361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8A7BD8"/>
  <w15:docId w15:val="{FF6C1C32-32F3-450F-B91F-44DCCB390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18"/>
        <w:szCs w:val="18"/>
        <w:lang w:val="pt-BR" w:eastAsia="pt-BR" w:bidi="ar-SA"/>
      </w:rPr>
    </w:rPrDefault>
    <w:pPrDefault>
      <w:pPr>
        <w:spacing w:before="120" w:after="120" w:line="276" w:lineRule="auto"/>
        <w:jc w:val="both"/>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semiHidden/>
    <w:qFormat/>
    <w:rsid w:val="009F7F99"/>
  </w:style>
  <w:style w:type="paragraph" w:styleId="Ttulo1">
    <w:name w:val="heading 1"/>
    <w:basedOn w:val="Normal"/>
    <w:next w:val="Normal"/>
    <w:link w:val="Ttulo1Char"/>
    <w:qFormat/>
    <w:locked/>
    <w:rsid w:val="00EB4A0B"/>
    <w:pPr>
      <w:keepNext/>
      <w:keepLines/>
      <w:suppressAutoHyphens/>
      <w:outlineLvl w:val="0"/>
    </w:pPr>
    <w:rPr>
      <w:b/>
      <w:spacing w:val="-2"/>
      <w:sz w:val="20"/>
    </w:rPr>
  </w:style>
  <w:style w:type="paragraph" w:styleId="Ttulo2">
    <w:name w:val="heading 2"/>
    <w:basedOn w:val="Normal"/>
    <w:next w:val="Normal"/>
    <w:link w:val="Ttulo2Char"/>
    <w:uiPriority w:val="9"/>
    <w:semiHidden/>
    <w:qFormat/>
    <w:locked/>
    <w:rsid w:val="00B55D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qFormat/>
    <w:locked/>
    <w:rsid w:val="00B55D38"/>
    <w:pPr>
      <w:keepNext/>
      <w:keepLines/>
      <w:spacing w:before="20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semiHidden/>
    <w:unhideWhenUsed/>
    <w:qFormat/>
    <w:locked/>
    <w:rsid w:val="0031277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050-TextoPadro"/>
    <w:link w:val="CabealhoChar"/>
    <w:uiPriority w:val="99"/>
    <w:locked/>
    <w:rsid w:val="005E0F00"/>
    <w:pPr>
      <w:pBdr>
        <w:bottom w:val="single" w:sz="8" w:space="1" w:color="auto"/>
      </w:pBdr>
      <w:tabs>
        <w:tab w:val="center" w:pos="4419"/>
        <w:tab w:val="right" w:pos="8838"/>
      </w:tabs>
      <w:jc w:val="left"/>
    </w:pPr>
  </w:style>
  <w:style w:type="paragraph" w:styleId="Rodap">
    <w:name w:val="footer"/>
    <w:basedOn w:val="050-TextoPadro"/>
    <w:link w:val="RodapChar"/>
    <w:uiPriority w:val="99"/>
    <w:locked/>
    <w:rsid w:val="005E0F00"/>
    <w:pPr>
      <w:tabs>
        <w:tab w:val="center" w:pos="4419"/>
        <w:tab w:val="right" w:pos="8838"/>
      </w:tabs>
      <w:jc w:val="right"/>
    </w:pPr>
    <w:rPr>
      <w:rFonts w:ascii="Arial (W1)" w:hAnsi="Arial (W1)"/>
    </w:rPr>
  </w:style>
  <w:style w:type="character" w:customStyle="1" w:styleId="Ttulo1Char">
    <w:name w:val="Título 1 Char"/>
    <w:basedOn w:val="Fontepargpadro"/>
    <w:link w:val="Ttulo1"/>
    <w:rsid w:val="00B566D8"/>
    <w:rPr>
      <w:b/>
      <w:spacing w:val="-2"/>
    </w:rPr>
  </w:style>
  <w:style w:type="paragraph" w:customStyle="1" w:styleId="020-TtulodeDocumento">
    <w:name w:val="020 - Título de Documento"/>
    <w:basedOn w:val="050-TextoPadro"/>
    <w:next w:val="050-TextoPadro"/>
    <w:link w:val="020-TtulodeDocumentoChar"/>
    <w:qFormat/>
    <w:rsid w:val="00B05B98"/>
    <w:pPr>
      <w:numPr>
        <w:ilvl w:val="1"/>
        <w:numId w:val="3"/>
      </w:numPr>
      <w:spacing w:line="240" w:lineRule="auto"/>
      <w:outlineLvl w:val="1"/>
    </w:pPr>
    <w:rPr>
      <w:b/>
      <w:spacing w:val="-2"/>
      <w:sz w:val="20"/>
    </w:rPr>
  </w:style>
  <w:style w:type="paragraph" w:customStyle="1" w:styleId="030-SubttulodeDocumento">
    <w:name w:val="030 - Subtítulo de Documento"/>
    <w:basedOn w:val="050-TextoPadro"/>
    <w:next w:val="050-TextoPadro"/>
    <w:link w:val="030-SubttulodeDocumentoChar"/>
    <w:qFormat/>
    <w:rsid w:val="00B05B98"/>
    <w:pPr>
      <w:numPr>
        <w:ilvl w:val="2"/>
        <w:numId w:val="3"/>
      </w:numPr>
      <w:spacing w:line="240" w:lineRule="auto"/>
      <w:outlineLvl w:val="2"/>
    </w:pPr>
    <w:rPr>
      <w:b/>
      <w:sz w:val="20"/>
    </w:rPr>
  </w:style>
  <w:style w:type="paragraph" w:customStyle="1" w:styleId="040-SubttuloEspecial">
    <w:name w:val="040 - Subtítulo Especial"/>
    <w:basedOn w:val="030-SubttulodeDocumento"/>
    <w:next w:val="050-TextoPadro"/>
    <w:link w:val="040-SubttuloEspecialChar"/>
    <w:qFormat/>
    <w:rsid w:val="00BF7F2B"/>
    <w:pPr>
      <w:numPr>
        <w:ilvl w:val="4"/>
      </w:numPr>
      <w:outlineLvl w:val="4"/>
    </w:pPr>
  </w:style>
  <w:style w:type="paragraph" w:customStyle="1" w:styleId="099-HyperlinkPubliCon">
    <w:name w:val="099 - Hyperlink PubliCon"/>
    <w:basedOn w:val="EndereoHTML"/>
    <w:next w:val="050-TextoPadro"/>
    <w:qFormat/>
    <w:rsid w:val="00834BA7"/>
    <w:rPr>
      <w:i w:val="0"/>
      <w:color w:val="4F81BD" w:themeColor="accent1"/>
    </w:rPr>
  </w:style>
  <w:style w:type="paragraph" w:customStyle="1" w:styleId="050-TextoPadro">
    <w:name w:val="050 - Texto Padrão"/>
    <w:basedOn w:val="Normal"/>
    <w:link w:val="050-TextoPadroChar"/>
    <w:qFormat/>
    <w:rsid w:val="00804AC7"/>
  </w:style>
  <w:style w:type="paragraph" w:customStyle="1" w:styleId="071-Grandezadatabela">
    <w:name w:val="071 - Grandeza da tabela"/>
    <w:basedOn w:val="Normal"/>
    <w:next w:val="050-TextoPadro"/>
    <w:link w:val="071-GrandezadatabelaChar"/>
    <w:qFormat/>
    <w:rsid w:val="00B31F7B"/>
    <w:pPr>
      <w:keepNext/>
      <w:keepLines/>
      <w:spacing w:before="0" w:after="0" w:line="240" w:lineRule="auto"/>
      <w:jc w:val="right"/>
    </w:pPr>
    <w:rPr>
      <w:b/>
      <w:sz w:val="14"/>
    </w:rPr>
  </w:style>
  <w:style w:type="paragraph" w:customStyle="1" w:styleId="072-Rodapdatabela">
    <w:name w:val="072 - Rodapé da tabela"/>
    <w:basedOn w:val="050-TextoPadro"/>
    <w:next w:val="050-TextoPadro"/>
    <w:link w:val="072-RodapdatabelaChar"/>
    <w:qFormat/>
    <w:rsid w:val="00307135"/>
    <w:pPr>
      <w:tabs>
        <w:tab w:val="left" w:pos="284"/>
      </w:tabs>
      <w:spacing w:before="40" w:after="0" w:line="240" w:lineRule="auto"/>
      <w:ind w:left="284" w:hanging="284"/>
    </w:pPr>
    <w:rPr>
      <w:sz w:val="14"/>
    </w:rPr>
  </w:style>
  <w:style w:type="paragraph" w:customStyle="1" w:styleId="070-TabelaPadro">
    <w:name w:val="070 - Tabela Padrão"/>
    <w:basedOn w:val="050-TextoPadro"/>
    <w:link w:val="070-TabelaPadroChar"/>
    <w:qFormat/>
    <w:rsid w:val="00F521B0"/>
    <w:pPr>
      <w:spacing w:before="40" w:after="40" w:line="240" w:lineRule="auto"/>
      <w:jc w:val="right"/>
    </w:pPr>
    <w:rPr>
      <w:sz w:val="14"/>
    </w:rPr>
  </w:style>
  <w:style w:type="character" w:customStyle="1" w:styleId="051-Textonegrito">
    <w:name w:val="051 - Texto negrito"/>
    <w:qFormat/>
    <w:rsid w:val="00A42B1E"/>
    <w:rPr>
      <w:b/>
    </w:rPr>
  </w:style>
  <w:style w:type="character" w:customStyle="1" w:styleId="RodapChar">
    <w:name w:val="Rodapé Char"/>
    <w:basedOn w:val="Fontepargpadro"/>
    <w:link w:val="Rodap"/>
    <w:uiPriority w:val="99"/>
    <w:rsid w:val="00B566D8"/>
    <w:rPr>
      <w:rFonts w:ascii="Arial (W1)" w:hAnsi="Arial (W1)"/>
      <w:sz w:val="18"/>
    </w:rPr>
  </w:style>
  <w:style w:type="character" w:customStyle="1" w:styleId="CabealhoChar">
    <w:name w:val="Cabeçalho Char"/>
    <w:basedOn w:val="Fontepargpadro"/>
    <w:link w:val="Cabealho"/>
    <w:uiPriority w:val="99"/>
    <w:rsid w:val="00B566D8"/>
    <w:rPr>
      <w:sz w:val="18"/>
    </w:rPr>
  </w:style>
  <w:style w:type="paragraph" w:styleId="Textodebalo">
    <w:name w:val="Balloon Text"/>
    <w:basedOn w:val="Normal"/>
    <w:link w:val="TextodebaloChar"/>
    <w:uiPriority w:val="99"/>
    <w:semiHidden/>
    <w:unhideWhenUsed/>
    <w:locked/>
    <w:rsid w:val="002722B6"/>
    <w:rPr>
      <w:rFonts w:ascii="Tahoma" w:hAnsi="Tahoma" w:cs="Tahoma"/>
      <w:sz w:val="16"/>
      <w:szCs w:val="16"/>
    </w:rPr>
  </w:style>
  <w:style w:type="character" w:customStyle="1" w:styleId="TextodebaloChar">
    <w:name w:val="Texto de balão Char"/>
    <w:basedOn w:val="Fontepargpadro"/>
    <w:link w:val="Textodebalo"/>
    <w:uiPriority w:val="99"/>
    <w:semiHidden/>
    <w:rsid w:val="002722B6"/>
    <w:rPr>
      <w:rFonts w:ascii="Tahoma" w:hAnsi="Tahoma" w:cs="Tahoma"/>
      <w:sz w:val="16"/>
      <w:szCs w:val="16"/>
    </w:rPr>
  </w:style>
  <w:style w:type="table" w:styleId="Tabelacomgrade">
    <w:name w:val="Table Grid"/>
    <w:basedOn w:val="Tabelanormal"/>
    <w:uiPriority w:val="59"/>
    <w:locked/>
    <w:rsid w:val="00935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ubliconNormal">
    <w:name w:val="Publicon Normal"/>
    <w:basedOn w:val="Tabelanormal"/>
    <w:uiPriority w:val="99"/>
    <w:rsid w:val="002E2CAD"/>
    <w:pPr>
      <w:jc w:val="right"/>
    </w:pPr>
    <w:rPr>
      <w:rFonts w:eastAsiaTheme="minorHAnsi" w:cstheme="minorBidi"/>
      <w:sz w:val="14"/>
    </w:rPr>
    <w:tblPr>
      <w:tblStyleRowBandSize w:val="1"/>
      <w:tblStyleColBandSize w:val="1"/>
      <w:tblBorders>
        <w:bottom w:val="single" w:sz="4" w:space="0" w:color="BEBEBE"/>
      </w:tblBorders>
      <w:tblCellMar>
        <w:left w:w="85" w:type="dxa"/>
        <w:right w:w="85" w:type="dxa"/>
      </w:tblCellMar>
    </w:tblPr>
    <w:tcPr>
      <w:shd w:val="clear" w:color="auto" w:fill="auto"/>
      <w:tcMar>
        <w:left w:w="0" w:type="dxa"/>
        <w:right w:w="0" w:type="dxa"/>
      </w:tcMar>
      <w:vAlign w:val="center"/>
    </w:tcPr>
    <w:tblStylePr w:type="firstRow">
      <w:pPr>
        <w:wordWrap/>
        <w:spacing w:beforeLines="0" w:before="0" w:beforeAutospacing="0" w:afterLines="0" w:after="0" w:afterAutospacing="0" w:line="240" w:lineRule="auto"/>
        <w:contextualSpacing w:val="0"/>
        <w:jc w:val="center"/>
        <w:outlineLvl w:val="9"/>
      </w:pPr>
      <w:rPr>
        <w:rFonts w:ascii="Arial" w:hAnsi="Arial"/>
        <w:b/>
        <w:bCs/>
        <w:color w:val="auto"/>
        <w:sz w:val="1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C3D7F0"/>
      </w:tcPr>
    </w:tblStylePr>
    <w:tblStylePr w:type="lastRow">
      <w:rPr>
        <w:b w:val="0"/>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3D7F0"/>
      </w:tcPr>
    </w:tblStylePr>
    <w:tblStylePr w:type="firstCol">
      <w:pPr>
        <w:jc w:val="left"/>
      </w:pPr>
      <w:rPr>
        <w:rFonts w:ascii="Arial" w:hAnsi="Arial"/>
        <w:b w:val="0"/>
        <w:sz w:val="1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C3D7F0"/>
      </w:tcPr>
    </w:tblStylePr>
    <w:tblStylePr w:type="band1Vert">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5F5F5"/>
      </w:tcPr>
    </w:tblStylePr>
    <w:tblStylePr w:type="band2Vert">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BEBEB"/>
      </w:tcPr>
    </w:tblStylePr>
    <w:tblStylePr w:type="band1Horz">
      <w:pPr>
        <w:wordWrap/>
        <w:spacing w:beforeLines="10" w:before="10" w:beforeAutospacing="0" w:afterLines="10" w:after="10" w:afterAutospacing="0" w:line="240" w:lineRule="auto"/>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5F5F5"/>
      </w:tcPr>
    </w:tblStylePr>
    <w:tblStylePr w:type="band2Horz">
      <w:pPr>
        <w:wordWrap/>
        <w:spacing w:beforeLines="10" w:before="10" w:beforeAutospacing="0" w:afterLines="10" w:after="10" w:afterAutospacing="0" w:line="240" w:lineRule="auto"/>
      </w:pPr>
      <w:rPr>
        <w:rFonts w:ascii="Arial" w:hAnsi="Arial"/>
        <w:color w:val="auto"/>
        <w:sz w:val="14"/>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BEBEB"/>
      </w:tcPr>
    </w:tblStylePr>
  </w:style>
  <w:style w:type="table" w:styleId="Tabelacontempornea">
    <w:name w:val="Table Contemporary"/>
    <w:basedOn w:val="Tabelanormal"/>
    <w:uiPriority w:val="99"/>
    <w:semiHidden/>
    <w:unhideWhenUsed/>
    <w:locked/>
    <w:rsid w:val="009357E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SombreamentoClaro-nfase1">
    <w:name w:val="Light Shading Accent 1"/>
    <w:basedOn w:val="Tabelanormal"/>
    <w:uiPriority w:val="60"/>
    <w:locked/>
    <w:rsid w:val="00B0205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
    <w:name w:val="Light Shading"/>
    <w:basedOn w:val="Tabelanormal"/>
    <w:uiPriority w:val="60"/>
    <w:locked/>
    <w:rsid w:val="00FD1C4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073-Tabela6">
    <w:name w:val="073 - Tabela 6"/>
    <w:aliases w:val="5"/>
    <w:basedOn w:val="070-TabelaPadro"/>
    <w:next w:val="050-TextoPadro"/>
    <w:link w:val="073-Tabela6Char"/>
    <w:qFormat/>
    <w:rsid w:val="004B6125"/>
    <w:rPr>
      <w:sz w:val="13"/>
      <w:szCs w:val="13"/>
    </w:rPr>
  </w:style>
  <w:style w:type="paragraph" w:customStyle="1" w:styleId="074-Tabela6">
    <w:name w:val="074 - Tabela 6"/>
    <w:basedOn w:val="070-TabelaPadro"/>
    <w:link w:val="074-Tabela6Char"/>
    <w:qFormat/>
    <w:rsid w:val="00930BBC"/>
    <w:rPr>
      <w:sz w:val="12"/>
      <w:szCs w:val="12"/>
    </w:rPr>
  </w:style>
  <w:style w:type="paragraph" w:customStyle="1" w:styleId="075-Tabela5">
    <w:name w:val="075 - Tabela 5"/>
    <w:basedOn w:val="070-TabelaPadro"/>
    <w:next w:val="050-TextoPadro"/>
    <w:link w:val="075-Tabela5Char"/>
    <w:qFormat/>
    <w:rsid w:val="004B6125"/>
    <w:rPr>
      <w:sz w:val="10"/>
      <w:szCs w:val="10"/>
    </w:rPr>
  </w:style>
  <w:style w:type="paragraph" w:customStyle="1" w:styleId="010-Grupo">
    <w:name w:val="010 - Grupo"/>
    <w:basedOn w:val="Ttulo1"/>
    <w:next w:val="020-TtulodeDocumento"/>
    <w:link w:val="010-GrupoChar"/>
    <w:qFormat/>
    <w:rsid w:val="00D52449"/>
    <w:pPr>
      <w:framePr w:wrap="notBeside" w:vAnchor="page" w:hAnchor="page" w:xAlign="center" w:yAlign="top" w:anchorLock="1"/>
      <w:numPr>
        <w:numId w:val="3"/>
      </w:numPr>
      <w:tabs>
        <w:tab w:val="left" w:pos="0"/>
      </w:tabs>
      <w:spacing w:before="240" w:after="0"/>
    </w:pPr>
    <w:rPr>
      <w:color w:val="E3EDF6"/>
      <w:sz w:val="12"/>
      <w14:textFill>
        <w14:solidFill>
          <w14:srgbClr w14:val="E3EDF6">
            <w14:alpha w14:val="100000"/>
          </w14:srgbClr>
        </w14:solidFill>
      </w14:textFill>
    </w:rPr>
  </w:style>
  <w:style w:type="paragraph" w:styleId="SemEspaamento">
    <w:name w:val="No Spacing"/>
    <w:basedOn w:val="Normal"/>
    <w:uiPriority w:val="1"/>
    <w:qFormat/>
    <w:locked/>
    <w:rsid w:val="005E0098"/>
    <w:rPr>
      <w:rFonts w:asciiTheme="minorHAnsi" w:eastAsiaTheme="minorEastAsia" w:hAnsiTheme="minorHAnsi" w:cstheme="minorBidi"/>
      <w:color w:val="000000" w:themeColor="text1"/>
      <w:sz w:val="22"/>
      <w:szCs w:val="22"/>
      <w:lang w:eastAsia="fr-FR"/>
    </w:rPr>
  </w:style>
  <w:style w:type="paragraph" w:customStyle="1" w:styleId="FooterRight">
    <w:name w:val="Footer Right"/>
    <w:basedOn w:val="Rodap"/>
    <w:uiPriority w:val="35"/>
    <w:semiHidden/>
    <w:qFormat/>
    <w:rsid w:val="005E0098"/>
    <w:pPr>
      <w:pBdr>
        <w:top w:val="dashed" w:sz="4" w:space="18" w:color="7F7F7F"/>
      </w:pBdr>
      <w:tabs>
        <w:tab w:val="clear" w:pos="4419"/>
        <w:tab w:val="clear" w:pos="8838"/>
        <w:tab w:val="center" w:pos="4320"/>
        <w:tab w:val="right" w:pos="8640"/>
      </w:tabs>
      <w:spacing w:before="0" w:after="200" w:line="240" w:lineRule="auto"/>
      <w:contextualSpacing/>
    </w:pPr>
    <w:rPr>
      <w:rFonts w:asciiTheme="minorHAnsi" w:eastAsiaTheme="minorEastAsia" w:hAnsiTheme="minorHAnsi" w:cstheme="minorBidi"/>
      <w:color w:val="7F7F7F" w:themeColor="text1" w:themeTint="80"/>
      <w:sz w:val="20"/>
      <w:lang w:eastAsia="fr-FR"/>
    </w:rPr>
  </w:style>
  <w:style w:type="numbering" w:customStyle="1" w:styleId="PubliConLista">
    <w:name w:val="PubliConLista"/>
    <w:uiPriority w:val="99"/>
    <w:rsid w:val="00B05B98"/>
    <w:pPr>
      <w:numPr>
        <w:numId w:val="1"/>
      </w:numPr>
    </w:pPr>
  </w:style>
  <w:style w:type="paragraph" w:styleId="Sumrio1">
    <w:name w:val="toc 1"/>
    <w:basedOn w:val="Normal"/>
    <w:next w:val="Sumrio2"/>
    <w:link w:val="Sumrio1Char"/>
    <w:autoRedefine/>
    <w:uiPriority w:val="39"/>
    <w:unhideWhenUsed/>
    <w:qFormat/>
    <w:rsid w:val="00186694"/>
    <w:pPr>
      <w:pBdr>
        <w:top w:val="single" w:sz="18" w:space="2" w:color="1F497D" w:themeColor="text2"/>
      </w:pBdr>
      <w:tabs>
        <w:tab w:val="right" w:leader="dot" w:pos="9345"/>
      </w:tabs>
      <w:spacing w:beforeLines="40" w:before="96" w:afterLines="40" w:after="96"/>
      <w:ind w:right="282"/>
    </w:pPr>
    <w:rPr>
      <w:b/>
      <w:noProof/>
      <w:sz w:val="20"/>
    </w:rPr>
  </w:style>
  <w:style w:type="paragraph" w:styleId="Sumrio2">
    <w:name w:val="toc 2"/>
    <w:basedOn w:val="Normal"/>
    <w:next w:val="Normal"/>
    <w:autoRedefine/>
    <w:uiPriority w:val="39"/>
    <w:unhideWhenUsed/>
    <w:qFormat/>
    <w:rsid w:val="00E8222E"/>
    <w:pPr>
      <w:tabs>
        <w:tab w:val="right" w:leader="dot" w:pos="9345"/>
      </w:tabs>
      <w:spacing w:before="6" w:after="6"/>
      <w:ind w:left="238"/>
    </w:pPr>
    <w:rPr>
      <w:sz w:val="20"/>
    </w:rPr>
  </w:style>
  <w:style w:type="paragraph" w:styleId="Sumrio3">
    <w:name w:val="toc 3"/>
    <w:basedOn w:val="Normal"/>
    <w:next w:val="Normal"/>
    <w:autoRedefine/>
    <w:uiPriority w:val="39"/>
    <w:qFormat/>
    <w:locked/>
    <w:rsid w:val="00D2569C"/>
    <w:pPr>
      <w:spacing w:after="100"/>
      <w:ind w:left="480"/>
    </w:pPr>
    <w:rPr>
      <w:sz w:val="16"/>
    </w:rPr>
  </w:style>
  <w:style w:type="character" w:styleId="Hyperlink">
    <w:name w:val="Hyperlink"/>
    <w:basedOn w:val="050-TextoPadroChar"/>
    <w:uiPriority w:val="99"/>
    <w:locked/>
    <w:rsid w:val="000727DD"/>
    <w:rPr>
      <w:color w:val="1F497D" w:themeColor="text2"/>
      <w:sz w:val="12"/>
      <w:szCs w:val="12"/>
    </w:rPr>
  </w:style>
  <w:style w:type="character" w:customStyle="1" w:styleId="Ttulo2Char">
    <w:name w:val="Título 2 Char"/>
    <w:basedOn w:val="Fontepargpadro"/>
    <w:link w:val="Ttulo2"/>
    <w:uiPriority w:val="9"/>
    <w:semiHidden/>
    <w:rsid w:val="00B55D38"/>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B55D38"/>
    <w:rPr>
      <w:rFonts w:asciiTheme="majorHAnsi" w:eastAsiaTheme="majorEastAsia" w:hAnsiTheme="majorHAnsi" w:cstheme="majorBidi"/>
      <w:b/>
      <w:bCs/>
      <w:color w:val="4F81BD" w:themeColor="accent1"/>
      <w:sz w:val="24"/>
    </w:rPr>
  </w:style>
  <w:style w:type="paragraph" w:styleId="CabealhodoSumrio">
    <w:name w:val="TOC Heading"/>
    <w:basedOn w:val="Ttulo1"/>
    <w:next w:val="Normal"/>
    <w:uiPriority w:val="39"/>
    <w:unhideWhenUsed/>
    <w:qFormat/>
    <w:rsid w:val="00A244D0"/>
    <w:pPr>
      <w:suppressAutoHyphens w:val="0"/>
      <w:spacing w:after="240"/>
      <w:jc w:val="center"/>
      <w:outlineLvl w:val="9"/>
    </w:pPr>
    <w:rPr>
      <w:rFonts w:eastAsiaTheme="majorEastAsia" w:cstheme="majorBidi"/>
      <w:bCs/>
      <w:color w:val="1F497D" w:themeColor="text2"/>
      <w:spacing w:val="0"/>
      <w:sz w:val="24"/>
      <w:szCs w:val="28"/>
    </w:rPr>
  </w:style>
  <w:style w:type="character" w:customStyle="1" w:styleId="010-GrupoChar">
    <w:name w:val="010 - Grupo Char"/>
    <w:basedOn w:val="Ttulo1Char"/>
    <w:link w:val="010-Grupo"/>
    <w:rsid w:val="00D52449"/>
    <w:rPr>
      <w:b/>
      <w:color w:val="E3EDF6"/>
      <w:spacing w:val="-2"/>
      <w:sz w:val="12"/>
      <w14:textFill>
        <w14:solidFill>
          <w14:srgbClr w14:val="E3EDF6">
            <w14:alpha w14:val="100000"/>
          </w14:srgbClr>
        </w14:solidFill>
      </w14:textFill>
    </w:rPr>
  </w:style>
  <w:style w:type="character" w:customStyle="1" w:styleId="050-TextoPadroChar">
    <w:name w:val="050 - Texto Padrão Char"/>
    <w:basedOn w:val="Fontepargpadro"/>
    <w:link w:val="050-TextoPadro"/>
    <w:rsid w:val="00804AC7"/>
  </w:style>
  <w:style w:type="character" w:customStyle="1" w:styleId="020-TtulodeDocumentoChar">
    <w:name w:val="020 - Título de Documento Char"/>
    <w:basedOn w:val="050-TextoPadroChar"/>
    <w:link w:val="020-TtulodeDocumento"/>
    <w:rsid w:val="00B05B98"/>
    <w:rPr>
      <w:b/>
      <w:spacing w:val="-2"/>
      <w:sz w:val="20"/>
    </w:rPr>
  </w:style>
  <w:style w:type="character" w:customStyle="1" w:styleId="030-SubttulodeDocumentoChar">
    <w:name w:val="030 - Subtítulo de Documento Char"/>
    <w:basedOn w:val="050-TextoPadroChar"/>
    <w:link w:val="030-SubttulodeDocumento"/>
    <w:rsid w:val="00B05B98"/>
    <w:rPr>
      <w:b/>
      <w:sz w:val="20"/>
    </w:rPr>
  </w:style>
  <w:style w:type="character" w:customStyle="1" w:styleId="040-SubttuloEspecialChar">
    <w:name w:val="040 - Subtítulo Especial Char"/>
    <w:basedOn w:val="030-SubttulodeDocumentoChar"/>
    <w:link w:val="040-SubttuloEspecial"/>
    <w:rsid w:val="00BF7F2B"/>
    <w:rPr>
      <w:b/>
      <w:sz w:val="20"/>
    </w:rPr>
  </w:style>
  <w:style w:type="paragraph" w:customStyle="1" w:styleId="041-SubttuloEspecial1">
    <w:name w:val="041 - Subtítulo Especial 1"/>
    <w:basedOn w:val="040-SubttuloEspecial"/>
    <w:link w:val="041-SubttuloEspecial1Char"/>
    <w:qFormat/>
    <w:rsid w:val="00D275BB"/>
    <w:rPr>
      <w:i/>
    </w:rPr>
  </w:style>
  <w:style w:type="paragraph" w:customStyle="1" w:styleId="042-SubttuloEspecial2">
    <w:name w:val="042 - Subtítulo Especial 2"/>
    <w:basedOn w:val="041-SubttuloEspecial1"/>
    <w:link w:val="042-SubttuloEspecial2Char"/>
    <w:qFormat/>
    <w:rsid w:val="00D275BB"/>
    <w:rPr>
      <w:i w:val="0"/>
      <w:u w:val="single"/>
    </w:rPr>
  </w:style>
  <w:style w:type="character" w:customStyle="1" w:styleId="041-SubttuloEspecial1Char">
    <w:name w:val="041 - Subtítulo Especial 1 Char"/>
    <w:basedOn w:val="040-SubttuloEspecialChar"/>
    <w:link w:val="041-SubttuloEspecial1"/>
    <w:rsid w:val="00D275BB"/>
    <w:rPr>
      <w:b/>
      <w:i/>
      <w:sz w:val="20"/>
    </w:rPr>
  </w:style>
  <w:style w:type="paragraph" w:customStyle="1" w:styleId="043-SubttuloEspecial3">
    <w:name w:val="043 - Subtítulo Especial 3"/>
    <w:basedOn w:val="042-SubttuloEspecial2"/>
    <w:link w:val="043-SubttuloEspecial3Char"/>
    <w:qFormat/>
    <w:rsid w:val="00D275BB"/>
    <w:rPr>
      <w:i/>
    </w:rPr>
  </w:style>
  <w:style w:type="character" w:customStyle="1" w:styleId="042-SubttuloEspecial2Char">
    <w:name w:val="042 - Subtítulo Especial 2 Char"/>
    <w:basedOn w:val="041-SubttuloEspecial1Char"/>
    <w:link w:val="042-SubttuloEspecial2"/>
    <w:rsid w:val="00D275BB"/>
    <w:rPr>
      <w:b/>
      <w:i w:val="0"/>
      <w:sz w:val="20"/>
      <w:u w:val="single"/>
    </w:rPr>
  </w:style>
  <w:style w:type="character" w:customStyle="1" w:styleId="052-Textoitlico">
    <w:name w:val="052 - Texto itálico"/>
    <w:qFormat/>
    <w:rsid w:val="00A42B1E"/>
    <w:rPr>
      <w:i/>
    </w:rPr>
  </w:style>
  <w:style w:type="character" w:customStyle="1" w:styleId="043-SubttuloEspecial3Char">
    <w:name w:val="043 - Subtítulo Especial 3 Char"/>
    <w:basedOn w:val="042-SubttuloEspecial2Char"/>
    <w:link w:val="043-SubttuloEspecial3"/>
    <w:rsid w:val="00D275BB"/>
    <w:rPr>
      <w:b/>
      <w:i/>
      <w:sz w:val="20"/>
      <w:u w:val="single"/>
    </w:rPr>
  </w:style>
  <w:style w:type="character" w:customStyle="1" w:styleId="053-Textosublinhado">
    <w:name w:val="053 - Texto sublinhado"/>
    <w:qFormat/>
    <w:rsid w:val="00A42B1E"/>
    <w:rPr>
      <w:u w:val="single"/>
    </w:rPr>
  </w:style>
  <w:style w:type="character" w:customStyle="1" w:styleId="054-TextomistoNIS">
    <w:name w:val="054 - Texto misto (NIS)"/>
    <w:qFormat/>
    <w:rsid w:val="00A42B1E"/>
    <w:rPr>
      <w:b/>
      <w:i/>
      <w:u w:val="single"/>
    </w:rPr>
  </w:style>
  <w:style w:type="character" w:customStyle="1" w:styleId="055-Textominuta">
    <w:name w:val="055 - Texto minuta"/>
    <w:qFormat/>
    <w:rsid w:val="00A42B1E"/>
    <w:rPr>
      <w:color w:val="FF0000"/>
    </w:rPr>
  </w:style>
  <w:style w:type="character" w:customStyle="1" w:styleId="070-TabelaPadroChar">
    <w:name w:val="070 - Tabela Padrão Char"/>
    <w:basedOn w:val="050-TextoPadroChar"/>
    <w:link w:val="070-TabelaPadro"/>
    <w:rsid w:val="000620B0"/>
    <w:rPr>
      <w:sz w:val="14"/>
    </w:rPr>
  </w:style>
  <w:style w:type="character" w:customStyle="1" w:styleId="072-RodapdatabelaChar">
    <w:name w:val="072 - Rodapé da tabela Char"/>
    <w:basedOn w:val="050-TextoPadroChar"/>
    <w:link w:val="072-Rodapdatabela"/>
    <w:rsid w:val="00307135"/>
    <w:rPr>
      <w:sz w:val="14"/>
    </w:rPr>
  </w:style>
  <w:style w:type="paragraph" w:styleId="EndereoHTML">
    <w:name w:val="HTML Address"/>
    <w:basedOn w:val="Normal"/>
    <w:link w:val="EndereoHTMLChar"/>
    <w:uiPriority w:val="99"/>
    <w:semiHidden/>
    <w:unhideWhenUsed/>
    <w:locked/>
    <w:rsid w:val="00851B24"/>
    <w:rPr>
      <w:i/>
      <w:iCs/>
    </w:rPr>
  </w:style>
  <w:style w:type="character" w:customStyle="1" w:styleId="071-GrandezadatabelaChar">
    <w:name w:val="071 - Grandeza da tabela Char"/>
    <w:basedOn w:val="Fontepargpadro"/>
    <w:link w:val="071-Grandezadatabela"/>
    <w:rsid w:val="00B31F7B"/>
    <w:rPr>
      <w:b/>
      <w:sz w:val="14"/>
    </w:rPr>
  </w:style>
  <w:style w:type="character" w:customStyle="1" w:styleId="073-Tabela6Char">
    <w:name w:val="073 - Tabela 6 Char"/>
    <w:aliases w:val="5 Char"/>
    <w:basedOn w:val="070-TabelaPadroChar"/>
    <w:link w:val="073-Tabela6"/>
    <w:rsid w:val="004B6125"/>
    <w:rPr>
      <w:sz w:val="13"/>
      <w:szCs w:val="13"/>
    </w:rPr>
  </w:style>
  <w:style w:type="character" w:customStyle="1" w:styleId="075-Tabela5Char">
    <w:name w:val="075 - Tabela 5 Char"/>
    <w:basedOn w:val="070-TabelaPadroChar"/>
    <w:link w:val="075-Tabela5"/>
    <w:rsid w:val="004B6125"/>
    <w:rPr>
      <w:sz w:val="10"/>
      <w:szCs w:val="10"/>
    </w:rPr>
  </w:style>
  <w:style w:type="paragraph" w:customStyle="1" w:styleId="090-Outros">
    <w:name w:val="090 - Outros"/>
    <w:basedOn w:val="050-TextoPadro"/>
    <w:link w:val="090-OutrosChar"/>
    <w:qFormat/>
    <w:rsid w:val="003F4A33"/>
    <w:pPr>
      <w:spacing w:line="240" w:lineRule="auto"/>
      <w:jc w:val="center"/>
    </w:pPr>
    <w:rPr>
      <w:b/>
      <w:color w:val="1F497D" w:themeColor="text2"/>
      <w:sz w:val="24"/>
      <w:szCs w:val="24"/>
    </w:rPr>
  </w:style>
  <w:style w:type="paragraph" w:customStyle="1" w:styleId="091-Textodocabealho">
    <w:name w:val="091 - Texto do cabeçalho"/>
    <w:basedOn w:val="090-Outros"/>
    <w:link w:val="091-TextodocabealhoChar"/>
    <w:qFormat/>
    <w:rsid w:val="003F4A33"/>
    <w:pPr>
      <w:spacing w:before="0" w:after="0"/>
      <w:jc w:val="right"/>
    </w:pPr>
    <w:rPr>
      <w:color w:val="auto"/>
      <w:sz w:val="20"/>
      <w:szCs w:val="20"/>
    </w:rPr>
  </w:style>
  <w:style w:type="character" w:customStyle="1" w:styleId="090-OutrosChar">
    <w:name w:val="090 - Outros Char"/>
    <w:basedOn w:val="050-TextoPadroChar"/>
    <w:link w:val="090-Outros"/>
    <w:rsid w:val="003F4A33"/>
    <w:rPr>
      <w:b/>
      <w:color w:val="1F497D" w:themeColor="text2"/>
      <w:sz w:val="24"/>
      <w:szCs w:val="24"/>
    </w:rPr>
  </w:style>
  <w:style w:type="character" w:customStyle="1" w:styleId="074-Tabela6Char">
    <w:name w:val="074 - Tabela 6 Char"/>
    <w:basedOn w:val="070-TabelaPadroChar"/>
    <w:link w:val="074-Tabela6"/>
    <w:rsid w:val="003F4A33"/>
    <w:rPr>
      <w:sz w:val="12"/>
      <w:szCs w:val="12"/>
    </w:rPr>
  </w:style>
  <w:style w:type="character" w:customStyle="1" w:styleId="091-TextodocabealhoChar">
    <w:name w:val="091 - Texto do cabeçalho Char"/>
    <w:basedOn w:val="090-OutrosChar"/>
    <w:link w:val="091-Textodocabealho"/>
    <w:rsid w:val="003F4A33"/>
    <w:rPr>
      <w:b/>
      <w:color w:val="1F497D" w:themeColor="text2"/>
      <w:sz w:val="24"/>
      <w:szCs w:val="24"/>
    </w:rPr>
  </w:style>
  <w:style w:type="paragraph" w:styleId="Textodenotadefim">
    <w:name w:val="endnote text"/>
    <w:basedOn w:val="Normal"/>
    <w:link w:val="TextodenotadefimChar"/>
    <w:uiPriority w:val="99"/>
    <w:semiHidden/>
    <w:unhideWhenUsed/>
    <w:locked/>
    <w:rsid w:val="00483BC7"/>
    <w:rPr>
      <w:sz w:val="20"/>
    </w:rPr>
  </w:style>
  <w:style w:type="character" w:customStyle="1" w:styleId="TextodenotadefimChar">
    <w:name w:val="Texto de nota de fim Char"/>
    <w:basedOn w:val="Fontepargpadro"/>
    <w:link w:val="Textodenotadefim"/>
    <w:uiPriority w:val="99"/>
    <w:semiHidden/>
    <w:rsid w:val="00483BC7"/>
  </w:style>
  <w:style w:type="character" w:styleId="Refdenotadefim">
    <w:name w:val="endnote reference"/>
    <w:basedOn w:val="Fontepargpadro"/>
    <w:uiPriority w:val="99"/>
    <w:semiHidden/>
    <w:unhideWhenUsed/>
    <w:locked/>
    <w:rsid w:val="00483BC7"/>
    <w:rPr>
      <w:vertAlign w:val="superscript"/>
    </w:rPr>
  </w:style>
  <w:style w:type="paragraph" w:customStyle="1" w:styleId="095-SumrioPubliConN1">
    <w:name w:val="095 - Sumário PubliCon N1"/>
    <w:basedOn w:val="Sumrio1"/>
    <w:next w:val="096-SumrioPubliConN2"/>
    <w:autoRedefine/>
    <w:qFormat/>
    <w:rsid w:val="00883E6F"/>
  </w:style>
  <w:style w:type="paragraph" w:customStyle="1" w:styleId="096-SumrioPubliConN2">
    <w:name w:val="096 - Sumário PubliCon N2"/>
    <w:basedOn w:val="Sumrio2"/>
    <w:qFormat/>
    <w:rsid w:val="00466D15"/>
  </w:style>
  <w:style w:type="paragraph" w:customStyle="1" w:styleId="097-SumrioPubliConN3">
    <w:name w:val="097 - Sumário PubliCon N3"/>
    <w:basedOn w:val="Sumrio3"/>
    <w:next w:val="Sumrio4"/>
    <w:qFormat/>
    <w:rsid w:val="00466D15"/>
  </w:style>
  <w:style w:type="character" w:customStyle="1" w:styleId="EndereoHTMLChar">
    <w:name w:val="Endereço HTML Char"/>
    <w:basedOn w:val="Fontepargpadro"/>
    <w:link w:val="EndereoHTML"/>
    <w:uiPriority w:val="99"/>
    <w:semiHidden/>
    <w:rsid w:val="00851B24"/>
    <w:rPr>
      <w:i/>
      <w:iCs/>
      <w:sz w:val="24"/>
    </w:rPr>
  </w:style>
  <w:style w:type="paragraph" w:styleId="Sumrio4">
    <w:name w:val="toc 4"/>
    <w:basedOn w:val="Normal"/>
    <w:next w:val="Normal"/>
    <w:autoRedefine/>
    <w:uiPriority w:val="39"/>
    <w:semiHidden/>
    <w:unhideWhenUsed/>
    <w:locked/>
    <w:rsid w:val="00466D15"/>
    <w:pPr>
      <w:spacing w:after="100"/>
      <w:ind w:left="720"/>
    </w:pPr>
  </w:style>
  <w:style w:type="paragraph" w:customStyle="1" w:styleId="094-SumrioPubliConTtulo">
    <w:name w:val="094 - Sumário PubliCon Título"/>
    <w:basedOn w:val="CabealhodoSumrio"/>
    <w:next w:val="095-SumrioPubliConN1"/>
    <w:qFormat/>
    <w:rsid w:val="00893337"/>
    <w:rPr>
      <w:lang w:val="en-US"/>
    </w:rPr>
  </w:style>
  <w:style w:type="table" w:customStyle="1" w:styleId="PubliConJornal">
    <w:name w:val="PubliCon Jornal"/>
    <w:basedOn w:val="Tabelanormal"/>
    <w:uiPriority w:val="99"/>
    <w:rsid w:val="00FD1C42"/>
    <w:pPr>
      <w:jc w:val="right"/>
    </w:pPr>
    <w:rPr>
      <w:sz w:val="12"/>
    </w:rPr>
    <w:tblPr>
      <w:tblStyleRowBandSize w:val="1"/>
      <w:tblBorders>
        <w:top w:val="single" w:sz="4" w:space="0" w:color="auto"/>
        <w:bottom w:val="single" w:sz="4" w:space="0" w:color="auto"/>
      </w:tblBorders>
    </w:tblPr>
    <w:tblStylePr w:type="firstRow">
      <w:pPr>
        <w:wordWrap/>
        <w:jc w:val="right"/>
      </w:pPr>
      <w:rPr>
        <w:rFonts w:ascii="Arial" w:hAnsi="Arial"/>
        <w:b/>
        <w:sz w:val="12"/>
      </w:rPr>
      <w:tblPr/>
      <w:tcPr>
        <w:tcBorders>
          <w:top w:val="single" w:sz="4" w:space="0" w:color="auto"/>
          <w:left w:val="nil"/>
          <w:bottom w:val="single" w:sz="4" w:space="0" w:color="auto"/>
          <w:right w:val="nil"/>
          <w:insideH w:val="nil"/>
          <w:insideV w:val="nil"/>
          <w:tl2br w:val="nil"/>
          <w:tr2bl w:val="nil"/>
        </w:tcBorders>
        <w:vAlign w:val="center"/>
      </w:tcPr>
    </w:tblStylePr>
    <w:tblStylePr w:type="lastRow">
      <w:pPr>
        <w:jc w:val="right"/>
      </w:pPr>
      <w:rPr>
        <w:rFonts w:ascii="Arial" w:hAnsi="Arial"/>
        <w:b w:val="0"/>
        <w:sz w:val="12"/>
      </w:rPr>
      <w:tblPr/>
      <w:tcPr>
        <w:tcBorders>
          <w:bottom w:val="single" w:sz="4" w:space="0" w:color="auto"/>
        </w:tcBorders>
        <w:vAlign w:val="bottom"/>
      </w:tcPr>
    </w:tblStylePr>
    <w:tblStylePr w:type="firstCol">
      <w:pPr>
        <w:wordWrap/>
        <w:jc w:val="left"/>
      </w:pPr>
      <w:rPr>
        <w:rFonts w:ascii="Arial" w:hAnsi="Arial"/>
        <w:sz w:val="12"/>
      </w:rPr>
      <w:tblPr/>
      <w:tcPr>
        <w:vAlign w:val="center"/>
      </w:tcPr>
    </w:tblStylePr>
    <w:tblStylePr w:type="lastCol">
      <w:pPr>
        <w:jc w:val="right"/>
      </w:pPr>
      <w:rPr>
        <w:rFonts w:ascii="Arial" w:hAnsi="Arial"/>
        <w:sz w:val="12"/>
      </w:rPr>
      <w:tblPr/>
      <w:tcPr>
        <w:vAlign w:val="center"/>
      </w:tcPr>
    </w:tblStylePr>
    <w:tblStylePr w:type="band1Horz">
      <w:pPr>
        <w:jc w:val="right"/>
      </w:pPr>
      <w:rPr>
        <w:rFonts w:ascii="Arial" w:hAnsi="Arial"/>
        <w:sz w:val="12"/>
      </w:rPr>
      <w:tblPr/>
      <w:tcPr>
        <w:vAlign w:val="center"/>
      </w:tcPr>
    </w:tblStylePr>
    <w:tblStylePr w:type="band2Horz">
      <w:pPr>
        <w:jc w:val="right"/>
      </w:pPr>
      <w:rPr>
        <w:rFonts w:ascii="Arial" w:hAnsi="Arial"/>
        <w:sz w:val="12"/>
      </w:rPr>
      <w:tblPr/>
      <w:tcPr>
        <w:vAlign w:val="center"/>
      </w:tcPr>
    </w:tblStylePr>
  </w:style>
  <w:style w:type="character" w:customStyle="1" w:styleId="Sumrio1Char">
    <w:name w:val="Sumário 1 Char"/>
    <w:basedOn w:val="Fontepargpadro"/>
    <w:link w:val="Sumrio1"/>
    <w:uiPriority w:val="39"/>
    <w:rsid w:val="00186694"/>
    <w:rPr>
      <w:b/>
      <w:noProof/>
      <w:sz w:val="20"/>
    </w:rPr>
  </w:style>
  <w:style w:type="paragraph" w:customStyle="1" w:styleId="076-Cabealhodatabela">
    <w:name w:val="076 - Cabeçalho da tabela"/>
    <w:basedOn w:val="050-TextoPadro"/>
    <w:link w:val="076-CabealhodatabelaChar"/>
    <w:qFormat/>
    <w:rsid w:val="007A5834"/>
    <w:pPr>
      <w:jc w:val="center"/>
    </w:pPr>
    <w:rPr>
      <w:b/>
    </w:rPr>
  </w:style>
  <w:style w:type="character" w:customStyle="1" w:styleId="076-CabealhodatabelaChar">
    <w:name w:val="076 - Cabeçalho da tabela Char"/>
    <w:basedOn w:val="050-TextoPadroChar"/>
    <w:link w:val="076-Cabealhodatabela"/>
    <w:rsid w:val="007A5834"/>
    <w:rPr>
      <w:b/>
      <w:sz w:val="18"/>
    </w:rPr>
  </w:style>
  <w:style w:type="paragraph" w:customStyle="1" w:styleId="077-Ttulostabela">
    <w:name w:val="077 - Títulos tabela"/>
    <w:basedOn w:val="070-TabelaPadro"/>
    <w:link w:val="077-TtulostabelaChar"/>
    <w:qFormat/>
    <w:rsid w:val="00047C44"/>
    <w:pPr>
      <w:jc w:val="left"/>
    </w:pPr>
  </w:style>
  <w:style w:type="paragraph" w:customStyle="1" w:styleId="078-TtulostabelaN">
    <w:name w:val="078 - Títulos tabela N"/>
    <w:basedOn w:val="077-Ttulostabela"/>
    <w:qFormat/>
    <w:rsid w:val="00047C44"/>
    <w:rPr>
      <w:b/>
    </w:rPr>
  </w:style>
  <w:style w:type="character" w:customStyle="1" w:styleId="077-TtulostabelaChar">
    <w:name w:val="077 - Títulos tabela Char"/>
    <w:basedOn w:val="070-TabelaPadroChar"/>
    <w:link w:val="077-Ttulostabela"/>
    <w:rsid w:val="00047C44"/>
    <w:rPr>
      <w:sz w:val="14"/>
    </w:rPr>
  </w:style>
  <w:style w:type="character" w:customStyle="1" w:styleId="079-Sobrescrito">
    <w:name w:val="079 - Sobrescrito"/>
    <w:basedOn w:val="Refdenotaderodap"/>
    <w:rsid w:val="00ED385A"/>
    <w:rPr>
      <w:vertAlign w:val="superscript"/>
    </w:rPr>
  </w:style>
  <w:style w:type="character" w:styleId="CitaoHTML">
    <w:name w:val="HTML Cite"/>
    <w:basedOn w:val="Fontepargpadro"/>
    <w:uiPriority w:val="99"/>
    <w:semiHidden/>
    <w:unhideWhenUsed/>
    <w:locked/>
    <w:rsid w:val="007D3C3B"/>
    <w:rPr>
      <w:i/>
      <w:iCs/>
    </w:rPr>
  </w:style>
  <w:style w:type="character" w:styleId="Refdenotaderodap">
    <w:name w:val="footnote reference"/>
    <w:aliases w:val="077 - Ref. de nota de rodapé"/>
    <w:basedOn w:val="Fontepargpadro"/>
    <w:uiPriority w:val="99"/>
    <w:semiHidden/>
    <w:unhideWhenUsed/>
    <w:rsid w:val="00A5391E"/>
    <w:rPr>
      <w:vertAlign w:val="superscript"/>
    </w:rPr>
  </w:style>
  <w:style w:type="paragraph" w:customStyle="1" w:styleId="056-Lista">
    <w:name w:val="056 - Lista"/>
    <w:basedOn w:val="050-TextoPadro"/>
    <w:qFormat/>
    <w:rsid w:val="00A70876"/>
    <w:pPr>
      <w:numPr>
        <w:numId w:val="2"/>
      </w:numPr>
      <w:spacing w:before="0" w:after="0" w:line="240" w:lineRule="auto"/>
    </w:pPr>
  </w:style>
  <w:style w:type="paragraph" w:customStyle="1" w:styleId="031-SubttulodeDocumentoLista">
    <w:name w:val="031 - Subtítulo de Documento Lista"/>
    <w:basedOn w:val="030-SubttulodeDocumento"/>
    <w:next w:val="050-TextoPadro"/>
    <w:qFormat/>
    <w:rsid w:val="00A70876"/>
    <w:pPr>
      <w:numPr>
        <w:ilvl w:val="3"/>
      </w:numPr>
      <w:outlineLvl w:val="3"/>
    </w:pPr>
  </w:style>
  <w:style w:type="paragraph" w:customStyle="1" w:styleId="057-Listanrromano">
    <w:name w:val="057 - Lista nr romano"/>
    <w:basedOn w:val="050-TextoPadro"/>
    <w:qFormat/>
    <w:rsid w:val="00382A46"/>
    <w:pPr>
      <w:spacing w:before="0" w:after="40" w:line="240" w:lineRule="auto"/>
      <w:ind w:left="851" w:hanging="426"/>
    </w:pPr>
  </w:style>
  <w:style w:type="character" w:customStyle="1" w:styleId="fontstyle01">
    <w:name w:val="fontstyle01"/>
    <w:basedOn w:val="Fontepargpadro"/>
    <w:rsid w:val="00792FFD"/>
    <w:rPr>
      <w:rFonts w:ascii="Arial" w:hAnsi="Arial" w:cs="Arial" w:hint="default"/>
      <w:b/>
      <w:bCs/>
      <w:i w:val="0"/>
      <w:iCs w:val="0"/>
      <w:color w:val="1F497D"/>
      <w:sz w:val="20"/>
      <w:szCs w:val="20"/>
    </w:rPr>
  </w:style>
  <w:style w:type="paragraph" w:styleId="Pr-formataoHTML">
    <w:name w:val="HTML Preformatted"/>
    <w:basedOn w:val="Normal"/>
    <w:link w:val="Pr-formataoHTMLChar"/>
    <w:uiPriority w:val="99"/>
    <w:unhideWhenUsed/>
    <w:locked/>
    <w:rsid w:val="00586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center"/>
    </w:pPr>
    <w:rPr>
      <w:rFonts w:eastAsiaTheme="minorEastAsia" w:cs="Arial"/>
      <w:sz w:val="14"/>
      <w:szCs w:val="14"/>
    </w:rPr>
  </w:style>
  <w:style w:type="character" w:customStyle="1" w:styleId="Pr-formataoHTMLChar">
    <w:name w:val="Pré-formatação HTML Char"/>
    <w:basedOn w:val="Fontepargpadro"/>
    <w:link w:val="Pr-formataoHTML"/>
    <w:uiPriority w:val="99"/>
    <w:rsid w:val="00586892"/>
    <w:rPr>
      <w:rFonts w:eastAsiaTheme="minorEastAsia" w:cs="Arial"/>
      <w:sz w:val="14"/>
      <w:szCs w:val="14"/>
    </w:rPr>
  </w:style>
  <w:style w:type="character" w:styleId="HiperlinkVisitado">
    <w:name w:val="FollowedHyperlink"/>
    <w:basedOn w:val="Fontepargpadro"/>
    <w:uiPriority w:val="99"/>
    <w:semiHidden/>
    <w:unhideWhenUsed/>
    <w:locked/>
    <w:rsid w:val="00586892"/>
    <w:rPr>
      <w:color w:val="800080" w:themeColor="followedHyperlink"/>
      <w:u w:val="single"/>
    </w:rPr>
  </w:style>
  <w:style w:type="paragraph" w:customStyle="1" w:styleId="01-Textonormal">
    <w:name w:val="01-Texto normal"/>
    <w:basedOn w:val="Normal"/>
    <w:uiPriority w:val="99"/>
    <w:semiHidden/>
    <w:qFormat/>
    <w:locked/>
    <w:rsid w:val="00586892"/>
    <w:rPr>
      <w:szCs w:val="20"/>
    </w:rPr>
  </w:style>
  <w:style w:type="character" w:styleId="Refdecomentrio">
    <w:name w:val="annotation reference"/>
    <w:basedOn w:val="Fontepargpadro"/>
    <w:unhideWhenUsed/>
    <w:locked/>
    <w:rsid w:val="007229F2"/>
    <w:rPr>
      <w:sz w:val="16"/>
      <w:szCs w:val="16"/>
    </w:rPr>
  </w:style>
  <w:style w:type="paragraph" w:styleId="Textodecomentrio">
    <w:name w:val="annotation text"/>
    <w:basedOn w:val="Normal"/>
    <w:link w:val="TextodecomentrioChar"/>
    <w:unhideWhenUsed/>
    <w:locked/>
    <w:rsid w:val="007229F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229F2"/>
    <w:rPr>
      <w:sz w:val="20"/>
      <w:szCs w:val="20"/>
    </w:rPr>
  </w:style>
  <w:style w:type="paragraph" w:styleId="Assuntodocomentrio">
    <w:name w:val="annotation subject"/>
    <w:basedOn w:val="Textodecomentrio"/>
    <w:next w:val="Textodecomentrio"/>
    <w:link w:val="AssuntodocomentrioChar"/>
    <w:uiPriority w:val="99"/>
    <w:semiHidden/>
    <w:unhideWhenUsed/>
    <w:locked/>
    <w:rsid w:val="007229F2"/>
    <w:rPr>
      <w:b/>
      <w:bCs/>
    </w:rPr>
  </w:style>
  <w:style w:type="character" w:customStyle="1" w:styleId="AssuntodocomentrioChar">
    <w:name w:val="Assunto do comentário Char"/>
    <w:basedOn w:val="TextodecomentrioChar"/>
    <w:link w:val="Assuntodocomentrio"/>
    <w:uiPriority w:val="99"/>
    <w:semiHidden/>
    <w:rsid w:val="007229F2"/>
    <w:rPr>
      <w:b/>
      <w:bCs/>
      <w:sz w:val="20"/>
      <w:szCs w:val="20"/>
    </w:rPr>
  </w:style>
  <w:style w:type="paragraph" w:customStyle="1" w:styleId="Destaque2">
    <w:name w:val="Destaque 2"/>
    <w:basedOn w:val="Normal"/>
    <w:next w:val="Normal"/>
    <w:link w:val="Destaque2Char"/>
    <w:qFormat/>
    <w:rsid w:val="002E4C66"/>
    <w:pPr>
      <w:spacing w:before="360" w:after="360" w:line="240" w:lineRule="auto"/>
      <w:jc w:val="center"/>
    </w:pPr>
    <w:rPr>
      <w:rFonts w:eastAsia="Calibri"/>
      <w:b/>
      <w:bCs/>
      <w:color w:val="0070C0"/>
      <w:sz w:val="24"/>
      <w:szCs w:val="20"/>
      <w:lang w:val="x-none" w:eastAsia="x-none"/>
    </w:rPr>
  </w:style>
  <w:style w:type="character" w:customStyle="1" w:styleId="Destaque2Char">
    <w:name w:val="Destaque 2 Char"/>
    <w:link w:val="Destaque2"/>
    <w:rsid w:val="002E4C66"/>
    <w:rPr>
      <w:rFonts w:eastAsia="Calibri"/>
      <w:b/>
      <w:bCs/>
      <w:color w:val="0070C0"/>
      <w:sz w:val="24"/>
      <w:szCs w:val="20"/>
      <w:lang w:val="x-none" w:eastAsia="x-none"/>
    </w:rPr>
  </w:style>
  <w:style w:type="character" w:styleId="nfase">
    <w:name w:val="Emphasis"/>
    <w:basedOn w:val="Fontepargpadro"/>
    <w:uiPriority w:val="20"/>
    <w:qFormat/>
    <w:locked/>
    <w:rsid w:val="004D0725"/>
    <w:rPr>
      <w:i/>
      <w:iCs/>
    </w:rPr>
  </w:style>
  <w:style w:type="paragraph" w:styleId="PargrafodaLista">
    <w:name w:val="List Paragraph"/>
    <w:basedOn w:val="Normal"/>
    <w:uiPriority w:val="34"/>
    <w:qFormat/>
    <w:locked/>
    <w:rsid w:val="004D0725"/>
    <w:pPr>
      <w:spacing w:before="0" w:after="160" w:line="259" w:lineRule="auto"/>
      <w:ind w:left="720"/>
      <w:contextualSpacing/>
      <w:jc w:val="left"/>
    </w:pPr>
    <w:rPr>
      <w:rFonts w:eastAsiaTheme="minorHAnsi" w:cstheme="minorBidi"/>
      <w:sz w:val="20"/>
      <w:szCs w:val="22"/>
      <w:lang w:eastAsia="en-US"/>
    </w:rPr>
  </w:style>
  <w:style w:type="paragraph" w:customStyle="1" w:styleId="FRNormal">
    <w:name w:val="FR Normal"/>
    <w:basedOn w:val="Normal"/>
    <w:qFormat/>
    <w:rsid w:val="00196F65"/>
    <w:pPr>
      <w:spacing w:before="100" w:after="100" w:line="240" w:lineRule="auto"/>
    </w:pPr>
    <w:rPr>
      <w:rFonts w:cs="Tahoma"/>
      <w:color w:val="000000"/>
      <w:sz w:val="20"/>
      <w:szCs w:val="20"/>
    </w:rPr>
  </w:style>
  <w:style w:type="paragraph" w:customStyle="1" w:styleId="paragraph">
    <w:name w:val="paragraph"/>
    <w:basedOn w:val="Normal"/>
    <w:rsid w:val="00EF0D04"/>
    <w:pPr>
      <w:spacing w:before="100" w:beforeAutospacing="1" w:after="100" w:afterAutospacing="1" w:line="240" w:lineRule="auto"/>
      <w:jc w:val="left"/>
    </w:pPr>
    <w:rPr>
      <w:rFonts w:ascii="Times New Roman" w:hAnsi="Times New Roman"/>
      <w:sz w:val="24"/>
      <w:szCs w:val="24"/>
    </w:rPr>
  </w:style>
  <w:style w:type="character" w:customStyle="1" w:styleId="normaltextrun">
    <w:name w:val="normaltextrun"/>
    <w:basedOn w:val="Fontepargpadro"/>
    <w:rsid w:val="00EF0D04"/>
  </w:style>
  <w:style w:type="character" w:customStyle="1" w:styleId="eop">
    <w:name w:val="eop"/>
    <w:basedOn w:val="Fontepargpadro"/>
    <w:rsid w:val="00EF0D04"/>
  </w:style>
  <w:style w:type="character" w:customStyle="1" w:styleId="spellingerror">
    <w:name w:val="spellingerror"/>
    <w:basedOn w:val="Fontepargpadro"/>
    <w:rsid w:val="00EF0D04"/>
  </w:style>
  <w:style w:type="paragraph" w:styleId="NormalWeb">
    <w:name w:val="Normal (Web)"/>
    <w:basedOn w:val="Normal"/>
    <w:uiPriority w:val="99"/>
    <w:unhideWhenUsed/>
    <w:locked/>
    <w:rsid w:val="00084E5C"/>
    <w:pPr>
      <w:spacing w:before="100" w:beforeAutospacing="1" w:after="100" w:afterAutospacing="1" w:line="240" w:lineRule="auto"/>
      <w:jc w:val="left"/>
    </w:pPr>
    <w:rPr>
      <w:rFonts w:ascii="Times New Roman" w:hAnsi="Times New Roman"/>
      <w:sz w:val="24"/>
      <w:szCs w:val="24"/>
    </w:rPr>
  </w:style>
  <w:style w:type="character" w:styleId="Forte">
    <w:name w:val="Strong"/>
    <w:basedOn w:val="Fontepargpadro"/>
    <w:uiPriority w:val="22"/>
    <w:qFormat/>
    <w:locked/>
    <w:rsid w:val="00B216B9"/>
    <w:rPr>
      <w:b/>
      <w:bCs/>
    </w:rPr>
  </w:style>
  <w:style w:type="paragraph" w:customStyle="1" w:styleId="Default">
    <w:name w:val="Default"/>
    <w:rsid w:val="007E0610"/>
    <w:pPr>
      <w:autoSpaceDE w:val="0"/>
      <w:autoSpaceDN w:val="0"/>
      <w:adjustRightInd w:val="0"/>
      <w:spacing w:before="0" w:after="0" w:line="240" w:lineRule="auto"/>
      <w:jc w:val="left"/>
    </w:pPr>
    <w:rPr>
      <w:rFonts w:eastAsiaTheme="minorHAnsi" w:cs="Arial"/>
      <w:color w:val="000000"/>
      <w:sz w:val="24"/>
      <w:szCs w:val="24"/>
      <w:lang w:eastAsia="en-US"/>
    </w:rPr>
  </w:style>
  <w:style w:type="character" w:customStyle="1" w:styleId="stopbody">
    <w:name w:val="stopbody"/>
    <w:basedOn w:val="Fontepargpadro"/>
    <w:rsid w:val="00017794"/>
  </w:style>
  <w:style w:type="character" w:customStyle="1" w:styleId="markehoo4agze">
    <w:name w:val="markehoo4agze"/>
    <w:basedOn w:val="Fontepargpadro"/>
    <w:rsid w:val="005C5F5D"/>
  </w:style>
  <w:style w:type="character" w:customStyle="1" w:styleId="MenoPendente1">
    <w:name w:val="Menção Pendente1"/>
    <w:basedOn w:val="Fontepargpadro"/>
    <w:uiPriority w:val="99"/>
    <w:semiHidden/>
    <w:unhideWhenUsed/>
    <w:rsid w:val="001B5AE5"/>
    <w:rPr>
      <w:color w:val="605E5C"/>
      <w:shd w:val="clear" w:color="auto" w:fill="E1DFDD"/>
    </w:rPr>
  </w:style>
  <w:style w:type="character" w:customStyle="1" w:styleId="FiguraChar">
    <w:name w:val="Figura Char"/>
    <w:link w:val="Figura"/>
    <w:locked/>
    <w:rsid w:val="009642EB"/>
    <w:rPr>
      <w:rFonts w:cs="Arial"/>
    </w:rPr>
  </w:style>
  <w:style w:type="paragraph" w:customStyle="1" w:styleId="Figura">
    <w:name w:val="Figura"/>
    <w:basedOn w:val="Normal"/>
    <w:next w:val="Normal"/>
    <w:link w:val="FiguraChar"/>
    <w:qFormat/>
    <w:rsid w:val="009642EB"/>
    <w:pPr>
      <w:keepNext/>
      <w:keepLines/>
      <w:spacing w:before="240" w:line="240" w:lineRule="auto"/>
    </w:pPr>
    <w:rPr>
      <w:rFonts w:cs="Arial"/>
    </w:rPr>
  </w:style>
  <w:style w:type="character" w:customStyle="1" w:styleId="MenoPendente2">
    <w:name w:val="Menção Pendente2"/>
    <w:basedOn w:val="Fontepargpadro"/>
    <w:uiPriority w:val="99"/>
    <w:semiHidden/>
    <w:unhideWhenUsed/>
    <w:rsid w:val="0007383A"/>
    <w:rPr>
      <w:color w:val="605E5C"/>
      <w:shd w:val="clear" w:color="auto" w:fill="E1DFDD"/>
    </w:rPr>
  </w:style>
  <w:style w:type="character" w:customStyle="1" w:styleId="MenoPendente3">
    <w:name w:val="Menção Pendente3"/>
    <w:basedOn w:val="Fontepargpadro"/>
    <w:uiPriority w:val="99"/>
    <w:semiHidden/>
    <w:unhideWhenUsed/>
    <w:rsid w:val="00601C5E"/>
    <w:rPr>
      <w:color w:val="605E5C"/>
      <w:shd w:val="clear" w:color="auto" w:fill="E1DFDD"/>
    </w:rPr>
  </w:style>
  <w:style w:type="character" w:styleId="Nmerodelinha">
    <w:name w:val="line number"/>
    <w:basedOn w:val="Fontepargpadro"/>
    <w:uiPriority w:val="99"/>
    <w:semiHidden/>
    <w:unhideWhenUsed/>
    <w:locked/>
    <w:rsid w:val="00EC33AD"/>
  </w:style>
  <w:style w:type="paragraph" w:customStyle="1" w:styleId="xmsonormal">
    <w:name w:val="x_msonormal"/>
    <w:basedOn w:val="Normal"/>
    <w:rsid w:val="001E1E72"/>
    <w:pPr>
      <w:spacing w:before="100" w:beforeAutospacing="1" w:after="100" w:afterAutospacing="1" w:line="240" w:lineRule="auto"/>
      <w:jc w:val="left"/>
    </w:pPr>
    <w:rPr>
      <w:rFonts w:ascii="Times New Roman" w:hAnsi="Times New Roman"/>
      <w:sz w:val="24"/>
      <w:szCs w:val="24"/>
    </w:rPr>
  </w:style>
  <w:style w:type="character" w:customStyle="1" w:styleId="Estilo4Char">
    <w:name w:val="Estilo4 Char"/>
    <w:basedOn w:val="Fontepargpadro"/>
    <w:link w:val="Estilo4"/>
    <w:locked/>
    <w:rsid w:val="00853B1B"/>
    <w:rPr>
      <w:rFonts w:cs="Arial"/>
    </w:rPr>
  </w:style>
  <w:style w:type="paragraph" w:customStyle="1" w:styleId="Estilo4">
    <w:name w:val="Estilo4"/>
    <w:basedOn w:val="Normal"/>
    <w:link w:val="Estilo4Char"/>
    <w:qFormat/>
    <w:rsid w:val="00853B1B"/>
    <w:pPr>
      <w:spacing w:after="0" w:line="240" w:lineRule="auto"/>
      <w:ind w:left="720" w:right="3289" w:hanging="360"/>
    </w:pPr>
    <w:rPr>
      <w:rFonts w:cs="Arial"/>
    </w:rPr>
  </w:style>
  <w:style w:type="character" w:customStyle="1" w:styleId="TextodecomentrioChar1">
    <w:name w:val="Texto de comentário Char1"/>
    <w:basedOn w:val="Fontepargpadro"/>
    <w:rsid w:val="00EB4F63"/>
    <w:rPr>
      <w:rFonts w:ascii="Tahoma" w:eastAsia="Times New Roman" w:hAnsi="Tahoma" w:cs="Tahoma"/>
      <w:color w:val="000000"/>
      <w:spacing w:val="-2"/>
      <w:sz w:val="20"/>
      <w:szCs w:val="20"/>
      <w:lang w:eastAsia="pt-BR"/>
    </w:rPr>
  </w:style>
  <w:style w:type="paragraph" w:styleId="Reviso">
    <w:name w:val="Revision"/>
    <w:hidden/>
    <w:uiPriority w:val="99"/>
    <w:semiHidden/>
    <w:rsid w:val="00ED2D48"/>
    <w:pPr>
      <w:spacing w:before="0" w:after="0" w:line="240" w:lineRule="auto"/>
      <w:jc w:val="left"/>
    </w:pPr>
  </w:style>
  <w:style w:type="paragraph" w:customStyle="1" w:styleId="conteudo-noticia">
    <w:name w:val="conteudo-noticia"/>
    <w:basedOn w:val="Normal"/>
    <w:rsid w:val="005A471D"/>
    <w:pPr>
      <w:spacing w:before="100" w:beforeAutospacing="1" w:after="100" w:afterAutospacing="1" w:line="240" w:lineRule="auto"/>
      <w:jc w:val="left"/>
    </w:pPr>
    <w:rPr>
      <w:rFonts w:ascii="Times New Roman" w:hAnsi="Times New Roman"/>
      <w:sz w:val="24"/>
      <w:szCs w:val="24"/>
    </w:rPr>
  </w:style>
  <w:style w:type="paragraph" w:customStyle="1" w:styleId="xxmsonospacing">
    <w:name w:val="x_x_msonospacing"/>
    <w:basedOn w:val="Normal"/>
    <w:rsid w:val="000C3D9A"/>
    <w:pPr>
      <w:spacing w:before="0" w:after="0" w:line="240" w:lineRule="auto"/>
      <w:jc w:val="left"/>
    </w:pPr>
    <w:rPr>
      <w:rFonts w:ascii="Calibri" w:eastAsiaTheme="minorHAnsi" w:hAnsi="Calibri" w:cs="Calibri"/>
      <w:sz w:val="22"/>
      <w:szCs w:val="22"/>
    </w:rPr>
  </w:style>
  <w:style w:type="character" w:customStyle="1" w:styleId="Ttulo8Char">
    <w:name w:val="Título 8 Char"/>
    <w:basedOn w:val="Fontepargpadro"/>
    <w:link w:val="Ttulo8"/>
    <w:rsid w:val="00312776"/>
    <w:rPr>
      <w:rFonts w:asciiTheme="majorHAnsi" w:eastAsiaTheme="majorEastAsia" w:hAnsiTheme="majorHAnsi" w:cstheme="majorBidi"/>
      <w:color w:val="272727" w:themeColor="text1" w:themeTint="D8"/>
      <w:sz w:val="21"/>
      <w:szCs w:val="21"/>
    </w:rPr>
  </w:style>
  <w:style w:type="paragraph" w:customStyle="1" w:styleId="Body">
    <w:name w:val="Body"/>
    <w:rsid w:val="00415C6C"/>
    <w:pPr>
      <w:pBdr>
        <w:top w:val="nil"/>
        <w:left w:val="nil"/>
        <w:bottom w:val="nil"/>
        <w:right w:val="nil"/>
        <w:between w:val="nil"/>
        <w:bar w:val="nil"/>
      </w:pBdr>
      <w:spacing w:before="0" w:after="0" w:line="240" w:lineRule="auto"/>
      <w:jc w:val="left"/>
    </w:pPr>
    <w:rPr>
      <w:rFonts w:ascii="Helvetica Neue" w:eastAsia="Arial Unicode MS" w:hAnsi="Helvetica Neue" w:cs="Arial Unicode MS"/>
      <w:color w:val="000000"/>
      <w:sz w:val="22"/>
      <w:szCs w:val="22"/>
      <w:bdr w:val="nil"/>
      <w:lang w:val="pt-PT"/>
      <w14:textOutline w14:w="0" w14:cap="flat" w14:cmpd="sng" w14:algn="ctr">
        <w14:noFill/>
        <w14:prstDash w14:val="solid"/>
        <w14:bevel/>
      </w14:textOutline>
    </w:rPr>
  </w:style>
  <w:style w:type="table" w:customStyle="1" w:styleId="TableNormal1">
    <w:name w:val="Table Normal1"/>
    <w:rsid w:val="00897F4C"/>
    <w:pPr>
      <w:pBdr>
        <w:top w:val="nil"/>
        <w:left w:val="nil"/>
        <w:bottom w:val="nil"/>
        <w:right w:val="nil"/>
        <w:between w:val="nil"/>
        <w:bar w:val="nil"/>
      </w:pBdr>
      <w:spacing w:before="0" w:after="0" w:line="240" w:lineRule="auto"/>
      <w:jc w:val="left"/>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 w:type="paragraph" w:customStyle="1" w:styleId="Body1">
    <w:name w:val="Body 1"/>
    <w:rsid w:val="0059541E"/>
    <w:pPr>
      <w:pBdr>
        <w:top w:val="nil"/>
        <w:left w:val="nil"/>
        <w:bottom w:val="nil"/>
        <w:right w:val="nil"/>
        <w:between w:val="nil"/>
        <w:bar w:val="nil"/>
      </w:pBdr>
      <w:spacing w:before="100" w:after="100" w:line="240" w:lineRule="auto"/>
    </w:pPr>
    <w:rPr>
      <w:rFonts w:ascii="BancoDoBrasil Textos Regular" w:eastAsia="Arial Unicode MS" w:hAnsi="BancoDoBrasil Textos Regular" w:cs="Arial Unicode MS"/>
      <w:color w:val="002E4E"/>
      <w:sz w:val="17"/>
      <w:szCs w:val="17"/>
      <w:u w:color="000000"/>
      <w:bdr w:val="nil"/>
      <w:lang w:val="pt-PT"/>
      <w14:textOutline w14:w="0" w14:cap="flat" w14:cmpd="sng" w14:algn="ctr">
        <w14:noFill/>
        <w14:prstDash w14:val="solid"/>
        <w14:bevel/>
      </w14:textOutline>
    </w:rPr>
  </w:style>
  <w:style w:type="paragraph" w:customStyle="1" w:styleId="Default2">
    <w:name w:val="Default 2"/>
    <w:rsid w:val="00D72210"/>
    <w:pPr>
      <w:pBdr>
        <w:top w:val="nil"/>
        <w:left w:val="nil"/>
        <w:bottom w:val="nil"/>
        <w:right w:val="nil"/>
        <w:between w:val="nil"/>
        <w:bar w:val="nil"/>
      </w:pBdr>
      <w:suppressAutoHyphens/>
      <w:spacing w:before="100" w:after="100" w:line="192" w:lineRule="auto"/>
      <w:jc w:val="left"/>
    </w:pPr>
    <w:rPr>
      <w:rFonts w:ascii="BancoDoBrasil Titulos Bold" w:eastAsia="Arial Unicode MS" w:hAnsi="BancoDoBrasil Titulos Bold" w:cs="Arial Unicode MS"/>
      <w:color w:val="2AADA0"/>
      <w:sz w:val="37"/>
      <w:szCs w:val="37"/>
      <w:u w:color="FFFF00"/>
      <w:bdr w:val="nil"/>
      <w:lang w:val="pt-PT"/>
      <w14:textOutline w14:w="0" w14:cap="flat" w14:cmpd="sng" w14:algn="ctr">
        <w14:noFill/>
        <w14:prstDash w14:val="solid"/>
        <w14:bevel/>
      </w14:textOutline>
    </w:rPr>
  </w:style>
  <w:style w:type="paragraph" w:customStyle="1" w:styleId="Default1">
    <w:name w:val="Default 1"/>
    <w:rsid w:val="00D72210"/>
    <w:pPr>
      <w:pBdr>
        <w:top w:val="nil"/>
        <w:left w:val="nil"/>
        <w:bottom w:val="nil"/>
        <w:right w:val="nil"/>
        <w:between w:val="nil"/>
        <w:bar w:val="nil"/>
      </w:pBdr>
      <w:suppressAutoHyphens/>
      <w:spacing w:before="100" w:after="100" w:line="192" w:lineRule="auto"/>
      <w:jc w:val="left"/>
    </w:pPr>
    <w:rPr>
      <w:rFonts w:ascii="BancoDoBrasil Titulos Bold" w:eastAsia="Arial Unicode MS" w:hAnsi="BancoDoBrasil Titulos Bold" w:cs="Arial Unicode MS"/>
      <w:color w:val="002E4E"/>
      <w:sz w:val="30"/>
      <w:szCs w:val="30"/>
      <w:u w:color="FFFF00"/>
      <w:bdr w:val="nil"/>
      <w:lang w:val="pt-PT"/>
      <w14:textOutline w14:w="0" w14:cap="flat" w14:cmpd="sng" w14:algn="ctr">
        <w14:noFill/>
        <w14:prstDash w14:val="solid"/>
        <w14:bevel/>
      </w14:textOutline>
    </w:rPr>
  </w:style>
  <w:style w:type="character" w:customStyle="1" w:styleId="MenoPendente4">
    <w:name w:val="Menção Pendente4"/>
    <w:basedOn w:val="Fontepargpadro"/>
    <w:uiPriority w:val="99"/>
    <w:semiHidden/>
    <w:unhideWhenUsed/>
    <w:rsid w:val="00F538E0"/>
    <w:rPr>
      <w:color w:val="605E5C"/>
      <w:shd w:val="clear" w:color="auto" w:fill="E1DFDD"/>
    </w:rPr>
  </w:style>
  <w:style w:type="paragraph" w:customStyle="1" w:styleId="TextoRelad">
    <w:name w:val="Texto Relad"/>
    <w:basedOn w:val="Normal"/>
    <w:qFormat/>
    <w:rsid w:val="0036181B"/>
    <w:pPr>
      <w:spacing w:before="0" w:after="100" w:afterAutospacing="1" w:line="240" w:lineRule="auto"/>
    </w:pPr>
    <w:rPr>
      <w:rFonts w:ascii="BancoDoBrasil Textos Regular" w:eastAsia="Arial Unicode MS" w:hAnsi="BancoDoBrasil Textos Regular" w:cs="Arial Unicode MS"/>
      <w:color w:val="002E4E"/>
      <w:sz w:val="17"/>
      <w:szCs w:val="17"/>
      <w:u w:color="000000"/>
      <w:bdr w:val="nil"/>
      <w:lang w:val="pt-PT"/>
      <w14:textOutline w14:w="0" w14:cap="flat" w14:cmpd="sng" w14:algn="ctr">
        <w14:noFill/>
        <w14:prstDash w14:val="solid"/>
        <w14:bevel/>
      </w14:textOutline>
    </w:rPr>
  </w:style>
  <w:style w:type="paragraph" w:customStyle="1" w:styleId="xparagraph">
    <w:name w:val="x_paragraph"/>
    <w:basedOn w:val="Normal"/>
    <w:rsid w:val="0027603E"/>
    <w:pPr>
      <w:spacing w:before="100" w:beforeAutospacing="1" w:after="100" w:afterAutospacing="1" w:line="240" w:lineRule="auto"/>
      <w:jc w:val="left"/>
    </w:pPr>
    <w:rPr>
      <w:rFonts w:ascii="Times New Roman" w:eastAsiaTheme="minorHAnsi" w:hAnsi="Times New Roman"/>
      <w:sz w:val="24"/>
      <w:szCs w:val="24"/>
    </w:rPr>
  </w:style>
  <w:style w:type="character" w:customStyle="1" w:styleId="viiyi">
    <w:name w:val="viiyi"/>
    <w:basedOn w:val="Fontepargpadro"/>
    <w:rsid w:val="00397B80"/>
  </w:style>
  <w:style w:type="character" w:customStyle="1" w:styleId="jlqj4b">
    <w:name w:val="jlqj4b"/>
    <w:basedOn w:val="Fontepargpadro"/>
    <w:rsid w:val="00397B80"/>
  </w:style>
  <w:style w:type="table" w:customStyle="1" w:styleId="TableNormal">
    <w:name w:val="Table Normal"/>
    <w:rsid w:val="009C1022"/>
    <w:pPr>
      <w:pBdr>
        <w:top w:val="nil"/>
        <w:left w:val="nil"/>
        <w:bottom w:val="nil"/>
        <w:right w:val="nil"/>
        <w:between w:val="nil"/>
        <w:bar w:val="nil"/>
      </w:pBdr>
      <w:spacing w:before="0" w:after="0" w:line="240" w:lineRule="auto"/>
      <w:jc w:val="left"/>
    </w:pPr>
    <w:rPr>
      <w:rFonts w:ascii="Times New Roman" w:eastAsia="Arial Unicode MS" w:hAnsi="Times New Roman"/>
      <w:sz w:val="20"/>
      <w:szCs w:val="20"/>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8842">
      <w:bodyDiv w:val="1"/>
      <w:marLeft w:val="0"/>
      <w:marRight w:val="0"/>
      <w:marTop w:val="0"/>
      <w:marBottom w:val="0"/>
      <w:divBdr>
        <w:top w:val="none" w:sz="0" w:space="0" w:color="auto"/>
        <w:left w:val="none" w:sz="0" w:space="0" w:color="auto"/>
        <w:bottom w:val="none" w:sz="0" w:space="0" w:color="auto"/>
        <w:right w:val="none" w:sz="0" w:space="0" w:color="auto"/>
      </w:divBdr>
    </w:div>
    <w:div w:id="8258753">
      <w:bodyDiv w:val="1"/>
      <w:marLeft w:val="0"/>
      <w:marRight w:val="0"/>
      <w:marTop w:val="0"/>
      <w:marBottom w:val="0"/>
      <w:divBdr>
        <w:top w:val="none" w:sz="0" w:space="0" w:color="auto"/>
        <w:left w:val="none" w:sz="0" w:space="0" w:color="auto"/>
        <w:bottom w:val="none" w:sz="0" w:space="0" w:color="auto"/>
        <w:right w:val="none" w:sz="0" w:space="0" w:color="auto"/>
      </w:divBdr>
    </w:div>
    <w:div w:id="13119330">
      <w:bodyDiv w:val="1"/>
      <w:marLeft w:val="0"/>
      <w:marRight w:val="0"/>
      <w:marTop w:val="0"/>
      <w:marBottom w:val="0"/>
      <w:divBdr>
        <w:top w:val="none" w:sz="0" w:space="0" w:color="auto"/>
        <w:left w:val="none" w:sz="0" w:space="0" w:color="auto"/>
        <w:bottom w:val="none" w:sz="0" w:space="0" w:color="auto"/>
        <w:right w:val="none" w:sz="0" w:space="0" w:color="auto"/>
      </w:divBdr>
    </w:div>
    <w:div w:id="14156898">
      <w:bodyDiv w:val="1"/>
      <w:marLeft w:val="0"/>
      <w:marRight w:val="0"/>
      <w:marTop w:val="0"/>
      <w:marBottom w:val="0"/>
      <w:divBdr>
        <w:top w:val="none" w:sz="0" w:space="0" w:color="auto"/>
        <w:left w:val="none" w:sz="0" w:space="0" w:color="auto"/>
        <w:bottom w:val="none" w:sz="0" w:space="0" w:color="auto"/>
        <w:right w:val="none" w:sz="0" w:space="0" w:color="auto"/>
      </w:divBdr>
    </w:div>
    <w:div w:id="15355396">
      <w:bodyDiv w:val="1"/>
      <w:marLeft w:val="0"/>
      <w:marRight w:val="0"/>
      <w:marTop w:val="0"/>
      <w:marBottom w:val="0"/>
      <w:divBdr>
        <w:top w:val="none" w:sz="0" w:space="0" w:color="auto"/>
        <w:left w:val="none" w:sz="0" w:space="0" w:color="auto"/>
        <w:bottom w:val="none" w:sz="0" w:space="0" w:color="auto"/>
        <w:right w:val="none" w:sz="0" w:space="0" w:color="auto"/>
      </w:divBdr>
    </w:div>
    <w:div w:id="35200420">
      <w:bodyDiv w:val="1"/>
      <w:marLeft w:val="0"/>
      <w:marRight w:val="0"/>
      <w:marTop w:val="0"/>
      <w:marBottom w:val="0"/>
      <w:divBdr>
        <w:top w:val="none" w:sz="0" w:space="0" w:color="auto"/>
        <w:left w:val="none" w:sz="0" w:space="0" w:color="auto"/>
        <w:bottom w:val="none" w:sz="0" w:space="0" w:color="auto"/>
        <w:right w:val="none" w:sz="0" w:space="0" w:color="auto"/>
      </w:divBdr>
    </w:div>
    <w:div w:id="35592047">
      <w:bodyDiv w:val="1"/>
      <w:marLeft w:val="0"/>
      <w:marRight w:val="0"/>
      <w:marTop w:val="0"/>
      <w:marBottom w:val="0"/>
      <w:divBdr>
        <w:top w:val="none" w:sz="0" w:space="0" w:color="auto"/>
        <w:left w:val="none" w:sz="0" w:space="0" w:color="auto"/>
        <w:bottom w:val="none" w:sz="0" w:space="0" w:color="auto"/>
        <w:right w:val="none" w:sz="0" w:space="0" w:color="auto"/>
      </w:divBdr>
    </w:div>
    <w:div w:id="39599527">
      <w:bodyDiv w:val="1"/>
      <w:marLeft w:val="0"/>
      <w:marRight w:val="0"/>
      <w:marTop w:val="0"/>
      <w:marBottom w:val="0"/>
      <w:divBdr>
        <w:top w:val="none" w:sz="0" w:space="0" w:color="auto"/>
        <w:left w:val="none" w:sz="0" w:space="0" w:color="auto"/>
        <w:bottom w:val="none" w:sz="0" w:space="0" w:color="auto"/>
        <w:right w:val="none" w:sz="0" w:space="0" w:color="auto"/>
      </w:divBdr>
    </w:div>
    <w:div w:id="39715461">
      <w:bodyDiv w:val="1"/>
      <w:marLeft w:val="0"/>
      <w:marRight w:val="0"/>
      <w:marTop w:val="0"/>
      <w:marBottom w:val="0"/>
      <w:divBdr>
        <w:top w:val="none" w:sz="0" w:space="0" w:color="auto"/>
        <w:left w:val="none" w:sz="0" w:space="0" w:color="auto"/>
        <w:bottom w:val="none" w:sz="0" w:space="0" w:color="auto"/>
        <w:right w:val="none" w:sz="0" w:space="0" w:color="auto"/>
      </w:divBdr>
    </w:div>
    <w:div w:id="42601872">
      <w:bodyDiv w:val="1"/>
      <w:marLeft w:val="0"/>
      <w:marRight w:val="0"/>
      <w:marTop w:val="0"/>
      <w:marBottom w:val="0"/>
      <w:divBdr>
        <w:top w:val="none" w:sz="0" w:space="0" w:color="auto"/>
        <w:left w:val="none" w:sz="0" w:space="0" w:color="auto"/>
        <w:bottom w:val="none" w:sz="0" w:space="0" w:color="auto"/>
        <w:right w:val="none" w:sz="0" w:space="0" w:color="auto"/>
      </w:divBdr>
    </w:div>
    <w:div w:id="44178949">
      <w:bodyDiv w:val="1"/>
      <w:marLeft w:val="0"/>
      <w:marRight w:val="0"/>
      <w:marTop w:val="0"/>
      <w:marBottom w:val="0"/>
      <w:divBdr>
        <w:top w:val="none" w:sz="0" w:space="0" w:color="auto"/>
        <w:left w:val="none" w:sz="0" w:space="0" w:color="auto"/>
        <w:bottom w:val="none" w:sz="0" w:space="0" w:color="auto"/>
        <w:right w:val="none" w:sz="0" w:space="0" w:color="auto"/>
      </w:divBdr>
    </w:div>
    <w:div w:id="45297252">
      <w:bodyDiv w:val="1"/>
      <w:marLeft w:val="0"/>
      <w:marRight w:val="0"/>
      <w:marTop w:val="0"/>
      <w:marBottom w:val="0"/>
      <w:divBdr>
        <w:top w:val="none" w:sz="0" w:space="0" w:color="auto"/>
        <w:left w:val="none" w:sz="0" w:space="0" w:color="auto"/>
        <w:bottom w:val="none" w:sz="0" w:space="0" w:color="auto"/>
        <w:right w:val="none" w:sz="0" w:space="0" w:color="auto"/>
      </w:divBdr>
    </w:div>
    <w:div w:id="45876463">
      <w:bodyDiv w:val="1"/>
      <w:marLeft w:val="0"/>
      <w:marRight w:val="0"/>
      <w:marTop w:val="0"/>
      <w:marBottom w:val="0"/>
      <w:divBdr>
        <w:top w:val="none" w:sz="0" w:space="0" w:color="auto"/>
        <w:left w:val="none" w:sz="0" w:space="0" w:color="auto"/>
        <w:bottom w:val="none" w:sz="0" w:space="0" w:color="auto"/>
        <w:right w:val="none" w:sz="0" w:space="0" w:color="auto"/>
      </w:divBdr>
    </w:div>
    <w:div w:id="53621481">
      <w:bodyDiv w:val="1"/>
      <w:marLeft w:val="0"/>
      <w:marRight w:val="0"/>
      <w:marTop w:val="0"/>
      <w:marBottom w:val="0"/>
      <w:divBdr>
        <w:top w:val="none" w:sz="0" w:space="0" w:color="auto"/>
        <w:left w:val="none" w:sz="0" w:space="0" w:color="auto"/>
        <w:bottom w:val="none" w:sz="0" w:space="0" w:color="auto"/>
        <w:right w:val="none" w:sz="0" w:space="0" w:color="auto"/>
      </w:divBdr>
    </w:div>
    <w:div w:id="58989157">
      <w:bodyDiv w:val="1"/>
      <w:marLeft w:val="0"/>
      <w:marRight w:val="0"/>
      <w:marTop w:val="0"/>
      <w:marBottom w:val="0"/>
      <w:divBdr>
        <w:top w:val="none" w:sz="0" w:space="0" w:color="auto"/>
        <w:left w:val="none" w:sz="0" w:space="0" w:color="auto"/>
        <w:bottom w:val="none" w:sz="0" w:space="0" w:color="auto"/>
        <w:right w:val="none" w:sz="0" w:space="0" w:color="auto"/>
      </w:divBdr>
    </w:div>
    <w:div w:id="60570071">
      <w:bodyDiv w:val="1"/>
      <w:marLeft w:val="0"/>
      <w:marRight w:val="0"/>
      <w:marTop w:val="0"/>
      <w:marBottom w:val="0"/>
      <w:divBdr>
        <w:top w:val="none" w:sz="0" w:space="0" w:color="auto"/>
        <w:left w:val="none" w:sz="0" w:space="0" w:color="auto"/>
        <w:bottom w:val="none" w:sz="0" w:space="0" w:color="auto"/>
        <w:right w:val="none" w:sz="0" w:space="0" w:color="auto"/>
      </w:divBdr>
    </w:div>
    <w:div w:id="63113302">
      <w:bodyDiv w:val="1"/>
      <w:marLeft w:val="0"/>
      <w:marRight w:val="0"/>
      <w:marTop w:val="0"/>
      <w:marBottom w:val="0"/>
      <w:divBdr>
        <w:top w:val="none" w:sz="0" w:space="0" w:color="auto"/>
        <w:left w:val="none" w:sz="0" w:space="0" w:color="auto"/>
        <w:bottom w:val="none" w:sz="0" w:space="0" w:color="auto"/>
        <w:right w:val="none" w:sz="0" w:space="0" w:color="auto"/>
      </w:divBdr>
    </w:div>
    <w:div w:id="68427274">
      <w:bodyDiv w:val="1"/>
      <w:marLeft w:val="0"/>
      <w:marRight w:val="0"/>
      <w:marTop w:val="0"/>
      <w:marBottom w:val="0"/>
      <w:divBdr>
        <w:top w:val="none" w:sz="0" w:space="0" w:color="auto"/>
        <w:left w:val="none" w:sz="0" w:space="0" w:color="auto"/>
        <w:bottom w:val="none" w:sz="0" w:space="0" w:color="auto"/>
        <w:right w:val="none" w:sz="0" w:space="0" w:color="auto"/>
      </w:divBdr>
    </w:div>
    <w:div w:id="77602458">
      <w:bodyDiv w:val="1"/>
      <w:marLeft w:val="0"/>
      <w:marRight w:val="0"/>
      <w:marTop w:val="0"/>
      <w:marBottom w:val="0"/>
      <w:divBdr>
        <w:top w:val="none" w:sz="0" w:space="0" w:color="auto"/>
        <w:left w:val="none" w:sz="0" w:space="0" w:color="auto"/>
        <w:bottom w:val="none" w:sz="0" w:space="0" w:color="auto"/>
        <w:right w:val="none" w:sz="0" w:space="0" w:color="auto"/>
      </w:divBdr>
    </w:div>
    <w:div w:id="92478912">
      <w:bodyDiv w:val="1"/>
      <w:marLeft w:val="0"/>
      <w:marRight w:val="0"/>
      <w:marTop w:val="0"/>
      <w:marBottom w:val="0"/>
      <w:divBdr>
        <w:top w:val="none" w:sz="0" w:space="0" w:color="auto"/>
        <w:left w:val="none" w:sz="0" w:space="0" w:color="auto"/>
        <w:bottom w:val="none" w:sz="0" w:space="0" w:color="auto"/>
        <w:right w:val="none" w:sz="0" w:space="0" w:color="auto"/>
      </w:divBdr>
    </w:div>
    <w:div w:id="103310124">
      <w:bodyDiv w:val="1"/>
      <w:marLeft w:val="0"/>
      <w:marRight w:val="0"/>
      <w:marTop w:val="0"/>
      <w:marBottom w:val="0"/>
      <w:divBdr>
        <w:top w:val="none" w:sz="0" w:space="0" w:color="auto"/>
        <w:left w:val="none" w:sz="0" w:space="0" w:color="auto"/>
        <w:bottom w:val="none" w:sz="0" w:space="0" w:color="auto"/>
        <w:right w:val="none" w:sz="0" w:space="0" w:color="auto"/>
      </w:divBdr>
    </w:div>
    <w:div w:id="103379020">
      <w:bodyDiv w:val="1"/>
      <w:marLeft w:val="0"/>
      <w:marRight w:val="0"/>
      <w:marTop w:val="0"/>
      <w:marBottom w:val="0"/>
      <w:divBdr>
        <w:top w:val="none" w:sz="0" w:space="0" w:color="auto"/>
        <w:left w:val="none" w:sz="0" w:space="0" w:color="auto"/>
        <w:bottom w:val="none" w:sz="0" w:space="0" w:color="auto"/>
        <w:right w:val="none" w:sz="0" w:space="0" w:color="auto"/>
      </w:divBdr>
    </w:div>
    <w:div w:id="106002538">
      <w:bodyDiv w:val="1"/>
      <w:marLeft w:val="0"/>
      <w:marRight w:val="0"/>
      <w:marTop w:val="0"/>
      <w:marBottom w:val="0"/>
      <w:divBdr>
        <w:top w:val="none" w:sz="0" w:space="0" w:color="auto"/>
        <w:left w:val="none" w:sz="0" w:space="0" w:color="auto"/>
        <w:bottom w:val="none" w:sz="0" w:space="0" w:color="auto"/>
        <w:right w:val="none" w:sz="0" w:space="0" w:color="auto"/>
      </w:divBdr>
    </w:div>
    <w:div w:id="108084860">
      <w:bodyDiv w:val="1"/>
      <w:marLeft w:val="0"/>
      <w:marRight w:val="0"/>
      <w:marTop w:val="0"/>
      <w:marBottom w:val="0"/>
      <w:divBdr>
        <w:top w:val="none" w:sz="0" w:space="0" w:color="auto"/>
        <w:left w:val="none" w:sz="0" w:space="0" w:color="auto"/>
        <w:bottom w:val="none" w:sz="0" w:space="0" w:color="auto"/>
        <w:right w:val="none" w:sz="0" w:space="0" w:color="auto"/>
      </w:divBdr>
    </w:div>
    <w:div w:id="110637789">
      <w:bodyDiv w:val="1"/>
      <w:marLeft w:val="0"/>
      <w:marRight w:val="0"/>
      <w:marTop w:val="0"/>
      <w:marBottom w:val="0"/>
      <w:divBdr>
        <w:top w:val="none" w:sz="0" w:space="0" w:color="auto"/>
        <w:left w:val="none" w:sz="0" w:space="0" w:color="auto"/>
        <w:bottom w:val="none" w:sz="0" w:space="0" w:color="auto"/>
        <w:right w:val="none" w:sz="0" w:space="0" w:color="auto"/>
      </w:divBdr>
    </w:div>
    <w:div w:id="111487187">
      <w:bodyDiv w:val="1"/>
      <w:marLeft w:val="0"/>
      <w:marRight w:val="0"/>
      <w:marTop w:val="0"/>
      <w:marBottom w:val="0"/>
      <w:divBdr>
        <w:top w:val="none" w:sz="0" w:space="0" w:color="auto"/>
        <w:left w:val="none" w:sz="0" w:space="0" w:color="auto"/>
        <w:bottom w:val="none" w:sz="0" w:space="0" w:color="auto"/>
        <w:right w:val="none" w:sz="0" w:space="0" w:color="auto"/>
      </w:divBdr>
    </w:div>
    <w:div w:id="128210990">
      <w:bodyDiv w:val="1"/>
      <w:marLeft w:val="0"/>
      <w:marRight w:val="0"/>
      <w:marTop w:val="0"/>
      <w:marBottom w:val="0"/>
      <w:divBdr>
        <w:top w:val="none" w:sz="0" w:space="0" w:color="auto"/>
        <w:left w:val="none" w:sz="0" w:space="0" w:color="auto"/>
        <w:bottom w:val="none" w:sz="0" w:space="0" w:color="auto"/>
        <w:right w:val="none" w:sz="0" w:space="0" w:color="auto"/>
      </w:divBdr>
    </w:div>
    <w:div w:id="133526780">
      <w:bodyDiv w:val="1"/>
      <w:marLeft w:val="0"/>
      <w:marRight w:val="0"/>
      <w:marTop w:val="0"/>
      <w:marBottom w:val="0"/>
      <w:divBdr>
        <w:top w:val="none" w:sz="0" w:space="0" w:color="auto"/>
        <w:left w:val="none" w:sz="0" w:space="0" w:color="auto"/>
        <w:bottom w:val="none" w:sz="0" w:space="0" w:color="auto"/>
        <w:right w:val="none" w:sz="0" w:space="0" w:color="auto"/>
      </w:divBdr>
    </w:div>
    <w:div w:id="157811268">
      <w:bodyDiv w:val="1"/>
      <w:marLeft w:val="0"/>
      <w:marRight w:val="0"/>
      <w:marTop w:val="0"/>
      <w:marBottom w:val="0"/>
      <w:divBdr>
        <w:top w:val="none" w:sz="0" w:space="0" w:color="auto"/>
        <w:left w:val="none" w:sz="0" w:space="0" w:color="auto"/>
        <w:bottom w:val="none" w:sz="0" w:space="0" w:color="auto"/>
        <w:right w:val="none" w:sz="0" w:space="0" w:color="auto"/>
      </w:divBdr>
    </w:div>
    <w:div w:id="161429621">
      <w:bodyDiv w:val="1"/>
      <w:marLeft w:val="0"/>
      <w:marRight w:val="0"/>
      <w:marTop w:val="0"/>
      <w:marBottom w:val="0"/>
      <w:divBdr>
        <w:top w:val="none" w:sz="0" w:space="0" w:color="auto"/>
        <w:left w:val="none" w:sz="0" w:space="0" w:color="auto"/>
        <w:bottom w:val="none" w:sz="0" w:space="0" w:color="auto"/>
        <w:right w:val="none" w:sz="0" w:space="0" w:color="auto"/>
      </w:divBdr>
    </w:div>
    <w:div w:id="164784924">
      <w:bodyDiv w:val="1"/>
      <w:marLeft w:val="0"/>
      <w:marRight w:val="0"/>
      <w:marTop w:val="0"/>
      <w:marBottom w:val="0"/>
      <w:divBdr>
        <w:top w:val="none" w:sz="0" w:space="0" w:color="auto"/>
        <w:left w:val="none" w:sz="0" w:space="0" w:color="auto"/>
        <w:bottom w:val="none" w:sz="0" w:space="0" w:color="auto"/>
        <w:right w:val="none" w:sz="0" w:space="0" w:color="auto"/>
      </w:divBdr>
    </w:div>
    <w:div w:id="170342622">
      <w:bodyDiv w:val="1"/>
      <w:marLeft w:val="0"/>
      <w:marRight w:val="0"/>
      <w:marTop w:val="0"/>
      <w:marBottom w:val="0"/>
      <w:divBdr>
        <w:top w:val="none" w:sz="0" w:space="0" w:color="auto"/>
        <w:left w:val="none" w:sz="0" w:space="0" w:color="auto"/>
        <w:bottom w:val="none" w:sz="0" w:space="0" w:color="auto"/>
        <w:right w:val="none" w:sz="0" w:space="0" w:color="auto"/>
      </w:divBdr>
    </w:div>
    <w:div w:id="171258658">
      <w:bodyDiv w:val="1"/>
      <w:marLeft w:val="0"/>
      <w:marRight w:val="0"/>
      <w:marTop w:val="0"/>
      <w:marBottom w:val="0"/>
      <w:divBdr>
        <w:top w:val="none" w:sz="0" w:space="0" w:color="auto"/>
        <w:left w:val="none" w:sz="0" w:space="0" w:color="auto"/>
        <w:bottom w:val="none" w:sz="0" w:space="0" w:color="auto"/>
        <w:right w:val="none" w:sz="0" w:space="0" w:color="auto"/>
      </w:divBdr>
    </w:div>
    <w:div w:id="186912294">
      <w:bodyDiv w:val="1"/>
      <w:marLeft w:val="0"/>
      <w:marRight w:val="0"/>
      <w:marTop w:val="0"/>
      <w:marBottom w:val="0"/>
      <w:divBdr>
        <w:top w:val="none" w:sz="0" w:space="0" w:color="auto"/>
        <w:left w:val="none" w:sz="0" w:space="0" w:color="auto"/>
        <w:bottom w:val="none" w:sz="0" w:space="0" w:color="auto"/>
        <w:right w:val="none" w:sz="0" w:space="0" w:color="auto"/>
      </w:divBdr>
    </w:div>
    <w:div w:id="205220065">
      <w:bodyDiv w:val="1"/>
      <w:marLeft w:val="0"/>
      <w:marRight w:val="0"/>
      <w:marTop w:val="0"/>
      <w:marBottom w:val="0"/>
      <w:divBdr>
        <w:top w:val="none" w:sz="0" w:space="0" w:color="auto"/>
        <w:left w:val="none" w:sz="0" w:space="0" w:color="auto"/>
        <w:bottom w:val="none" w:sz="0" w:space="0" w:color="auto"/>
        <w:right w:val="none" w:sz="0" w:space="0" w:color="auto"/>
      </w:divBdr>
    </w:div>
    <w:div w:id="207575924">
      <w:bodyDiv w:val="1"/>
      <w:marLeft w:val="0"/>
      <w:marRight w:val="0"/>
      <w:marTop w:val="0"/>
      <w:marBottom w:val="0"/>
      <w:divBdr>
        <w:top w:val="none" w:sz="0" w:space="0" w:color="auto"/>
        <w:left w:val="none" w:sz="0" w:space="0" w:color="auto"/>
        <w:bottom w:val="none" w:sz="0" w:space="0" w:color="auto"/>
        <w:right w:val="none" w:sz="0" w:space="0" w:color="auto"/>
      </w:divBdr>
    </w:div>
    <w:div w:id="209853334">
      <w:bodyDiv w:val="1"/>
      <w:marLeft w:val="0"/>
      <w:marRight w:val="0"/>
      <w:marTop w:val="0"/>
      <w:marBottom w:val="0"/>
      <w:divBdr>
        <w:top w:val="none" w:sz="0" w:space="0" w:color="auto"/>
        <w:left w:val="none" w:sz="0" w:space="0" w:color="auto"/>
        <w:bottom w:val="none" w:sz="0" w:space="0" w:color="auto"/>
        <w:right w:val="none" w:sz="0" w:space="0" w:color="auto"/>
      </w:divBdr>
    </w:div>
    <w:div w:id="219170845">
      <w:bodyDiv w:val="1"/>
      <w:marLeft w:val="0"/>
      <w:marRight w:val="0"/>
      <w:marTop w:val="0"/>
      <w:marBottom w:val="0"/>
      <w:divBdr>
        <w:top w:val="none" w:sz="0" w:space="0" w:color="auto"/>
        <w:left w:val="none" w:sz="0" w:space="0" w:color="auto"/>
        <w:bottom w:val="none" w:sz="0" w:space="0" w:color="auto"/>
        <w:right w:val="none" w:sz="0" w:space="0" w:color="auto"/>
      </w:divBdr>
    </w:div>
    <w:div w:id="227618348">
      <w:bodyDiv w:val="1"/>
      <w:marLeft w:val="0"/>
      <w:marRight w:val="0"/>
      <w:marTop w:val="0"/>
      <w:marBottom w:val="0"/>
      <w:divBdr>
        <w:top w:val="none" w:sz="0" w:space="0" w:color="auto"/>
        <w:left w:val="none" w:sz="0" w:space="0" w:color="auto"/>
        <w:bottom w:val="none" w:sz="0" w:space="0" w:color="auto"/>
        <w:right w:val="none" w:sz="0" w:space="0" w:color="auto"/>
      </w:divBdr>
    </w:div>
    <w:div w:id="230820358">
      <w:bodyDiv w:val="1"/>
      <w:marLeft w:val="0"/>
      <w:marRight w:val="0"/>
      <w:marTop w:val="0"/>
      <w:marBottom w:val="0"/>
      <w:divBdr>
        <w:top w:val="none" w:sz="0" w:space="0" w:color="auto"/>
        <w:left w:val="none" w:sz="0" w:space="0" w:color="auto"/>
        <w:bottom w:val="none" w:sz="0" w:space="0" w:color="auto"/>
        <w:right w:val="none" w:sz="0" w:space="0" w:color="auto"/>
      </w:divBdr>
    </w:div>
    <w:div w:id="252856730">
      <w:bodyDiv w:val="1"/>
      <w:marLeft w:val="0"/>
      <w:marRight w:val="0"/>
      <w:marTop w:val="0"/>
      <w:marBottom w:val="0"/>
      <w:divBdr>
        <w:top w:val="none" w:sz="0" w:space="0" w:color="auto"/>
        <w:left w:val="none" w:sz="0" w:space="0" w:color="auto"/>
        <w:bottom w:val="none" w:sz="0" w:space="0" w:color="auto"/>
        <w:right w:val="none" w:sz="0" w:space="0" w:color="auto"/>
      </w:divBdr>
    </w:div>
    <w:div w:id="258829464">
      <w:bodyDiv w:val="1"/>
      <w:marLeft w:val="0"/>
      <w:marRight w:val="0"/>
      <w:marTop w:val="0"/>
      <w:marBottom w:val="0"/>
      <w:divBdr>
        <w:top w:val="none" w:sz="0" w:space="0" w:color="auto"/>
        <w:left w:val="none" w:sz="0" w:space="0" w:color="auto"/>
        <w:bottom w:val="none" w:sz="0" w:space="0" w:color="auto"/>
        <w:right w:val="none" w:sz="0" w:space="0" w:color="auto"/>
      </w:divBdr>
    </w:div>
    <w:div w:id="259794898">
      <w:bodyDiv w:val="1"/>
      <w:marLeft w:val="0"/>
      <w:marRight w:val="0"/>
      <w:marTop w:val="0"/>
      <w:marBottom w:val="0"/>
      <w:divBdr>
        <w:top w:val="none" w:sz="0" w:space="0" w:color="auto"/>
        <w:left w:val="none" w:sz="0" w:space="0" w:color="auto"/>
        <w:bottom w:val="none" w:sz="0" w:space="0" w:color="auto"/>
        <w:right w:val="none" w:sz="0" w:space="0" w:color="auto"/>
      </w:divBdr>
    </w:div>
    <w:div w:id="263542414">
      <w:bodyDiv w:val="1"/>
      <w:marLeft w:val="0"/>
      <w:marRight w:val="0"/>
      <w:marTop w:val="0"/>
      <w:marBottom w:val="0"/>
      <w:divBdr>
        <w:top w:val="none" w:sz="0" w:space="0" w:color="auto"/>
        <w:left w:val="none" w:sz="0" w:space="0" w:color="auto"/>
        <w:bottom w:val="none" w:sz="0" w:space="0" w:color="auto"/>
        <w:right w:val="none" w:sz="0" w:space="0" w:color="auto"/>
      </w:divBdr>
    </w:div>
    <w:div w:id="268320231">
      <w:bodyDiv w:val="1"/>
      <w:marLeft w:val="0"/>
      <w:marRight w:val="0"/>
      <w:marTop w:val="0"/>
      <w:marBottom w:val="0"/>
      <w:divBdr>
        <w:top w:val="none" w:sz="0" w:space="0" w:color="auto"/>
        <w:left w:val="none" w:sz="0" w:space="0" w:color="auto"/>
        <w:bottom w:val="none" w:sz="0" w:space="0" w:color="auto"/>
        <w:right w:val="none" w:sz="0" w:space="0" w:color="auto"/>
      </w:divBdr>
    </w:div>
    <w:div w:id="273244559">
      <w:bodyDiv w:val="1"/>
      <w:marLeft w:val="0"/>
      <w:marRight w:val="0"/>
      <w:marTop w:val="0"/>
      <w:marBottom w:val="0"/>
      <w:divBdr>
        <w:top w:val="none" w:sz="0" w:space="0" w:color="auto"/>
        <w:left w:val="none" w:sz="0" w:space="0" w:color="auto"/>
        <w:bottom w:val="none" w:sz="0" w:space="0" w:color="auto"/>
        <w:right w:val="none" w:sz="0" w:space="0" w:color="auto"/>
      </w:divBdr>
    </w:div>
    <w:div w:id="301426889">
      <w:bodyDiv w:val="1"/>
      <w:marLeft w:val="0"/>
      <w:marRight w:val="0"/>
      <w:marTop w:val="0"/>
      <w:marBottom w:val="0"/>
      <w:divBdr>
        <w:top w:val="none" w:sz="0" w:space="0" w:color="auto"/>
        <w:left w:val="none" w:sz="0" w:space="0" w:color="auto"/>
        <w:bottom w:val="none" w:sz="0" w:space="0" w:color="auto"/>
        <w:right w:val="none" w:sz="0" w:space="0" w:color="auto"/>
      </w:divBdr>
      <w:divsChild>
        <w:div w:id="831868090">
          <w:marLeft w:val="0"/>
          <w:marRight w:val="0"/>
          <w:marTop w:val="0"/>
          <w:marBottom w:val="0"/>
          <w:divBdr>
            <w:top w:val="none" w:sz="0" w:space="0" w:color="auto"/>
            <w:left w:val="none" w:sz="0" w:space="0" w:color="auto"/>
            <w:bottom w:val="none" w:sz="0" w:space="0" w:color="auto"/>
            <w:right w:val="none" w:sz="0" w:space="0" w:color="auto"/>
          </w:divBdr>
        </w:div>
      </w:divsChild>
    </w:div>
    <w:div w:id="302541721">
      <w:bodyDiv w:val="1"/>
      <w:marLeft w:val="0"/>
      <w:marRight w:val="0"/>
      <w:marTop w:val="0"/>
      <w:marBottom w:val="0"/>
      <w:divBdr>
        <w:top w:val="none" w:sz="0" w:space="0" w:color="auto"/>
        <w:left w:val="none" w:sz="0" w:space="0" w:color="auto"/>
        <w:bottom w:val="none" w:sz="0" w:space="0" w:color="auto"/>
        <w:right w:val="none" w:sz="0" w:space="0" w:color="auto"/>
      </w:divBdr>
    </w:div>
    <w:div w:id="306013330">
      <w:bodyDiv w:val="1"/>
      <w:marLeft w:val="0"/>
      <w:marRight w:val="0"/>
      <w:marTop w:val="0"/>
      <w:marBottom w:val="0"/>
      <w:divBdr>
        <w:top w:val="none" w:sz="0" w:space="0" w:color="auto"/>
        <w:left w:val="none" w:sz="0" w:space="0" w:color="auto"/>
        <w:bottom w:val="none" w:sz="0" w:space="0" w:color="auto"/>
        <w:right w:val="none" w:sz="0" w:space="0" w:color="auto"/>
      </w:divBdr>
    </w:div>
    <w:div w:id="311983794">
      <w:bodyDiv w:val="1"/>
      <w:marLeft w:val="0"/>
      <w:marRight w:val="0"/>
      <w:marTop w:val="0"/>
      <w:marBottom w:val="0"/>
      <w:divBdr>
        <w:top w:val="none" w:sz="0" w:space="0" w:color="auto"/>
        <w:left w:val="none" w:sz="0" w:space="0" w:color="auto"/>
        <w:bottom w:val="none" w:sz="0" w:space="0" w:color="auto"/>
        <w:right w:val="none" w:sz="0" w:space="0" w:color="auto"/>
      </w:divBdr>
    </w:div>
    <w:div w:id="316351092">
      <w:bodyDiv w:val="1"/>
      <w:marLeft w:val="0"/>
      <w:marRight w:val="0"/>
      <w:marTop w:val="0"/>
      <w:marBottom w:val="0"/>
      <w:divBdr>
        <w:top w:val="none" w:sz="0" w:space="0" w:color="auto"/>
        <w:left w:val="none" w:sz="0" w:space="0" w:color="auto"/>
        <w:bottom w:val="none" w:sz="0" w:space="0" w:color="auto"/>
        <w:right w:val="none" w:sz="0" w:space="0" w:color="auto"/>
      </w:divBdr>
    </w:div>
    <w:div w:id="325864284">
      <w:bodyDiv w:val="1"/>
      <w:marLeft w:val="0"/>
      <w:marRight w:val="0"/>
      <w:marTop w:val="0"/>
      <w:marBottom w:val="0"/>
      <w:divBdr>
        <w:top w:val="none" w:sz="0" w:space="0" w:color="auto"/>
        <w:left w:val="none" w:sz="0" w:space="0" w:color="auto"/>
        <w:bottom w:val="none" w:sz="0" w:space="0" w:color="auto"/>
        <w:right w:val="none" w:sz="0" w:space="0" w:color="auto"/>
      </w:divBdr>
    </w:div>
    <w:div w:id="331219259">
      <w:bodyDiv w:val="1"/>
      <w:marLeft w:val="0"/>
      <w:marRight w:val="0"/>
      <w:marTop w:val="0"/>
      <w:marBottom w:val="0"/>
      <w:divBdr>
        <w:top w:val="none" w:sz="0" w:space="0" w:color="auto"/>
        <w:left w:val="none" w:sz="0" w:space="0" w:color="auto"/>
        <w:bottom w:val="none" w:sz="0" w:space="0" w:color="auto"/>
        <w:right w:val="none" w:sz="0" w:space="0" w:color="auto"/>
      </w:divBdr>
    </w:div>
    <w:div w:id="334118538">
      <w:bodyDiv w:val="1"/>
      <w:marLeft w:val="0"/>
      <w:marRight w:val="0"/>
      <w:marTop w:val="0"/>
      <w:marBottom w:val="0"/>
      <w:divBdr>
        <w:top w:val="none" w:sz="0" w:space="0" w:color="auto"/>
        <w:left w:val="none" w:sz="0" w:space="0" w:color="auto"/>
        <w:bottom w:val="none" w:sz="0" w:space="0" w:color="auto"/>
        <w:right w:val="none" w:sz="0" w:space="0" w:color="auto"/>
      </w:divBdr>
    </w:div>
    <w:div w:id="334456606">
      <w:bodyDiv w:val="1"/>
      <w:marLeft w:val="0"/>
      <w:marRight w:val="0"/>
      <w:marTop w:val="0"/>
      <w:marBottom w:val="0"/>
      <w:divBdr>
        <w:top w:val="none" w:sz="0" w:space="0" w:color="auto"/>
        <w:left w:val="none" w:sz="0" w:space="0" w:color="auto"/>
        <w:bottom w:val="none" w:sz="0" w:space="0" w:color="auto"/>
        <w:right w:val="none" w:sz="0" w:space="0" w:color="auto"/>
      </w:divBdr>
    </w:div>
    <w:div w:id="346950570">
      <w:bodyDiv w:val="1"/>
      <w:marLeft w:val="0"/>
      <w:marRight w:val="0"/>
      <w:marTop w:val="0"/>
      <w:marBottom w:val="0"/>
      <w:divBdr>
        <w:top w:val="none" w:sz="0" w:space="0" w:color="auto"/>
        <w:left w:val="none" w:sz="0" w:space="0" w:color="auto"/>
        <w:bottom w:val="none" w:sz="0" w:space="0" w:color="auto"/>
        <w:right w:val="none" w:sz="0" w:space="0" w:color="auto"/>
      </w:divBdr>
    </w:div>
    <w:div w:id="348989709">
      <w:bodyDiv w:val="1"/>
      <w:marLeft w:val="0"/>
      <w:marRight w:val="0"/>
      <w:marTop w:val="0"/>
      <w:marBottom w:val="0"/>
      <w:divBdr>
        <w:top w:val="none" w:sz="0" w:space="0" w:color="auto"/>
        <w:left w:val="none" w:sz="0" w:space="0" w:color="auto"/>
        <w:bottom w:val="none" w:sz="0" w:space="0" w:color="auto"/>
        <w:right w:val="none" w:sz="0" w:space="0" w:color="auto"/>
      </w:divBdr>
    </w:div>
    <w:div w:id="355011627">
      <w:bodyDiv w:val="1"/>
      <w:marLeft w:val="0"/>
      <w:marRight w:val="0"/>
      <w:marTop w:val="0"/>
      <w:marBottom w:val="0"/>
      <w:divBdr>
        <w:top w:val="none" w:sz="0" w:space="0" w:color="auto"/>
        <w:left w:val="none" w:sz="0" w:space="0" w:color="auto"/>
        <w:bottom w:val="none" w:sz="0" w:space="0" w:color="auto"/>
        <w:right w:val="none" w:sz="0" w:space="0" w:color="auto"/>
      </w:divBdr>
    </w:div>
    <w:div w:id="356271518">
      <w:bodyDiv w:val="1"/>
      <w:marLeft w:val="0"/>
      <w:marRight w:val="0"/>
      <w:marTop w:val="0"/>
      <w:marBottom w:val="0"/>
      <w:divBdr>
        <w:top w:val="none" w:sz="0" w:space="0" w:color="auto"/>
        <w:left w:val="none" w:sz="0" w:space="0" w:color="auto"/>
        <w:bottom w:val="none" w:sz="0" w:space="0" w:color="auto"/>
        <w:right w:val="none" w:sz="0" w:space="0" w:color="auto"/>
      </w:divBdr>
    </w:div>
    <w:div w:id="360591382">
      <w:bodyDiv w:val="1"/>
      <w:marLeft w:val="0"/>
      <w:marRight w:val="0"/>
      <w:marTop w:val="0"/>
      <w:marBottom w:val="0"/>
      <w:divBdr>
        <w:top w:val="none" w:sz="0" w:space="0" w:color="auto"/>
        <w:left w:val="none" w:sz="0" w:space="0" w:color="auto"/>
        <w:bottom w:val="none" w:sz="0" w:space="0" w:color="auto"/>
        <w:right w:val="none" w:sz="0" w:space="0" w:color="auto"/>
      </w:divBdr>
    </w:div>
    <w:div w:id="361169510">
      <w:bodyDiv w:val="1"/>
      <w:marLeft w:val="0"/>
      <w:marRight w:val="0"/>
      <w:marTop w:val="0"/>
      <w:marBottom w:val="0"/>
      <w:divBdr>
        <w:top w:val="none" w:sz="0" w:space="0" w:color="auto"/>
        <w:left w:val="none" w:sz="0" w:space="0" w:color="auto"/>
        <w:bottom w:val="none" w:sz="0" w:space="0" w:color="auto"/>
        <w:right w:val="none" w:sz="0" w:space="0" w:color="auto"/>
      </w:divBdr>
    </w:div>
    <w:div w:id="372583442">
      <w:bodyDiv w:val="1"/>
      <w:marLeft w:val="0"/>
      <w:marRight w:val="0"/>
      <w:marTop w:val="0"/>
      <w:marBottom w:val="0"/>
      <w:divBdr>
        <w:top w:val="none" w:sz="0" w:space="0" w:color="auto"/>
        <w:left w:val="none" w:sz="0" w:space="0" w:color="auto"/>
        <w:bottom w:val="none" w:sz="0" w:space="0" w:color="auto"/>
        <w:right w:val="none" w:sz="0" w:space="0" w:color="auto"/>
      </w:divBdr>
    </w:div>
    <w:div w:id="384567605">
      <w:bodyDiv w:val="1"/>
      <w:marLeft w:val="0"/>
      <w:marRight w:val="0"/>
      <w:marTop w:val="0"/>
      <w:marBottom w:val="0"/>
      <w:divBdr>
        <w:top w:val="none" w:sz="0" w:space="0" w:color="auto"/>
        <w:left w:val="none" w:sz="0" w:space="0" w:color="auto"/>
        <w:bottom w:val="none" w:sz="0" w:space="0" w:color="auto"/>
        <w:right w:val="none" w:sz="0" w:space="0" w:color="auto"/>
      </w:divBdr>
    </w:div>
    <w:div w:id="388503268">
      <w:bodyDiv w:val="1"/>
      <w:marLeft w:val="0"/>
      <w:marRight w:val="0"/>
      <w:marTop w:val="0"/>
      <w:marBottom w:val="0"/>
      <w:divBdr>
        <w:top w:val="none" w:sz="0" w:space="0" w:color="auto"/>
        <w:left w:val="none" w:sz="0" w:space="0" w:color="auto"/>
        <w:bottom w:val="none" w:sz="0" w:space="0" w:color="auto"/>
        <w:right w:val="none" w:sz="0" w:space="0" w:color="auto"/>
      </w:divBdr>
    </w:div>
    <w:div w:id="398485280">
      <w:bodyDiv w:val="1"/>
      <w:marLeft w:val="0"/>
      <w:marRight w:val="0"/>
      <w:marTop w:val="0"/>
      <w:marBottom w:val="0"/>
      <w:divBdr>
        <w:top w:val="none" w:sz="0" w:space="0" w:color="auto"/>
        <w:left w:val="none" w:sz="0" w:space="0" w:color="auto"/>
        <w:bottom w:val="none" w:sz="0" w:space="0" w:color="auto"/>
        <w:right w:val="none" w:sz="0" w:space="0" w:color="auto"/>
      </w:divBdr>
      <w:divsChild>
        <w:div w:id="1375689535">
          <w:marLeft w:val="0"/>
          <w:marRight w:val="0"/>
          <w:marTop w:val="0"/>
          <w:marBottom w:val="0"/>
          <w:divBdr>
            <w:top w:val="none" w:sz="0" w:space="0" w:color="auto"/>
            <w:left w:val="none" w:sz="0" w:space="0" w:color="auto"/>
            <w:bottom w:val="none" w:sz="0" w:space="0" w:color="auto"/>
            <w:right w:val="none" w:sz="0" w:space="0" w:color="auto"/>
          </w:divBdr>
        </w:div>
      </w:divsChild>
    </w:div>
    <w:div w:id="400636606">
      <w:bodyDiv w:val="1"/>
      <w:marLeft w:val="0"/>
      <w:marRight w:val="0"/>
      <w:marTop w:val="0"/>
      <w:marBottom w:val="0"/>
      <w:divBdr>
        <w:top w:val="none" w:sz="0" w:space="0" w:color="auto"/>
        <w:left w:val="none" w:sz="0" w:space="0" w:color="auto"/>
        <w:bottom w:val="none" w:sz="0" w:space="0" w:color="auto"/>
        <w:right w:val="none" w:sz="0" w:space="0" w:color="auto"/>
      </w:divBdr>
    </w:div>
    <w:div w:id="400906783">
      <w:bodyDiv w:val="1"/>
      <w:marLeft w:val="0"/>
      <w:marRight w:val="0"/>
      <w:marTop w:val="0"/>
      <w:marBottom w:val="0"/>
      <w:divBdr>
        <w:top w:val="none" w:sz="0" w:space="0" w:color="auto"/>
        <w:left w:val="none" w:sz="0" w:space="0" w:color="auto"/>
        <w:bottom w:val="none" w:sz="0" w:space="0" w:color="auto"/>
        <w:right w:val="none" w:sz="0" w:space="0" w:color="auto"/>
      </w:divBdr>
    </w:div>
    <w:div w:id="419758188">
      <w:bodyDiv w:val="1"/>
      <w:marLeft w:val="0"/>
      <w:marRight w:val="0"/>
      <w:marTop w:val="0"/>
      <w:marBottom w:val="0"/>
      <w:divBdr>
        <w:top w:val="none" w:sz="0" w:space="0" w:color="auto"/>
        <w:left w:val="none" w:sz="0" w:space="0" w:color="auto"/>
        <w:bottom w:val="none" w:sz="0" w:space="0" w:color="auto"/>
        <w:right w:val="none" w:sz="0" w:space="0" w:color="auto"/>
      </w:divBdr>
    </w:div>
    <w:div w:id="421413288">
      <w:bodyDiv w:val="1"/>
      <w:marLeft w:val="0"/>
      <w:marRight w:val="0"/>
      <w:marTop w:val="0"/>
      <w:marBottom w:val="0"/>
      <w:divBdr>
        <w:top w:val="none" w:sz="0" w:space="0" w:color="auto"/>
        <w:left w:val="none" w:sz="0" w:space="0" w:color="auto"/>
        <w:bottom w:val="none" w:sz="0" w:space="0" w:color="auto"/>
        <w:right w:val="none" w:sz="0" w:space="0" w:color="auto"/>
      </w:divBdr>
    </w:div>
    <w:div w:id="439494603">
      <w:bodyDiv w:val="1"/>
      <w:marLeft w:val="0"/>
      <w:marRight w:val="0"/>
      <w:marTop w:val="0"/>
      <w:marBottom w:val="0"/>
      <w:divBdr>
        <w:top w:val="none" w:sz="0" w:space="0" w:color="auto"/>
        <w:left w:val="none" w:sz="0" w:space="0" w:color="auto"/>
        <w:bottom w:val="none" w:sz="0" w:space="0" w:color="auto"/>
        <w:right w:val="none" w:sz="0" w:space="0" w:color="auto"/>
      </w:divBdr>
    </w:div>
    <w:div w:id="443573365">
      <w:bodyDiv w:val="1"/>
      <w:marLeft w:val="0"/>
      <w:marRight w:val="0"/>
      <w:marTop w:val="0"/>
      <w:marBottom w:val="0"/>
      <w:divBdr>
        <w:top w:val="none" w:sz="0" w:space="0" w:color="auto"/>
        <w:left w:val="none" w:sz="0" w:space="0" w:color="auto"/>
        <w:bottom w:val="none" w:sz="0" w:space="0" w:color="auto"/>
        <w:right w:val="none" w:sz="0" w:space="0" w:color="auto"/>
      </w:divBdr>
    </w:div>
    <w:div w:id="449592373">
      <w:bodyDiv w:val="1"/>
      <w:marLeft w:val="0"/>
      <w:marRight w:val="0"/>
      <w:marTop w:val="0"/>
      <w:marBottom w:val="0"/>
      <w:divBdr>
        <w:top w:val="none" w:sz="0" w:space="0" w:color="auto"/>
        <w:left w:val="none" w:sz="0" w:space="0" w:color="auto"/>
        <w:bottom w:val="none" w:sz="0" w:space="0" w:color="auto"/>
        <w:right w:val="none" w:sz="0" w:space="0" w:color="auto"/>
      </w:divBdr>
    </w:div>
    <w:div w:id="450057946">
      <w:bodyDiv w:val="1"/>
      <w:marLeft w:val="0"/>
      <w:marRight w:val="0"/>
      <w:marTop w:val="0"/>
      <w:marBottom w:val="0"/>
      <w:divBdr>
        <w:top w:val="none" w:sz="0" w:space="0" w:color="auto"/>
        <w:left w:val="none" w:sz="0" w:space="0" w:color="auto"/>
        <w:bottom w:val="none" w:sz="0" w:space="0" w:color="auto"/>
        <w:right w:val="none" w:sz="0" w:space="0" w:color="auto"/>
      </w:divBdr>
    </w:div>
    <w:div w:id="452600565">
      <w:bodyDiv w:val="1"/>
      <w:marLeft w:val="0"/>
      <w:marRight w:val="0"/>
      <w:marTop w:val="0"/>
      <w:marBottom w:val="0"/>
      <w:divBdr>
        <w:top w:val="none" w:sz="0" w:space="0" w:color="auto"/>
        <w:left w:val="none" w:sz="0" w:space="0" w:color="auto"/>
        <w:bottom w:val="none" w:sz="0" w:space="0" w:color="auto"/>
        <w:right w:val="none" w:sz="0" w:space="0" w:color="auto"/>
      </w:divBdr>
    </w:div>
    <w:div w:id="456874242">
      <w:bodyDiv w:val="1"/>
      <w:marLeft w:val="0"/>
      <w:marRight w:val="0"/>
      <w:marTop w:val="0"/>
      <w:marBottom w:val="0"/>
      <w:divBdr>
        <w:top w:val="none" w:sz="0" w:space="0" w:color="auto"/>
        <w:left w:val="none" w:sz="0" w:space="0" w:color="auto"/>
        <w:bottom w:val="none" w:sz="0" w:space="0" w:color="auto"/>
        <w:right w:val="none" w:sz="0" w:space="0" w:color="auto"/>
      </w:divBdr>
    </w:div>
    <w:div w:id="459107477">
      <w:bodyDiv w:val="1"/>
      <w:marLeft w:val="0"/>
      <w:marRight w:val="0"/>
      <w:marTop w:val="0"/>
      <w:marBottom w:val="0"/>
      <w:divBdr>
        <w:top w:val="none" w:sz="0" w:space="0" w:color="auto"/>
        <w:left w:val="none" w:sz="0" w:space="0" w:color="auto"/>
        <w:bottom w:val="none" w:sz="0" w:space="0" w:color="auto"/>
        <w:right w:val="none" w:sz="0" w:space="0" w:color="auto"/>
      </w:divBdr>
    </w:div>
    <w:div w:id="469369883">
      <w:bodyDiv w:val="1"/>
      <w:marLeft w:val="0"/>
      <w:marRight w:val="0"/>
      <w:marTop w:val="0"/>
      <w:marBottom w:val="0"/>
      <w:divBdr>
        <w:top w:val="none" w:sz="0" w:space="0" w:color="auto"/>
        <w:left w:val="none" w:sz="0" w:space="0" w:color="auto"/>
        <w:bottom w:val="none" w:sz="0" w:space="0" w:color="auto"/>
        <w:right w:val="none" w:sz="0" w:space="0" w:color="auto"/>
      </w:divBdr>
    </w:div>
    <w:div w:id="473790985">
      <w:bodyDiv w:val="1"/>
      <w:marLeft w:val="0"/>
      <w:marRight w:val="0"/>
      <w:marTop w:val="0"/>
      <w:marBottom w:val="0"/>
      <w:divBdr>
        <w:top w:val="none" w:sz="0" w:space="0" w:color="auto"/>
        <w:left w:val="none" w:sz="0" w:space="0" w:color="auto"/>
        <w:bottom w:val="none" w:sz="0" w:space="0" w:color="auto"/>
        <w:right w:val="none" w:sz="0" w:space="0" w:color="auto"/>
      </w:divBdr>
      <w:divsChild>
        <w:div w:id="1928004330">
          <w:marLeft w:val="0"/>
          <w:marRight w:val="0"/>
          <w:marTop w:val="0"/>
          <w:marBottom w:val="0"/>
          <w:divBdr>
            <w:top w:val="none" w:sz="0" w:space="0" w:color="auto"/>
            <w:left w:val="none" w:sz="0" w:space="0" w:color="auto"/>
            <w:bottom w:val="none" w:sz="0" w:space="0" w:color="auto"/>
            <w:right w:val="none" w:sz="0" w:space="0" w:color="auto"/>
          </w:divBdr>
        </w:div>
        <w:div w:id="1217855689">
          <w:marLeft w:val="0"/>
          <w:marRight w:val="0"/>
          <w:marTop w:val="0"/>
          <w:marBottom w:val="0"/>
          <w:divBdr>
            <w:top w:val="none" w:sz="0" w:space="0" w:color="auto"/>
            <w:left w:val="none" w:sz="0" w:space="0" w:color="auto"/>
            <w:bottom w:val="none" w:sz="0" w:space="0" w:color="auto"/>
            <w:right w:val="none" w:sz="0" w:space="0" w:color="auto"/>
          </w:divBdr>
        </w:div>
      </w:divsChild>
    </w:div>
    <w:div w:id="480853268">
      <w:bodyDiv w:val="1"/>
      <w:marLeft w:val="0"/>
      <w:marRight w:val="0"/>
      <w:marTop w:val="0"/>
      <w:marBottom w:val="0"/>
      <w:divBdr>
        <w:top w:val="none" w:sz="0" w:space="0" w:color="auto"/>
        <w:left w:val="none" w:sz="0" w:space="0" w:color="auto"/>
        <w:bottom w:val="none" w:sz="0" w:space="0" w:color="auto"/>
        <w:right w:val="none" w:sz="0" w:space="0" w:color="auto"/>
      </w:divBdr>
    </w:div>
    <w:div w:id="493570608">
      <w:bodyDiv w:val="1"/>
      <w:marLeft w:val="0"/>
      <w:marRight w:val="0"/>
      <w:marTop w:val="0"/>
      <w:marBottom w:val="0"/>
      <w:divBdr>
        <w:top w:val="none" w:sz="0" w:space="0" w:color="auto"/>
        <w:left w:val="none" w:sz="0" w:space="0" w:color="auto"/>
        <w:bottom w:val="none" w:sz="0" w:space="0" w:color="auto"/>
        <w:right w:val="none" w:sz="0" w:space="0" w:color="auto"/>
      </w:divBdr>
    </w:div>
    <w:div w:id="504789450">
      <w:bodyDiv w:val="1"/>
      <w:marLeft w:val="0"/>
      <w:marRight w:val="0"/>
      <w:marTop w:val="0"/>
      <w:marBottom w:val="0"/>
      <w:divBdr>
        <w:top w:val="none" w:sz="0" w:space="0" w:color="auto"/>
        <w:left w:val="none" w:sz="0" w:space="0" w:color="auto"/>
        <w:bottom w:val="none" w:sz="0" w:space="0" w:color="auto"/>
        <w:right w:val="none" w:sz="0" w:space="0" w:color="auto"/>
      </w:divBdr>
    </w:div>
    <w:div w:id="504824974">
      <w:bodyDiv w:val="1"/>
      <w:marLeft w:val="0"/>
      <w:marRight w:val="0"/>
      <w:marTop w:val="0"/>
      <w:marBottom w:val="0"/>
      <w:divBdr>
        <w:top w:val="none" w:sz="0" w:space="0" w:color="auto"/>
        <w:left w:val="none" w:sz="0" w:space="0" w:color="auto"/>
        <w:bottom w:val="none" w:sz="0" w:space="0" w:color="auto"/>
        <w:right w:val="none" w:sz="0" w:space="0" w:color="auto"/>
      </w:divBdr>
      <w:divsChild>
        <w:div w:id="113256738">
          <w:marLeft w:val="0"/>
          <w:marRight w:val="0"/>
          <w:marTop w:val="0"/>
          <w:marBottom w:val="0"/>
          <w:divBdr>
            <w:top w:val="none" w:sz="0" w:space="0" w:color="auto"/>
            <w:left w:val="none" w:sz="0" w:space="0" w:color="auto"/>
            <w:bottom w:val="none" w:sz="0" w:space="0" w:color="auto"/>
            <w:right w:val="none" w:sz="0" w:space="0" w:color="auto"/>
          </w:divBdr>
        </w:div>
        <w:div w:id="613679972">
          <w:marLeft w:val="0"/>
          <w:marRight w:val="0"/>
          <w:marTop w:val="0"/>
          <w:marBottom w:val="0"/>
          <w:divBdr>
            <w:top w:val="none" w:sz="0" w:space="0" w:color="auto"/>
            <w:left w:val="none" w:sz="0" w:space="0" w:color="auto"/>
            <w:bottom w:val="none" w:sz="0" w:space="0" w:color="auto"/>
            <w:right w:val="none" w:sz="0" w:space="0" w:color="auto"/>
          </w:divBdr>
        </w:div>
        <w:div w:id="745884298">
          <w:marLeft w:val="0"/>
          <w:marRight w:val="0"/>
          <w:marTop w:val="0"/>
          <w:marBottom w:val="0"/>
          <w:divBdr>
            <w:top w:val="none" w:sz="0" w:space="0" w:color="auto"/>
            <w:left w:val="none" w:sz="0" w:space="0" w:color="auto"/>
            <w:bottom w:val="none" w:sz="0" w:space="0" w:color="auto"/>
            <w:right w:val="none" w:sz="0" w:space="0" w:color="auto"/>
          </w:divBdr>
        </w:div>
        <w:div w:id="479079700">
          <w:marLeft w:val="0"/>
          <w:marRight w:val="0"/>
          <w:marTop w:val="0"/>
          <w:marBottom w:val="0"/>
          <w:divBdr>
            <w:top w:val="none" w:sz="0" w:space="0" w:color="auto"/>
            <w:left w:val="none" w:sz="0" w:space="0" w:color="auto"/>
            <w:bottom w:val="none" w:sz="0" w:space="0" w:color="auto"/>
            <w:right w:val="none" w:sz="0" w:space="0" w:color="auto"/>
          </w:divBdr>
        </w:div>
        <w:div w:id="1674458157">
          <w:marLeft w:val="0"/>
          <w:marRight w:val="0"/>
          <w:marTop w:val="0"/>
          <w:marBottom w:val="0"/>
          <w:divBdr>
            <w:top w:val="none" w:sz="0" w:space="0" w:color="auto"/>
            <w:left w:val="none" w:sz="0" w:space="0" w:color="auto"/>
            <w:bottom w:val="none" w:sz="0" w:space="0" w:color="auto"/>
            <w:right w:val="none" w:sz="0" w:space="0" w:color="auto"/>
          </w:divBdr>
        </w:div>
        <w:div w:id="877472670">
          <w:marLeft w:val="0"/>
          <w:marRight w:val="0"/>
          <w:marTop w:val="0"/>
          <w:marBottom w:val="0"/>
          <w:divBdr>
            <w:top w:val="none" w:sz="0" w:space="0" w:color="auto"/>
            <w:left w:val="none" w:sz="0" w:space="0" w:color="auto"/>
            <w:bottom w:val="none" w:sz="0" w:space="0" w:color="auto"/>
            <w:right w:val="none" w:sz="0" w:space="0" w:color="auto"/>
          </w:divBdr>
        </w:div>
        <w:div w:id="1670938497">
          <w:marLeft w:val="0"/>
          <w:marRight w:val="0"/>
          <w:marTop w:val="0"/>
          <w:marBottom w:val="0"/>
          <w:divBdr>
            <w:top w:val="none" w:sz="0" w:space="0" w:color="auto"/>
            <w:left w:val="none" w:sz="0" w:space="0" w:color="auto"/>
            <w:bottom w:val="none" w:sz="0" w:space="0" w:color="auto"/>
            <w:right w:val="none" w:sz="0" w:space="0" w:color="auto"/>
          </w:divBdr>
        </w:div>
        <w:div w:id="446045844">
          <w:marLeft w:val="0"/>
          <w:marRight w:val="0"/>
          <w:marTop w:val="0"/>
          <w:marBottom w:val="0"/>
          <w:divBdr>
            <w:top w:val="none" w:sz="0" w:space="0" w:color="auto"/>
            <w:left w:val="none" w:sz="0" w:space="0" w:color="auto"/>
            <w:bottom w:val="none" w:sz="0" w:space="0" w:color="auto"/>
            <w:right w:val="none" w:sz="0" w:space="0" w:color="auto"/>
          </w:divBdr>
        </w:div>
        <w:div w:id="928273481">
          <w:marLeft w:val="0"/>
          <w:marRight w:val="0"/>
          <w:marTop w:val="0"/>
          <w:marBottom w:val="0"/>
          <w:divBdr>
            <w:top w:val="none" w:sz="0" w:space="0" w:color="auto"/>
            <w:left w:val="none" w:sz="0" w:space="0" w:color="auto"/>
            <w:bottom w:val="none" w:sz="0" w:space="0" w:color="auto"/>
            <w:right w:val="none" w:sz="0" w:space="0" w:color="auto"/>
          </w:divBdr>
        </w:div>
        <w:div w:id="587540386">
          <w:marLeft w:val="0"/>
          <w:marRight w:val="0"/>
          <w:marTop w:val="0"/>
          <w:marBottom w:val="0"/>
          <w:divBdr>
            <w:top w:val="none" w:sz="0" w:space="0" w:color="auto"/>
            <w:left w:val="none" w:sz="0" w:space="0" w:color="auto"/>
            <w:bottom w:val="none" w:sz="0" w:space="0" w:color="auto"/>
            <w:right w:val="none" w:sz="0" w:space="0" w:color="auto"/>
          </w:divBdr>
        </w:div>
        <w:div w:id="395319609">
          <w:marLeft w:val="0"/>
          <w:marRight w:val="0"/>
          <w:marTop w:val="0"/>
          <w:marBottom w:val="0"/>
          <w:divBdr>
            <w:top w:val="none" w:sz="0" w:space="0" w:color="auto"/>
            <w:left w:val="none" w:sz="0" w:space="0" w:color="auto"/>
            <w:bottom w:val="none" w:sz="0" w:space="0" w:color="auto"/>
            <w:right w:val="none" w:sz="0" w:space="0" w:color="auto"/>
          </w:divBdr>
        </w:div>
        <w:div w:id="875191415">
          <w:marLeft w:val="0"/>
          <w:marRight w:val="0"/>
          <w:marTop w:val="0"/>
          <w:marBottom w:val="0"/>
          <w:divBdr>
            <w:top w:val="none" w:sz="0" w:space="0" w:color="auto"/>
            <w:left w:val="none" w:sz="0" w:space="0" w:color="auto"/>
            <w:bottom w:val="none" w:sz="0" w:space="0" w:color="auto"/>
            <w:right w:val="none" w:sz="0" w:space="0" w:color="auto"/>
          </w:divBdr>
        </w:div>
        <w:div w:id="1645425017">
          <w:marLeft w:val="0"/>
          <w:marRight w:val="0"/>
          <w:marTop w:val="0"/>
          <w:marBottom w:val="0"/>
          <w:divBdr>
            <w:top w:val="none" w:sz="0" w:space="0" w:color="auto"/>
            <w:left w:val="none" w:sz="0" w:space="0" w:color="auto"/>
            <w:bottom w:val="none" w:sz="0" w:space="0" w:color="auto"/>
            <w:right w:val="none" w:sz="0" w:space="0" w:color="auto"/>
          </w:divBdr>
        </w:div>
        <w:div w:id="160631358">
          <w:marLeft w:val="0"/>
          <w:marRight w:val="0"/>
          <w:marTop w:val="0"/>
          <w:marBottom w:val="0"/>
          <w:divBdr>
            <w:top w:val="none" w:sz="0" w:space="0" w:color="auto"/>
            <w:left w:val="none" w:sz="0" w:space="0" w:color="auto"/>
            <w:bottom w:val="none" w:sz="0" w:space="0" w:color="auto"/>
            <w:right w:val="none" w:sz="0" w:space="0" w:color="auto"/>
          </w:divBdr>
        </w:div>
        <w:div w:id="132331844">
          <w:marLeft w:val="0"/>
          <w:marRight w:val="0"/>
          <w:marTop w:val="0"/>
          <w:marBottom w:val="0"/>
          <w:divBdr>
            <w:top w:val="none" w:sz="0" w:space="0" w:color="auto"/>
            <w:left w:val="none" w:sz="0" w:space="0" w:color="auto"/>
            <w:bottom w:val="none" w:sz="0" w:space="0" w:color="auto"/>
            <w:right w:val="none" w:sz="0" w:space="0" w:color="auto"/>
          </w:divBdr>
        </w:div>
        <w:div w:id="9185695">
          <w:marLeft w:val="0"/>
          <w:marRight w:val="0"/>
          <w:marTop w:val="0"/>
          <w:marBottom w:val="0"/>
          <w:divBdr>
            <w:top w:val="none" w:sz="0" w:space="0" w:color="auto"/>
            <w:left w:val="none" w:sz="0" w:space="0" w:color="auto"/>
            <w:bottom w:val="none" w:sz="0" w:space="0" w:color="auto"/>
            <w:right w:val="none" w:sz="0" w:space="0" w:color="auto"/>
          </w:divBdr>
        </w:div>
        <w:div w:id="1456828109">
          <w:marLeft w:val="0"/>
          <w:marRight w:val="0"/>
          <w:marTop w:val="0"/>
          <w:marBottom w:val="0"/>
          <w:divBdr>
            <w:top w:val="none" w:sz="0" w:space="0" w:color="auto"/>
            <w:left w:val="none" w:sz="0" w:space="0" w:color="auto"/>
            <w:bottom w:val="none" w:sz="0" w:space="0" w:color="auto"/>
            <w:right w:val="none" w:sz="0" w:space="0" w:color="auto"/>
          </w:divBdr>
        </w:div>
        <w:div w:id="1350646036">
          <w:marLeft w:val="0"/>
          <w:marRight w:val="0"/>
          <w:marTop w:val="0"/>
          <w:marBottom w:val="0"/>
          <w:divBdr>
            <w:top w:val="none" w:sz="0" w:space="0" w:color="auto"/>
            <w:left w:val="none" w:sz="0" w:space="0" w:color="auto"/>
            <w:bottom w:val="none" w:sz="0" w:space="0" w:color="auto"/>
            <w:right w:val="none" w:sz="0" w:space="0" w:color="auto"/>
          </w:divBdr>
        </w:div>
        <w:div w:id="1049036880">
          <w:marLeft w:val="0"/>
          <w:marRight w:val="0"/>
          <w:marTop w:val="0"/>
          <w:marBottom w:val="0"/>
          <w:divBdr>
            <w:top w:val="none" w:sz="0" w:space="0" w:color="auto"/>
            <w:left w:val="none" w:sz="0" w:space="0" w:color="auto"/>
            <w:bottom w:val="none" w:sz="0" w:space="0" w:color="auto"/>
            <w:right w:val="none" w:sz="0" w:space="0" w:color="auto"/>
          </w:divBdr>
        </w:div>
        <w:div w:id="1876624820">
          <w:marLeft w:val="0"/>
          <w:marRight w:val="0"/>
          <w:marTop w:val="0"/>
          <w:marBottom w:val="0"/>
          <w:divBdr>
            <w:top w:val="none" w:sz="0" w:space="0" w:color="auto"/>
            <w:left w:val="none" w:sz="0" w:space="0" w:color="auto"/>
            <w:bottom w:val="none" w:sz="0" w:space="0" w:color="auto"/>
            <w:right w:val="none" w:sz="0" w:space="0" w:color="auto"/>
          </w:divBdr>
        </w:div>
        <w:div w:id="1333022850">
          <w:marLeft w:val="0"/>
          <w:marRight w:val="0"/>
          <w:marTop w:val="0"/>
          <w:marBottom w:val="0"/>
          <w:divBdr>
            <w:top w:val="none" w:sz="0" w:space="0" w:color="auto"/>
            <w:left w:val="none" w:sz="0" w:space="0" w:color="auto"/>
            <w:bottom w:val="none" w:sz="0" w:space="0" w:color="auto"/>
            <w:right w:val="none" w:sz="0" w:space="0" w:color="auto"/>
          </w:divBdr>
        </w:div>
      </w:divsChild>
    </w:div>
    <w:div w:id="514031279">
      <w:bodyDiv w:val="1"/>
      <w:marLeft w:val="0"/>
      <w:marRight w:val="0"/>
      <w:marTop w:val="0"/>
      <w:marBottom w:val="0"/>
      <w:divBdr>
        <w:top w:val="none" w:sz="0" w:space="0" w:color="auto"/>
        <w:left w:val="none" w:sz="0" w:space="0" w:color="auto"/>
        <w:bottom w:val="none" w:sz="0" w:space="0" w:color="auto"/>
        <w:right w:val="none" w:sz="0" w:space="0" w:color="auto"/>
      </w:divBdr>
    </w:div>
    <w:div w:id="521745487">
      <w:bodyDiv w:val="1"/>
      <w:marLeft w:val="0"/>
      <w:marRight w:val="0"/>
      <w:marTop w:val="0"/>
      <w:marBottom w:val="0"/>
      <w:divBdr>
        <w:top w:val="none" w:sz="0" w:space="0" w:color="auto"/>
        <w:left w:val="none" w:sz="0" w:space="0" w:color="auto"/>
        <w:bottom w:val="none" w:sz="0" w:space="0" w:color="auto"/>
        <w:right w:val="none" w:sz="0" w:space="0" w:color="auto"/>
      </w:divBdr>
    </w:div>
    <w:div w:id="524907568">
      <w:bodyDiv w:val="1"/>
      <w:marLeft w:val="0"/>
      <w:marRight w:val="0"/>
      <w:marTop w:val="0"/>
      <w:marBottom w:val="0"/>
      <w:divBdr>
        <w:top w:val="none" w:sz="0" w:space="0" w:color="auto"/>
        <w:left w:val="none" w:sz="0" w:space="0" w:color="auto"/>
        <w:bottom w:val="none" w:sz="0" w:space="0" w:color="auto"/>
        <w:right w:val="none" w:sz="0" w:space="0" w:color="auto"/>
      </w:divBdr>
    </w:div>
    <w:div w:id="527064515">
      <w:bodyDiv w:val="1"/>
      <w:marLeft w:val="0"/>
      <w:marRight w:val="0"/>
      <w:marTop w:val="0"/>
      <w:marBottom w:val="0"/>
      <w:divBdr>
        <w:top w:val="none" w:sz="0" w:space="0" w:color="auto"/>
        <w:left w:val="none" w:sz="0" w:space="0" w:color="auto"/>
        <w:bottom w:val="none" w:sz="0" w:space="0" w:color="auto"/>
        <w:right w:val="none" w:sz="0" w:space="0" w:color="auto"/>
      </w:divBdr>
    </w:div>
    <w:div w:id="528026358">
      <w:bodyDiv w:val="1"/>
      <w:marLeft w:val="0"/>
      <w:marRight w:val="0"/>
      <w:marTop w:val="0"/>
      <w:marBottom w:val="0"/>
      <w:divBdr>
        <w:top w:val="none" w:sz="0" w:space="0" w:color="auto"/>
        <w:left w:val="none" w:sz="0" w:space="0" w:color="auto"/>
        <w:bottom w:val="none" w:sz="0" w:space="0" w:color="auto"/>
        <w:right w:val="none" w:sz="0" w:space="0" w:color="auto"/>
      </w:divBdr>
    </w:div>
    <w:div w:id="534000503">
      <w:bodyDiv w:val="1"/>
      <w:marLeft w:val="0"/>
      <w:marRight w:val="0"/>
      <w:marTop w:val="0"/>
      <w:marBottom w:val="0"/>
      <w:divBdr>
        <w:top w:val="none" w:sz="0" w:space="0" w:color="auto"/>
        <w:left w:val="none" w:sz="0" w:space="0" w:color="auto"/>
        <w:bottom w:val="none" w:sz="0" w:space="0" w:color="auto"/>
        <w:right w:val="none" w:sz="0" w:space="0" w:color="auto"/>
      </w:divBdr>
    </w:div>
    <w:div w:id="551890907">
      <w:bodyDiv w:val="1"/>
      <w:marLeft w:val="0"/>
      <w:marRight w:val="0"/>
      <w:marTop w:val="0"/>
      <w:marBottom w:val="0"/>
      <w:divBdr>
        <w:top w:val="none" w:sz="0" w:space="0" w:color="auto"/>
        <w:left w:val="none" w:sz="0" w:space="0" w:color="auto"/>
        <w:bottom w:val="none" w:sz="0" w:space="0" w:color="auto"/>
        <w:right w:val="none" w:sz="0" w:space="0" w:color="auto"/>
      </w:divBdr>
    </w:div>
    <w:div w:id="554194450">
      <w:bodyDiv w:val="1"/>
      <w:marLeft w:val="0"/>
      <w:marRight w:val="0"/>
      <w:marTop w:val="0"/>
      <w:marBottom w:val="0"/>
      <w:divBdr>
        <w:top w:val="none" w:sz="0" w:space="0" w:color="auto"/>
        <w:left w:val="none" w:sz="0" w:space="0" w:color="auto"/>
        <w:bottom w:val="none" w:sz="0" w:space="0" w:color="auto"/>
        <w:right w:val="none" w:sz="0" w:space="0" w:color="auto"/>
      </w:divBdr>
    </w:div>
    <w:div w:id="558396985">
      <w:bodyDiv w:val="1"/>
      <w:marLeft w:val="0"/>
      <w:marRight w:val="0"/>
      <w:marTop w:val="0"/>
      <w:marBottom w:val="0"/>
      <w:divBdr>
        <w:top w:val="none" w:sz="0" w:space="0" w:color="auto"/>
        <w:left w:val="none" w:sz="0" w:space="0" w:color="auto"/>
        <w:bottom w:val="none" w:sz="0" w:space="0" w:color="auto"/>
        <w:right w:val="none" w:sz="0" w:space="0" w:color="auto"/>
      </w:divBdr>
    </w:div>
    <w:div w:id="559903552">
      <w:bodyDiv w:val="1"/>
      <w:marLeft w:val="0"/>
      <w:marRight w:val="0"/>
      <w:marTop w:val="0"/>
      <w:marBottom w:val="0"/>
      <w:divBdr>
        <w:top w:val="none" w:sz="0" w:space="0" w:color="auto"/>
        <w:left w:val="none" w:sz="0" w:space="0" w:color="auto"/>
        <w:bottom w:val="none" w:sz="0" w:space="0" w:color="auto"/>
        <w:right w:val="none" w:sz="0" w:space="0" w:color="auto"/>
      </w:divBdr>
    </w:div>
    <w:div w:id="560101004">
      <w:bodyDiv w:val="1"/>
      <w:marLeft w:val="0"/>
      <w:marRight w:val="0"/>
      <w:marTop w:val="0"/>
      <w:marBottom w:val="0"/>
      <w:divBdr>
        <w:top w:val="none" w:sz="0" w:space="0" w:color="auto"/>
        <w:left w:val="none" w:sz="0" w:space="0" w:color="auto"/>
        <w:bottom w:val="none" w:sz="0" w:space="0" w:color="auto"/>
        <w:right w:val="none" w:sz="0" w:space="0" w:color="auto"/>
      </w:divBdr>
    </w:div>
    <w:div w:id="561214389">
      <w:bodyDiv w:val="1"/>
      <w:marLeft w:val="0"/>
      <w:marRight w:val="0"/>
      <w:marTop w:val="0"/>
      <w:marBottom w:val="0"/>
      <w:divBdr>
        <w:top w:val="none" w:sz="0" w:space="0" w:color="auto"/>
        <w:left w:val="none" w:sz="0" w:space="0" w:color="auto"/>
        <w:bottom w:val="none" w:sz="0" w:space="0" w:color="auto"/>
        <w:right w:val="none" w:sz="0" w:space="0" w:color="auto"/>
      </w:divBdr>
    </w:div>
    <w:div w:id="574054827">
      <w:bodyDiv w:val="1"/>
      <w:marLeft w:val="0"/>
      <w:marRight w:val="0"/>
      <w:marTop w:val="0"/>
      <w:marBottom w:val="0"/>
      <w:divBdr>
        <w:top w:val="none" w:sz="0" w:space="0" w:color="auto"/>
        <w:left w:val="none" w:sz="0" w:space="0" w:color="auto"/>
        <w:bottom w:val="none" w:sz="0" w:space="0" w:color="auto"/>
        <w:right w:val="none" w:sz="0" w:space="0" w:color="auto"/>
      </w:divBdr>
    </w:div>
    <w:div w:id="576523541">
      <w:bodyDiv w:val="1"/>
      <w:marLeft w:val="0"/>
      <w:marRight w:val="0"/>
      <w:marTop w:val="0"/>
      <w:marBottom w:val="0"/>
      <w:divBdr>
        <w:top w:val="none" w:sz="0" w:space="0" w:color="auto"/>
        <w:left w:val="none" w:sz="0" w:space="0" w:color="auto"/>
        <w:bottom w:val="none" w:sz="0" w:space="0" w:color="auto"/>
        <w:right w:val="none" w:sz="0" w:space="0" w:color="auto"/>
      </w:divBdr>
    </w:div>
    <w:div w:id="578054118">
      <w:bodyDiv w:val="1"/>
      <w:marLeft w:val="0"/>
      <w:marRight w:val="0"/>
      <w:marTop w:val="0"/>
      <w:marBottom w:val="0"/>
      <w:divBdr>
        <w:top w:val="none" w:sz="0" w:space="0" w:color="auto"/>
        <w:left w:val="none" w:sz="0" w:space="0" w:color="auto"/>
        <w:bottom w:val="none" w:sz="0" w:space="0" w:color="auto"/>
        <w:right w:val="none" w:sz="0" w:space="0" w:color="auto"/>
      </w:divBdr>
    </w:div>
    <w:div w:id="579950862">
      <w:bodyDiv w:val="1"/>
      <w:marLeft w:val="0"/>
      <w:marRight w:val="0"/>
      <w:marTop w:val="0"/>
      <w:marBottom w:val="0"/>
      <w:divBdr>
        <w:top w:val="none" w:sz="0" w:space="0" w:color="auto"/>
        <w:left w:val="none" w:sz="0" w:space="0" w:color="auto"/>
        <w:bottom w:val="none" w:sz="0" w:space="0" w:color="auto"/>
        <w:right w:val="none" w:sz="0" w:space="0" w:color="auto"/>
      </w:divBdr>
    </w:div>
    <w:div w:id="582035286">
      <w:bodyDiv w:val="1"/>
      <w:marLeft w:val="0"/>
      <w:marRight w:val="0"/>
      <w:marTop w:val="0"/>
      <w:marBottom w:val="0"/>
      <w:divBdr>
        <w:top w:val="none" w:sz="0" w:space="0" w:color="auto"/>
        <w:left w:val="none" w:sz="0" w:space="0" w:color="auto"/>
        <w:bottom w:val="none" w:sz="0" w:space="0" w:color="auto"/>
        <w:right w:val="none" w:sz="0" w:space="0" w:color="auto"/>
      </w:divBdr>
    </w:div>
    <w:div w:id="586310174">
      <w:bodyDiv w:val="1"/>
      <w:marLeft w:val="0"/>
      <w:marRight w:val="0"/>
      <w:marTop w:val="0"/>
      <w:marBottom w:val="0"/>
      <w:divBdr>
        <w:top w:val="none" w:sz="0" w:space="0" w:color="auto"/>
        <w:left w:val="none" w:sz="0" w:space="0" w:color="auto"/>
        <w:bottom w:val="none" w:sz="0" w:space="0" w:color="auto"/>
        <w:right w:val="none" w:sz="0" w:space="0" w:color="auto"/>
      </w:divBdr>
    </w:div>
    <w:div w:id="589123879">
      <w:bodyDiv w:val="1"/>
      <w:marLeft w:val="0"/>
      <w:marRight w:val="0"/>
      <w:marTop w:val="0"/>
      <w:marBottom w:val="0"/>
      <w:divBdr>
        <w:top w:val="none" w:sz="0" w:space="0" w:color="auto"/>
        <w:left w:val="none" w:sz="0" w:space="0" w:color="auto"/>
        <w:bottom w:val="none" w:sz="0" w:space="0" w:color="auto"/>
        <w:right w:val="none" w:sz="0" w:space="0" w:color="auto"/>
      </w:divBdr>
    </w:div>
    <w:div w:id="592518357">
      <w:bodyDiv w:val="1"/>
      <w:marLeft w:val="0"/>
      <w:marRight w:val="0"/>
      <w:marTop w:val="0"/>
      <w:marBottom w:val="0"/>
      <w:divBdr>
        <w:top w:val="none" w:sz="0" w:space="0" w:color="auto"/>
        <w:left w:val="none" w:sz="0" w:space="0" w:color="auto"/>
        <w:bottom w:val="none" w:sz="0" w:space="0" w:color="auto"/>
        <w:right w:val="none" w:sz="0" w:space="0" w:color="auto"/>
      </w:divBdr>
    </w:div>
    <w:div w:id="592977986">
      <w:bodyDiv w:val="1"/>
      <w:marLeft w:val="0"/>
      <w:marRight w:val="0"/>
      <w:marTop w:val="0"/>
      <w:marBottom w:val="0"/>
      <w:divBdr>
        <w:top w:val="none" w:sz="0" w:space="0" w:color="auto"/>
        <w:left w:val="none" w:sz="0" w:space="0" w:color="auto"/>
        <w:bottom w:val="none" w:sz="0" w:space="0" w:color="auto"/>
        <w:right w:val="none" w:sz="0" w:space="0" w:color="auto"/>
      </w:divBdr>
      <w:divsChild>
        <w:div w:id="1459377706">
          <w:marLeft w:val="0"/>
          <w:marRight w:val="0"/>
          <w:marTop w:val="0"/>
          <w:marBottom w:val="0"/>
          <w:divBdr>
            <w:top w:val="none" w:sz="0" w:space="0" w:color="auto"/>
            <w:left w:val="none" w:sz="0" w:space="0" w:color="auto"/>
            <w:bottom w:val="none" w:sz="0" w:space="0" w:color="auto"/>
            <w:right w:val="none" w:sz="0" w:space="0" w:color="auto"/>
          </w:divBdr>
          <w:divsChild>
            <w:div w:id="1245921409">
              <w:marLeft w:val="0"/>
              <w:marRight w:val="0"/>
              <w:marTop w:val="0"/>
              <w:marBottom w:val="0"/>
              <w:divBdr>
                <w:top w:val="none" w:sz="0" w:space="0" w:color="auto"/>
                <w:left w:val="none" w:sz="0" w:space="0" w:color="auto"/>
                <w:bottom w:val="none" w:sz="0" w:space="0" w:color="auto"/>
                <w:right w:val="none" w:sz="0" w:space="0" w:color="auto"/>
              </w:divBdr>
            </w:div>
            <w:div w:id="9778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94576">
      <w:bodyDiv w:val="1"/>
      <w:marLeft w:val="0"/>
      <w:marRight w:val="0"/>
      <w:marTop w:val="0"/>
      <w:marBottom w:val="0"/>
      <w:divBdr>
        <w:top w:val="none" w:sz="0" w:space="0" w:color="auto"/>
        <w:left w:val="none" w:sz="0" w:space="0" w:color="auto"/>
        <w:bottom w:val="none" w:sz="0" w:space="0" w:color="auto"/>
        <w:right w:val="none" w:sz="0" w:space="0" w:color="auto"/>
      </w:divBdr>
    </w:div>
    <w:div w:id="599220624">
      <w:bodyDiv w:val="1"/>
      <w:marLeft w:val="0"/>
      <w:marRight w:val="0"/>
      <w:marTop w:val="0"/>
      <w:marBottom w:val="0"/>
      <w:divBdr>
        <w:top w:val="none" w:sz="0" w:space="0" w:color="auto"/>
        <w:left w:val="none" w:sz="0" w:space="0" w:color="auto"/>
        <w:bottom w:val="none" w:sz="0" w:space="0" w:color="auto"/>
        <w:right w:val="none" w:sz="0" w:space="0" w:color="auto"/>
      </w:divBdr>
      <w:divsChild>
        <w:div w:id="1293898795">
          <w:marLeft w:val="0"/>
          <w:marRight w:val="0"/>
          <w:marTop w:val="0"/>
          <w:marBottom w:val="0"/>
          <w:divBdr>
            <w:top w:val="none" w:sz="0" w:space="0" w:color="auto"/>
            <w:left w:val="none" w:sz="0" w:space="0" w:color="auto"/>
            <w:bottom w:val="none" w:sz="0" w:space="0" w:color="auto"/>
            <w:right w:val="none" w:sz="0" w:space="0" w:color="auto"/>
          </w:divBdr>
        </w:div>
      </w:divsChild>
    </w:div>
    <w:div w:id="615908111">
      <w:bodyDiv w:val="1"/>
      <w:marLeft w:val="0"/>
      <w:marRight w:val="0"/>
      <w:marTop w:val="0"/>
      <w:marBottom w:val="0"/>
      <w:divBdr>
        <w:top w:val="none" w:sz="0" w:space="0" w:color="auto"/>
        <w:left w:val="none" w:sz="0" w:space="0" w:color="auto"/>
        <w:bottom w:val="none" w:sz="0" w:space="0" w:color="auto"/>
        <w:right w:val="none" w:sz="0" w:space="0" w:color="auto"/>
      </w:divBdr>
    </w:div>
    <w:div w:id="618613202">
      <w:bodyDiv w:val="1"/>
      <w:marLeft w:val="0"/>
      <w:marRight w:val="0"/>
      <w:marTop w:val="0"/>
      <w:marBottom w:val="0"/>
      <w:divBdr>
        <w:top w:val="none" w:sz="0" w:space="0" w:color="auto"/>
        <w:left w:val="none" w:sz="0" w:space="0" w:color="auto"/>
        <w:bottom w:val="none" w:sz="0" w:space="0" w:color="auto"/>
        <w:right w:val="none" w:sz="0" w:space="0" w:color="auto"/>
      </w:divBdr>
      <w:divsChild>
        <w:div w:id="899634359">
          <w:marLeft w:val="0"/>
          <w:marRight w:val="0"/>
          <w:marTop w:val="0"/>
          <w:marBottom w:val="0"/>
          <w:divBdr>
            <w:top w:val="none" w:sz="0" w:space="0" w:color="auto"/>
            <w:left w:val="none" w:sz="0" w:space="0" w:color="auto"/>
            <w:bottom w:val="none" w:sz="0" w:space="0" w:color="auto"/>
            <w:right w:val="none" w:sz="0" w:space="0" w:color="auto"/>
          </w:divBdr>
        </w:div>
      </w:divsChild>
    </w:div>
    <w:div w:id="623580662">
      <w:bodyDiv w:val="1"/>
      <w:marLeft w:val="0"/>
      <w:marRight w:val="0"/>
      <w:marTop w:val="0"/>
      <w:marBottom w:val="0"/>
      <w:divBdr>
        <w:top w:val="none" w:sz="0" w:space="0" w:color="auto"/>
        <w:left w:val="none" w:sz="0" w:space="0" w:color="auto"/>
        <w:bottom w:val="none" w:sz="0" w:space="0" w:color="auto"/>
        <w:right w:val="none" w:sz="0" w:space="0" w:color="auto"/>
      </w:divBdr>
      <w:divsChild>
        <w:div w:id="1224484684">
          <w:marLeft w:val="0"/>
          <w:marRight w:val="0"/>
          <w:marTop w:val="0"/>
          <w:marBottom w:val="0"/>
          <w:divBdr>
            <w:top w:val="none" w:sz="0" w:space="0" w:color="auto"/>
            <w:left w:val="none" w:sz="0" w:space="0" w:color="auto"/>
            <w:bottom w:val="none" w:sz="0" w:space="0" w:color="auto"/>
            <w:right w:val="none" w:sz="0" w:space="0" w:color="auto"/>
          </w:divBdr>
        </w:div>
      </w:divsChild>
    </w:div>
    <w:div w:id="630090107">
      <w:bodyDiv w:val="1"/>
      <w:marLeft w:val="0"/>
      <w:marRight w:val="0"/>
      <w:marTop w:val="0"/>
      <w:marBottom w:val="0"/>
      <w:divBdr>
        <w:top w:val="none" w:sz="0" w:space="0" w:color="auto"/>
        <w:left w:val="none" w:sz="0" w:space="0" w:color="auto"/>
        <w:bottom w:val="none" w:sz="0" w:space="0" w:color="auto"/>
        <w:right w:val="none" w:sz="0" w:space="0" w:color="auto"/>
      </w:divBdr>
    </w:div>
    <w:div w:id="641421489">
      <w:bodyDiv w:val="1"/>
      <w:marLeft w:val="0"/>
      <w:marRight w:val="0"/>
      <w:marTop w:val="0"/>
      <w:marBottom w:val="0"/>
      <w:divBdr>
        <w:top w:val="none" w:sz="0" w:space="0" w:color="auto"/>
        <w:left w:val="none" w:sz="0" w:space="0" w:color="auto"/>
        <w:bottom w:val="none" w:sz="0" w:space="0" w:color="auto"/>
        <w:right w:val="none" w:sz="0" w:space="0" w:color="auto"/>
      </w:divBdr>
    </w:div>
    <w:div w:id="653798363">
      <w:bodyDiv w:val="1"/>
      <w:marLeft w:val="0"/>
      <w:marRight w:val="0"/>
      <w:marTop w:val="0"/>
      <w:marBottom w:val="0"/>
      <w:divBdr>
        <w:top w:val="none" w:sz="0" w:space="0" w:color="auto"/>
        <w:left w:val="none" w:sz="0" w:space="0" w:color="auto"/>
        <w:bottom w:val="none" w:sz="0" w:space="0" w:color="auto"/>
        <w:right w:val="none" w:sz="0" w:space="0" w:color="auto"/>
      </w:divBdr>
    </w:div>
    <w:div w:id="663707454">
      <w:bodyDiv w:val="1"/>
      <w:marLeft w:val="0"/>
      <w:marRight w:val="0"/>
      <w:marTop w:val="0"/>
      <w:marBottom w:val="0"/>
      <w:divBdr>
        <w:top w:val="none" w:sz="0" w:space="0" w:color="auto"/>
        <w:left w:val="none" w:sz="0" w:space="0" w:color="auto"/>
        <w:bottom w:val="none" w:sz="0" w:space="0" w:color="auto"/>
        <w:right w:val="none" w:sz="0" w:space="0" w:color="auto"/>
      </w:divBdr>
      <w:divsChild>
        <w:div w:id="1208880577">
          <w:marLeft w:val="0"/>
          <w:marRight w:val="0"/>
          <w:marTop w:val="0"/>
          <w:marBottom w:val="0"/>
          <w:divBdr>
            <w:top w:val="none" w:sz="0" w:space="0" w:color="auto"/>
            <w:left w:val="none" w:sz="0" w:space="0" w:color="auto"/>
            <w:bottom w:val="none" w:sz="0" w:space="0" w:color="auto"/>
            <w:right w:val="none" w:sz="0" w:space="0" w:color="auto"/>
          </w:divBdr>
          <w:divsChild>
            <w:div w:id="768769665">
              <w:marLeft w:val="0"/>
              <w:marRight w:val="0"/>
              <w:marTop w:val="0"/>
              <w:marBottom w:val="0"/>
              <w:divBdr>
                <w:top w:val="none" w:sz="0" w:space="0" w:color="auto"/>
                <w:left w:val="none" w:sz="0" w:space="0" w:color="auto"/>
                <w:bottom w:val="none" w:sz="0" w:space="0" w:color="auto"/>
                <w:right w:val="none" w:sz="0" w:space="0" w:color="auto"/>
              </w:divBdr>
              <w:divsChild>
                <w:div w:id="1022245296">
                  <w:marLeft w:val="0"/>
                  <w:marRight w:val="0"/>
                  <w:marTop w:val="0"/>
                  <w:marBottom w:val="0"/>
                  <w:divBdr>
                    <w:top w:val="none" w:sz="0" w:space="0" w:color="auto"/>
                    <w:left w:val="none" w:sz="0" w:space="0" w:color="auto"/>
                    <w:bottom w:val="none" w:sz="0" w:space="0" w:color="auto"/>
                    <w:right w:val="none" w:sz="0" w:space="0" w:color="auto"/>
                  </w:divBdr>
                  <w:divsChild>
                    <w:div w:id="1583222620">
                      <w:marLeft w:val="0"/>
                      <w:marRight w:val="0"/>
                      <w:marTop w:val="0"/>
                      <w:marBottom w:val="0"/>
                      <w:divBdr>
                        <w:top w:val="none" w:sz="0" w:space="0" w:color="auto"/>
                        <w:left w:val="none" w:sz="0" w:space="0" w:color="auto"/>
                        <w:bottom w:val="none" w:sz="0" w:space="0" w:color="auto"/>
                        <w:right w:val="none" w:sz="0" w:space="0" w:color="auto"/>
                      </w:divBdr>
                      <w:divsChild>
                        <w:div w:id="1677924633">
                          <w:marLeft w:val="0"/>
                          <w:marRight w:val="0"/>
                          <w:marTop w:val="0"/>
                          <w:marBottom w:val="0"/>
                          <w:divBdr>
                            <w:top w:val="none" w:sz="0" w:space="0" w:color="auto"/>
                            <w:left w:val="none" w:sz="0" w:space="0" w:color="auto"/>
                            <w:bottom w:val="none" w:sz="0" w:space="0" w:color="auto"/>
                            <w:right w:val="none" w:sz="0" w:space="0" w:color="auto"/>
                          </w:divBdr>
                          <w:divsChild>
                            <w:div w:id="1226258055">
                              <w:marLeft w:val="0"/>
                              <w:marRight w:val="0"/>
                              <w:marTop w:val="0"/>
                              <w:marBottom w:val="0"/>
                              <w:divBdr>
                                <w:top w:val="none" w:sz="0" w:space="0" w:color="auto"/>
                                <w:left w:val="none" w:sz="0" w:space="0" w:color="auto"/>
                                <w:bottom w:val="none" w:sz="0" w:space="0" w:color="auto"/>
                                <w:right w:val="none" w:sz="0" w:space="0" w:color="auto"/>
                              </w:divBdr>
                              <w:divsChild>
                                <w:div w:id="109832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8630410">
      <w:bodyDiv w:val="1"/>
      <w:marLeft w:val="0"/>
      <w:marRight w:val="0"/>
      <w:marTop w:val="0"/>
      <w:marBottom w:val="0"/>
      <w:divBdr>
        <w:top w:val="none" w:sz="0" w:space="0" w:color="auto"/>
        <w:left w:val="none" w:sz="0" w:space="0" w:color="auto"/>
        <w:bottom w:val="none" w:sz="0" w:space="0" w:color="auto"/>
        <w:right w:val="none" w:sz="0" w:space="0" w:color="auto"/>
      </w:divBdr>
    </w:div>
    <w:div w:id="672998327">
      <w:bodyDiv w:val="1"/>
      <w:marLeft w:val="0"/>
      <w:marRight w:val="0"/>
      <w:marTop w:val="0"/>
      <w:marBottom w:val="0"/>
      <w:divBdr>
        <w:top w:val="none" w:sz="0" w:space="0" w:color="auto"/>
        <w:left w:val="none" w:sz="0" w:space="0" w:color="auto"/>
        <w:bottom w:val="none" w:sz="0" w:space="0" w:color="auto"/>
        <w:right w:val="none" w:sz="0" w:space="0" w:color="auto"/>
      </w:divBdr>
    </w:div>
    <w:div w:id="675807348">
      <w:bodyDiv w:val="1"/>
      <w:marLeft w:val="0"/>
      <w:marRight w:val="0"/>
      <w:marTop w:val="0"/>
      <w:marBottom w:val="0"/>
      <w:divBdr>
        <w:top w:val="none" w:sz="0" w:space="0" w:color="auto"/>
        <w:left w:val="none" w:sz="0" w:space="0" w:color="auto"/>
        <w:bottom w:val="none" w:sz="0" w:space="0" w:color="auto"/>
        <w:right w:val="none" w:sz="0" w:space="0" w:color="auto"/>
      </w:divBdr>
    </w:div>
    <w:div w:id="676925194">
      <w:bodyDiv w:val="1"/>
      <w:marLeft w:val="0"/>
      <w:marRight w:val="0"/>
      <w:marTop w:val="0"/>
      <w:marBottom w:val="0"/>
      <w:divBdr>
        <w:top w:val="none" w:sz="0" w:space="0" w:color="auto"/>
        <w:left w:val="none" w:sz="0" w:space="0" w:color="auto"/>
        <w:bottom w:val="none" w:sz="0" w:space="0" w:color="auto"/>
        <w:right w:val="none" w:sz="0" w:space="0" w:color="auto"/>
      </w:divBdr>
    </w:div>
    <w:div w:id="688064165">
      <w:bodyDiv w:val="1"/>
      <w:marLeft w:val="0"/>
      <w:marRight w:val="0"/>
      <w:marTop w:val="0"/>
      <w:marBottom w:val="0"/>
      <w:divBdr>
        <w:top w:val="none" w:sz="0" w:space="0" w:color="auto"/>
        <w:left w:val="none" w:sz="0" w:space="0" w:color="auto"/>
        <w:bottom w:val="none" w:sz="0" w:space="0" w:color="auto"/>
        <w:right w:val="none" w:sz="0" w:space="0" w:color="auto"/>
      </w:divBdr>
    </w:div>
    <w:div w:id="707920245">
      <w:bodyDiv w:val="1"/>
      <w:marLeft w:val="0"/>
      <w:marRight w:val="0"/>
      <w:marTop w:val="0"/>
      <w:marBottom w:val="0"/>
      <w:divBdr>
        <w:top w:val="none" w:sz="0" w:space="0" w:color="auto"/>
        <w:left w:val="none" w:sz="0" w:space="0" w:color="auto"/>
        <w:bottom w:val="none" w:sz="0" w:space="0" w:color="auto"/>
        <w:right w:val="none" w:sz="0" w:space="0" w:color="auto"/>
      </w:divBdr>
    </w:div>
    <w:div w:id="723868406">
      <w:bodyDiv w:val="1"/>
      <w:marLeft w:val="0"/>
      <w:marRight w:val="0"/>
      <w:marTop w:val="0"/>
      <w:marBottom w:val="0"/>
      <w:divBdr>
        <w:top w:val="none" w:sz="0" w:space="0" w:color="auto"/>
        <w:left w:val="none" w:sz="0" w:space="0" w:color="auto"/>
        <w:bottom w:val="none" w:sz="0" w:space="0" w:color="auto"/>
        <w:right w:val="none" w:sz="0" w:space="0" w:color="auto"/>
      </w:divBdr>
    </w:div>
    <w:div w:id="731999590">
      <w:bodyDiv w:val="1"/>
      <w:marLeft w:val="0"/>
      <w:marRight w:val="0"/>
      <w:marTop w:val="0"/>
      <w:marBottom w:val="0"/>
      <w:divBdr>
        <w:top w:val="none" w:sz="0" w:space="0" w:color="auto"/>
        <w:left w:val="none" w:sz="0" w:space="0" w:color="auto"/>
        <w:bottom w:val="none" w:sz="0" w:space="0" w:color="auto"/>
        <w:right w:val="none" w:sz="0" w:space="0" w:color="auto"/>
      </w:divBdr>
    </w:div>
    <w:div w:id="732240958">
      <w:bodyDiv w:val="1"/>
      <w:marLeft w:val="0"/>
      <w:marRight w:val="0"/>
      <w:marTop w:val="0"/>
      <w:marBottom w:val="0"/>
      <w:divBdr>
        <w:top w:val="none" w:sz="0" w:space="0" w:color="auto"/>
        <w:left w:val="none" w:sz="0" w:space="0" w:color="auto"/>
        <w:bottom w:val="none" w:sz="0" w:space="0" w:color="auto"/>
        <w:right w:val="none" w:sz="0" w:space="0" w:color="auto"/>
      </w:divBdr>
    </w:div>
    <w:div w:id="744495261">
      <w:bodyDiv w:val="1"/>
      <w:marLeft w:val="0"/>
      <w:marRight w:val="0"/>
      <w:marTop w:val="0"/>
      <w:marBottom w:val="0"/>
      <w:divBdr>
        <w:top w:val="none" w:sz="0" w:space="0" w:color="auto"/>
        <w:left w:val="none" w:sz="0" w:space="0" w:color="auto"/>
        <w:bottom w:val="none" w:sz="0" w:space="0" w:color="auto"/>
        <w:right w:val="none" w:sz="0" w:space="0" w:color="auto"/>
      </w:divBdr>
    </w:div>
    <w:div w:id="764230511">
      <w:bodyDiv w:val="1"/>
      <w:marLeft w:val="0"/>
      <w:marRight w:val="0"/>
      <w:marTop w:val="0"/>
      <w:marBottom w:val="0"/>
      <w:divBdr>
        <w:top w:val="none" w:sz="0" w:space="0" w:color="auto"/>
        <w:left w:val="none" w:sz="0" w:space="0" w:color="auto"/>
        <w:bottom w:val="none" w:sz="0" w:space="0" w:color="auto"/>
        <w:right w:val="none" w:sz="0" w:space="0" w:color="auto"/>
      </w:divBdr>
    </w:div>
    <w:div w:id="768234883">
      <w:bodyDiv w:val="1"/>
      <w:marLeft w:val="0"/>
      <w:marRight w:val="0"/>
      <w:marTop w:val="0"/>
      <w:marBottom w:val="0"/>
      <w:divBdr>
        <w:top w:val="none" w:sz="0" w:space="0" w:color="auto"/>
        <w:left w:val="none" w:sz="0" w:space="0" w:color="auto"/>
        <w:bottom w:val="none" w:sz="0" w:space="0" w:color="auto"/>
        <w:right w:val="none" w:sz="0" w:space="0" w:color="auto"/>
      </w:divBdr>
    </w:div>
    <w:div w:id="787891582">
      <w:bodyDiv w:val="1"/>
      <w:marLeft w:val="0"/>
      <w:marRight w:val="0"/>
      <w:marTop w:val="0"/>
      <w:marBottom w:val="0"/>
      <w:divBdr>
        <w:top w:val="none" w:sz="0" w:space="0" w:color="auto"/>
        <w:left w:val="none" w:sz="0" w:space="0" w:color="auto"/>
        <w:bottom w:val="none" w:sz="0" w:space="0" w:color="auto"/>
        <w:right w:val="none" w:sz="0" w:space="0" w:color="auto"/>
      </w:divBdr>
    </w:div>
    <w:div w:id="792290583">
      <w:bodyDiv w:val="1"/>
      <w:marLeft w:val="0"/>
      <w:marRight w:val="0"/>
      <w:marTop w:val="0"/>
      <w:marBottom w:val="0"/>
      <w:divBdr>
        <w:top w:val="none" w:sz="0" w:space="0" w:color="auto"/>
        <w:left w:val="none" w:sz="0" w:space="0" w:color="auto"/>
        <w:bottom w:val="none" w:sz="0" w:space="0" w:color="auto"/>
        <w:right w:val="none" w:sz="0" w:space="0" w:color="auto"/>
      </w:divBdr>
    </w:div>
    <w:div w:id="815027881">
      <w:bodyDiv w:val="1"/>
      <w:marLeft w:val="0"/>
      <w:marRight w:val="0"/>
      <w:marTop w:val="0"/>
      <w:marBottom w:val="0"/>
      <w:divBdr>
        <w:top w:val="none" w:sz="0" w:space="0" w:color="auto"/>
        <w:left w:val="none" w:sz="0" w:space="0" w:color="auto"/>
        <w:bottom w:val="none" w:sz="0" w:space="0" w:color="auto"/>
        <w:right w:val="none" w:sz="0" w:space="0" w:color="auto"/>
      </w:divBdr>
    </w:div>
    <w:div w:id="815221351">
      <w:bodyDiv w:val="1"/>
      <w:marLeft w:val="0"/>
      <w:marRight w:val="0"/>
      <w:marTop w:val="0"/>
      <w:marBottom w:val="0"/>
      <w:divBdr>
        <w:top w:val="none" w:sz="0" w:space="0" w:color="auto"/>
        <w:left w:val="none" w:sz="0" w:space="0" w:color="auto"/>
        <w:bottom w:val="none" w:sz="0" w:space="0" w:color="auto"/>
        <w:right w:val="none" w:sz="0" w:space="0" w:color="auto"/>
      </w:divBdr>
    </w:div>
    <w:div w:id="815998917">
      <w:bodyDiv w:val="1"/>
      <w:marLeft w:val="0"/>
      <w:marRight w:val="0"/>
      <w:marTop w:val="0"/>
      <w:marBottom w:val="0"/>
      <w:divBdr>
        <w:top w:val="none" w:sz="0" w:space="0" w:color="auto"/>
        <w:left w:val="none" w:sz="0" w:space="0" w:color="auto"/>
        <w:bottom w:val="none" w:sz="0" w:space="0" w:color="auto"/>
        <w:right w:val="none" w:sz="0" w:space="0" w:color="auto"/>
      </w:divBdr>
      <w:divsChild>
        <w:div w:id="1795129211">
          <w:marLeft w:val="0"/>
          <w:marRight w:val="0"/>
          <w:marTop w:val="0"/>
          <w:marBottom w:val="0"/>
          <w:divBdr>
            <w:top w:val="none" w:sz="0" w:space="0" w:color="auto"/>
            <w:left w:val="none" w:sz="0" w:space="0" w:color="auto"/>
            <w:bottom w:val="none" w:sz="0" w:space="0" w:color="auto"/>
            <w:right w:val="none" w:sz="0" w:space="0" w:color="auto"/>
          </w:divBdr>
        </w:div>
        <w:div w:id="1279486488">
          <w:marLeft w:val="0"/>
          <w:marRight w:val="0"/>
          <w:marTop w:val="0"/>
          <w:marBottom w:val="0"/>
          <w:divBdr>
            <w:top w:val="none" w:sz="0" w:space="0" w:color="auto"/>
            <w:left w:val="none" w:sz="0" w:space="0" w:color="auto"/>
            <w:bottom w:val="none" w:sz="0" w:space="0" w:color="auto"/>
            <w:right w:val="none" w:sz="0" w:space="0" w:color="auto"/>
          </w:divBdr>
        </w:div>
        <w:div w:id="1399940879">
          <w:marLeft w:val="0"/>
          <w:marRight w:val="0"/>
          <w:marTop w:val="0"/>
          <w:marBottom w:val="0"/>
          <w:divBdr>
            <w:top w:val="none" w:sz="0" w:space="0" w:color="auto"/>
            <w:left w:val="none" w:sz="0" w:space="0" w:color="auto"/>
            <w:bottom w:val="none" w:sz="0" w:space="0" w:color="auto"/>
            <w:right w:val="none" w:sz="0" w:space="0" w:color="auto"/>
          </w:divBdr>
        </w:div>
        <w:div w:id="1262448294">
          <w:marLeft w:val="0"/>
          <w:marRight w:val="0"/>
          <w:marTop w:val="0"/>
          <w:marBottom w:val="0"/>
          <w:divBdr>
            <w:top w:val="none" w:sz="0" w:space="0" w:color="auto"/>
            <w:left w:val="none" w:sz="0" w:space="0" w:color="auto"/>
            <w:bottom w:val="none" w:sz="0" w:space="0" w:color="auto"/>
            <w:right w:val="none" w:sz="0" w:space="0" w:color="auto"/>
          </w:divBdr>
        </w:div>
        <w:div w:id="38821286">
          <w:marLeft w:val="0"/>
          <w:marRight w:val="0"/>
          <w:marTop w:val="0"/>
          <w:marBottom w:val="0"/>
          <w:divBdr>
            <w:top w:val="none" w:sz="0" w:space="0" w:color="auto"/>
            <w:left w:val="none" w:sz="0" w:space="0" w:color="auto"/>
            <w:bottom w:val="none" w:sz="0" w:space="0" w:color="auto"/>
            <w:right w:val="none" w:sz="0" w:space="0" w:color="auto"/>
          </w:divBdr>
        </w:div>
        <w:div w:id="1580366862">
          <w:marLeft w:val="0"/>
          <w:marRight w:val="0"/>
          <w:marTop w:val="0"/>
          <w:marBottom w:val="0"/>
          <w:divBdr>
            <w:top w:val="none" w:sz="0" w:space="0" w:color="auto"/>
            <w:left w:val="none" w:sz="0" w:space="0" w:color="auto"/>
            <w:bottom w:val="none" w:sz="0" w:space="0" w:color="auto"/>
            <w:right w:val="none" w:sz="0" w:space="0" w:color="auto"/>
          </w:divBdr>
        </w:div>
        <w:div w:id="1160585085">
          <w:marLeft w:val="0"/>
          <w:marRight w:val="0"/>
          <w:marTop w:val="0"/>
          <w:marBottom w:val="0"/>
          <w:divBdr>
            <w:top w:val="none" w:sz="0" w:space="0" w:color="auto"/>
            <w:left w:val="none" w:sz="0" w:space="0" w:color="auto"/>
            <w:bottom w:val="none" w:sz="0" w:space="0" w:color="auto"/>
            <w:right w:val="none" w:sz="0" w:space="0" w:color="auto"/>
          </w:divBdr>
        </w:div>
        <w:div w:id="549876167">
          <w:marLeft w:val="0"/>
          <w:marRight w:val="0"/>
          <w:marTop w:val="0"/>
          <w:marBottom w:val="0"/>
          <w:divBdr>
            <w:top w:val="none" w:sz="0" w:space="0" w:color="auto"/>
            <w:left w:val="none" w:sz="0" w:space="0" w:color="auto"/>
            <w:bottom w:val="none" w:sz="0" w:space="0" w:color="auto"/>
            <w:right w:val="none" w:sz="0" w:space="0" w:color="auto"/>
          </w:divBdr>
        </w:div>
        <w:div w:id="348410449">
          <w:marLeft w:val="0"/>
          <w:marRight w:val="0"/>
          <w:marTop w:val="0"/>
          <w:marBottom w:val="0"/>
          <w:divBdr>
            <w:top w:val="none" w:sz="0" w:space="0" w:color="auto"/>
            <w:left w:val="none" w:sz="0" w:space="0" w:color="auto"/>
            <w:bottom w:val="none" w:sz="0" w:space="0" w:color="auto"/>
            <w:right w:val="none" w:sz="0" w:space="0" w:color="auto"/>
          </w:divBdr>
        </w:div>
        <w:div w:id="433671332">
          <w:marLeft w:val="0"/>
          <w:marRight w:val="0"/>
          <w:marTop w:val="0"/>
          <w:marBottom w:val="0"/>
          <w:divBdr>
            <w:top w:val="none" w:sz="0" w:space="0" w:color="auto"/>
            <w:left w:val="none" w:sz="0" w:space="0" w:color="auto"/>
            <w:bottom w:val="none" w:sz="0" w:space="0" w:color="auto"/>
            <w:right w:val="none" w:sz="0" w:space="0" w:color="auto"/>
          </w:divBdr>
        </w:div>
        <w:div w:id="1360008935">
          <w:marLeft w:val="0"/>
          <w:marRight w:val="0"/>
          <w:marTop w:val="0"/>
          <w:marBottom w:val="0"/>
          <w:divBdr>
            <w:top w:val="none" w:sz="0" w:space="0" w:color="auto"/>
            <w:left w:val="none" w:sz="0" w:space="0" w:color="auto"/>
            <w:bottom w:val="none" w:sz="0" w:space="0" w:color="auto"/>
            <w:right w:val="none" w:sz="0" w:space="0" w:color="auto"/>
          </w:divBdr>
        </w:div>
        <w:div w:id="875384309">
          <w:marLeft w:val="0"/>
          <w:marRight w:val="0"/>
          <w:marTop w:val="0"/>
          <w:marBottom w:val="0"/>
          <w:divBdr>
            <w:top w:val="none" w:sz="0" w:space="0" w:color="auto"/>
            <w:left w:val="none" w:sz="0" w:space="0" w:color="auto"/>
            <w:bottom w:val="none" w:sz="0" w:space="0" w:color="auto"/>
            <w:right w:val="none" w:sz="0" w:space="0" w:color="auto"/>
          </w:divBdr>
        </w:div>
        <w:div w:id="1632125832">
          <w:marLeft w:val="0"/>
          <w:marRight w:val="0"/>
          <w:marTop w:val="0"/>
          <w:marBottom w:val="0"/>
          <w:divBdr>
            <w:top w:val="none" w:sz="0" w:space="0" w:color="auto"/>
            <w:left w:val="none" w:sz="0" w:space="0" w:color="auto"/>
            <w:bottom w:val="none" w:sz="0" w:space="0" w:color="auto"/>
            <w:right w:val="none" w:sz="0" w:space="0" w:color="auto"/>
          </w:divBdr>
        </w:div>
        <w:div w:id="1126779873">
          <w:marLeft w:val="0"/>
          <w:marRight w:val="0"/>
          <w:marTop w:val="0"/>
          <w:marBottom w:val="0"/>
          <w:divBdr>
            <w:top w:val="none" w:sz="0" w:space="0" w:color="auto"/>
            <w:left w:val="none" w:sz="0" w:space="0" w:color="auto"/>
            <w:bottom w:val="none" w:sz="0" w:space="0" w:color="auto"/>
            <w:right w:val="none" w:sz="0" w:space="0" w:color="auto"/>
          </w:divBdr>
        </w:div>
        <w:div w:id="432821984">
          <w:marLeft w:val="0"/>
          <w:marRight w:val="0"/>
          <w:marTop w:val="0"/>
          <w:marBottom w:val="0"/>
          <w:divBdr>
            <w:top w:val="none" w:sz="0" w:space="0" w:color="auto"/>
            <w:left w:val="none" w:sz="0" w:space="0" w:color="auto"/>
            <w:bottom w:val="none" w:sz="0" w:space="0" w:color="auto"/>
            <w:right w:val="none" w:sz="0" w:space="0" w:color="auto"/>
          </w:divBdr>
        </w:div>
        <w:div w:id="1956325236">
          <w:marLeft w:val="0"/>
          <w:marRight w:val="0"/>
          <w:marTop w:val="0"/>
          <w:marBottom w:val="0"/>
          <w:divBdr>
            <w:top w:val="none" w:sz="0" w:space="0" w:color="auto"/>
            <w:left w:val="none" w:sz="0" w:space="0" w:color="auto"/>
            <w:bottom w:val="none" w:sz="0" w:space="0" w:color="auto"/>
            <w:right w:val="none" w:sz="0" w:space="0" w:color="auto"/>
          </w:divBdr>
        </w:div>
      </w:divsChild>
    </w:div>
    <w:div w:id="824735670">
      <w:bodyDiv w:val="1"/>
      <w:marLeft w:val="0"/>
      <w:marRight w:val="0"/>
      <w:marTop w:val="0"/>
      <w:marBottom w:val="0"/>
      <w:divBdr>
        <w:top w:val="none" w:sz="0" w:space="0" w:color="auto"/>
        <w:left w:val="none" w:sz="0" w:space="0" w:color="auto"/>
        <w:bottom w:val="none" w:sz="0" w:space="0" w:color="auto"/>
        <w:right w:val="none" w:sz="0" w:space="0" w:color="auto"/>
      </w:divBdr>
    </w:div>
    <w:div w:id="841968195">
      <w:bodyDiv w:val="1"/>
      <w:marLeft w:val="0"/>
      <w:marRight w:val="0"/>
      <w:marTop w:val="0"/>
      <w:marBottom w:val="0"/>
      <w:divBdr>
        <w:top w:val="none" w:sz="0" w:space="0" w:color="auto"/>
        <w:left w:val="none" w:sz="0" w:space="0" w:color="auto"/>
        <w:bottom w:val="none" w:sz="0" w:space="0" w:color="auto"/>
        <w:right w:val="none" w:sz="0" w:space="0" w:color="auto"/>
      </w:divBdr>
    </w:div>
    <w:div w:id="856234165">
      <w:bodyDiv w:val="1"/>
      <w:marLeft w:val="0"/>
      <w:marRight w:val="0"/>
      <w:marTop w:val="0"/>
      <w:marBottom w:val="0"/>
      <w:divBdr>
        <w:top w:val="none" w:sz="0" w:space="0" w:color="auto"/>
        <w:left w:val="none" w:sz="0" w:space="0" w:color="auto"/>
        <w:bottom w:val="none" w:sz="0" w:space="0" w:color="auto"/>
        <w:right w:val="none" w:sz="0" w:space="0" w:color="auto"/>
      </w:divBdr>
    </w:div>
    <w:div w:id="865094398">
      <w:bodyDiv w:val="1"/>
      <w:marLeft w:val="0"/>
      <w:marRight w:val="0"/>
      <w:marTop w:val="0"/>
      <w:marBottom w:val="0"/>
      <w:divBdr>
        <w:top w:val="none" w:sz="0" w:space="0" w:color="auto"/>
        <w:left w:val="none" w:sz="0" w:space="0" w:color="auto"/>
        <w:bottom w:val="none" w:sz="0" w:space="0" w:color="auto"/>
        <w:right w:val="none" w:sz="0" w:space="0" w:color="auto"/>
      </w:divBdr>
    </w:div>
    <w:div w:id="865293564">
      <w:bodyDiv w:val="1"/>
      <w:marLeft w:val="0"/>
      <w:marRight w:val="0"/>
      <w:marTop w:val="0"/>
      <w:marBottom w:val="0"/>
      <w:divBdr>
        <w:top w:val="none" w:sz="0" w:space="0" w:color="auto"/>
        <w:left w:val="none" w:sz="0" w:space="0" w:color="auto"/>
        <w:bottom w:val="none" w:sz="0" w:space="0" w:color="auto"/>
        <w:right w:val="none" w:sz="0" w:space="0" w:color="auto"/>
      </w:divBdr>
    </w:div>
    <w:div w:id="867185124">
      <w:bodyDiv w:val="1"/>
      <w:marLeft w:val="0"/>
      <w:marRight w:val="0"/>
      <w:marTop w:val="0"/>
      <w:marBottom w:val="0"/>
      <w:divBdr>
        <w:top w:val="none" w:sz="0" w:space="0" w:color="auto"/>
        <w:left w:val="none" w:sz="0" w:space="0" w:color="auto"/>
        <w:bottom w:val="none" w:sz="0" w:space="0" w:color="auto"/>
        <w:right w:val="none" w:sz="0" w:space="0" w:color="auto"/>
      </w:divBdr>
    </w:div>
    <w:div w:id="879172369">
      <w:bodyDiv w:val="1"/>
      <w:marLeft w:val="0"/>
      <w:marRight w:val="0"/>
      <w:marTop w:val="0"/>
      <w:marBottom w:val="0"/>
      <w:divBdr>
        <w:top w:val="none" w:sz="0" w:space="0" w:color="auto"/>
        <w:left w:val="none" w:sz="0" w:space="0" w:color="auto"/>
        <w:bottom w:val="none" w:sz="0" w:space="0" w:color="auto"/>
        <w:right w:val="none" w:sz="0" w:space="0" w:color="auto"/>
      </w:divBdr>
      <w:divsChild>
        <w:div w:id="1480533603">
          <w:marLeft w:val="0"/>
          <w:marRight w:val="0"/>
          <w:marTop w:val="0"/>
          <w:marBottom w:val="0"/>
          <w:divBdr>
            <w:top w:val="none" w:sz="0" w:space="0" w:color="auto"/>
            <w:left w:val="none" w:sz="0" w:space="0" w:color="auto"/>
            <w:bottom w:val="none" w:sz="0" w:space="0" w:color="auto"/>
            <w:right w:val="none" w:sz="0" w:space="0" w:color="auto"/>
          </w:divBdr>
          <w:divsChild>
            <w:div w:id="1200505706">
              <w:marLeft w:val="0"/>
              <w:marRight w:val="0"/>
              <w:marTop w:val="0"/>
              <w:marBottom w:val="0"/>
              <w:divBdr>
                <w:top w:val="none" w:sz="0" w:space="0" w:color="auto"/>
                <w:left w:val="none" w:sz="0" w:space="0" w:color="auto"/>
                <w:bottom w:val="none" w:sz="0" w:space="0" w:color="auto"/>
                <w:right w:val="none" w:sz="0" w:space="0" w:color="auto"/>
              </w:divBdr>
              <w:divsChild>
                <w:div w:id="2104111346">
                  <w:marLeft w:val="0"/>
                  <w:marRight w:val="0"/>
                  <w:marTop w:val="0"/>
                  <w:marBottom w:val="0"/>
                  <w:divBdr>
                    <w:top w:val="none" w:sz="0" w:space="0" w:color="auto"/>
                    <w:left w:val="none" w:sz="0" w:space="0" w:color="auto"/>
                    <w:bottom w:val="none" w:sz="0" w:space="0" w:color="auto"/>
                    <w:right w:val="none" w:sz="0" w:space="0" w:color="auto"/>
                  </w:divBdr>
                  <w:divsChild>
                    <w:div w:id="292442544">
                      <w:marLeft w:val="0"/>
                      <w:marRight w:val="0"/>
                      <w:marTop w:val="0"/>
                      <w:marBottom w:val="0"/>
                      <w:divBdr>
                        <w:top w:val="none" w:sz="0" w:space="0" w:color="auto"/>
                        <w:left w:val="none" w:sz="0" w:space="0" w:color="auto"/>
                        <w:bottom w:val="none" w:sz="0" w:space="0" w:color="auto"/>
                        <w:right w:val="none" w:sz="0" w:space="0" w:color="auto"/>
                      </w:divBdr>
                      <w:divsChild>
                        <w:div w:id="1311205784">
                          <w:marLeft w:val="0"/>
                          <w:marRight w:val="0"/>
                          <w:marTop w:val="0"/>
                          <w:marBottom w:val="0"/>
                          <w:divBdr>
                            <w:top w:val="none" w:sz="0" w:space="0" w:color="auto"/>
                            <w:left w:val="none" w:sz="0" w:space="0" w:color="auto"/>
                            <w:bottom w:val="none" w:sz="0" w:space="0" w:color="auto"/>
                            <w:right w:val="none" w:sz="0" w:space="0" w:color="auto"/>
                          </w:divBdr>
                          <w:divsChild>
                            <w:div w:id="37960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104496">
      <w:bodyDiv w:val="1"/>
      <w:marLeft w:val="0"/>
      <w:marRight w:val="0"/>
      <w:marTop w:val="0"/>
      <w:marBottom w:val="0"/>
      <w:divBdr>
        <w:top w:val="none" w:sz="0" w:space="0" w:color="auto"/>
        <w:left w:val="none" w:sz="0" w:space="0" w:color="auto"/>
        <w:bottom w:val="none" w:sz="0" w:space="0" w:color="auto"/>
        <w:right w:val="none" w:sz="0" w:space="0" w:color="auto"/>
      </w:divBdr>
    </w:div>
    <w:div w:id="890772664">
      <w:bodyDiv w:val="1"/>
      <w:marLeft w:val="0"/>
      <w:marRight w:val="0"/>
      <w:marTop w:val="0"/>
      <w:marBottom w:val="0"/>
      <w:divBdr>
        <w:top w:val="none" w:sz="0" w:space="0" w:color="auto"/>
        <w:left w:val="none" w:sz="0" w:space="0" w:color="auto"/>
        <w:bottom w:val="none" w:sz="0" w:space="0" w:color="auto"/>
        <w:right w:val="none" w:sz="0" w:space="0" w:color="auto"/>
      </w:divBdr>
    </w:div>
    <w:div w:id="898634351">
      <w:bodyDiv w:val="1"/>
      <w:marLeft w:val="0"/>
      <w:marRight w:val="0"/>
      <w:marTop w:val="0"/>
      <w:marBottom w:val="0"/>
      <w:divBdr>
        <w:top w:val="none" w:sz="0" w:space="0" w:color="auto"/>
        <w:left w:val="none" w:sz="0" w:space="0" w:color="auto"/>
        <w:bottom w:val="none" w:sz="0" w:space="0" w:color="auto"/>
        <w:right w:val="none" w:sz="0" w:space="0" w:color="auto"/>
      </w:divBdr>
      <w:divsChild>
        <w:div w:id="759057945">
          <w:marLeft w:val="0"/>
          <w:marRight w:val="0"/>
          <w:marTop w:val="0"/>
          <w:marBottom w:val="0"/>
          <w:divBdr>
            <w:top w:val="none" w:sz="0" w:space="0" w:color="auto"/>
            <w:left w:val="none" w:sz="0" w:space="0" w:color="auto"/>
            <w:bottom w:val="none" w:sz="0" w:space="0" w:color="auto"/>
            <w:right w:val="none" w:sz="0" w:space="0" w:color="auto"/>
          </w:divBdr>
        </w:div>
      </w:divsChild>
    </w:div>
    <w:div w:id="900677798">
      <w:bodyDiv w:val="1"/>
      <w:marLeft w:val="0"/>
      <w:marRight w:val="0"/>
      <w:marTop w:val="0"/>
      <w:marBottom w:val="0"/>
      <w:divBdr>
        <w:top w:val="none" w:sz="0" w:space="0" w:color="auto"/>
        <w:left w:val="none" w:sz="0" w:space="0" w:color="auto"/>
        <w:bottom w:val="none" w:sz="0" w:space="0" w:color="auto"/>
        <w:right w:val="none" w:sz="0" w:space="0" w:color="auto"/>
      </w:divBdr>
    </w:div>
    <w:div w:id="909927361">
      <w:bodyDiv w:val="1"/>
      <w:marLeft w:val="0"/>
      <w:marRight w:val="0"/>
      <w:marTop w:val="0"/>
      <w:marBottom w:val="0"/>
      <w:divBdr>
        <w:top w:val="none" w:sz="0" w:space="0" w:color="auto"/>
        <w:left w:val="none" w:sz="0" w:space="0" w:color="auto"/>
        <w:bottom w:val="none" w:sz="0" w:space="0" w:color="auto"/>
        <w:right w:val="none" w:sz="0" w:space="0" w:color="auto"/>
      </w:divBdr>
    </w:div>
    <w:div w:id="923805644">
      <w:bodyDiv w:val="1"/>
      <w:marLeft w:val="0"/>
      <w:marRight w:val="0"/>
      <w:marTop w:val="0"/>
      <w:marBottom w:val="0"/>
      <w:divBdr>
        <w:top w:val="none" w:sz="0" w:space="0" w:color="auto"/>
        <w:left w:val="none" w:sz="0" w:space="0" w:color="auto"/>
        <w:bottom w:val="none" w:sz="0" w:space="0" w:color="auto"/>
        <w:right w:val="none" w:sz="0" w:space="0" w:color="auto"/>
      </w:divBdr>
    </w:div>
    <w:div w:id="925264342">
      <w:bodyDiv w:val="1"/>
      <w:marLeft w:val="0"/>
      <w:marRight w:val="0"/>
      <w:marTop w:val="0"/>
      <w:marBottom w:val="0"/>
      <w:divBdr>
        <w:top w:val="none" w:sz="0" w:space="0" w:color="auto"/>
        <w:left w:val="none" w:sz="0" w:space="0" w:color="auto"/>
        <w:bottom w:val="none" w:sz="0" w:space="0" w:color="auto"/>
        <w:right w:val="none" w:sz="0" w:space="0" w:color="auto"/>
      </w:divBdr>
    </w:div>
    <w:div w:id="928469425">
      <w:bodyDiv w:val="1"/>
      <w:marLeft w:val="0"/>
      <w:marRight w:val="0"/>
      <w:marTop w:val="0"/>
      <w:marBottom w:val="0"/>
      <w:divBdr>
        <w:top w:val="none" w:sz="0" w:space="0" w:color="auto"/>
        <w:left w:val="none" w:sz="0" w:space="0" w:color="auto"/>
        <w:bottom w:val="none" w:sz="0" w:space="0" w:color="auto"/>
        <w:right w:val="none" w:sz="0" w:space="0" w:color="auto"/>
      </w:divBdr>
    </w:div>
    <w:div w:id="929386897">
      <w:bodyDiv w:val="1"/>
      <w:marLeft w:val="0"/>
      <w:marRight w:val="0"/>
      <w:marTop w:val="0"/>
      <w:marBottom w:val="0"/>
      <w:divBdr>
        <w:top w:val="none" w:sz="0" w:space="0" w:color="auto"/>
        <w:left w:val="none" w:sz="0" w:space="0" w:color="auto"/>
        <w:bottom w:val="none" w:sz="0" w:space="0" w:color="auto"/>
        <w:right w:val="none" w:sz="0" w:space="0" w:color="auto"/>
      </w:divBdr>
    </w:div>
    <w:div w:id="930116869">
      <w:bodyDiv w:val="1"/>
      <w:marLeft w:val="0"/>
      <w:marRight w:val="0"/>
      <w:marTop w:val="0"/>
      <w:marBottom w:val="0"/>
      <w:divBdr>
        <w:top w:val="none" w:sz="0" w:space="0" w:color="auto"/>
        <w:left w:val="none" w:sz="0" w:space="0" w:color="auto"/>
        <w:bottom w:val="none" w:sz="0" w:space="0" w:color="auto"/>
        <w:right w:val="none" w:sz="0" w:space="0" w:color="auto"/>
      </w:divBdr>
    </w:div>
    <w:div w:id="937786813">
      <w:bodyDiv w:val="1"/>
      <w:marLeft w:val="0"/>
      <w:marRight w:val="0"/>
      <w:marTop w:val="0"/>
      <w:marBottom w:val="0"/>
      <w:divBdr>
        <w:top w:val="none" w:sz="0" w:space="0" w:color="auto"/>
        <w:left w:val="none" w:sz="0" w:space="0" w:color="auto"/>
        <w:bottom w:val="none" w:sz="0" w:space="0" w:color="auto"/>
        <w:right w:val="none" w:sz="0" w:space="0" w:color="auto"/>
      </w:divBdr>
    </w:div>
    <w:div w:id="938830596">
      <w:bodyDiv w:val="1"/>
      <w:marLeft w:val="0"/>
      <w:marRight w:val="0"/>
      <w:marTop w:val="0"/>
      <w:marBottom w:val="0"/>
      <w:divBdr>
        <w:top w:val="none" w:sz="0" w:space="0" w:color="auto"/>
        <w:left w:val="none" w:sz="0" w:space="0" w:color="auto"/>
        <w:bottom w:val="none" w:sz="0" w:space="0" w:color="auto"/>
        <w:right w:val="none" w:sz="0" w:space="0" w:color="auto"/>
      </w:divBdr>
    </w:div>
    <w:div w:id="938949138">
      <w:bodyDiv w:val="1"/>
      <w:marLeft w:val="0"/>
      <w:marRight w:val="0"/>
      <w:marTop w:val="0"/>
      <w:marBottom w:val="0"/>
      <w:divBdr>
        <w:top w:val="none" w:sz="0" w:space="0" w:color="auto"/>
        <w:left w:val="none" w:sz="0" w:space="0" w:color="auto"/>
        <w:bottom w:val="none" w:sz="0" w:space="0" w:color="auto"/>
        <w:right w:val="none" w:sz="0" w:space="0" w:color="auto"/>
      </w:divBdr>
    </w:div>
    <w:div w:id="944076184">
      <w:bodyDiv w:val="1"/>
      <w:marLeft w:val="0"/>
      <w:marRight w:val="0"/>
      <w:marTop w:val="0"/>
      <w:marBottom w:val="0"/>
      <w:divBdr>
        <w:top w:val="none" w:sz="0" w:space="0" w:color="auto"/>
        <w:left w:val="none" w:sz="0" w:space="0" w:color="auto"/>
        <w:bottom w:val="none" w:sz="0" w:space="0" w:color="auto"/>
        <w:right w:val="none" w:sz="0" w:space="0" w:color="auto"/>
      </w:divBdr>
    </w:div>
    <w:div w:id="948245725">
      <w:bodyDiv w:val="1"/>
      <w:marLeft w:val="0"/>
      <w:marRight w:val="0"/>
      <w:marTop w:val="0"/>
      <w:marBottom w:val="0"/>
      <w:divBdr>
        <w:top w:val="none" w:sz="0" w:space="0" w:color="auto"/>
        <w:left w:val="none" w:sz="0" w:space="0" w:color="auto"/>
        <w:bottom w:val="none" w:sz="0" w:space="0" w:color="auto"/>
        <w:right w:val="none" w:sz="0" w:space="0" w:color="auto"/>
      </w:divBdr>
    </w:div>
    <w:div w:id="953098377">
      <w:bodyDiv w:val="1"/>
      <w:marLeft w:val="0"/>
      <w:marRight w:val="0"/>
      <w:marTop w:val="0"/>
      <w:marBottom w:val="0"/>
      <w:divBdr>
        <w:top w:val="none" w:sz="0" w:space="0" w:color="auto"/>
        <w:left w:val="none" w:sz="0" w:space="0" w:color="auto"/>
        <w:bottom w:val="none" w:sz="0" w:space="0" w:color="auto"/>
        <w:right w:val="none" w:sz="0" w:space="0" w:color="auto"/>
      </w:divBdr>
    </w:div>
    <w:div w:id="968821018">
      <w:bodyDiv w:val="1"/>
      <w:marLeft w:val="0"/>
      <w:marRight w:val="0"/>
      <w:marTop w:val="0"/>
      <w:marBottom w:val="0"/>
      <w:divBdr>
        <w:top w:val="none" w:sz="0" w:space="0" w:color="auto"/>
        <w:left w:val="none" w:sz="0" w:space="0" w:color="auto"/>
        <w:bottom w:val="none" w:sz="0" w:space="0" w:color="auto"/>
        <w:right w:val="none" w:sz="0" w:space="0" w:color="auto"/>
      </w:divBdr>
      <w:divsChild>
        <w:div w:id="1756126062">
          <w:marLeft w:val="0"/>
          <w:marRight w:val="0"/>
          <w:marTop w:val="0"/>
          <w:marBottom w:val="0"/>
          <w:divBdr>
            <w:top w:val="none" w:sz="0" w:space="0" w:color="auto"/>
            <w:left w:val="none" w:sz="0" w:space="0" w:color="auto"/>
            <w:bottom w:val="none" w:sz="0" w:space="0" w:color="auto"/>
            <w:right w:val="none" w:sz="0" w:space="0" w:color="auto"/>
          </w:divBdr>
        </w:div>
        <w:div w:id="573323532">
          <w:marLeft w:val="0"/>
          <w:marRight w:val="0"/>
          <w:marTop w:val="0"/>
          <w:marBottom w:val="0"/>
          <w:divBdr>
            <w:top w:val="none" w:sz="0" w:space="0" w:color="auto"/>
            <w:left w:val="none" w:sz="0" w:space="0" w:color="auto"/>
            <w:bottom w:val="none" w:sz="0" w:space="0" w:color="auto"/>
            <w:right w:val="none" w:sz="0" w:space="0" w:color="auto"/>
          </w:divBdr>
        </w:div>
        <w:div w:id="741214651">
          <w:marLeft w:val="0"/>
          <w:marRight w:val="0"/>
          <w:marTop w:val="0"/>
          <w:marBottom w:val="0"/>
          <w:divBdr>
            <w:top w:val="none" w:sz="0" w:space="0" w:color="auto"/>
            <w:left w:val="none" w:sz="0" w:space="0" w:color="auto"/>
            <w:bottom w:val="none" w:sz="0" w:space="0" w:color="auto"/>
            <w:right w:val="none" w:sz="0" w:space="0" w:color="auto"/>
          </w:divBdr>
        </w:div>
        <w:div w:id="1721440780">
          <w:marLeft w:val="0"/>
          <w:marRight w:val="0"/>
          <w:marTop w:val="0"/>
          <w:marBottom w:val="0"/>
          <w:divBdr>
            <w:top w:val="none" w:sz="0" w:space="0" w:color="auto"/>
            <w:left w:val="none" w:sz="0" w:space="0" w:color="auto"/>
            <w:bottom w:val="none" w:sz="0" w:space="0" w:color="auto"/>
            <w:right w:val="none" w:sz="0" w:space="0" w:color="auto"/>
          </w:divBdr>
        </w:div>
        <w:div w:id="1078013480">
          <w:marLeft w:val="0"/>
          <w:marRight w:val="0"/>
          <w:marTop w:val="0"/>
          <w:marBottom w:val="0"/>
          <w:divBdr>
            <w:top w:val="none" w:sz="0" w:space="0" w:color="auto"/>
            <w:left w:val="none" w:sz="0" w:space="0" w:color="auto"/>
            <w:bottom w:val="none" w:sz="0" w:space="0" w:color="auto"/>
            <w:right w:val="none" w:sz="0" w:space="0" w:color="auto"/>
          </w:divBdr>
        </w:div>
      </w:divsChild>
    </w:div>
    <w:div w:id="972060403">
      <w:bodyDiv w:val="1"/>
      <w:marLeft w:val="0"/>
      <w:marRight w:val="0"/>
      <w:marTop w:val="0"/>
      <w:marBottom w:val="0"/>
      <w:divBdr>
        <w:top w:val="none" w:sz="0" w:space="0" w:color="auto"/>
        <w:left w:val="none" w:sz="0" w:space="0" w:color="auto"/>
        <w:bottom w:val="none" w:sz="0" w:space="0" w:color="auto"/>
        <w:right w:val="none" w:sz="0" w:space="0" w:color="auto"/>
      </w:divBdr>
    </w:div>
    <w:div w:id="981422925">
      <w:bodyDiv w:val="1"/>
      <w:marLeft w:val="0"/>
      <w:marRight w:val="0"/>
      <w:marTop w:val="0"/>
      <w:marBottom w:val="0"/>
      <w:divBdr>
        <w:top w:val="none" w:sz="0" w:space="0" w:color="auto"/>
        <w:left w:val="none" w:sz="0" w:space="0" w:color="auto"/>
        <w:bottom w:val="none" w:sz="0" w:space="0" w:color="auto"/>
        <w:right w:val="none" w:sz="0" w:space="0" w:color="auto"/>
      </w:divBdr>
    </w:div>
    <w:div w:id="985354406">
      <w:bodyDiv w:val="1"/>
      <w:marLeft w:val="0"/>
      <w:marRight w:val="0"/>
      <w:marTop w:val="0"/>
      <w:marBottom w:val="0"/>
      <w:divBdr>
        <w:top w:val="none" w:sz="0" w:space="0" w:color="auto"/>
        <w:left w:val="none" w:sz="0" w:space="0" w:color="auto"/>
        <w:bottom w:val="none" w:sz="0" w:space="0" w:color="auto"/>
        <w:right w:val="none" w:sz="0" w:space="0" w:color="auto"/>
      </w:divBdr>
    </w:div>
    <w:div w:id="1012493356">
      <w:bodyDiv w:val="1"/>
      <w:marLeft w:val="0"/>
      <w:marRight w:val="0"/>
      <w:marTop w:val="0"/>
      <w:marBottom w:val="0"/>
      <w:divBdr>
        <w:top w:val="none" w:sz="0" w:space="0" w:color="auto"/>
        <w:left w:val="none" w:sz="0" w:space="0" w:color="auto"/>
        <w:bottom w:val="none" w:sz="0" w:space="0" w:color="auto"/>
        <w:right w:val="none" w:sz="0" w:space="0" w:color="auto"/>
      </w:divBdr>
    </w:div>
    <w:div w:id="1031346044">
      <w:bodyDiv w:val="1"/>
      <w:marLeft w:val="0"/>
      <w:marRight w:val="0"/>
      <w:marTop w:val="0"/>
      <w:marBottom w:val="0"/>
      <w:divBdr>
        <w:top w:val="none" w:sz="0" w:space="0" w:color="auto"/>
        <w:left w:val="none" w:sz="0" w:space="0" w:color="auto"/>
        <w:bottom w:val="none" w:sz="0" w:space="0" w:color="auto"/>
        <w:right w:val="none" w:sz="0" w:space="0" w:color="auto"/>
      </w:divBdr>
    </w:div>
    <w:div w:id="1033381196">
      <w:bodyDiv w:val="1"/>
      <w:marLeft w:val="0"/>
      <w:marRight w:val="0"/>
      <w:marTop w:val="0"/>
      <w:marBottom w:val="0"/>
      <w:divBdr>
        <w:top w:val="none" w:sz="0" w:space="0" w:color="auto"/>
        <w:left w:val="none" w:sz="0" w:space="0" w:color="auto"/>
        <w:bottom w:val="none" w:sz="0" w:space="0" w:color="auto"/>
        <w:right w:val="none" w:sz="0" w:space="0" w:color="auto"/>
      </w:divBdr>
    </w:div>
    <w:div w:id="1035082553">
      <w:bodyDiv w:val="1"/>
      <w:marLeft w:val="0"/>
      <w:marRight w:val="0"/>
      <w:marTop w:val="0"/>
      <w:marBottom w:val="0"/>
      <w:divBdr>
        <w:top w:val="none" w:sz="0" w:space="0" w:color="auto"/>
        <w:left w:val="none" w:sz="0" w:space="0" w:color="auto"/>
        <w:bottom w:val="none" w:sz="0" w:space="0" w:color="auto"/>
        <w:right w:val="none" w:sz="0" w:space="0" w:color="auto"/>
      </w:divBdr>
    </w:div>
    <w:div w:id="1039665053">
      <w:bodyDiv w:val="1"/>
      <w:marLeft w:val="0"/>
      <w:marRight w:val="0"/>
      <w:marTop w:val="0"/>
      <w:marBottom w:val="0"/>
      <w:divBdr>
        <w:top w:val="none" w:sz="0" w:space="0" w:color="auto"/>
        <w:left w:val="none" w:sz="0" w:space="0" w:color="auto"/>
        <w:bottom w:val="none" w:sz="0" w:space="0" w:color="auto"/>
        <w:right w:val="none" w:sz="0" w:space="0" w:color="auto"/>
      </w:divBdr>
    </w:div>
    <w:div w:id="1044404180">
      <w:bodyDiv w:val="1"/>
      <w:marLeft w:val="0"/>
      <w:marRight w:val="0"/>
      <w:marTop w:val="0"/>
      <w:marBottom w:val="0"/>
      <w:divBdr>
        <w:top w:val="none" w:sz="0" w:space="0" w:color="auto"/>
        <w:left w:val="none" w:sz="0" w:space="0" w:color="auto"/>
        <w:bottom w:val="none" w:sz="0" w:space="0" w:color="auto"/>
        <w:right w:val="none" w:sz="0" w:space="0" w:color="auto"/>
      </w:divBdr>
    </w:div>
    <w:div w:id="1047489097">
      <w:bodyDiv w:val="1"/>
      <w:marLeft w:val="0"/>
      <w:marRight w:val="0"/>
      <w:marTop w:val="0"/>
      <w:marBottom w:val="0"/>
      <w:divBdr>
        <w:top w:val="none" w:sz="0" w:space="0" w:color="auto"/>
        <w:left w:val="none" w:sz="0" w:space="0" w:color="auto"/>
        <w:bottom w:val="none" w:sz="0" w:space="0" w:color="auto"/>
        <w:right w:val="none" w:sz="0" w:space="0" w:color="auto"/>
      </w:divBdr>
    </w:div>
    <w:div w:id="1048606260">
      <w:bodyDiv w:val="1"/>
      <w:marLeft w:val="0"/>
      <w:marRight w:val="0"/>
      <w:marTop w:val="0"/>
      <w:marBottom w:val="0"/>
      <w:divBdr>
        <w:top w:val="none" w:sz="0" w:space="0" w:color="auto"/>
        <w:left w:val="none" w:sz="0" w:space="0" w:color="auto"/>
        <w:bottom w:val="none" w:sz="0" w:space="0" w:color="auto"/>
        <w:right w:val="none" w:sz="0" w:space="0" w:color="auto"/>
      </w:divBdr>
    </w:div>
    <w:div w:id="1068841970">
      <w:bodyDiv w:val="1"/>
      <w:marLeft w:val="0"/>
      <w:marRight w:val="0"/>
      <w:marTop w:val="0"/>
      <w:marBottom w:val="0"/>
      <w:divBdr>
        <w:top w:val="none" w:sz="0" w:space="0" w:color="auto"/>
        <w:left w:val="none" w:sz="0" w:space="0" w:color="auto"/>
        <w:bottom w:val="none" w:sz="0" w:space="0" w:color="auto"/>
        <w:right w:val="none" w:sz="0" w:space="0" w:color="auto"/>
      </w:divBdr>
    </w:div>
    <w:div w:id="1075977286">
      <w:bodyDiv w:val="1"/>
      <w:marLeft w:val="0"/>
      <w:marRight w:val="0"/>
      <w:marTop w:val="0"/>
      <w:marBottom w:val="0"/>
      <w:divBdr>
        <w:top w:val="none" w:sz="0" w:space="0" w:color="auto"/>
        <w:left w:val="none" w:sz="0" w:space="0" w:color="auto"/>
        <w:bottom w:val="none" w:sz="0" w:space="0" w:color="auto"/>
        <w:right w:val="none" w:sz="0" w:space="0" w:color="auto"/>
      </w:divBdr>
    </w:div>
    <w:div w:id="1078941214">
      <w:bodyDiv w:val="1"/>
      <w:marLeft w:val="0"/>
      <w:marRight w:val="0"/>
      <w:marTop w:val="0"/>
      <w:marBottom w:val="0"/>
      <w:divBdr>
        <w:top w:val="none" w:sz="0" w:space="0" w:color="auto"/>
        <w:left w:val="none" w:sz="0" w:space="0" w:color="auto"/>
        <w:bottom w:val="none" w:sz="0" w:space="0" w:color="auto"/>
        <w:right w:val="none" w:sz="0" w:space="0" w:color="auto"/>
      </w:divBdr>
    </w:div>
    <w:div w:id="1086535459">
      <w:bodyDiv w:val="1"/>
      <w:marLeft w:val="0"/>
      <w:marRight w:val="0"/>
      <w:marTop w:val="0"/>
      <w:marBottom w:val="0"/>
      <w:divBdr>
        <w:top w:val="none" w:sz="0" w:space="0" w:color="auto"/>
        <w:left w:val="none" w:sz="0" w:space="0" w:color="auto"/>
        <w:bottom w:val="none" w:sz="0" w:space="0" w:color="auto"/>
        <w:right w:val="none" w:sz="0" w:space="0" w:color="auto"/>
      </w:divBdr>
    </w:div>
    <w:div w:id="1094127200">
      <w:bodyDiv w:val="1"/>
      <w:marLeft w:val="0"/>
      <w:marRight w:val="0"/>
      <w:marTop w:val="0"/>
      <w:marBottom w:val="0"/>
      <w:divBdr>
        <w:top w:val="none" w:sz="0" w:space="0" w:color="auto"/>
        <w:left w:val="none" w:sz="0" w:space="0" w:color="auto"/>
        <w:bottom w:val="none" w:sz="0" w:space="0" w:color="auto"/>
        <w:right w:val="none" w:sz="0" w:space="0" w:color="auto"/>
      </w:divBdr>
    </w:div>
    <w:div w:id="1118446493">
      <w:bodyDiv w:val="1"/>
      <w:marLeft w:val="0"/>
      <w:marRight w:val="0"/>
      <w:marTop w:val="0"/>
      <w:marBottom w:val="0"/>
      <w:divBdr>
        <w:top w:val="none" w:sz="0" w:space="0" w:color="auto"/>
        <w:left w:val="none" w:sz="0" w:space="0" w:color="auto"/>
        <w:bottom w:val="none" w:sz="0" w:space="0" w:color="auto"/>
        <w:right w:val="none" w:sz="0" w:space="0" w:color="auto"/>
      </w:divBdr>
    </w:div>
    <w:div w:id="1120759629">
      <w:bodyDiv w:val="1"/>
      <w:marLeft w:val="0"/>
      <w:marRight w:val="0"/>
      <w:marTop w:val="0"/>
      <w:marBottom w:val="0"/>
      <w:divBdr>
        <w:top w:val="none" w:sz="0" w:space="0" w:color="auto"/>
        <w:left w:val="none" w:sz="0" w:space="0" w:color="auto"/>
        <w:bottom w:val="none" w:sz="0" w:space="0" w:color="auto"/>
        <w:right w:val="none" w:sz="0" w:space="0" w:color="auto"/>
      </w:divBdr>
    </w:div>
    <w:div w:id="1122460231">
      <w:bodyDiv w:val="1"/>
      <w:marLeft w:val="0"/>
      <w:marRight w:val="0"/>
      <w:marTop w:val="0"/>
      <w:marBottom w:val="0"/>
      <w:divBdr>
        <w:top w:val="none" w:sz="0" w:space="0" w:color="auto"/>
        <w:left w:val="none" w:sz="0" w:space="0" w:color="auto"/>
        <w:bottom w:val="none" w:sz="0" w:space="0" w:color="auto"/>
        <w:right w:val="none" w:sz="0" w:space="0" w:color="auto"/>
      </w:divBdr>
    </w:div>
    <w:div w:id="1123305556">
      <w:bodyDiv w:val="1"/>
      <w:marLeft w:val="0"/>
      <w:marRight w:val="0"/>
      <w:marTop w:val="0"/>
      <w:marBottom w:val="0"/>
      <w:divBdr>
        <w:top w:val="none" w:sz="0" w:space="0" w:color="auto"/>
        <w:left w:val="none" w:sz="0" w:space="0" w:color="auto"/>
        <w:bottom w:val="none" w:sz="0" w:space="0" w:color="auto"/>
        <w:right w:val="none" w:sz="0" w:space="0" w:color="auto"/>
      </w:divBdr>
    </w:div>
    <w:div w:id="1127115984">
      <w:bodyDiv w:val="1"/>
      <w:marLeft w:val="0"/>
      <w:marRight w:val="0"/>
      <w:marTop w:val="0"/>
      <w:marBottom w:val="0"/>
      <w:divBdr>
        <w:top w:val="none" w:sz="0" w:space="0" w:color="auto"/>
        <w:left w:val="none" w:sz="0" w:space="0" w:color="auto"/>
        <w:bottom w:val="none" w:sz="0" w:space="0" w:color="auto"/>
        <w:right w:val="none" w:sz="0" w:space="0" w:color="auto"/>
      </w:divBdr>
      <w:divsChild>
        <w:div w:id="1793938019">
          <w:marLeft w:val="450"/>
          <w:marRight w:val="450"/>
          <w:marTop w:val="0"/>
          <w:marBottom w:val="0"/>
          <w:divBdr>
            <w:top w:val="none" w:sz="0" w:space="0" w:color="auto"/>
            <w:left w:val="none" w:sz="0" w:space="0" w:color="auto"/>
            <w:bottom w:val="none" w:sz="0" w:space="0" w:color="auto"/>
            <w:right w:val="none" w:sz="0" w:space="0" w:color="auto"/>
          </w:divBdr>
        </w:div>
      </w:divsChild>
    </w:div>
    <w:div w:id="1128427926">
      <w:bodyDiv w:val="1"/>
      <w:marLeft w:val="0"/>
      <w:marRight w:val="0"/>
      <w:marTop w:val="0"/>
      <w:marBottom w:val="0"/>
      <w:divBdr>
        <w:top w:val="none" w:sz="0" w:space="0" w:color="auto"/>
        <w:left w:val="none" w:sz="0" w:space="0" w:color="auto"/>
        <w:bottom w:val="none" w:sz="0" w:space="0" w:color="auto"/>
        <w:right w:val="none" w:sz="0" w:space="0" w:color="auto"/>
      </w:divBdr>
    </w:div>
    <w:div w:id="1132091937">
      <w:bodyDiv w:val="1"/>
      <w:marLeft w:val="0"/>
      <w:marRight w:val="0"/>
      <w:marTop w:val="0"/>
      <w:marBottom w:val="0"/>
      <w:divBdr>
        <w:top w:val="none" w:sz="0" w:space="0" w:color="auto"/>
        <w:left w:val="none" w:sz="0" w:space="0" w:color="auto"/>
        <w:bottom w:val="none" w:sz="0" w:space="0" w:color="auto"/>
        <w:right w:val="none" w:sz="0" w:space="0" w:color="auto"/>
      </w:divBdr>
      <w:divsChild>
        <w:div w:id="1030180918">
          <w:marLeft w:val="0"/>
          <w:marRight w:val="0"/>
          <w:marTop w:val="0"/>
          <w:marBottom w:val="0"/>
          <w:divBdr>
            <w:top w:val="none" w:sz="0" w:space="0" w:color="auto"/>
            <w:left w:val="none" w:sz="0" w:space="0" w:color="auto"/>
            <w:bottom w:val="none" w:sz="0" w:space="0" w:color="auto"/>
            <w:right w:val="none" w:sz="0" w:space="0" w:color="auto"/>
          </w:divBdr>
          <w:divsChild>
            <w:div w:id="1316567502">
              <w:marLeft w:val="0"/>
              <w:marRight w:val="0"/>
              <w:marTop w:val="0"/>
              <w:marBottom w:val="0"/>
              <w:divBdr>
                <w:top w:val="none" w:sz="0" w:space="0" w:color="auto"/>
                <w:left w:val="none" w:sz="0" w:space="0" w:color="auto"/>
                <w:bottom w:val="none" w:sz="0" w:space="0" w:color="auto"/>
                <w:right w:val="none" w:sz="0" w:space="0" w:color="auto"/>
              </w:divBdr>
              <w:divsChild>
                <w:div w:id="765073892">
                  <w:marLeft w:val="0"/>
                  <w:marRight w:val="0"/>
                  <w:marTop w:val="0"/>
                  <w:marBottom w:val="0"/>
                  <w:divBdr>
                    <w:top w:val="none" w:sz="0" w:space="0" w:color="auto"/>
                    <w:left w:val="none" w:sz="0" w:space="0" w:color="auto"/>
                    <w:bottom w:val="none" w:sz="0" w:space="0" w:color="auto"/>
                    <w:right w:val="none" w:sz="0" w:space="0" w:color="auto"/>
                  </w:divBdr>
                  <w:divsChild>
                    <w:div w:id="1900628374">
                      <w:marLeft w:val="0"/>
                      <w:marRight w:val="0"/>
                      <w:marTop w:val="0"/>
                      <w:marBottom w:val="0"/>
                      <w:divBdr>
                        <w:top w:val="none" w:sz="0" w:space="0" w:color="auto"/>
                        <w:left w:val="none" w:sz="0" w:space="0" w:color="auto"/>
                        <w:bottom w:val="none" w:sz="0" w:space="0" w:color="auto"/>
                        <w:right w:val="none" w:sz="0" w:space="0" w:color="auto"/>
                      </w:divBdr>
                      <w:divsChild>
                        <w:div w:id="753890715">
                          <w:marLeft w:val="0"/>
                          <w:marRight w:val="0"/>
                          <w:marTop w:val="0"/>
                          <w:marBottom w:val="0"/>
                          <w:divBdr>
                            <w:top w:val="none" w:sz="0" w:space="0" w:color="auto"/>
                            <w:left w:val="none" w:sz="0" w:space="0" w:color="auto"/>
                            <w:bottom w:val="none" w:sz="0" w:space="0" w:color="auto"/>
                            <w:right w:val="none" w:sz="0" w:space="0" w:color="auto"/>
                          </w:divBdr>
                          <w:divsChild>
                            <w:div w:id="1366559686">
                              <w:marLeft w:val="0"/>
                              <w:marRight w:val="0"/>
                              <w:marTop w:val="0"/>
                              <w:marBottom w:val="0"/>
                              <w:divBdr>
                                <w:top w:val="none" w:sz="0" w:space="0" w:color="auto"/>
                                <w:left w:val="none" w:sz="0" w:space="0" w:color="auto"/>
                                <w:bottom w:val="none" w:sz="0" w:space="0" w:color="auto"/>
                                <w:right w:val="none" w:sz="0" w:space="0" w:color="auto"/>
                              </w:divBdr>
                              <w:divsChild>
                                <w:div w:id="1139496928">
                                  <w:marLeft w:val="0"/>
                                  <w:marRight w:val="0"/>
                                  <w:marTop w:val="0"/>
                                  <w:marBottom w:val="0"/>
                                  <w:divBdr>
                                    <w:top w:val="none" w:sz="0" w:space="0" w:color="auto"/>
                                    <w:left w:val="none" w:sz="0" w:space="0" w:color="auto"/>
                                    <w:bottom w:val="none" w:sz="0" w:space="0" w:color="auto"/>
                                    <w:right w:val="none" w:sz="0" w:space="0" w:color="auto"/>
                                  </w:divBdr>
                                  <w:divsChild>
                                    <w:div w:id="174602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1676300">
      <w:bodyDiv w:val="1"/>
      <w:marLeft w:val="0"/>
      <w:marRight w:val="0"/>
      <w:marTop w:val="0"/>
      <w:marBottom w:val="0"/>
      <w:divBdr>
        <w:top w:val="none" w:sz="0" w:space="0" w:color="auto"/>
        <w:left w:val="none" w:sz="0" w:space="0" w:color="auto"/>
        <w:bottom w:val="none" w:sz="0" w:space="0" w:color="auto"/>
        <w:right w:val="none" w:sz="0" w:space="0" w:color="auto"/>
      </w:divBdr>
    </w:div>
    <w:div w:id="1155100143">
      <w:bodyDiv w:val="1"/>
      <w:marLeft w:val="0"/>
      <w:marRight w:val="0"/>
      <w:marTop w:val="0"/>
      <w:marBottom w:val="0"/>
      <w:divBdr>
        <w:top w:val="none" w:sz="0" w:space="0" w:color="auto"/>
        <w:left w:val="none" w:sz="0" w:space="0" w:color="auto"/>
        <w:bottom w:val="none" w:sz="0" w:space="0" w:color="auto"/>
        <w:right w:val="none" w:sz="0" w:space="0" w:color="auto"/>
      </w:divBdr>
    </w:div>
    <w:div w:id="1159422870">
      <w:bodyDiv w:val="1"/>
      <w:marLeft w:val="0"/>
      <w:marRight w:val="0"/>
      <w:marTop w:val="0"/>
      <w:marBottom w:val="0"/>
      <w:divBdr>
        <w:top w:val="none" w:sz="0" w:space="0" w:color="auto"/>
        <w:left w:val="none" w:sz="0" w:space="0" w:color="auto"/>
        <w:bottom w:val="none" w:sz="0" w:space="0" w:color="auto"/>
        <w:right w:val="none" w:sz="0" w:space="0" w:color="auto"/>
      </w:divBdr>
    </w:div>
    <w:div w:id="1170212940">
      <w:bodyDiv w:val="1"/>
      <w:marLeft w:val="0"/>
      <w:marRight w:val="0"/>
      <w:marTop w:val="0"/>
      <w:marBottom w:val="0"/>
      <w:divBdr>
        <w:top w:val="none" w:sz="0" w:space="0" w:color="auto"/>
        <w:left w:val="none" w:sz="0" w:space="0" w:color="auto"/>
        <w:bottom w:val="none" w:sz="0" w:space="0" w:color="auto"/>
        <w:right w:val="none" w:sz="0" w:space="0" w:color="auto"/>
      </w:divBdr>
    </w:div>
    <w:div w:id="1171525756">
      <w:bodyDiv w:val="1"/>
      <w:marLeft w:val="0"/>
      <w:marRight w:val="0"/>
      <w:marTop w:val="0"/>
      <w:marBottom w:val="0"/>
      <w:divBdr>
        <w:top w:val="none" w:sz="0" w:space="0" w:color="auto"/>
        <w:left w:val="none" w:sz="0" w:space="0" w:color="auto"/>
        <w:bottom w:val="none" w:sz="0" w:space="0" w:color="auto"/>
        <w:right w:val="none" w:sz="0" w:space="0" w:color="auto"/>
      </w:divBdr>
      <w:divsChild>
        <w:div w:id="1442065489">
          <w:marLeft w:val="0"/>
          <w:marRight w:val="0"/>
          <w:marTop w:val="0"/>
          <w:marBottom w:val="0"/>
          <w:divBdr>
            <w:top w:val="none" w:sz="0" w:space="0" w:color="auto"/>
            <w:left w:val="none" w:sz="0" w:space="0" w:color="auto"/>
            <w:bottom w:val="none" w:sz="0" w:space="0" w:color="auto"/>
            <w:right w:val="none" w:sz="0" w:space="0" w:color="auto"/>
          </w:divBdr>
          <w:divsChild>
            <w:div w:id="1981953400">
              <w:marLeft w:val="0"/>
              <w:marRight w:val="0"/>
              <w:marTop w:val="0"/>
              <w:marBottom w:val="0"/>
              <w:divBdr>
                <w:top w:val="none" w:sz="0" w:space="0" w:color="auto"/>
                <w:left w:val="none" w:sz="0" w:space="0" w:color="auto"/>
                <w:bottom w:val="none" w:sz="0" w:space="0" w:color="auto"/>
                <w:right w:val="none" w:sz="0" w:space="0" w:color="auto"/>
              </w:divBdr>
              <w:divsChild>
                <w:div w:id="1359550602">
                  <w:marLeft w:val="0"/>
                  <w:marRight w:val="0"/>
                  <w:marTop w:val="0"/>
                  <w:marBottom w:val="0"/>
                  <w:divBdr>
                    <w:top w:val="none" w:sz="0" w:space="0" w:color="auto"/>
                    <w:left w:val="none" w:sz="0" w:space="0" w:color="auto"/>
                    <w:bottom w:val="none" w:sz="0" w:space="0" w:color="auto"/>
                    <w:right w:val="none" w:sz="0" w:space="0" w:color="auto"/>
                  </w:divBdr>
                  <w:divsChild>
                    <w:div w:id="1623420564">
                      <w:marLeft w:val="0"/>
                      <w:marRight w:val="0"/>
                      <w:marTop w:val="0"/>
                      <w:marBottom w:val="0"/>
                      <w:divBdr>
                        <w:top w:val="none" w:sz="0" w:space="0" w:color="auto"/>
                        <w:left w:val="none" w:sz="0" w:space="0" w:color="auto"/>
                        <w:bottom w:val="none" w:sz="0" w:space="0" w:color="auto"/>
                        <w:right w:val="none" w:sz="0" w:space="0" w:color="auto"/>
                      </w:divBdr>
                      <w:divsChild>
                        <w:div w:id="83963259">
                          <w:marLeft w:val="0"/>
                          <w:marRight w:val="0"/>
                          <w:marTop w:val="0"/>
                          <w:marBottom w:val="0"/>
                          <w:divBdr>
                            <w:top w:val="none" w:sz="0" w:space="0" w:color="auto"/>
                            <w:left w:val="none" w:sz="0" w:space="0" w:color="auto"/>
                            <w:bottom w:val="none" w:sz="0" w:space="0" w:color="auto"/>
                            <w:right w:val="none" w:sz="0" w:space="0" w:color="auto"/>
                          </w:divBdr>
                          <w:divsChild>
                            <w:div w:id="607588780">
                              <w:marLeft w:val="0"/>
                              <w:marRight w:val="0"/>
                              <w:marTop w:val="0"/>
                              <w:marBottom w:val="0"/>
                              <w:divBdr>
                                <w:top w:val="none" w:sz="0" w:space="0" w:color="auto"/>
                                <w:left w:val="none" w:sz="0" w:space="0" w:color="auto"/>
                                <w:bottom w:val="none" w:sz="0" w:space="0" w:color="auto"/>
                                <w:right w:val="none" w:sz="0" w:space="0" w:color="auto"/>
                              </w:divBdr>
                              <w:divsChild>
                                <w:div w:id="3439602">
                                  <w:marLeft w:val="0"/>
                                  <w:marRight w:val="0"/>
                                  <w:marTop w:val="0"/>
                                  <w:marBottom w:val="0"/>
                                  <w:divBdr>
                                    <w:top w:val="none" w:sz="0" w:space="0" w:color="auto"/>
                                    <w:left w:val="none" w:sz="0" w:space="0" w:color="auto"/>
                                    <w:bottom w:val="none" w:sz="0" w:space="0" w:color="auto"/>
                                    <w:right w:val="none" w:sz="0" w:space="0" w:color="auto"/>
                                  </w:divBdr>
                                  <w:divsChild>
                                    <w:div w:id="660619587">
                                      <w:marLeft w:val="0"/>
                                      <w:marRight w:val="0"/>
                                      <w:marTop w:val="0"/>
                                      <w:marBottom w:val="0"/>
                                      <w:divBdr>
                                        <w:top w:val="none" w:sz="0" w:space="0" w:color="auto"/>
                                        <w:left w:val="none" w:sz="0" w:space="0" w:color="auto"/>
                                        <w:bottom w:val="none" w:sz="0" w:space="0" w:color="auto"/>
                                        <w:right w:val="none" w:sz="0" w:space="0" w:color="auto"/>
                                      </w:divBdr>
                                    </w:div>
                                    <w:div w:id="921841200">
                                      <w:marLeft w:val="0"/>
                                      <w:marRight w:val="0"/>
                                      <w:marTop w:val="0"/>
                                      <w:marBottom w:val="0"/>
                                      <w:divBdr>
                                        <w:top w:val="none" w:sz="0" w:space="0" w:color="auto"/>
                                        <w:left w:val="none" w:sz="0" w:space="0" w:color="auto"/>
                                        <w:bottom w:val="none" w:sz="0" w:space="0" w:color="auto"/>
                                        <w:right w:val="none" w:sz="0" w:space="0" w:color="auto"/>
                                      </w:divBdr>
                                      <w:divsChild>
                                        <w:div w:id="2034913717">
                                          <w:marLeft w:val="0"/>
                                          <w:marRight w:val="0"/>
                                          <w:marTop w:val="0"/>
                                          <w:marBottom w:val="0"/>
                                          <w:divBdr>
                                            <w:top w:val="none" w:sz="0" w:space="0" w:color="auto"/>
                                            <w:left w:val="none" w:sz="0" w:space="0" w:color="auto"/>
                                            <w:bottom w:val="none" w:sz="0" w:space="0" w:color="auto"/>
                                            <w:right w:val="none" w:sz="0" w:space="0" w:color="auto"/>
                                          </w:divBdr>
                                          <w:divsChild>
                                            <w:div w:id="501050649">
                                              <w:marLeft w:val="0"/>
                                              <w:marRight w:val="0"/>
                                              <w:marTop w:val="0"/>
                                              <w:marBottom w:val="0"/>
                                              <w:divBdr>
                                                <w:top w:val="none" w:sz="0" w:space="0" w:color="auto"/>
                                                <w:left w:val="none" w:sz="0" w:space="0" w:color="auto"/>
                                                <w:bottom w:val="none" w:sz="0" w:space="0" w:color="auto"/>
                                                <w:right w:val="none" w:sz="0" w:space="0" w:color="auto"/>
                                              </w:divBdr>
                                              <w:divsChild>
                                                <w:div w:id="843056239">
                                                  <w:marLeft w:val="0"/>
                                                  <w:marRight w:val="0"/>
                                                  <w:marTop w:val="0"/>
                                                  <w:marBottom w:val="0"/>
                                                  <w:divBdr>
                                                    <w:top w:val="none" w:sz="0" w:space="0" w:color="auto"/>
                                                    <w:left w:val="none" w:sz="0" w:space="0" w:color="auto"/>
                                                    <w:bottom w:val="none" w:sz="0" w:space="0" w:color="auto"/>
                                                    <w:right w:val="none" w:sz="0" w:space="0" w:color="auto"/>
                                                  </w:divBdr>
                                                  <w:divsChild>
                                                    <w:div w:id="979384103">
                                                      <w:marLeft w:val="0"/>
                                                      <w:marRight w:val="0"/>
                                                      <w:marTop w:val="0"/>
                                                      <w:marBottom w:val="0"/>
                                                      <w:divBdr>
                                                        <w:top w:val="none" w:sz="0" w:space="0" w:color="auto"/>
                                                        <w:left w:val="none" w:sz="0" w:space="0" w:color="auto"/>
                                                        <w:bottom w:val="none" w:sz="0" w:space="0" w:color="auto"/>
                                                        <w:right w:val="none" w:sz="0" w:space="0" w:color="auto"/>
                                                      </w:divBdr>
                                                    </w:div>
                                                    <w:div w:id="566258490">
                                                      <w:marLeft w:val="0"/>
                                                      <w:marRight w:val="0"/>
                                                      <w:marTop w:val="0"/>
                                                      <w:marBottom w:val="0"/>
                                                      <w:divBdr>
                                                        <w:top w:val="none" w:sz="0" w:space="0" w:color="auto"/>
                                                        <w:left w:val="none" w:sz="0" w:space="0" w:color="auto"/>
                                                        <w:bottom w:val="none" w:sz="0" w:space="0" w:color="auto"/>
                                                        <w:right w:val="none" w:sz="0" w:space="0" w:color="auto"/>
                                                      </w:divBdr>
                                                      <w:divsChild>
                                                        <w:div w:id="80490850">
                                                          <w:marLeft w:val="0"/>
                                                          <w:marRight w:val="0"/>
                                                          <w:marTop w:val="0"/>
                                                          <w:marBottom w:val="0"/>
                                                          <w:divBdr>
                                                            <w:top w:val="none" w:sz="0" w:space="0" w:color="auto"/>
                                                            <w:left w:val="none" w:sz="0" w:space="0" w:color="auto"/>
                                                            <w:bottom w:val="none" w:sz="0" w:space="0" w:color="auto"/>
                                                            <w:right w:val="none" w:sz="0" w:space="0" w:color="auto"/>
                                                          </w:divBdr>
                                                          <w:divsChild>
                                                            <w:div w:id="1987738799">
                                                              <w:marLeft w:val="0"/>
                                                              <w:marRight w:val="0"/>
                                                              <w:marTop w:val="0"/>
                                                              <w:marBottom w:val="0"/>
                                                              <w:divBdr>
                                                                <w:top w:val="none" w:sz="0" w:space="0" w:color="auto"/>
                                                                <w:left w:val="none" w:sz="0" w:space="0" w:color="auto"/>
                                                                <w:bottom w:val="none" w:sz="0" w:space="0" w:color="auto"/>
                                                                <w:right w:val="none" w:sz="0" w:space="0" w:color="auto"/>
                                                              </w:divBdr>
                                                            </w:div>
                                                            <w:div w:id="1697731206">
                                                              <w:marLeft w:val="0"/>
                                                              <w:marRight w:val="0"/>
                                                              <w:marTop w:val="0"/>
                                                              <w:marBottom w:val="0"/>
                                                              <w:divBdr>
                                                                <w:top w:val="none" w:sz="0" w:space="0" w:color="auto"/>
                                                                <w:left w:val="none" w:sz="0" w:space="0" w:color="auto"/>
                                                                <w:bottom w:val="none" w:sz="0" w:space="0" w:color="auto"/>
                                                                <w:right w:val="none" w:sz="0" w:space="0" w:color="auto"/>
                                                              </w:divBdr>
                                                              <w:divsChild>
                                                                <w:div w:id="1104378804">
                                                                  <w:marLeft w:val="0"/>
                                                                  <w:marRight w:val="0"/>
                                                                  <w:marTop w:val="0"/>
                                                                  <w:marBottom w:val="0"/>
                                                                  <w:divBdr>
                                                                    <w:top w:val="none" w:sz="0" w:space="0" w:color="auto"/>
                                                                    <w:left w:val="none" w:sz="0" w:space="0" w:color="auto"/>
                                                                    <w:bottom w:val="none" w:sz="0" w:space="0" w:color="auto"/>
                                                                    <w:right w:val="none" w:sz="0" w:space="0" w:color="auto"/>
                                                                  </w:divBdr>
                                                                  <w:divsChild>
                                                                    <w:div w:id="398332787">
                                                                      <w:marLeft w:val="0"/>
                                                                      <w:marRight w:val="0"/>
                                                                      <w:marTop w:val="0"/>
                                                                      <w:marBottom w:val="0"/>
                                                                      <w:divBdr>
                                                                        <w:top w:val="none" w:sz="0" w:space="0" w:color="auto"/>
                                                                        <w:left w:val="none" w:sz="0" w:space="0" w:color="auto"/>
                                                                        <w:bottom w:val="none" w:sz="0" w:space="0" w:color="auto"/>
                                                                        <w:right w:val="none" w:sz="0" w:space="0" w:color="auto"/>
                                                                      </w:divBdr>
                                                                      <w:divsChild>
                                                                        <w:div w:id="1248423370">
                                                                          <w:marLeft w:val="0"/>
                                                                          <w:marRight w:val="0"/>
                                                                          <w:marTop w:val="0"/>
                                                                          <w:marBottom w:val="0"/>
                                                                          <w:divBdr>
                                                                            <w:top w:val="none" w:sz="0" w:space="0" w:color="auto"/>
                                                                            <w:left w:val="none" w:sz="0" w:space="0" w:color="auto"/>
                                                                            <w:bottom w:val="none" w:sz="0" w:space="0" w:color="auto"/>
                                                                            <w:right w:val="none" w:sz="0" w:space="0" w:color="auto"/>
                                                                          </w:divBdr>
                                                                          <w:divsChild>
                                                                            <w:div w:id="1533423845">
                                                                              <w:marLeft w:val="0"/>
                                                                              <w:marRight w:val="0"/>
                                                                              <w:marTop w:val="0"/>
                                                                              <w:marBottom w:val="0"/>
                                                                              <w:divBdr>
                                                                                <w:top w:val="none" w:sz="0" w:space="0" w:color="auto"/>
                                                                                <w:left w:val="none" w:sz="0" w:space="0" w:color="auto"/>
                                                                                <w:bottom w:val="none" w:sz="0" w:space="0" w:color="auto"/>
                                                                                <w:right w:val="none" w:sz="0" w:space="0" w:color="auto"/>
                                                                              </w:divBdr>
                                                                              <w:divsChild>
                                                                                <w:div w:id="1782994018">
                                                                                  <w:marLeft w:val="0"/>
                                                                                  <w:marRight w:val="0"/>
                                                                                  <w:marTop w:val="0"/>
                                                                                  <w:marBottom w:val="0"/>
                                                                                  <w:divBdr>
                                                                                    <w:top w:val="none" w:sz="0" w:space="0" w:color="auto"/>
                                                                                    <w:left w:val="none" w:sz="0" w:space="0" w:color="auto"/>
                                                                                    <w:bottom w:val="none" w:sz="0" w:space="0" w:color="auto"/>
                                                                                    <w:right w:val="none" w:sz="0" w:space="0" w:color="auto"/>
                                                                                  </w:divBdr>
                                                                                  <w:divsChild>
                                                                                    <w:div w:id="1984774491">
                                                                                      <w:marLeft w:val="0"/>
                                                                                      <w:marRight w:val="0"/>
                                                                                      <w:marTop w:val="0"/>
                                                                                      <w:marBottom w:val="0"/>
                                                                                      <w:divBdr>
                                                                                        <w:top w:val="none" w:sz="0" w:space="0" w:color="auto"/>
                                                                                        <w:left w:val="none" w:sz="0" w:space="0" w:color="auto"/>
                                                                                        <w:bottom w:val="none" w:sz="0" w:space="0" w:color="auto"/>
                                                                                        <w:right w:val="none" w:sz="0" w:space="0" w:color="auto"/>
                                                                                      </w:divBdr>
                                                                                    </w:div>
                                                                                    <w:div w:id="438184232">
                                                                                      <w:marLeft w:val="0"/>
                                                                                      <w:marRight w:val="0"/>
                                                                                      <w:marTop w:val="0"/>
                                                                                      <w:marBottom w:val="0"/>
                                                                                      <w:divBdr>
                                                                                        <w:top w:val="none" w:sz="0" w:space="0" w:color="auto"/>
                                                                                        <w:left w:val="none" w:sz="0" w:space="0" w:color="auto"/>
                                                                                        <w:bottom w:val="none" w:sz="0" w:space="0" w:color="auto"/>
                                                                                        <w:right w:val="none" w:sz="0" w:space="0" w:color="auto"/>
                                                                                      </w:divBdr>
                                                                                      <w:divsChild>
                                                                                        <w:div w:id="1034572590">
                                                                                          <w:marLeft w:val="0"/>
                                                                                          <w:marRight w:val="0"/>
                                                                                          <w:marTop w:val="0"/>
                                                                                          <w:marBottom w:val="0"/>
                                                                                          <w:divBdr>
                                                                                            <w:top w:val="none" w:sz="0" w:space="0" w:color="auto"/>
                                                                                            <w:left w:val="none" w:sz="0" w:space="0" w:color="auto"/>
                                                                                            <w:bottom w:val="none" w:sz="0" w:space="0" w:color="auto"/>
                                                                                            <w:right w:val="none" w:sz="0" w:space="0" w:color="auto"/>
                                                                                          </w:divBdr>
                                                                                          <w:divsChild>
                                                                                            <w:div w:id="1696342757">
                                                                                              <w:marLeft w:val="0"/>
                                                                                              <w:marRight w:val="0"/>
                                                                                              <w:marTop w:val="0"/>
                                                                                              <w:marBottom w:val="0"/>
                                                                                              <w:divBdr>
                                                                                                <w:top w:val="none" w:sz="0" w:space="0" w:color="auto"/>
                                                                                                <w:left w:val="none" w:sz="0" w:space="0" w:color="auto"/>
                                                                                                <w:bottom w:val="none" w:sz="0" w:space="0" w:color="auto"/>
                                                                                                <w:right w:val="none" w:sz="0" w:space="0" w:color="auto"/>
                                                                                              </w:divBdr>
                                                                                            </w:div>
                                                                                            <w:div w:id="332032609">
                                                                                              <w:marLeft w:val="0"/>
                                                                                              <w:marRight w:val="0"/>
                                                                                              <w:marTop w:val="0"/>
                                                                                              <w:marBottom w:val="0"/>
                                                                                              <w:divBdr>
                                                                                                <w:top w:val="none" w:sz="0" w:space="0" w:color="auto"/>
                                                                                                <w:left w:val="none" w:sz="0" w:space="0" w:color="auto"/>
                                                                                                <w:bottom w:val="none" w:sz="0" w:space="0" w:color="auto"/>
                                                                                                <w:right w:val="none" w:sz="0" w:space="0" w:color="auto"/>
                                                                                              </w:divBdr>
                                                                                              <w:divsChild>
                                                                                                <w:div w:id="1509322874">
                                                                                                  <w:marLeft w:val="0"/>
                                                                                                  <w:marRight w:val="0"/>
                                                                                                  <w:marTop w:val="0"/>
                                                                                                  <w:marBottom w:val="0"/>
                                                                                                  <w:divBdr>
                                                                                                    <w:top w:val="none" w:sz="0" w:space="0" w:color="auto"/>
                                                                                                    <w:left w:val="none" w:sz="0" w:space="0" w:color="auto"/>
                                                                                                    <w:bottom w:val="none" w:sz="0" w:space="0" w:color="auto"/>
                                                                                                    <w:right w:val="none" w:sz="0" w:space="0" w:color="auto"/>
                                                                                                  </w:divBdr>
                                                                                                  <w:divsChild>
                                                                                                    <w:div w:id="801996204">
                                                                                                      <w:marLeft w:val="0"/>
                                                                                                      <w:marRight w:val="0"/>
                                                                                                      <w:marTop w:val="0"/>
                                                                                                      <w:marBottom w:val="0"/>
                                                                                                      <w:divBdr>
                                                                                                        <w:top w:val="none" w:sz="0" w:space="0" w:color="auto"/>
                                                                                                        <w:left w:val="none" w:sz="0" w:space="0" w:color="auto"/>
                                                                                                        <w:bottom w:val="none" w:sz="0" w:space="0" w:color="auto"/>
                                                                                                        <w:right w:val="none" w:sz="0" w:space="0" w:color="auto"/>
                                                                                                      </w:divBdr>
                                                                                                    </w:div>
                                                                                                    <w:div w:id="1285691539">
                                                                                                      <w:marLeft w:val="0"/>
                                                                                                      <w:marRight w:val="0"/>
                                                                                                      <w:marTop w:val="0"/>
                                                                                                      <w:marBottom w:val="0"/>
                                                                                                      <w:divBdr>
                                                                                                        <w:top w:val="none" w:sz="0" w:space="0" w:color="auto"/>
                                                                                                        <w:left w:val="none" w:sz="0" w:space="0" w:color="auto"/>
                                                                                                        <w:bottom w:val="none" w:sz="0" w:space="0" w:color="auto"/>
                                                                                                        <w:right w:val="none" w:sz="0" w:space="0" w:color="auto"/>
                                                                                                      </w:divBdr>
                                                                                                      <w:divsChild>
                                                                                                        <w:div w:id="1443456900">
                                                                                                          <w:marLeft w:val="0"/>
                                                                                                          <w:marRight w:val="0"/>
                                                                                                          <w:marTop w:val="0"/>
                                                                                                          <w:marBottom w:val="0"/>
                                                                                                          <w:divBdr>
                                                                                                            <w:top w:val="none" w:sz="0" w:space="0" w:color="auto"/>
                                                                                                            <w:left w:val="none" w:sz="0" w:space="0" w:color="auto"/>
                                                                                                            <w:bottom w:val="none" w:sz="0" w:space="0" w:color="auto"/>
                                                                                                            <w:right w:val="none" w:sz="0" w:space="0" w:color="auto"/>
                                                                                                          </w:divBdr>
                                                                                                          <w:divsChild>
                                                                                                            <w:div w:id="1356274433">
                                                                                                              <w:marLeft w:val="0"/>
                                                                                                              <w:marRight w:val="0"/>
                                                                                                              <w:marTop w:val="0"/>
                                                                                                              <w:marBottom w:val="0"/>
                                                                                                              <w:divBdr>
                                                                                                                <w:top w:val="none" w:sz="0" w:space="0" w:color="auto"/>
                                                                                                                <w:left w:val="none" w:sz="0" w:space="0" w:color="auto"/>
                                                                                                                <w:bottom w:val="none" w:sz="0" w:space="0" w:color="auto"/>
                                                                                                                <w:right w:val="none" w:sz="0" w:space="0" w:color="auto"/>
                                                                                                              </w:divBdr>
                                                                                                            </w:div>
                                                                                                            <w:div w:id="2065568091">
                                                                                                              <w:marLeft w:val="0"/>
                                                                                                              <w:marRight w:val="0"/>
                                                                                                              <w:marTop w:val="0"/>
                                                                                                              <w:marBottom w:val="0"/>
                                                                                                              <w:divBdr>
                                                                                                                <w:top w:val="none" w:sz="0" w:space="0" w:color="auto"/>
                                                                                                                <w:left w:val="none" w:sz="0" w:space="0" w:color="auto"/>
                                                                                                                <w:bottom w:val="none" w:sz="0" w:space="0" w:color="auto"/>
                                                                                                                <w:right w:val="none" w:sz="0" w:space="0" w:color="auto"/>
                                                                                                              </w:divBdr>
                                                                                                              <w:divsChild>
                                                                                                                <w:div w:id="1724407581">
                                                                                                                  <w:marLeft w:val="0"/>
                                                                                                                  <w:marRight w:val="0"/>
                                                                                                                  <w:marTop w:val="0"/>
                                                                                                                  <w:marBottom w:val="0"/>
                                                                                                                  <w:divBdr>
                                                                                                                    <w:top w:val="none" w:sz="0" w:space="0" w:color="auto"/>
                                                                                                                    <w:left w:val="none" w:sz="0" w:space="0" w:color="auto"/>
                                                                                                                    <w:bottom w:val="none" w:sz="0" w:space="0" w:color="auto"/>
                                                                                                                    <w:right w:val="none" w:sz="0" w:space="0" w:color="auto"/>
                                                                                                                  </w:divBdr>
                                                                                                                  <w:divsChild>
                                                                                                                    <w:div w:id="175074282">
                                                                                                                      <w:marLeft w:val="0"/>
                                                                                                                      <w:marRight w:val="0"/>
                                                                                                                      <w:marTop w:val="0"/>
                                                                                                                      <w:marBottom w:val="0"/>
                                                                                                                      <w:divBdr>
                                                                                                                        <w:top w:val="none" w:sz="0" w:space="0" w:color="auto"/>
                                                                                                                        <w:left w:val="none" w:sz="0" w:space="0" w:color="auto"/>
                                                                                                                        <w:bottom w:val="none" w:sz="0" w:space="0" w:color="auto"/>
                                                                                                                        <w:right w:val="none" w:sz="0" w:space="0" w:color="auto"/>
                                                                                                                      </w:divBdr>
                                                                                                                    </w:div>
                                                                                                                    <w:div w:id="2102069491">
                                                                                                                      <w:marLeft w:val="0"/>
                                                                                                                      <w:marRight w:val="0"/>
                                                                                                                      <w:marTop w:val="0"/>
                                                                                                                      <w:marBottom w:val="0"/>
                                                                                                                      <w:divBdr>
                                                                                                                        <w:top w:val="none" w:sz="0" w:space="0" w:color="auto"/>
                                                                                                                        <w:left w:val="none" w:sz="0" w:space="0" w:color="auto"/>
                                                                                                                        <w:bottom w:val="none" w:sz="0" w:space="0" w:color="auto"/>
                                                                                                                        <w:right w:val="none" w:sz="0" w:space="0" w:color="auto"/>
                                                                                                                      </w:divBdr>
                                                                                                                      <w:divsChild>
                                                                                                                        <w:div w:id="1711613774">
                                                                                                                          <w:marLeft w:val="0"/>
                                                                                                                          <w:marRight w:val="0"/>
                                                                                                                          <w:marTop w:val="0"/>
                                                                                                                          <w:marBottom w:val="0"/>
                                                                                                                          <w:divBdr>
                                                                                                                            <w:top w:val="none" w:sz="0" w:space="0" w:color="auto"/>
                                                                                                                            <w:left w:val="none" w:sz="0" w:space="0" w:color="auto"/>
                                                                                                                            <w:bottom w:val="none" w:sz="0" w:space="0" w:color="auto"/>
                                                                                                                            <w:right w:val="none" w:sz="0" w:space="0" w:color="auto"/>
                                                                                                                          </w:divBdr>
                                                                                                                          <w:divsChild>
                                                                                                                            <w:div w:id="1312173599">
                                                                                                                              <w:marLeft w:val="0"/>
                                                                                                                              <w:marRight w:val="0"/>
                                                                                                                              <w:marTop w:val="0"/>
                                                                                                                              <w:marBottom w:val="0"/>
                                                                                                                              <w:divBdr>
                                                                                                                                <w:top w:val="none" w:sz="0" w:space="0" w:color="auto"/>
                                                                                                                                <w:left w:val="none" w:sz="0" w:space="0" w:color="auto"/>
                                                                                                                                <w:bottom w:val="none" w:sz="0" w:space="0" w:color="auto"/>
                                                                                                                                <w:right w:val="none" w:sz="0" w:space="0" w:color="auto"/>
                                                                                                                              </w:divBdr>
                                                                                                                              <w:divsChild>
                                                                                                                                <w:div w:id="296570032">
                                                                                                                                  <w:marLeft w:val="0"/>
                                                                                                                                  <w:marRight w:val="0"/>
                                                                                                                                  <w:marTop w:val="0"/>
                                                                                                                                  <w:marBottom w:val="0"/>
                                                                                                                                  <w:divBdr>
                                                                                                                                    <w:top w:val="none" w:sz="0" w:space="0" w:color="auto"/>
                                                                                                                                    <w:left w:val="none" w:sz="0" w:space="0" w:color="auto"/>
                                                                                                                                    <w:bottom w:val="none" w:sz="0" w:space="0" w:color="auto"/>
                                                                                                                                    <w:right w:val="none" w:sz="0" w:space="0" w:color="auto"/>
                                                                                                                                  </w:divBdr>
                                                                                                                                </w:div>
                                                                                                                                <w:div w:id="863831326">
                                                                                                                                  <w:marLeft w:val="0"/>
                                                                                                                                  <w:marRight w:val="0"/>
                                                                                                                                  <w:marTop w:val="0"/>
                                                                                                                                  <w:marBottom w:val="0"/>
                                                                                                                                  <w:divBdr>
                                                                                                                                    <w:top w:val="none" w:sz="0" w:space="0" w:color="auto"/>
                                                                                                                                    <w:left w:val="none" w:sz="0" w:space="0" w:color="auto"/>
                                                                                                                                    <w:bottom w:val="none" w:sz="0" w:space="0" w:color="auto"/>
                                                                                                                                    <w:right w:val="none" w:sz="0" w:space="0" w:color="auto"/>
                                                                                                                                  </w:divBdr>
                                                                                                                                  <w:divsChild>
                                                                                                                                    <w:div w:id="1324160189">
                                                                                                                                      <w:marLeft w:val="0"/>
                                                                                                                                      <w:marRight w:val="0"/>
                                                                                                                                      <w:marTop w:val="0"/>
                                                                                                                                      <w:marBottom w:val="0"/>
                                                                                                                                      <w:divBdr>
                                                                                                                                        <w:top w:val="none" w:sz="0" w:space="0" w:color="auto"/>
                                                                                                                                        <w:left w:val="none" w:sz="0" w:space="0" w:color="auto"/>
                                                                                                                                        <w:bottom w:val="none" w:sz="0" w:space="0" w:color="auto"/>
                                                                                                                                        <w:right w:val="none" w:sz="0" w:space="0" w:color="auto"/>
                                                                                                                                      </w:divBdr>
                                                                                                                                      <w:divsChild>
                                                                                                                                        <w:div w:id="2122719573">
                                                                                                                                          <w:marLeft w:val="0"/>
                                                                                                                                          <w:marRight w:val="0"/>
                                                                                                                                          <w:marTop w:val="0"/>
                                                                                                                                          <w:marBottom w:val="0"/>
                                                                                                                                          <w:divBdr>
                                                                                                                                            <w:top w:val="none" w:sz="0" w:space="0" w:color="auto"/>
                                                                                                                                            <w:left w:val="none" w:sz="0" w:space="0" w:color="auto"/>
                                                                                                                                            <w:bottom w:val="none" w:sz="0" w:space="0" w:color="auto"/>
                                                                                                                                            <w:right w:val="none" w:sz="0" w:space="0" w:color="auto"/>
                                                                                                                                          </w:divBdr>
                                                                                                                                          <w:divsChild>
                                                                                                                                            <w:div w:id="438140654">
                                                                                                                                              <w:marLeft w:val="0"/>
                                                                                                                                              <w:marRight w:val="0"/>
                                                                                                                                              <w:marTop w:val="0"/>
                                                                                                                                              <w:marBottom w:val="0"/>
                                                                                                                                              <w:divBdr>
                                                                                                                                                <w:top w:val="none" w:sz="0" w:space="0" w:color="auto"/>
                                                                                                                                                <w:left w:val="none" w:sz="0" w:space="0" w:color="auto"/>
                                                                                                                                                <w:bottom w:val="none" w:sz="0" w:space="0" w:color="auto"/>
                                                                                                                                                <w:right w:val="none" w:sz="0" w:space="0" w:color="auto"/>
                                                                                                                                              </w:divBdr>
                                                                                                                                            </w:div>
                                                                                                                                            <w:div w:id="432634605">
                                                                                                                                              <w:marLeft w:val="0"/>
                                                                                                                                              <w:marRight w:val="0"/>
                                                                                                                                              <w:marTop w:val="0"/>
                                                                                                                                              <w:marBottom w:val="0"/>
                                                                                                                                              <w:divBdr>
                                                                                                                                                <w:top w:val="none" w:sz="0" w:space="0" w:color="auto"/>
                                                                                                                                                <w:left w:val="none" w:sz="0" w:space="0" w:color="auto"/>
                                                                                                                                                <w:bottom w:val="none" w:sz="0" w:space="0" w:color="auto"/>
                                                                                                                                                <w:right w:val="none" w:sz="0" w:space="0" w:color="auto"/>
                                                                                                                                              </w:divBdr>
                                                                                                                                              <w:divsChild>
                                                                                                                                                <w:div w:id="159784389">
                                                                                                                                                  <w:marLeft w:val="0"/>
                                                                                                                                                  <w:marRight w:val="0"/>
                                                                                                                                                  <w:marTop w:val="0"/>
                                                                                                                                                  <w:marBottom w:val="0"/>
                                                                                                                                                  <w:divBdr>
                                                                                                                                                    <w:top w:val="none" w:sz="0" w:space="0" w:color="auto"/>
                                                                                                                                                    <w:left w:val="none" w:sz="0" w:space="0" w:color="auto"/>
                                                                                                                                                    <w:bottom w:val="none" w:sz="0" w:space="0" w:color="auto"/>
                                                                                                                                                    <w:right w:val="none" w:sz="0" w:space="0" w:color="auto"/>
                                                                                                                                                  </w:divBdr>
                                                                                                                                                  <w:divsChild>
                                                                                                                                                    <w:div w:id="1981954653">
                                                                                                                                                      <w:marLeft w:val="0"/>
                                                                                                                                                      <w:marRight w:val="0"/>
                                                                                                                                                      <w:marTop w:val="0"/>
                                                                                                                                                      <w:marBottom w:val="0"/>
                                                                                                                                                      <w:divBdr>
                                                                                                                                                        <w:top w:val="none" w:sz="0" w:space="0" w:color="auto"/>
                                                                                                                                                        <w:left w:val="none" w:sz="0" w:space="0" w:color="auto"/>
                                                                                                                                                        <w:bottom w:val="none" w:sz="0" w:space="0" w:color="auto"/>
                                                                                                                                                        <w:right w:val="none" w:sz="0" w:space="0" w:color="auto"/>
                                                                                                                                                      </w:divBdr>
                                                                                                                                                      <w:divsChild>
                                                                                                                                                        <w:div w:id="708803796">
                                                                                                                                                          <w:marLeft w:val="0"/>
                                                                                                                                                          <w:marRight w:val="0"/>
                                                                                                                                                          <w:marTop w:val="0"/>
                                                                                                                                                          <w:marBottom w:val="0"/>
                                                                                                                                                          <w:divBdr>
                                                                                                                                                            <w:top w:val="none" w:sz="0" w:space="0" w:color="auto"/>
                                                                                                                                                            <w:left w:val="none" w:sz="0" w:space="0" w:color="auto"/>
                                                                                                                                                            <w:bottom w:val="none" w:sz="0" w:space="0" w:color="auto"/>
                                                                                                                                                            <w:right w:val="none" w:sz="0" w:space="0" w:color="auto"/>
                                                                                                                                                          </w:divBdr>
                                                                                                                                                        </w:div>
                                                                                                                                                        <w:div w:id="646857692">
                                                                                                                                                          <w:marLeft w:val="0"/>
                                                                                                                                                          <w:marRight w:val="0"/>
                                                                                                                                                          <w:marTop w:val="0"/>
                                                                                                                                                          <w:marBottom w:val="0"/>
                                                                                                                                                          <w:divBdr>
                                                                                                                                                            <w:top w:val="none" w:sz="0" w:space="0" w:color="auto"/>
                                                                                                                                                            <w:left w:val="none" w:sz="0" w:space="0" w:color="auto"/>
                                                                                                                                                            <w:bottom w:val="none" w:sz="0" w:space="0" w:color="auto"/>
                                                                                                                                                            <w:right w:val="none" w:sz="0" w:space="0" w:color="auto"/>
                                                                                                                                                          </w:divBdr>
                                                                                                                                                          <w:divsChild>
                                                                                                                                                            <w:div w:id="1536960699">
                                                                                                                                                              <w:marLeft w:val="0"/>
                                                                                                                                                              <w:marRight w:val="0"/>
                                                                                                                                                              <w:marTop w:val="0"/>
                                                                                                                                                              <w:marBottom w:val="0"/>
                                                                                                                                                              <w:divBdr>
                                                                                                                                                                <w:top w:val="none" w:sz="0" w:space="0" w:color="auto"/>
                                                                                                                                                                <w:left w:val="none" w:sz="0" w:space="0" w:color="auto"/>
                                                                                                                                                                <w:bottom w:val="none" w:sz="0" w:space="0" w:color="auto"/>
                                                                                                                                                                <w:right w:val="none" w:sz="0" w:space="0" w:color="auto"/>
                                                                                                                                                              </w:divBdr>
                                                                                                                                                              <w:divsChild>
                                                                                                                                                                <w:div w:id="1075931503">
                                                                                                                                                                  <w:marLeft w:val="0"/>
                                                                                                                                                                  <w:marRight w:val="0"/>
                                                                                                                                                                  <w:marTop w:val="0"/>
                                                                                                                                                                  <w:marBottom w:val="0"/>
                                                                                                                                                                  <w:divBdr>
                                                                                                                                                                    <w:top w:val="none" w:sz="0" w:space="0" w:color="auto"/>
                                                                                                                                                                    <w:left w:val="none" w:sz="0" w:space="0" w:color="auto"/>
                                                                                                                                                                    <w:bottom w:val="none" w:sz="0" w:space="0" w:color="auto"/>
                                                                                                                                                                    <w:right w:val="none" w:sz="0" w:space="0" w:color="auto"/>
                                                                                                                                                                  </w:divBdr>
                                                                                                                                                                  <w:divsChild>
                                                                                                                                                                    <w:div w:id="1972010378">
                                                                                                                                                                      <w:marLeft w:val="0"/>
                                                                                                                                                                      <w:marRight w:val="0"/>
                                                                                                                                                                      <w:marTop w:val="0"/>
                                                                                                                                                                      <w:marBottom w:val="0"/>
                                                                                                                                                                      <w:divBdr>
                                                                                                                                                                        <w:top w:val="none" w:sz="0" w:space="0" w:color="auto"/>
                                                                                                                                                                        <w:left w:val="none" w:sz="0" w:space="0" w:color="auto"/>
                                                                                                                                                                        <w:bottom w:val="none" w:sz="0" w:space="0" w:color="auto"/>
                                                                                                                                                                        <w:right w:val="none" w:sz="0" w:space="0" w:color="auto"/>
                                                                                                                                                                      </w:divBdr>
                                                                                                                                                                    </w:div>
                                                                                                                                                                    <w:div w:id="2115440512">
                                                                                                                                                                      <w:marLeft w:val="0"/>
                                                                                                                                                                      <w:marRight w:val="0"/>
                                                                                                                                                                      <w:marTop w:val="0"/>
                                                                                                                                                                      <w:marBottom w:val="0"/>
                                                                                                                                                                      <w:divBdr>
                                                                                                                                                                        <w:top w:val="none" w:sz="0" w:space="0" w:color="auto"/>
                                                                                                                                                                        <w:left w:val="none" w:sz="0" w:space="0" w:color="auto"/>
                                                                                                                                                                        <w:bottom w:val="none" w:sz="0" w:space="0" w:color="auto"/>
                                                                                                                                                                        <w:right w:val="none" w:sz="0" w:space="0" w:color="auto"/>
                                                                                                                                                                      </w:divBdr>
                                                                                                                                                                      <w:divsChild>
                                                                                                                                                                        <w:div w:id="1012339560">
                                                                                                                                                                          <w:marLeft w:val="0"/>
                                                                                                                                                                          <w:marRight w:val="0"/>
                                                                                                                                                                          <w:marTop w:val="0"/>
                                                                                                                                                                          <w:marBottom w:val="0"/>
                                                                                                                                                                          <w:divBdr>
                                                                                                                                                                            <w:top w:val="none" w:sz="0" w:space="0" w:color="auto"/>
                                                                                                                                                                            <w:left w:val="none" w:sz="0" w:space="0" w:color="auto"/>
                                                                                                                                                                            <w:bottom w:val="none" w:sz="0" w:space="0" w:color="auto"/>
                                                                                                                                                                            <w:right w:val="none" w:sz="0" w:space="0" w:color="auto"/>
                                                                                                                                                                          </w:divBdr>
                                                                                                                                                                          <w:divsChild>
                                                                                                                                                                            <w:div w:id="1092431500">
                                                                                                                                                                              <w:marLeft w:val="0"/>
                                                                                                                                                                              <w:marRight w:val="0"/>
                                                                                                                                                                              <w:marTop w:val="0"/>
                                                                                                                                                                              <w:marBottom w:val="0"/>
                                                                                                                                                                              <w:divBdr>
                                                                                                                                                                                <w:top w:val="none" w:sz="0" w:space="0" w:color="auto"/>
                                                                                                                                                                                <w:left w:val="none" w:sz="0" w:space="0" w:color="auto"/>
                                                                                                                                                                                <w:bottom w:val="none" w:sz="0" w:space="0" w:color="auto"/>
                                                                                                                                                                                <w:right w:val="none" w:sz="0" w:space="0" w:color="auto"/>
                                                                                                                                                                              </w:divBdr>
                                                                                                                                                                            </w:div>
                                                                                                                                                                            <w:div w:id="10767203">
                                                                                                                                                                              <w:marLeft w:val="0"/>
                                                                                                                                                                              <w:marRight w:val="0"/>
                                                                                                                                                                              <w:marTop w:val="0"/>
                                                                                                                                                                              <w:marBottom w:val="0"/>
                                                                                                                                                                              <w:divBdr>
                                                                                                                                                                                <w:top w:val="none" w:sz="0" w:space="0" w:color="auto"/>
                                                                                                                                                                                <w:left w:val="none" w:sz="0" w:space="0" w:color="auto"/>
                                                                                                                                                                                <w:bottom w:val="none" w:sz="0" w:space="0" w:color="auto"/>
                                                                                                                                                                                <w:right w:val="none" w:sz="0" w:space="0" w:color="auto"/>
                                                                                                                                                                              </w:divBdr>
                                                                                                                                                                              <w:divsChild>
                                                                                                                                                                                <w:div w:id="61951799">
                                                                                                                                                                                  <w:marLeft w:val="0"/>
                                                                                                                                                                                  <w:marRight w:val="0"/>
                                                                                                                                                                                  <w:marTop w:val="0"/>
                                                                                                                                                                                  <w:marBottom w:val="0"/>
                                                                                                                                                                                  <w:divBdr>
                                                                                                                                                                                    <w:top w:val="none" w:sz="0" w:space="0" w:color="auto"/>
                                                                                                                                                                                    <w:left w:val="none" w:sz="0" w:space="0" w:color="auto"/>
                                                                                                                                                                                    <w:bottom w:val="none" w:sz="0" w:space="0" w:color="auto"/>
                                                                                                                                                                                    <w:right w:val="none" w:sz="0" w:space="0" w:color="auto"/>
                                                                                                                                                                                  </w:divBdr>
                                                                                                                                                                                  <w:divsChild>
                                                                                                                                                                                    <w:div w:id="958948491">
                                                                                                                                                                                      <w:marLeft w:val="0"/>
                                                                                                                                                                                      <w:marRight w:val="0"/>
                                                                                                                                                                                      <w:marTop w:val="0"/>
                                                                                                                                                                                      <w:marBottom w:val="0"/>
                                                                                                                                                                                      <w:divBdr>
                                                                                                                                                                                        <w:top w:val="none" w:sz="0" w:space="0" w:color="auto"/>
                                                                                                                                                                                        <w:left w:val="none" w:sz="0" w:space="0" w:color="auto"/>
                                                                                                                                                                                        <w:bottom w:val="none" w:sz="0" w:space="0" w:color="auto"/>
                                                                                                                                                                                        <w:right w:val="none" w:sz="0" w:space="0" w:color="auto"/>
                                                                                                                                                                                      </w:divBdr>
                                                                                                                                                                                    </w:div>
                                                                                                                                                                                    <w:div w:id="1482120212">
                                                                                                                                                                                      <w:marLeft w:val="0"/>
                                                                                                                                                                                      <w:marRight w:val="0"/>
                                                                                                                                                                                      <w:marTop w:val="0"/>
                                                                                                                                                                                      <w:marBottom w:val="0"/>
                                                                                                                                                                                      <w:divBdr>
                                                                                                                                                                                        <w:top w:val="none" w:sz="0" w:space="0" w:color="auto"/>
                                                                                                                                                                                        <w:left w:val="none" w:sz="0" w:space="0" w:color="auto"/>
                                                                                                                                                                                        <w:bottom w:val="none" w:sz="0" w:space="0" w:color="auto"/>
                                                                                                                                                                                        <w:right w:val="none" w:sz="0" w:space="0" w:color="auto"/>
                                                                                                                                                                                      </w:divBdr>
                                                                                                                                                                                      <w:divsChild>
                                                                                                                                                                                        <w:div w:id="1918978199">
                                                                                                                                                                                          <w:marLeft w:val="0"/>
                                                                                                                                                                                          <w:marRight w:val="0"/>
                                                                                                                                                                                          <w:marTop w:val="0"/>
                                                                                                                                                                                          <w:marBottom w:val="0"/>
                                                                                                                                                                                          <w:divBdr>
                                                                                                                                                                                            <w:top w:val="none" w:sz="0" w:space="0" w:color="auto"/>
                                                                                                                                                                                            <w:left w:val="none" w:sz="0" w:space="0" w:color="auto"/>
                                                                                                                                                                                            <w:bottom w:val="none" w:sz="0" w:space="0" w:color="auto"/>
                                                                                                                                                                                            <w:right w:val="none" w:sz="0" w:space="0" w:color="auto"/>
                                                                                                                                                                                          </w:divBdr>
                                                                                                                                                                                          <w:divsChild>
                                                                                                                                                                                            <w:div w:id="704210384">
                                                                                                                                                                                              <w:marLeft w:val="0"/>
                                                                                                                                                                                              <w:marRight w:val="0"/>
                                                                                                                                                                                              <w:marTop w:val="0"/>
                                                                                                                                                                                              <w:marBottom w:val="0"/>
                                                                                                                                                                                              <w:divBdr>
                                                                                                                                                                                                <w:top w:val="none" w:sz="0" w:space="0" w:color="auto"/>
                                                                                                                                                                                                <w:left w:val="none" w:sz="0" w:space="0" w:color="auto"/>
                                                                                                                                                                                                <w:bottom w:val="none" w:sz="0" w:space="0" w:color="auto"/>
                                                                                                                                                                                                <w:right w:val="none" w:sz="0" w:space="0" w:color="auto"/>
                                                                                                                                                                                              </w:divBdr>
                                                                                                                                                                                              <w:divsChild>
                                                                                                                                                                                                <w:div w:id="1296252966">
                                                                                                                                                                                                  <w:marLeft w:val="0"/>
                                                                                                                                                                                                  <w:marRight w:val="0"/>
                                                                                                                                                                                                  <w:marTop w:val="0"/>
                                                                                                                                                                                                  <w:marBottom w:val="0"/>
                                                                                                                                                                                                  <w:divBdr>
                                                                                                                                                                                                    <w:top w:val="none" w:sz="0" w:space="0" w:color="auto"/>
                                                                                                                                                                                                    <w:left w:val="none" w:sz="0" w:space="0" w:color="auto"/>
                                                                                                                                                                                                    <w:bottom w:val="none" w:sz="0" w:space="0" w:color="auto"/>
                                                                                                                                                                                                    <w:right w:val="none" w:sz="0" w:space="0" w:color="auto"/>
                                                                                                                                                                                                  </w:divBdr>
                                                                                                                                                                                                </w:div>
                                                                                                                                                                                                <w:div w:id="252009316">
                                                                                                                                                                                                  <w:marLeft w:val="0"/>
                                                                                                                                                                                                  <w:marRight w:val="0"/>
                                                                                                                                                                                                  <w:marTop w:val="0"/>
                                                                                                                                                                                                  <w:marBottom w:val="0"/>
                                                                                                                                                                                                  <w:divBdr>
                                                                                                                                                                                                    <w:top w:val="none" w:sz="0" w:space="0" w:color="auto"/>
                                                                                                                                                                                                    <w:left w:val="none" w:sz="0" w:space="0" w:color="auto"/>
                                                                                                                                                                                                    <w:bottom w:val="none" w:sz="0" w:space="0" w:color="auto"/>
                                                                                                                                                                                                    <w:right w:val="none" w:sz="0" w:space="0" w:color="auto"/>
                                                                                                                                                                                                  </w:divBdr>
                                                                                                                                                                                                  <w:divsChild>
                                                                                                                                                                                                    <w:div w:id="735973267">
                                                                                                                                                                                                      <w:marLeft w:val="0"/>
                                                                                                                                                                                                      <w:marRight w:val="0"/>
                                                                                                                                                                                                      <w:marTop w:val="0"/>
                                                                                                                                                                                                      <w:marBottom w:val="0"/>
                                                                                                                                                                                                      <w:divBdr>
                                                                                                                                                                                                        <w:top w:val="none" w:sz="0" w:space="0" w:color="auto"/>
                                                                                                                                                                                                        <w:left w:val="none" w:sz="0" w:space="0" w:color="auto"/>
                                                                                                                                                                                                        <w:bottom w:val="none" w:sz="0" w:space="0" w:color="auto"/>
                                                                                                                                                                                                        <w:right w:val="none" w:sz="0" w:space="0" w:color="auto"/>
                                                                                                                                                                                                      </w:divBdr>
                                                                                                                                                                                                      <w:divsChild>
                                                                                                                                                                                                        <w:div w:id="314841571">
                                                                                                                                                                                                          <w:marLeft w:val="0"/>
                                                                                                                                                                                                          <w:marRight w:val="0"/>
                                                                                                                                                                                                          <w:marTop w:val="0"/>
                                                                                                                                                                                                          <w:marBottom w:val="0"/>
                                                                                                                                                                                                          <w:divBdr>
                                                                                                                                                                                                            <w:top w:val="none" w:sz="0" w:space="0" w:color="auto"/>
                                                                                                                                                                                                            <w:left w:val="none" w:sz="0" w:space="0" w:color="auto"/>
                                                                                                                                                                                                            <w:bottom w:val="none" w:sz="0" w:space="0" w:color="auto"/>
                                                                                                                                                                                                            <w:right w:val="none" w:sz="0" w:space="0" w:color="auto"/>
                                                                                                                                                                                                          </w:divBdr>
                                                                                                                                                                                                          <w:divsChild>
                                                                                                                                                                                                            <w:div w:id="963345794">
                                                                                                                                                                                                              <w:marLeft w:val="0"/>
                                                                                                                                                                                                              <w:marRight w:val="0"/>
                                                                                                                                                                                                              <w:marTop w:val="0"/>
                                                                                                                                                                                                              <w:marBottom w:val="0"/>
                                                                                                                                                                                                              <w:divBdr>
                                                                                                                                                                                                                <w:top w:val="none" w:sz="0" w:space="0" w:color="auto"/>
                                                                                                                                                                                                                <w:left w:val="none" w:sz="0" w:space="0" w:color="auto"/>
                                                                                                                                                                                                                <w:bottom w:val="none" w:sz="0" w:space="0" w:color="auto"/>
                                                                                                                                                                                                                <w:right w:val="none" w:sz="0" w:space="0" w:color="auto"/>
                                                                                                                                                                                                              </w:divBdr>
                                                                                                                                                                                                              <w:divsChild>
                                                                                                                                                                                                                <w:div w:id="48512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3446960">
      <w:bodyDiv w:val="1"/>
      <w:marLeft w:val="0"/>
      <w:marRight w:val="0"/>
      <w:marTop w:val="0"/>
      <w:marBottom w:val="0"/>
      <w:divBdr>
        <w:top w:val="none" w:sz="0" w:space="0" w:color="auto"/>
        <w:left w:val="none" w:sz="0" w:space="0" w:color="auto"/>
        <w:bottom w:val="none" w:sz="0" w:space="0" w:color="auto"/>
        <w:right w:val="none" w:sz="0" w:space="0" w:color="auto"/>
      </w:divBdr>
      <w:divsChild>
        <w:div w:id="175389845">
          <w:marLeft w:val="0"/>
          <w:marRight w:val="0"/>
          <w:marTop w:val="0"/>
          <w:marBottom w:val="0"/>
          <w:divBdr>
            <w:top w:val="none" w:sz="0" w:space="0" w:color="auto"/>
            <w:left w:val="none" w:sz="0" w:space="0" w:color="auto"/>
            <w:bottom w:val="none" w:sz="0" w:space="0" w:color="auto"/>
            <w:right w:val="none" w:sz="0" w:space="0" w:color="auto"/>
          </w:divBdr>
          <w:divsChild>
            <w:div w:id="138425868">
              <w:marLeft w:val="0"/>
              <w:marRight w:val="0"/>
              <w:marTop w:val="0"/>
              <w:marBottom w:val="0"/>
              <w:divBdr>
                <w:top w:val="none" w:sz="0" w:space="0" w:color="auto"/>
                <w:left w:val="none" w:sz="0" w:space="0" w:color="auto"/>
                <w:bottom w:val="none" w:sz="0" w:space="0" w:color="auto"/>
                <w:right w:val="none" w:sz="0" w:space="0" w:color="auto"/>
              </w:divBdr>
              <w:divsChild>
                <w:div w:id="2009138657">
                  <w:marLeft w:val="0"/>
                  <w:marRight w:val="0"/>
                  <w:marTop w:val="0"/>
                  <w:marBottom w:val="0"/>
                  <w:divBdr>
                    <w:top w:val="none" w:sz="0" w:space="0" w:color="auto"/>
                    <w:left w:val="none" w:sz="0" w:space="0" w:color="auto"/>
                    <w:bottom w:val="none" w:sz="0" w:space="0" w:color="auto"/>
                    <w:right w:val="none" w:sz="0" w:space="0" w:color="auto"/>
                  </w:divBdr>
                  <w:divsChild>
                    <w:div w:id="759570524">
                      <w:marLeft w:val="0"/>
                      <w:marRight w:val="0"/>
                      <w:marTop w:val="0"/>
                      <w:marBottom w:val="0"/>
                      <w:divBdr>
                        <w:top w:val="none" w:sz="0" w:space="0" w:color="auto"/>
                        <w:left w:val="none" w:sz="0" w:space="0" w:color="auto"/>
                        <w:bottom w:val="none" w:sz="0" w:space="0" w:color="auto"/>
                        <w:right w:val="none" w:sz="0" w:space="0" w:color="auto"/>
                      </w:divBdr>
                      <w:divsChild>
                        <w:div w:id="973215390">
                          <w:marLeft w:val="0"/>
                          <w:marRight w:val="0"/>
                          <w:marTop w:val="0"/>
                          <w:marBottom w:val="0"/>
                          <w:divBdr>
                            <w:top w:val="none" w:sz="0" w:space="0" w:color="auto"/>
                            <w:left w:val="none" w:sz="0" w:space="0" w:color="auto"/>
                            <w:bottom w:val="none" w:sz="0" w:space="0" w:color="auto"/>
                            <w:right w:val="none" w:sz="0" w:space="0" w:color="auto"/>
                          </w:divBdr>
                          <w:divsChild>
                            <w:div w:id="198471372">
                              <w:marLeft w:val="0"/>
                              <w:marRight w:val="0"/>
                              <w:marTop w:val="0"/>
                              <w:marBottom w:val="0"/>
                              <w:divBdr>
                                <w:top w:val="none" w:sz="0" w:space="0" w:color="auto"/>
                                <w:left w:val="none" w:sz="0" w:space="0" w:color="auto"/>
                                <w:bottom w:val="none" w:sz="0" w:space="0" w:color="auto"/>
                                <w:right w:val="none" w:sz="0" w:space="0" w:color="auto"/>
                              </w:divBdr>
                              <w:divsChild>
                                <w:div w:id="1093479084">
                                  <w:marLeft w:val="0"/>
                                  <w:marRight w:val="0"/>
                                  <w:marTop w:val="0"/>
                                  <w:marBottom w:val="0"/>
                                  <w:divBdr>
                                    <w:top w:val="none" w:sz="0" w:space="0" w:color="auto"/>
                                    <w:left w:val="none" w:sz="0" w:space="0" w:color="auto"/>
                                    <w:bottom w:val="none" w:sz="0" w:space="0" w:color="auto"/>
                                    <w:right w:val="none" w:sz="0" w:space="0" w:color="auto"/>
                                  </w:divBdr>
                                  <w:divsChild>
                                    <w:div w:id="1956016508">
                                      <w:marLeft w:val="0"/>
                                      <w:marRight w:val="0"/>
                                      <w:marTop w:val="0"/>
                                      <w:marBottom w:val="0"/>
                                      <w:divBdr>
                                        <w:top w:val="none" w:sz="0" w:space="0" w:color="auto"/>
                                        <w:left w:val="none" w:sz="0" w:space="0" w:color="auto"/>
                                        <w:bottom w:val="none" w:sz="0" w:space="0" w:color="auto"/>
                                        <w:right w:val="none" w:sz="0" w:space="0" w:color="auto"/>
                                      </w:divBdr>
                                    </w:div>
                                    <w:div w:id="719792836">
                                      <w:marLeft w:val="0"/>
                                      <w:marRight w:val="0"/>
                                      <w:marTop w:val="0"/>
                                      <w:marBottom w:val="0"/>
                                      <w:divBdr>
                                        <w:top w:val="none" w:sz="0" w:space="0" w:color="auto"/>
                                        <w:left w:val="none" w:sz="0" w:space="0" w:color="auto"/>
                                        <w:bottom w:val="none" w:sz="0" w:space="0" w:color="auto"/>
                                        <w:right w:val="none" w:sz="0" w:space="0" w:color="auto"/>
                                      </w:divBdr>
                                      <w:divsChild>
                                        <w:div w:id="1342049649">
                                          <w:marLeft w:val="0"/>
                                          <w:marRight w:val="0"/>
                                          <w:marTop w:val="0"/>
                                          <w:marBottom w:val="0"/>
                                          <w:divBdr>
                                            <w:top w:val="none" w:sz="0" w:space="0" w:color="auto"/>
                                            <w:left w:val="none" w:sz="0" w:space="0" w:color="auto"/>
                                            <w:bottom w:val="none" w:sz="0" w:space="0" w:color="auto"/>
                                            <w:right w:val="none" w:sz="0" w:space="0" w:color="auto"/>
                                          </w:divBdr>
                                          <w:divsChild>
                                            <w:div w:id="473791475">
                                              <w:marLeft w:val="0"/>
                                              <w:marRight w:val="0"/>
                                              <w:marTop w:val="0"/>
                                              <w:marBottom w:val="0"/>
                                              <w:divBdr>
                                                <w:top w:val="none" w:sz="0" w:space="0" w:color="auto"/>
                                                <w:left w:val="none" w:sz="0" w:space="0" w:color="auto"/>
                                                <w:bottom w:val="none" w:sz="0" w:space="0" w:color="auto"/>
                                                <w:right w:val="none" w:sz="0" w:space="0" w:color="auto"/>
                                              </w:divBdr>
                                              <w:divsChild>
                                                <w:div w:id="978997785">
                                                  <w:marLeft w:val="0"/>
                                                  <w:marRight w:val="0"/>
                                                  <w:marTop w:val="0"/>
                                                  <w:marBottom w:val="0"/>
                                                  <w:divBdr>
                                                    <w:top w:val="none" w:sz="0" w:space="0" w:color="auto"/>
                                                    <w:left w:val="none" w:sz="0" w:space="0" w:color="auto"/>
                                                    <w:bottom w:val="none" w:sz="0" w:space="0" w:color="auto"/>
                                                    <w:right w:val="none" w:sz="0" w:space="0" w:color="auto"/>
                                                  </w:divBdr>
                                                  <w:divsChild>
                                                    <w:div w:id="1383868174">
                                                      <w:marLeft w:val="0"/>
                                                      <w:marRight w:val="0"/>
                                                      <w:marTop w:val="0"/>
                                                      <w:marBottom w:val="0"/>
                                                      <w:divBdr>
                                                        <w:top w:val="none" w:sz="0" w:space="0" w:color="auto"/>
                                                        <w:left w:val="none" w:sz="0" w:space="0" w:color="auto"/>
                                                        <w:bottom w:val="none" w:sz="0" w:space="0" w:color="auto"/>
                                                        <w:right w:val="none" w:sz="0" w:space="0" w:color="auto"/>
                                                      </w:divBdr>
                                                    </w:div>
                                                    <w:div w:id="1141341594">
                                                      <w:marLeft w:val="0"/>
                                                      <w:marRight w:val="0"/>
                                                      <w:marTop w:val="0"/>
                                                      <w:marBottom w:val="0"/>
                                                      <w:divBdr>
                                                        <w:top w:val="none" w:sz="0" w:space="0" w:color="auto"/>
                                                        <w:left w:val="none" w:sz="0" w:space="0" w:color="auto"/>
                                                        <w:bottom w:val="none" w:sz="0" w:space="0" w:color="auto"/>
                                                        <w:right w:val="none" w:sz="0" w:space="0" w:color="auto"/>
                                                      </w:divBdr>
                                                      <w:divsChild>
                                                        <w:div w:id="240797986">
                                                          <w:marLeft w:val="0"/>
                                                          <w:marRight w:val="0"/>
                                                          <w:marTop w:val="0"/>
                                                          <w:marBottom w:val="0"/>
                                                          <w:divBdr>
                                                            <w:top w:val="none" w:sz="0" w:space="0" w:color="auto"/>
                                                            <w:left w:val="none" w:sz="0" w:space="0" w:color="auto"/>
                                                            <w:bottom w:val="none" w:sz="0" w:space="0" w:color="auto"/>
                                                            <w:right w:val="none" w:sz="0" w:space="0" w:color="auto"/>
                                                          </w:divBdr>
                                                          <w:divsChild>
                                                            <w:div w:id="1445612560">
                                                              <w:marLeft w:val="0"/>
                                                              <w:marRight w:val="0"/>
                                                              <w:marTop w:val="0"/>
                                                              <w:marBottom w:val="0"/>
                                                              <w:divBdr>
                                                                <w:top w:val="none" w:sz="0" w:space="0" w:color="auto"/>
                                                                <w:left w:val="none" w:sz="0" w:space="0" w:color="auto"/>
                                                                <w:bottom w:val="none" w:sz="0" w:space="0" w:color="auto"/>
                                                                <w:right w:val="none" w:sz="0" w:space="0" w:color="auto"/>
                                                              </w:divBdr>
                                                            </w:div>
                                                            <w:div w:id="645283521">
                                                              <w:marLeft w:val="0"/>
                                                              <w:marRight w:val="0"/>
                                                              <w:marTop w:val="0"/>
                                                              <w:marBottom w:val="0"/>
                                                              <w:divBdr>
                                                                <w:top w:val="none" w:sz="0" w:space="0" w:color="auto"/>
                                                                <w:left w:val="none" w:sz="0" w:space="0" w:color="auto"/>
                                                                <w:bottom w:val="none" w:sz="0" w:space="0" w:color="auto"/>
                                                                <w:right w:val="none" w:sz="0" w:space="0" w:color="auto"/>
                                                              </w:divBdr>
                                                              <w:divsChild>
                                                                <w:div w:id="1626811406">
                                                                  <w:marLeft w:val="0"/>
                                                                  <w:marRight w:val="0"/>
                                                                  <w:marTop w:val="0"/>
                                                                  <w:marBottom w:val="0"/>
                                                                  <w:divBdr>
                                                                    <w:top w:val="none" w:sz="0" w:space="0" w:color="auto"/>
                                                                    <w:left w:val="none" w:sz="0" w:space="0" w:color="auto"/>
                                                                    <w:bottom w:val="none" w:sz="0" w:space="0" w:color="auto"/>
                                                                    <w:right w:val="none" w:sz="0" w:space="0" w:color="auto"/>
                                                                  </w:divBdr>
                                                                  <w:divsChild>
                                                                    <w:div w:id="664817382">
                                                                      <w:marLeft w:val="0"/>
                                                                      <w:marRight w:val="0"/>
                                                                      <w:marTop w:val="0"/>
                                                                      <w:marBottom w:val="0"/>
                                                                      <w:divBdr>
                                                                        <w:top w:val="none" w:sz="0" w:space="0" w:color="auto"/>
                                                                        <w:left w:val="none" w:sz="0" w:space="0" w:color="auto"/>
                                                                        <w:bottom w:val="none" w:sz="0" w:space="0" w:color="auto"/>
                                                                        <w:right w:val="none" w:sz="0" w:space="0" w:color="auto"/>
                                                                      </w:divBdr>
                                                                      <w:divsChild>
                                                                        <w:div w:id="665939783">
                                                                          <w:marLeft w:val="0"/>
                                                                          <w:marRight w:val="0"/>
                                                                          <w:marTop w:val="0"/>
                                                                          <w:marBottom w:val="0"/>
                                                                          <w:divBdr>
                                                                            <w:top w:val="none" w:sz="0" w:space="0" w:color="auto"/>
                                                                            <w:left w:val="none" w:sz="0" w:space="0" w:color="auto"/>
                                                                            <w:bottom w:val="none" w:sz="0" w:space="0" w:color="auto"/>
                                                                            <w:right w:val="none" w:sz="0" w:space="0" w:color="auto"/>
                                                                          </w:divBdr>
                                                                          <w:divsChild>
                                                                            <w:div w:id="1277102515">
                                                                              <w:marLeft w:val="0"/>
                                                                              <w:marRight w:val="0"/>
                                                                              <w:marTop w:val="0"/>
                                                                              <w:marBottom w:val="0"/>
                                                                              <w:divBdr>
                                                                                <w:top w:val="none" w:sz="0" w:space="0" w:color="auto"/>
                                                                                <w:left w:val="none" w:sz="0" w:space="0" w:color="auto"/>
                                                                                <w:bottom w:val="none" w:sz="0" w:space="0" w:color="auto"/>
                                                                                <w:right w:val="none" w:sz="0" w:space="0" w:color="auto"/>
                                                                              </w:divBdr>
                                                                              <w:divsChild>
                                                                                <w:div w:id="214312698">
                                                                                  <w:marLeft w:val="0"/>
                                                                                  <w:marRight w:val="0"/>
                                                                                  <w:marTop w:val="0"/>
                                                                                  <w:marBottom w:val="0"/>
                                                                                  <w:divBdr>
                                                                                    <w:top w:val="none" w:sz="0" w:space="0" w:color="auto"/>
                                                                                    <w:left w:val="none" w:sz="0" w:space="0" w:color="auto"/>
                                                                                    <w:bottom w:val="none" w:sz="0" w:space="0" w:color="auto"/>
                                                                                    <w:right w:val="none" w:sz="0" w:space="0" w:color="auto"/>
                                                                                  </w:divBdr>
                                                                                  <w:divsChild>
                                                                                    <w:div w:id="844973507">
                                                                                      <w:marLeft w:val="0"/>
                                                                                      <w:marRight w:val="0"/>
                                                                                      <w:marTop w:val="0"/>
                                                                                      <w:marBottom w:val="0"/>
                                                                                      <w:divBdr>
                                                                                        <w:top w:val="none" w:sz="0" w:space="0" w:color="auto"/>
                                                                                        <w:left w:val="none" w:sz="0" w:space="0" w:color="auto"/>
                                                                                        <w:bottom w:val="none" w:sz="0" w:space="0" w:color="auto"/>
                                                                                        <w:right w:val="none" w:sz="0" w:space="0" w:color="auto"/>
                                                                                      </w:divBdr>
                                                                                    </w:div>
                                                                                    <w:div w:id="318121260">
                                                                                      <w:marLeft w:val="0"/>
                                                                                      <w:marRight w:val="0"/>
                                                                                      <w:marTop w:val="0"/>
                                                                                      <w:marBottom w:val="0"/>
                                                                                      <w:divBdr>
                                                                                        <w:top w:val="none" w:sz="0" w:space="0" w:color="auto"/>
                                                                                        <w:left w:val="none" w:sz="0" w:space="0" w:color="auto"/>
                                                                                        <w:bottom w:val="none" w:sz="0" w:space="0" w:color="auto"/>
                                                                                        <w:right w:val="none" w:sz="0" w:space="0" w:color="auto"/>
                                                                                      </w:divBdr>
                                                                                      <w:divsChild>
                                                                                        <w:div w:id="1954089852">
                                                                                          <w:marLeft w:val="0"/>
                                                                                          <w:marRight w:val="0"/>
                                                                                          <w:marTop w:val="0"/>
                                                                                          <w:marBottom w:val="0"/>
                                                                                          <w:divBdr>
                                                                                            <w:top w:val="none" w:sz="0" w:space="0" w:color="auto"/>
                                                                                            <w:left w:val="none" w:sz="0" w:space="0" w:color="auto"/>
                                                                                            <w:bottom w:val="none" w:sz="0" w:space="0" w:color="auto"/>
                                                                                            <w:right w:val="none" w:sz="0" w:space="0" w:color="auto"/>
                                                                                          </w:divBdr>
                                                                                          <w:divsChild>
                                                                                            <w:div w:id="1594896254">
                                                                                              <w:marLeft w:val="0"/>
                                                                                              <w:marRight w:val="0"/>
                                                                                              <w:marTop w:val="0"/>
                                                                                              <w:marBottom w:val="0"/>
                                                                                              <w:divBdr>
                                                                                                <w:top w:val="none" w:sz="0" w:space="0" w:color="auto"/>
                                                                                                <w:left w:val="none" w:sz="0" w:space="0" w:color="auto"/>
                                                                                                <w:bottom w:val="none" w:sz="0" w:space="0" w:color="auto"/>
                                                                                                <w:right w:val="none" w:sz="0" w:space="0" w:color="auto"/>
                                                                                              </w:divBdr>
                                                                                            </w:div>
                                                                                            <w:div w:id="1068575633">
                                                                                              <w:marLeft w:val="0"/>
                                                                                              <w:marRight w:val="0"/>
                                                                                              <w:marTop w:val="0"/>
                                                                                              <w:marBottom w:val="0"/>
                                                                                              <w:divBdr>
                                                                                                <w:top w:val="none" w:sz="0" w:space="0" w:color="auto"/>
                                                                                                <w:left w:val="none" w:sz="0" w:space="0" w:color="auto"/>
                                                                                                <w:bottom w:val="none" w:sz="0" w:space="0" w:color="auto"/>
                                                                                                <w:right w:val="none" w:sz="0" w:space="0" w:color="auto"/>
                                                                                              </w:divBdr>
                                                                                              <w:divsChild>
                                                                                                <w:div w:id="501627216">
                                                                                                  <w:marLeft w:val="0"/>
                                                                                                  <w:marRight w:val="0"/>
                                                                                                  <w:marTop w:val="0"/>
                                                                                                  <w:marBottom w:val="0"/>
                                                                                                  <w:divBdr>
                                                                                                    <w:top w:val="none" w:sz="0" w:space="0" w:color="auto"/>
                                                                                                    <w:left w:val="none" w:sz="0" w:space="0" w:color="auto"/>
                                                                                                    <w:bottom w:val="none" w:sz="0" w:space="0" w:color="auto"/>
                                                                                                    <w:right w:val="none" w:sz="0" w:space="0" w:color="auto"/>
                                                                                                  </w:divBdr>
                                                                                                  <w:divsChild>
                                                                                                    <w:div w:id="2065372487">
                                                                                                      <w:marLeft w:val="0"/>
                                                                                                      <w:marRight w:val="0"/>
                                                                                                      <w:marTop w:val="0"/>
                                                                                                      <w:marBottom w:val="0"/>
                                                                                                      <w:divBdr>
                                                                                                        <w:top w:val="none" w:sz="0" w:space="0" w:color="auto"/>
                                                                                                        <w:left w:val="none" w:sz="0" w:space="0" w:color="auto"/>
                                                                                                        <w:bottom w:val="none" w:sz="0" w:space="0" w:color="auto"/>
                                                                                                        <w:right w:val="none" w:sz="0" w:space="0" w:color="auto"/>
                                                                                                      </w:divBdr>
                                                                                                    </w:div>
                                                                                                    <w:div w:id="646933959">
                                                                                                      <w:marLeft w:val="0"/>
                                                                                                      <w:marRight w:val="0"/>
                                                                                                      <w:marTop w:val="0"/>
                                                                                                      <w:marBottom w:val="0"/>
                                                                                                      <w:divBdr>
                                                                                                        <w:top w:val="none" w:sz="0" w:space="0" w:color="auto"/>
                                                                                                        <w:left w:val="none" w:sz="0" w:space="0" w:color="auto"/>
                                                                                                        <w:bottom w:val="none" w:sz="0" w:space="0" w:color="auto"/>
                                                                                                        <w:right w:val="none" w:sz="0" w:space="0" w:color="auto"/>
                                                                                                      </w:divBdr>
                                                                                                      <w:divsChild>
                                                                                                        <w:div w:id="1589149332">
                                                                                                          <w:marLeft w:val="0"/>
                                                                                                          <w:marRight w:val="0"/>
                                                                                                          <w:marTop w:val="0"/>
                                                                                                          <w:marBottom w:val="0"/>
                                                                                                          <w:divBdr>
                                                                                                            <w:top w:val="none" w:sz="0" w:space="0" w:color="auto"/>
                                                                                                            <w:left w:val="none" w:sz="0" w:space="0" w:color="auto"/>
                                                                                                            <w:bottom w:val="none" w:sz="0" w:space="0" w:color="auto"/>
                                                                                                            <w:right w:val="none" w:sz="0" w:space="0" w:color="auto"/>
                                                                                                          </w:divBdr>
                                                                                                          <w:divsChild>
                                                                                                            <w:div w:id="1488128160">
                                                                                                              <w:marLeft w:val="0"/>
                                                                                                              <w:marRight w:val="0"/>
                                                                                                              <w:marTop w:val="0"/>
                                                                                                              <w:marBottom w:val="0"/>
                                                                                                              <w:divBdr>
                                                                                                                <w:top w:val="none" w:sz="0" w:space="0" w:color="auto"/>
                                                                                                                <w:left w:val="none" w:sz="0" w:space="0" w:color="auto"/>
                                                                                                                <w:bottom w:val="none" w:sz="0" w:space="0" w:color="auto"/>
                                                                                                                <w:right w:val="none" w:sz="0" w:space="0" w:color="auto"/>
                                                                                                              </w:divBdr>
                                                                                                            </w:div>
                                                                                                            <w:div w:id="1362393663">
                                                                                                              <w:marLeft w:val="0"/>
                                                                                                              <w:marRight w:val="0"/>
                                                                                                              <w:marTop w:val="0"/>
                                                                                                              <w:marBottom w:val="0"/>
                                                                                                              <w:divBdr>
                                                                                                                <w:top w:val="none" w:sz="0" w:space="0" w:color="auto"/>
                                                                                                                <w:left w:val="none" w:sz="0" w:space="0" w:color="auto"/>
                                                                                                                <w:bottom w:val="none" w:sz="0" w:space="0" w:color="auto"/>
                                                                                                                <w:right w:val="none" w:sz="0" w:space="0" w:color="auto"/>
                                                                                                              </w:divBdr>
                                                                                                              <w:divsChild>
                                                                                                                <w:div w:id="1123385058">
                                                                                                                  <w:marLeft w:val="0"/>
                                                                                                                  <w:marRight w:val="0"/>
                                                                                                                  <w:marTop w:val="0"/>
                                                                                                                  <w:marBottom w:val="0"/>
                                                                                                                  <w:divBdr>
                                                                                                                    <w:top w:val="none" w:sz="0" w:space="0" w:color="auto"/>
                                                                                                                    <w:left w:val="none" w:sz="0" w:space="0" w:color="auto"/>
                                                                                                                    <w:bottom w:val="none" w:sz="0" w:space="0" w:color="auto"/>
                                                                                                                    <w:right w:val="none" w:sz="0" w:space="0" w:color="auto"/>
                                                                                                                  </w:divBdr>
                                                                                                                  <w:divsChild>
                                                                                                                    <w:div w:id="2038238391">
                                                                                                                      <w:marLeft w:val="0"/>
                                                                                                                      <w:marRight w:val="0"/>
                                                                                                                      <w:marTop w:val="0"/>
                                                                                                                      <w:marBottom w:val="0"/>
                                                                                                                      <w:divBdr>
                                                                                                                        <w:top w:val="none" w:sz="0" w:space="0" w:color="auto"/>
                                                                                                                        <w:left w:val="none" w:sz="0" w:space="0" w:color="auto"/>
                                                                                                                        <w:bottom w:val="none" w:sz="0" w:space="0" w:color="auto"/>
                                                                                                                        <w:right w:val="none" w:sz="0" w:space="0" w:color="auto"/>
                                                                                                                      </w:divBdr>
                                                                                                                    </w:div>
                                                                                                                    <w:div w:id="850878005">
                                                                                                                      <w:marLeft w:val="0"/>
                                                                                                                      <w:marRight w:val="0"/>
                                                                                                                      <w:marTop w:val="0"/>
                                                                                                                      <w:marBottom w:val="0"/>
                                                                                                                      <w:divBdr>
                                                                                                                        <w:top w:val="none" w:sz="0" w:space="0" w:color="auto"/>
                                                                                                                        <w:left w:val="none" w:sz="0" w:space="0" w:color="auto"/>
                                                                                                                        <w:bottom w:val="none" w:sz="0" w:space="0" w:color="auto"/>
                                                                                                                        <w:right w:val="none" w:sz="0" w:space="0" w:color="auto"/>
                                                                                                                      </w:divBdr>
                                                                                                                      <w:divsChild>
                                                                                                                        <w:div w:id="2067726587">
                                                                                                                          <w:marLeft w:val="0"/>
                                                                                                                          <w:marRight w:val="0"/>
                                                                                                                          <w:marTop w:val="0"/>
                                                                                                                          <w:marBottom w:val="0"/>
                                                                                                                          <w:divBdr>
                                                                                                                            <w:top w:val="none" w:sz="0" w:space="0" w:color="auto"/>
                                                                                                                            <w:left w:val="none" w:sz="0" w:space="0" w:color="auto"/>
                                                                                                                            <w:bottom w:val="none" w:sz="0" w:space="0" w:color="auto"/>
                                                                                                                            <w:right w:val="none" w:sz="0" w:space="0" w:color="auto"/>
                                                                                                                          </w:divBdr>
                                                                                                                          <w:divsChild>
                                                                                                                            <w:div w:id="2008897425">
                                                                                                                              <w:marLeft w:val="0"/>
                                                                                                                              <w:marRight w:val="0"/>
                                                                                                                              <w:marTop w:val="0"/>
                                                                                                                              <w:marBottom w:val="0"/>
                                                                                                                              <w:divBdr>
                                                                                                                                <w:top w:val="none" w:sz="0" w:space="0" w:color="auto"/>
                                                                                                                                <w:left w:val="none" w:sz="0" w:space="0" w:color="auto"/>
                                                                                                                                <w:bottom w:val="none" w:sz="0" w:space="0" w:color="auto"/>
                                                                                                                                <w:right w:val="none" w:sz="0" w:space="0" w:color="auto"/>
                                                                                                                              </w:divBdr>
                                                                                                                              <w:divsChild>
                                                                                                                                <w:div w:id="1519588179">
                                                                                                                                  <w:marLeft w:val="0"/>
                                                                                                                                  <w:marRight w:val="0"/>
                                                                                                                                  <w:marTop w:val="0"/>
                                                                                                                                  <w:marBottom w:val="0"/>
                                                                                                                                  <w:divBdr>
                                                                                                                                    <w:top w:val="none" w:sz="0" w:space="0" w:color="auto"/>
                                                                                                                                    <w:left w:val="none" w:sz="0" w:space="0" w:color="auto"/>
                                                                                                                                    <w:bottom w:val="none" w:sz="0" w:space="0" w:color="auto"/>
                                                                                                                                    <w:right w:val="none" w:sz="0" w:space="0" w:color="auto"/>
                                                                                                                                  </w:divBdr>
                                                                                                                                </w:div>
                                                                                                                                <w:div w:id="1363021841">
                                                                                                                                  <w:marLeft w:val="0"/>
                                                                                                                                  <w:marRight w:val="0"/>
                                                                                                                                  <w:marTop w:val="0"/>
                                                                                                                                  <w:marBottom w:val="0"/>
                                                                                                                                  <w:divBdr>
                                                                                                                                    <w:top w:val="none" w:sz="0" w:space="0" w:color="auto"/>
                                                                                                                                    <w:left w:val="none" w:sz="0" w:space="0" w:color="auto"/>
                                                                                                                                    <w:bottom w:val="none" w:sz="0" w:space="0" w:color="auto"/>
                                                                                                                                    <w:right w:val="none" w:sz="0" w:space="0" w:color="auto"/>
                                                                                                                                  </w:divBdr>
                                                                                                                                  <w:divsChild>
                                                                                                                                    <w:div w:id="673459892">
                                                                                                                                      <w:marLeft w:val="0"/>
                                                                                                                                      <w:marRight w:val="0"/>
                                                                                                                                      <w:marTop w:val="0"/>
                                                                                                                                      <w:marBottom w:val="0"/>
                                                                                                                                      <w:divBdr>
                                                                                                                                        <w:top w:val="none" w:sz="0" w:space="0" w:color="auto"/>
                                                                                                                                        <w:left w:val="none" w:sz="0" w:space="0" w:color="auto"/>
                                                                                                                                        <w:bottom w:val="none" w:sz="0" w:space="0" w:color="auto"/>
                                                                                                                                        <w:right w:val="none" w:sz="0" w:space="0" w:color="auto"/>
                                                                                                                                      </w:divBdr>
                                                                                                                                      <w:divsChild>
                                                                                                                                        <w:div w:id="1670674708">
                                                                                                                                          <w:marLeft w:val="0"/>
                                                                                                                                          <w:marRight w:val="0"/>
                                                                                                                                          <w:marTop w:val="0"/>
                                                                                                                                          <w:marBottom w:val="0"/>
                                                                                                                                          <w:divBdr>
                                                                                                                                            <w:top w:val="none" w:sz="0" w:space="0" w:color="auto"/>
                                                                                                                                            <w:left w:val="none" w:sz="0" w:space="0" w:color="auto"/>
                                                                                                                                            <w:bottom w:val="none" w:sz="0" w:space="0" w:color="auto"/>
                                                                                                                                            <w:right w:val="none" w:sz="0" w:space="0" w:color="auto"/>
                                                                                                                                          </w:divBdr>
                                                                                                                                          <w:divsChild>
                                                                                                                                            <w:div w:id="1910463062">
                                                                                                                                              <w:marLeft w:val="0"/>
                                                                                                                                              <w:marRight w:val="0"/>
                                                                                                                                              <w:marTop w:val="0"/>
                                                                                                                                              <w:marBottom w:val="0"/>
                                                                                                                                              <w:divBdr>
                                                                                                                                                <w:top w:val="none" w:sz="0" w:space="0" w:color="auto"/>
                                                                                                                                                <w:left w:val="none" w:sz="0" w:space="0" w:color="auto"/>
                                                                                                                                                <w:bottom w:val="none" w:sz="0" w:space="0" w:color="auto"/>
                                                                                                                                                <w:right w:val="none" w:sz="0" w:space="0" w:color="auto"/>
                                                                                                                                              </w:divBdr>
                                                                                                                                            </w:div>
                                                                                                                                            <w:div w:id="1770463977">
                                                                                                                                              <w:marLeft w:val="0"/>
                                                                                                                                              <w:marRight w:val="0"/>
                                                                                                                                              <w:marTop w:val="0"/>
                                                                                                                                              <w:marBottom w:val="0"/>
                                                                                                                                              <w:divBdr>
                                                                                                                                                <w:top w:val="none" w:sz="0" w:space="0" w:color="auto"/>
                                                                                                                                                <w:left w:val="none" w:sz="0" w:space="0" w:color="auto"/>
                                                                                                                                                <w:bottom w:val="none" w:sz="0" w:space="0" w:color="auto"/>
                                                                                                                                                <w:right w:val="none" w:sz="0" w:space="0" w:color="auto"/>
                                                                                                                                              </w:divBdr>
                                                                                                                                              <w:divsChild>
                                                                                                                                                <w:div w:id="1867861524">
                                                                                                                                                  <w:marLeft w:val="0"/>
                                                                                                                                                  <w:marRight w:val="0"/>
                                                                                                                                                  <w:marTop w:val="0"/>
                                                                                                                                                  <w:marBottom w:val="0"/>
                                                                                                                                                  <w:divBdr>
                                                                                                                                                    <w:top w:val="none" w:sz="0" w:space="0" w:color="auto"/>
                                                                                                                                                    <w:left w:val="none" w:sz="0" w:space="0" w:color="auto"/>
                                                                                                                                                    <w:bottom w:val="none" w:sz="0" w:space="0" w:color="auto"/>
                                                                                                                                                    <w:right w:val="none" w:sz="0" w:space="0" w:color="auto"/>
                                                                                                                                                  </w:divBdr>
                                                                                                                                                  <w:divsChild>
                                                                                                                                                    <w:div w:id="1067535515">
                                                                                                                                                      <w:marLeft w:val="0"/>
                                                                                                                                                      <w:marRight w:val="0"/>
                                                                                                                                                      <w:marTop w:val="0"/>
                                                                                                                                                      <w:marBottom w:val="0"/>
                                                                                                                                                      <w:divBdr>
                                                                                                                                                        <w:top w:val="none" w:sz="0" w:space="0" w:color="auto"/>
                                                                                                                                                        <w:left w:val="none" w:sz="0" w:space="0" w:color="auto"/>
                                                                                                                                                        <w:bottom w:val="none" w:sz="0" w:space="0" w:color="auto"/>
                                                                                                                                                        <w:right w:val="none" w:sz="0" w:space="0" w:color="auto"/>
                                                                                                                                                      </w:divBdr>
                                                                                                                                                      <w:divsChild>
                                                                                                                                                        <w:div w:id="1045569147">
                                                                                                                                                          <w:marLeft w:val="0"/>
                                                                                                                                                          <w:marRight w:val="0"/>
                                                                                                                                                          <w:marTop w:val="0"/>
                                                                                                                                                          <w:marBottom w:val="0"/>
                                                                                                                                                          <w:divBdr>
                                                                                                                                                            <w:top w:val="none" w:sz="0" w:space="0" w:color="auto"/>
                                                                                                                                                            <w:left w:val="none" w:sz="0" w:space="0" w:color="auto"/>
                                                                                                                                                            <w:bottom w:val="none" w:sz="0" w:space="0" w:color="auto"/>
                                                                                                                                                            <w:right w:val="none" w:sz="0" w:space="0" w:color="auto"/>
                                                                                                                                                          </w:divBdr>
                                                                                                                                                        </w:div>
                                                                                                                                                        <w:div w:id="1080760203">
                                                                                                                                                          <w:marLeft w:val="0"/>
                                                                                                                                                          <w:marRight w:val="0"/>
                                                                                                                                                          <w:marTop w:val="0"/>
                                                                                                                                                          <w:marBottom w:val="0"/>
                                                                                                                                                          <w:divBdr>
                                                                                                                                                            <w:top w:val="none" w:sz="0" w:space="0" w:color="auto"/>
                                                                                                                                                            <w:left w:val="none" w:sz="0" w:space="0" w:color="auto"/>
                                                                                                                                                            <w:bottom w:val="none" w:sz="0" w:space="0" w:color="auto"/>
                                                                                                                                                            <w:right w:val="none" w:sz="0" w:space="0" w:color="auto"/>
                                                                                                                                                          </w:divBdr>
                                                                                                                                                          <w:divsChild>
                                                                                                                                                            <w:div w:id="2088460393">
                                                                                                                                                              <w:marLeft w:val="0"/>
                                                                                                                                                              <w:marRight w:val="0"/>
                                                                                                                                                              <w:marTop w:val="0"/>
                                                                                                                                                              <w:marBottom w:val="0"/>
                                                                                                                                                              <w:divBdr>
                                                                                                                                                                <w:top w:val="none" w:sz="0" w:space="0" w:color="auto"/>
                                                                                                                                                                <w:left w:val="none" w:sz="0" w:space="0" w:color="auto"/>
                                                                                                                                                                <w:bottom w:val="none" w:sz="0" w:space="0" w:color="auto"/>
                                                                                                                                                                <w:right w:val="none" w:sz="0" w:space="0" w:color="auto"/>
                                                                                                                                                              </w:divBdr>
                                                                                                                                                              <w:divsChild>
                                                                                                                                                                <w:div w:id="735661114">
                                                                                                                                                                  <w:marLeft w:val="0"/>
                                                                                                                                                                  <w:marRight w:val="0"/>
                                                                                                                                                                  <w:marTop w:val="0"/>
                                                                                                                                                                  <w:marBottom w:val="0"/>
                                                                                                                                                                  <w:divBdr>
                                                                                                                                                                    <w:top w:val="none" w:sz="0" w:space="0" w:color="auto"/>
                                                                                                                                                                    <w:left w:val="none" w:sz="0" w:space="0" w:color="auto"/>
                                                                                                                                                                    <w:bottom w:val="none" w:sz="0" w:space="0" w:color="auto"/>
                                                                                                                                                                    <w:right w:val="none" w:sz="0" w:space="0" w:color="auto"/>
                                                                                                                                                                  </w:divBdr>
                                                                                                                                                                  <w:divsChild>
                                                                                                                                                                    <w:div w:id="1385713265">
                                                                                                                                                                      <w:marLeft w:val="0"/>
                                                                                                                                                                      <w:marRight w:val="0"/>
                                                                                                                                                                      <w:marTop w:val="0"/>
                                                                                                                                                                      <w:marBottom w:val="0"/>
                                                                                                                                                                      <w:divBdr>
                                                                                                                                                                        <w:top w:val="none" w:sz="0" w:space="0" w:color="auto"/>
                                                                                                                                                                        <w:left w:val="none" w:sz="0" w:space="0" w:color="auto"/>
                                                                                                                                                                        <w:bottom w:val="none" w:sz="0" w:space="0" w:color="auto"/>
                                                                                                                                                                        <w:right w:val="none" w:sz="0" w:space="0" w:color="auto"/>
                                                                                                                                                                      </w:divBdr>
                                                                                                                                                                    </w:div>
                                                                                                                                                                    <w:div w:id="864749733">
                                                                                                                                                                      <w:marLeft w:val="0"/>
                                                                                                                                                                      <w:marRight w:val="0"/>
                                                                                                                                                                      <w:marTop w:val="0"/>
                                                                                                                                                                      <w:marBottom w:val="0"/>
                                                                                                                                                                      <w:divBdr>
                                                                                                                                                                        <w:top w:val="none" w:sz="0" w:space="0" w:color="auto"/>
                                                                                                                                                                        <w:left w:val="none" w:sz="0" w:space="0" w:color="auto"/>
                                                                                                                                                                        <w:bottom w:val="none" w:sz="0" w:space="0" w:color="auto"/>
                                                                                                                                                                        <w:right w:val="none" w:sz="0" w:space="0" w:color="auto"/>
                                                                                                                                                                      </w:divBdr>
                                                                                                                                                                      <w:divsChild>
                                                                                                                                                                        <w:div w:id="610017047">
                                                                                                                                                                          <w:marLeft w:val="0"/>
                                                                                                                                                                          <w:marRight w:val="0"/>
                                                                                                                                                                          <w:marTop w:val="0"/>
                                                                                                                                                                          <w:marBottom w:val="0"/>
                                                                                                                                                                          <w:divBdr>
                                                                                                                                                                            <w:top w:val="none" w:sz="0" w:space="0" w:color="auto"/>
                                                                                                                                                                            <w:left w:val="none" w:sz="0" w:space="0" w:color="auto"/>
                                                                                                                                                                            <w:bottom w:val="none" w:sz="0" w:space="0" w:color="auto"/>
                                                                                                                                                                            <w:right w:val="none" w:sz="0" w:space="0" w:color="auto"/>
                                                                                                                                                                          </w:divBdr>
                                                                                                                                                                          <w:divsChild>
                                                                                                                                                                            <w:div w:id="1451706941">
                                                                                                                                                                              <w:marLeft w:val="0"/>
                                                                                                                                                                              <w:marRight w:val="0"/>
                                                                                                                                                                              <w:marTop w:val="0"/>
                                                                                                                                                                              <w:marBottom w:val="0"/>
                                                                                                                                                                              <w:divBdr>
                                                                                                                                                                                <w:top w:val="none" w:sz="0" w:space="0" w:color="auto"/>
                                                                                                                                                                                <w:left w:val="none" w:sz="0" w:space="0" w:color="auto"/>
                                                                                                                                                                                <w:bottom w:val="none" w:sz="0" w:space="0" w:color="auto"/>
                                                                                                                                                                                <w:right w:val="none" w:sz="0" w:space="0" w:color="auto"/>
                                                                                                                                                                              </w:divBdr>
                                                                                                                                                                            </w:div>
                                                                                                                                                                            <w:div w:id="640109738">
                                                                                                                                                                              <w:marLeft w:val="0"/>
                                                                                                                                                                              <w:marRight w:val="0"/>
                                                                                                                                                                              <w:marTop w:val="0"/>
                                                                                                                                                                              <w:marBottom w:val="0"/>
                                                                                                                                                                              <w:divBdr>
                                                                                                                                                                                <w:top w:val="none" w:sz="0" w:space="0" w:color="auto"/>
                                                                                                                                                                                <w:left w:val="none" w:sz="0" w:space="0" w:color="auto"/>
                                                                                                                                                                                <w:bottom w:val="none" w:sz="0" w:space="0" w:color="auto"/>
                                                                                                                                                                                <w:right w:val="none" w:sz="0" w:space="0" w:color="auto"/>
                                                                                                                                                                              </w:divBdr>
                                                                                                                                                                              <w:divsChild>
                                                                                                                                                                                <w:div w:id="1406225351">
                                                                                                                                                                                  <w:marLeft w:val="0"/>
                                                                                                                                                                                  <w:marRight w:val="0"/>
                                                                                                                                                                                  <w:marTop w:val="0"/>
                                                                                                                                                                                  <w:marBottom w:val="0"/>
                                                                                                                                                                                  <w:divBdr>
                                                                                                                                                                                    <w:top w:val="none" w:sz="0" w:space="0" w:color="auto"/>
                                                                                                                                                                                    <w:left w:val="none" w:sz="0" w:space="0" w:color="auto"/>
                                                                                                                                                                                    <w:bottom w:val="none" w:sz="0" w:space="0" w:color="auto"/>
                                                                                                                                                                                    <w:right w:val="none" w:sz="0" w:space="0" w:color="auto"/>
                                                                                                                                                                                  </w:divBdr>
                                                                                                                                                                                  <w:divsChild>
                                                                                                                                                                                    <w:div w:id="615985403">
                                                                                                                                                                                      <w:marLeft w:val="0"/>
                                                                                                                                                                                      <w:marRight w:val="0"/>
                                                                                                                                                                                      <w:marTop w:val="0"/>
                                                                                                                                                                                      <w:marBottom w:val="0"/>
                                                                                                                                                                                      <w:divBdr>
                                                                                                                                                                                        <w:top w:val="none" w:sz="0" w:space="0" w:color="auto"/>
                                                                                                                                                                                        <w:left w:val="none" w:sz="0" w:space="0" w:color="auto"/>
                                                                                                                                                                                        <w:bottom w:val="none" w:sz="0" w:space="0" w:color="auto"/>
                                                                                                                                                                                        <w:right w:val="none" w:sz="0" w:space="0" w:color="auto"/>
                                                                                                                                                                                      </w:divBdr>
                                                                                                                                                                                    </w:div>
                                                                                                                                                                                    <w:div w:id="1768037890">
                                                                                                                                                                                      <w:marLeft w:val="0"/>
                                                                                                                                                                                      <w:marRight w:val="0"/>
                                                                                                                                                                                      <w:marTop w:val="0"/>
                                                                                                                                                                                      <w:marBottom w:val="0"/>
                                                                                                                                                                                      <w:divBdr>
                                                                                                                                                                                        <w:top w:val="none" w:sz="0" w:space="0" w:color="auto"/>
                                                                                                                                                                                        <w:left w:val="none" w:sz="0" w:space="0" w:color="auto"/>
                                                                                                                                                                                        <w:bottom w:val="none" w:sz="0" w:space="0" w:color="auto"/>
                                                                                                                                                                                        <w:right w:val="none" w:sz="0" w:space="0" w:color="auto"/>
                                                                                                                                                                                      </w:divBdr>
                                                                                                                                                                                      <w:divsChild>
                                                                                                                                                                                        <w:div w:id="2129423193">
                                                                                                                                                                                          <w:marLeft w:val="0"/>
                                                                                                                                                                                          <w:marRight w:val="0"/>
                                                                                                                                                                                          <w:marTop w:val="0"/>
                                                                                                                                                                                          <w:marBottom w:val="0"/>
                                                                                                                                                                                          <w:divBdr>
                                                                                                                                                                                            <w:top w:val="none" w:sz="0" w:space="0" w:color="auto"/>
                                                                                                                                                                                            <w:left w:val="none" w:sz="0" w:space="0" w:color="auto"/>
                                                                                                                                                                                            <w:bottom w:val="none" w:sz="0" w:space="0" w:color="auto"/>
                                                                                                                                                                                            <w:right w:val="none" w:sz="0" w:space="0" w:color="auto"/>
                                                                                                                                                                                          </w:divBdr>
                                                                                                                                                                                          <w:divsChild>
                                                                                                                                                                                            <w:div w:id="288824252">
                                                                                                                                                                                              <w:marLeft w:val="0"/>
                                                                                                                                                                                              <w:marRight w:val="0"/>
                                                                                                                                                                                              <w:marTop w:val="0"/>
                                                                                                                                                                                              <w:marBottom w:val="0"/>
                                                                                                                                                                                              <w:divBdr>
                                                                                                                                                                                                <w:top w:val="none" w:sz="0" w:space="0" w:color="auto"/>
                                                                                                                                                                                                <w:left w:val="none" w:sz="0" w:space="0" w:color="auto"/>
                                                                                                                                                                                                <w:bottom w:val="none" w:sz="0" w:space="0" w:color="auto"/>
                                                                                                                                                                                                <w:right w:val="none" w:sz="0" w:space="0" w:color="auto"/>
                                                                                                                                                                                              </w:divBdr>
                                                                                                                                                                                              <w:divsChild>
                                                                                                                                                                                                <w:div w:id="469130860">
                                                                                                                                                                                                  <w:marLeft w:val="0"/>
                                                                                                                                                                                                  <w:marRight w:val="0"/>
                                                                                                                                                                                                  <w:marTop w:val="0"/>
                                                                                                                                                                                                  <w:marBottom w:val="0"/>
                                                                                                                                                                                                  <w:divBdr>
                                                                                                                                                                                                    <w:top w:val="none" w:sz="0" w:space="0" w:color="auto"/>
                                                                                                                                                                                                    <w:left w:val="none" w:sz="0" w:space="0" w:color="auto"/>
                                                                                                                                                                                                    <w:bottom w:val="none" w:sz="0" w:space="0" w:color="auto"/>
                                                                                                                                                                                                    <w:right w:val="none" w:sz="0" w:space="0" w:color="auto"/>
                                                                                                                                                                                                  </w:divBdr>
                                                                                                                                                                                                </w:div>
                                                                                                                                                                                                <w:div w:id="1180317653">
                                                                                                                                                                                                  <w:marLeft w:val="0"/>
                                                                                                                                                                                                  <w:marRight w:val="0"/>
                                                                                                                                                                                                  <w:marTop w:val="0"/>
                                                                                                                                                                                                  <w:marBottom w:val="0"/>
                                                                                                                                                                                                  <w:divBdr>
                                                                                                                                                                                                    <w:top w:val="none" w:sz="0" w:space="0" w:color="auto"/>
                                                                                                                                                                                                    <w:left w:val="none" w:sz="0" w:space="0" w:color="auto"/>
                                                                                                                                                                                                    <w:bottom w:val="none" w:sz="0" w:space="0" w:color="auto"/>
                                                                                                                                                                                                    <w:right w:val="none" w:sz="0" w:space="0" w:color="auto"/>
                                                                                                                                                                                                  </w:divBdr>
                                                                                                                                                                                                  <w:divsChild>
                                                                                                                                                                                                    <w:div w:id="1132407492">
                                                                                                                                                                                                      <w:marLeft w:val="0"/>
                                                                                                                                                                                                      <w:marRight w:val="0"/>
                                                                                                                                                                                                      <w:marTop w:val="0"/>
                                                                                                                                                                                                      <w:marBottom w:val="0"/>
                                                                                                                                                                                                      <w:divBdr>
                                                                                                                                                                                                        <w:top w:val="none" w:sz="0" w:space="0" w:color="auto"/>
                                                                                                                                                                                                        <w:left w:val="none" w:sz="0" w:space="0" w:color="auto"/>
                                                                                                                                                                                                        <w:bottom w:val="none" w:sz="0" w:space="0" w:color="auto"/>
                                                                                                                                                                                                        <w:right w:val="none" w:sz="0" w:space="0" w:color="auto"/>
                                                                                                                                                                                                      </w:divBdr>
                                                                                                                                                                                                      <w:divsChild>
                                                                                                                                                                                                        <w:div w:id="985470856">
                                                                                                                                                                                                          <w:marLeft w:val="0"/>
                                                                                                                                                                                                          <w:marRight w:val="0"/>
                                                                                                                                                                                                          <w:marTop w:val="0"/>
                                                                                                                                                                                                          <w:marBottom w:val="0"/>
                                                                                                                                                                                                          <w:divBdr>
                                                                                                                                                                                                            <w:top w:val="none" w:sz="0" w:space="0" w:color="auto"/>
                                                                                                                                                                                                            <w:left w:val="none" w:sz="0" w:space="0" w:color="auto"/>
                                                                                                                                                                                                            <w:bottom w:val="none" w:sz="0" w:space="0" w:color="auto"/>
                                                                                                                                                                                                            <w:right w:val="none" w:sz="0" w:space="0" w:color="auto"/>
                                                                                                                                                                                                          </w:divBdr>
                                                                                                                                                                                                          <w:divsChild>
                                                                                                                                                                                                            <w:div w:id="1352993901">
                                                                                                                                                                                                              <w:marLeft w:val="0"/>
                                                                                                                                                                                                              <w:marRight w:val="0"/>
                                                                                                                                                                                                              <w:marTop w:val="0"/>
                                                                                                                                                                                                              <w:marBottom w:val="0"/>
                                                                                                                                                                                                              <w:divBdr>
                                                                                                                                                                                                                <w:top w:val="none" w:sz="0" w:space="0" w:color="auto"/>
                                                                                                                                                                                                                <w:left w:val="none" w:sz="0" w:space="0" w:color="auto"/>
                                                                                                                                                                                                                <w:bottom w:val="none" w:sz="0" w:space="0" w:color="auto"/>
                                                                                                                                                                                                                <w:right w:val="none" w:sz="0" w:space="0" w:color="auto"/>
                                                                                                                                                                                                              </w:divBdr>
                                                                                                                                                                                                              <w:divsChild>
                                                                                                                                                                                                                <w:div w:id="15796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3492527">
      <w:bodyDiv w:val="1"/>
      <w:marLeft w:val="0"/>
      <w:marRight w:val="0"/>
      <w:marTop w:val="0"/>
      <w:marBottom w:val="0"/>
      <w:divBdr>
        <w:top w:val="none" w:sz="0" w:space="0" w:color="auto"/>
        <w:left w:val="none" w:sz="0" w:space="0" w:color="auto"/>
        <w:bottom w:val="none" w:sz="0" w:space="0" w:color="auto"/>
        <w:right w:val="none" w:sz="0" w:space="0" w:color="auto"/>
      </w:divBdr>
    </w:div>
    <w:div w:id="1176532297">
      <w:bodyDiv w:val="1"/>
      <w:marLeft w:val="0"/>
      <w:marRight w:val="0"/>
      <w:marTop w:val="0"/>
      <w:marBottom w:val="0"/>
      <w:divBdr>
        <w:top w:val="none" w:sz="0" w:space="0" w:color="auto"/>
        <w:left w:val="none" w:sz="0" w:space="0" w:color="auto"/>
        <w:bottom w:val="none" w:sz="0" w:space="0" w:color="auto"/>
        <w:right w:val="none" w:sz="0" w:space="0" w:color="auto"/>
      </w:divBdr>
    </w:div>
    <w:div w:id="1187672946">
      <w:bodyDiv w:val="1"/>
      <w:marLeft w:val="0"/>
      <w:marRight w:val="0"/>
      <w:marTop w:val="0"/>
      <w:marBottom w:val="0"/>
      <w:divBdr>
        <w:top w:val="none" w:sz="0" w:space="0" w:color="auto"/>
        <w:left w:val="none" w:sz="0" w:space="0" w:color="auto"/>
        <w:bottom w:val="none" w:sz="0" w:space="0" w:color="auto"/>
        <w:right w:val="none" w:sz="0" w:space="0" w:color="auto"/>
      </w:divBdr>
    </w:div>
    <w:div w:id="1200316473">
      <w:bodyDiv w:val="1"/>
      <w:marLeft w:val="0"/>
      <w:marRight w:val="0"/>
      <w:marTop w:val="0"/>
      <w:marBottom w:val="0"/>
      <w:divBdr>
        <w:top w:val="none" w:sz="0" w:space="0" w:color="auto"/>
        <w:left w:val="none" w:sz="0" w:space="0" w:color="auto"/>
        <w:bottom w:val="none" w:sz="0" w:space="0" w:color="auto"/>
        <w:right w:val="none" w:sz="0" w:space="0" w:color="auto"/>
      </w:divBdr>
    </w:div>
    <w:div w:id="1204560801">
      <w:bodyDiv w:val="1"/>
      <w:marLeft w:val="0"/>
      <w:marRight w:val="0"/>
      <w:marTop w:val="0"/>
      <w:marBottom w:val="0"/>
      <w:divBdr>
        <w:top w:val="none" w:sz="0" w:space="0" w:color="auto"/>
        <w:left w:val="none" w:sz="0" w:space="0" w:color="auto"/>
        <w:bottom w:val="none" w:sz="0" w:space="0" w:color="auto"/>
        <w:right w:val="none" w:sz="0" w:space="0" w:color="auto"/>
      </w:divBdr>
    </w:div>
    <w:div w:id="1204631867">
      <w:bodyDiv w:val="1"/>
      <w:marLeft w:val="0"/>
      <w:marRight w:val="0"/>
      <w:marTop w:val="0"/>
      <w:marBottom w:val="0"/>
      <w:divBdr>
        <w:top w:val="none" w:sz="0" w:space="0" w:color="auto"/>
        <w:left w:val="none" w:sz="0" w:space="0" w:color="auto"/>
        <w:bottom w:val="none" w:sz="0" w:space="0" w:color="auto"/>
        <w:right w:val="none" w:sz="0" w:space="0" w:color="auto"/>
      </w:divBdr>
    </w:div>
    <w:div w:id="1207371169">
      <w:bodyDiv w:val="1"/>
      <w:marLeft w:val="0"/>
      <w:marRight w:val="0"/>
      <w:marTop w:val="0"/>
      <w:marBottom w:val="0"/>
      <w:divBdr>
        <w:top w:val="none" w:sz="0" w:space="0" w:color="auto"/>
        <w:left w:val="none" w:sz="0" w:space="0" w:color="auto"/>
        <w:bottom w:val="none" w:sz="0" w:space="0" w:color="auto"/>
        <w:right w:val="none" w:sz="0" w:space="0" w:color="auto"/>
      </w:divBdr>
    </w:div>
    <w:div w:id="1209025162">
      <w:bodyDiv w:val="1"/>
      <w:marLeft w:val="0"/>
      <w:marRight w:val="0"/>
      <w:marTop w:val="0"/>
      <w:marBottom w:val="0"/>
      <w:divBdr>
        <w:top w:val="none" w:sz="0" w:space="0" w:color="auto"/>
        <w:left w:val="none" w:sz="0" w:space="0" w:color="auto"/>
        <w:bottom w:val="none" w:sz="0" w:space="0" w:color="auto"/>
        <w:right w:val="none" w:sz="0" w:space="0" w:color="auto"/>
      </w:divBdr>
    </w:div>
    <w:div w:id="1215385822">
      <w:bodyDiv w:val="1"/>
      <w:marLeft w:val="0"/>
      <w:marRight w:val="0"/>
      <w:marTop w:val="0"/>
      <w:marBottom w:val="0"/>
      <w:divBdr>
        <w:top w:val="none" w:sz="0" w:space="0" w:color="auto"/>
        <w:left w:val="none" w:sz="0" w:space="0" w:color="auto"/>
        <w:bottom w:val="none" w:sz="0" w:space="0" w:color="auto"/>
        <w:right w:val="none" w:sz="0" w:space="0" w:color="auto"/>
      </w:divBdr>
    </w:div>
    <w:div w:id="1218781057">
      <w:bodyDiv w:val="1"/>
      <w:marLeft w:val="0"/>
      <w:marRight w:val="0"/>
      <w:marTop w:val="0"/>
      <w:marBottom w:val="0"/>
      <w:divBdr>
        <w:top w:val="none" w:sz="0" w:space="0" w:color="auto"/>
        <w:left w:val="none" w:sz="0" w:space="0" w:color="auto"/>
        <w:bottom w:val="none" w:sz="0" w:space="0" w:color="auto"/>
        <w:right w:val="none" w:sz="0" w:space="0" w:color="auto"/>
      </w:divBdr>
    </w:div>
    <w:div w:id="1222905634">
      <w:bodyDiv w:val="1"/>
      <w:marLeft w:val="0"/>
      <w:marRight w:val="0"/>
      <w:marTop w:val="0"/>
      <w:marBottom w:val="0"/>
      <w:divBdr>
        <w:top w:val="none" w:sz="0" w:space="0" w:color="auto"/>
        <w:left w:val="none" w:sz="0" w:space="0" w:color="auto"/>
        <w:bottom w:val="none" w:sz="0" w:space="0" w:color="auto"/>
        <w:right w:val="none" w:sz="0" w:space="0" w:color="auto"/>
      </w:divBdr>
    </w:div>
    <w:div w:id="1223056821">
      <w:bodyDiv w:val="1"/>
      <w:marLeft w:val="0"/>
      <w:marRight w:val="0"/>
      <w:marTop w:val="0"/>
      <w:marBottom w:val="0"/>
      <w:divBdr>
        <w:top w:val="none" w:sz="0" w:space="0" w:color="auto"/>
        <w:left w:val="none" w:sz="0" w:space="0" w:color="auto"/>
        <w:bottom w:val="none" w:sz="0" w:space="0" w:color="auto"/>
        <w:right w:val="none" w:sz="0" w:space="0" w:color="auto"/>
      </w:divBdr>
    </w:div>
    <w:div w:id="1231890141">
      <w:bodyDiv w:val="1"/>
      <w:marLeft w:val="0"/>
      <w:marRight w:val="0"/>
      <w:marTop w:val="0"/>
      <w:marBottom w:val="0"/>
      <w:divBdr>
        <w:top w:val="none" w:sz="0" w:space="0" w:color="auto"/>
        <w:left w:val="none" w:sz="0" w:space="0" w:color="auto"/>
        <w:bottom w:val="none" w:sz="0" w:space="0" w:color="auto"/>
        <w:right w:val="none" w:sz="0" w:space="0" w:color="auto"/>
      </w:divBdr>
    </w:div>
    <w:div w:id="1232618419">
      <w:bodyDiv w:val="1"/>
      <w:marLeft w:val="0"/>
      <w:marRight w:val="0"/>
      <w:marTop w:val="0"/>
      <w:marBottom w:val="0"/>
      <w:divBdr>
        <w:top w:val="none" w:sz="0" w:space="0" w:color="auto"/>
        <w:left w:val="none" w:sz="0" w:space="0" w:color="auto"/>
        <w:bottom w:val="none" w:sz="0" w:space="0" w:color="auto"/>
        <w:right w:val="none" w:sz="0" w:space="0" w:color="auto"/>
      </w:divBdr>
    </w:div>
    <w:div w:id="1239294250">
      <w:bodyDiv w:val="1"/>
      <w:marLeft w:val="0"/>
      <w:marRight w:val="0"/>
      <w:marTop w:val="0"/>
      <w:marBottom w:val="0"/>
      <w:divBdr>
        <w:top w:val="none" w:sz="0" w:space="0" w:color="auto"/>
        <w:left w:val="none" w:sz="0" w:space="0" w:color="auto"/>
        <w:bottom w:val="none" w:sz="0" w:space="0" w:color="auto"/>
        <w:right w:val="none" w:sz="0" w:space="0" w:color="auto"/>
      </w:divBdr>
    </w:div>
    <w:div w:id="1239904828">
      <w:bodyDiv w:val="1"/>
      <w:marLeft w:val="0"/>
      <w:marRight w:val="0"/>
      <w:marTop w:val="0"/>
      <w:marBottom w:val="0"/>
      <w:divBdr>
        <w:top w:val="none" w:sz="0" w:space="0" w:color="auto"/>
        <w:left w:val="none" w:sz="0" w:space="0" w:color="auto"/>
        <w:bottom w:val="none" w:sz="0" w:space="0" w:color="auto"/>
        <w:right w:val="none" w:sz="0" w:space="0" w:color="auto"/>
      </w:divBdr>
    </w:div>
    <w:div w:id="1248610997">
      <w:bodyDiv w:val="1"/>
      <w:marLeft w:val="0"/>
      <w:marRight w:val="0"/>
      <w:marTop w:val="0"/>
      <w:marBottom w:val="0"/>
      <w:divBdr>
        <w:top w:val="none" w:sz="0" w:space="0" w:color="auto"/>
        <w:left w:val="none" w:sz="0" w:space="0" w:color="auto"/>
        <w:bottom w:val="none" w:sz="0" w:space="0" w:color="auto"/>
        <w:right w:val="none" w:sz="0" w:space="0" w:color="auto"/>
      </w:divBdr>
    </w:div>
    <w:div w:id="1264607433">
      <w:bodyDiv w:val="1"/>
      <w:marLeft w:val="0"/>
      <w:marRight w:val="0"/>
      <w:marTop w:val="0"/>
      <w:marBottom w:val="0"/>
      <w:divBdr>
        <w:top w:val="none" w:sz="0" w:space="0" w:color="auto"/>
        <w:left w:val="none" w:sz="0" w:space="0" w:color="auto"/>
        <w:bottom w:val="none" w:sz="0" w:space="0" w:color="auto"/>
        <w:right w:val="none" w:sz="0" w:space="0" w:color="auto"/>
      </w:divBdr>
    </w:div>
    <w:div w:id="1264994348">
      <w:bodyDiv w:val="1"/>
      <w:marLeft w:val="0"/>
      <w:marRight w:val="0"/>
      <w:marTop w:val="0"/>
      <w:marBottom w:val="0"/>
      <w:divBdr>
        <w:top w:val="none" w:sz="0" w:space="0" w:color="auto"/>
        <w:left w:val="none" w:sz="0" w:space="0" w:color="auto"/>
        <w:bottom w:val="none" w:sz="0" w:space="0" w:color="auto"/>
        <w:right w:val="none" w:sz="0" w:space="0" w:color="auto"/>
      </w:divBdr>
    </w:div>
    <w:div w:id="1272863435">
      <w:bodyDiv w:val="1"/>
      <w:marLeft w:val="0"/>
      <w:marRight w:val="0"/>
      <w:marTop w:val="0"/>
      <w:marBottom w:val="0"/>
      <w:divBdr>
        <w:top w:val="none" w:sz="0" w:space="0" w:color="auto"/>
        <w:left w:val="none" w:sz="0" w:space="0" w:color="auto"/>
        <w:bottom w:val="none" w:sz="0" w:space="0" w:color="auto"/>
        <w:right w:val="none" w:sz="0" w:space="0" w:color="auto"/>
      </w:divBdr>
    </w:div>
    <w:div w:id="1273706691">
      <w:bodyDiv w:val="1"/>
      <w:marLeft w:val="0"/>
      <w:marRight w:val="0"/>
      <w:marTop w:val="0"/>
      <w:marBottom w:val="0"/>
      <w:divBdr>
        <w:top w:val="none" w:sz="0" w:space="0" w:color="auto"/>
        <w:left w:val="none" w:sz="0" w:space="0" w:color="auto"/>
        <w:bottom w:val="none" w:sz="0" w:space="0" w:color="auto"/>
        <w:right w:val="none" w:sz="0" w:space="0" w:color="auto"/>
      </w:divBdr>
    </w:div>
    <w:div w:id="1288659261">
      <w:bodyDiv w:val="1"/>
      <w:marLeft w:val="0"/>
      <w:marRight w:val="0"/>
      <w:marTop w:val="0"/>
      <w:marBottom w:val="0"/>
      <w:divBdr>
        <w:top w:val="none" w:sz="0" w:space="0" w:color="auto"/>
        <w:left w:val="none" w:sz="0" w:space="0" w:color="auto"/>
        <w:bottom w:val="none" w:sz="0" w:space="0" w:color="auto"/>
        <w:right w:val="none" w:sz="0" w:space="0" w:color="auto"/>
      </w:divBdr>
      <w:divsChild>
        <w:div w:id="1415392988">
          <w:marLeft w:val="0"/>
          <w:marRight w:val="0"/>
          <w:marTop w:val="0"/>
          <w:marBottom w:val="0"/>
          <w:divBdr>
            <w:top w:val="none" w:sz="0" w:space="0" w:color="auto"/>
            <w:left w:val="none" w:sz="0" w:space="0" w:color="auto"/>
            <w:bottom w:val="none" w:sz="0" w:space="0" w:color="auto"/>
            <w:right w:val="none" w:sz="0" w:space="0" w:color="auto"/>
          </w:divBdr>
        </w:div>
        <w:div w:id="1448039259">
          <w:marLeft w:val="0"/>
          <w:marRight w:val="0"/>
          <w:marTop w:val="0"/>
          <w:marBottom w:val="0"/>
          <w:divBdr>
            <w:top w:val="none" w:sz="0" w:space="0" w:color="auto"/>
            <w:left w:val="none" w:sz="0" w:space="0" w:color="auto"/>
            <w:bottom w:val="none" w:sz="0" w:space="0" w:color="auto"/>
            <w:right w:val="none" w:sz="0" w:space="0" w:color="auto"/>
          </w:divBdr>
        </w:div>
        <w:div w:id="1833328252">
          <w:marLeft w:val="0"/>
          <w:marRight w:val="0"/>
          <w:marTop w:val="0"/>
          <w:marBottom w:val="0"/>
          <w:divBdr>
            <w:top w:val="none" w:sz="0" w:space="0" w:color="auto"/>
            <w:left w:val="none" w:sz="0" w:space="0" w:color="auto"/>
            <w:bottom w:val="none" w:sz="0" w:space="0" w:color="auto"/>
            <w:right w:val="none" w:sz="0" w:space="0" w:color="auto"/>
          </w:divBdr>
        </w:div>
      </w:divsChild>
    </w:div>
    <w:div w:id="1292397299">
      <w:bodyDiv w:val="1"/>
      <w:marLeft w:val="0"/>
      <w:marRight w:val="0"/>
      <w:marTop w:val="0"/>
      <w:marBottom w:val="0"/>
      <w:divBdr>
        <w:top w:val="none" w:sz="0" w:space="0" w:color="auto"/>
        <w:left w:val="none" w:sz="0" w:space="0" w:color="auto"/>
        <w:bottom w:val="none" w:sz="0" w:space="0" w:color="auto"/>
        <w:right w:val="none" w:sz="0" w:space="0" w:color="auto"/>
      </w:divBdr>
    </w:div>
    <w:div w:id="1299457854">
      <w:bodyDiv w:val="1"/>
      <w:marLeft w:val="0"/>
      <w:marRight w:val="0"/>
      <w:marTop w:val="0"/>
      <w:marBottom w:val="0"/>
      <w:divBdr>
        <w:top w:val="none" w:sz="0" w:space="0" w:color="auto"/>
        <w:left w:val="none" w:sz="0" w:space="0" w:color="auto"/>
        <w:bottom w:val="none" w:sz="0" w:space="0" w:color="auto"/>
        <w:right w:val="none" w:sz="0" w:space="0" w:color="auto"/>
      </w:divBdr>
    </w:div>
    <w:div w:id="1299606382">
      <w:bodyDiv w:val="1"/>
      <w:marLeft w:val="0"/>
      <w:marRight w:val="0"/>
      <w:marTop w:val="0"/>
      <w:marBottom w:val="0"/>
      <w:divBdr>
        <w:top w:val="none" w:sz="0" w:space="0" w:color="auto"/>
        <w:left w:val="none" w:sz="0" w:space="0" w:color="auto"/>
        <w:bottom w:val="none" w:sz="0" w:space="0" w:color="auto"/>
        <w:right w:val="none" w:sz="0" w:space="0" w:color="auto"/>
      </w:divBdr>
    </w:div>
    <w:div w:id="1302034935">
      <w:bodyDiv w:val="1"/>
      <w:marLeft w:val="0"/>
      <w:marRight w:val="0"/>
      <w:marTop w:val="0"/>
      <w:marBottom w:val="0"/>
      <w:divBdr>
        <w:top w:val="none" w:sz="0" w:space="0" w:color="auto"/>
        <w:left w:val="none" w:sz="0" w:space="0" w:color="auto"/>
        <w:bottom w:val="none" w:sz="0" w:space="0" w:color="auto"/>
        <w:right w:val="none" w:sz="0" w:space="0" w:color="auto"/>
      </w:divBdr>
    </w:div>
    <w:div w:id="1303078401">
      <w:bodyDiv w:val="1"/>
      <w:marLeft w:val="0"/>
      <w:marRight w:val="0"/>
      <w:marTop w:val="0"/>
      <w:marBottom w:val="0"/>
      <w:divBdr>
        <w:top w:val="none" w:sz="0" w:space="0" w:color="auto"/>
        <w:left w:val="none" w:sz="0" w:space="0" w:color="auto"/>
        <w:bottom w:val="none" w:sz="0" w:space="0" w:color="auto"/>
        <w:right w:val="none" w:sz="0" w:space="0" w:color="auto"/>
      </w:divBdr>
    </w:div>
    <w:div w:id="1308970483">
      <w:bodyDiv w:val="1"/>
      <w:marLeft w:val="0"/>
      <w:marRight w:val="0"/>
      <w:marTop w:val="0"/>
      <w:marBottom w:val="0"/>
      <w:divBdr>
        <w:top w:val="none" w:sz="0" w:space="0" w:color="auto"/>
        <w:left w:val="none" w:sz="0" w:space="0" w:color="auto"/>
        <w:bottom w:val="none" w:sz="0" w:space="0" w:color="auto"/>
        <w:right w:val="none" w:sz="0" w:space="0" w:color="auto"/>
      </w:divBdr>
    </w:div>
    <w:div w:id="1313634789">
      <w:bodyDiv w:val="1"/>
      <w:marLeft w:val="0"/>
      <w:marRight w:val="0"/>
      <w:marTop w:val="0"/>
      <w:marBottom w:val="0"/>
      <w:divBdr>
        <w:top w:val="none" w:sz="0" w:space="0" w:color="auto"/>
        <w:left w:val="none" w:sz="0" w:space="0" w:color="auto"/>
        <w:bottom w:val="none" w:sz="0" w:space="0" w:color="auto"/>
        <w:right w:val="none" w:sz="0" w:space="0" w:color="auto"/>
      </w:divBdr>
    </w:div>
    <w:div w:id="1320889784">
      <w:bodyDiv w:val="1"/>
      <w:marLeft w:val="0"/>
      <w:marRight w:val="0"/>
      <w:marTop w:val="0"/>
      <w:marBottom w:val="0"/>
      <w:divBdr>
        <w:top w:val="none" w:sz="0" w:space="0" w:color="auto"/>
        <w:left w:val="none" w:sz="0" w:space="0" w:color="auto"/>
        <w:bottom w:val="none" w:sz="0" w:space="0" w:color="auto"/>
        <w:right w:val="none" w:sz="0" w:space="0" w:color="auto"/>
      </w:divBdr>
    </w:div>
    <w:div w:id="1336348318">
      <w:bodyDiv w:val="1"/>
      <w:marLeft w:val="0"/>
      <w:marRight w:val="0"/>
      <w:marTop w:val="0"/>
      <w:marBottom w:val="0"/>
      <w:divBdr>
        <w:top w:val="none" w:sz="0" w:space="0" w:color="auto"/>
        <w:left w:val="none" w:sz="0" w:space="0" w:color="auto"/>
        <w:bottom w:val="none" w:sz="0" w:space="0" w:color="auto"/>
        <w:right w:val="none" w:sz="0" w:space="0" w:color="auto"/>
      </w:divBdr>
    </w:div>
    <w:div w:id="1336880746">
      <w:bodyDiv w:val="1"/>
      <w:marLeft w:val="0"/>
      <w:marRight w:val="0"/>
      <w:marTop w:val="0"/>
      <w:marBottom w:val="0"/>
      <w:divBdr>
        <w:top w:val="none" w:sz="0" w:space="0" w:color="auto"/>
        <w:left w:val="none" w:sz="0" w:space="0" w:color="auto"/>
        <w:bottom w:val="none" w:sz="0" w:space="0" w:color="auto"/>
        <w:right w:val="none" w:sz="0" w:space="0" w:color="auto"/>
      </w:divBdr>
      <w:divsChild>
        <w:div w:id="1582788798">
          <w:marLeft w:val="0"/>
          <w:marRight w:val="0"/>
          <w:marTop w:val="0"/>
          <w:marBottom w:val="0"/>
          <w:divBdr>
            <w:top w:val="none" w:sz="0" w:space="0" w:color="auto"/>
            <w:left w:val="none" w:sz="0" w:space="0" w:color="auto"/>
            <w:bottom w:val="none" w:sz="0" w:space="0" w:color="auto"/>
            <w:right w:val="none" w:sz="0" w:space="0" w:color="auto"/>
          </w:divBdr>
        </w:div>
      </w:divsChild>
    </w:div>
    <w:div w:id="1337147585">
      <w:bodyDiv w:val="1"/>
      <w:marLeft w:val="0"/>
      <w:marRight w:val="0"/>
      <w:marTop w:val="0"/>
      <w:marBottom w:val="0"/>
      <w:divBdr>
        <w:top w:val="none" w:sz="0" w:space="0" w:color="auto"/>
        <w:left w:val="none" w:sz="0" w:space="0" w:color="auto"/>
        <w:bottom w:val="none" w:sz="0" w:space="0" w:color="auto"/>
        <w:right w:val="none" w:sz="0" w:space="0" w:color="auto"/>
      </w:divBdr>
    </w:div>
    <w:div w:id="1338390305">
      <w:bodyDiv w:val="1"/>
      <w:marLeft w:val="0"/>
      <w:marRight w:val="0"/>
      <w:marTop w:val="0"/>
      <w:marBottom w:val="0"/>
      <w:divBdr>
        <w:top w:val="none" w:sz="0" w:space="0" w:color="auto"/>
        <w:left w:val="none" w:sz="0" w:space="0" w:color="auto"/>
        <w:bottom w:val="none" w:sz="0" w:space="0" w:color="auto"/>
        <w:right w:val="none" w:sz="0" w:space="0" w:color="auto"/>
      </w:divBdr>
    </w:div>
    <w:div w:id="1344548942">
      <w:bodyDiv w:val="1"/>
      <w:marLeft w:val="0"/>
      <w:marRight w:val="0"/>
      <w:marTop w:val="0"/>
      <w:marBottom w:val="0"/>
      <w:divBdr>
        <w:top w:val="none" w:sz="0" w:space="0" w:color="auto"/>
        <w:left w:val="none" w:sz="0" w:space="0" w:color="auto"/>
        <w:bottom w:val="none" w:sz="0" w:space="0" w:color="auto"/>
        <w:right w:val="none" w:sz="0" w:space="0" w:color="auto"/>
      </w:divBdr>
    </w:div>
    <w:div w:id="1344893156">
      <w:bodyDiv w:val="1"/>
      <w:marLeft w:val="0"/>
      <w:marRight w:val="0"/>
      <w:marTop w:val="0"/>
      <w:marBottom w:val="0"/>
      <w:divBdr>
        <w:top w:val="none" w:sz="0" w:space="0" w:color="auto"/>
        <w:left w:val="none" w:sz="0" w:space="0" w:color="auto"/>
        <w:bottom w:val="none" w:sz="0" w:space="0" w:color="auto"/>
        <w:right w:val="none" w:sz="0" w:space="0" w:color="auto"/>
      </w:divBdr>
    </w:div>
    <w:div w:id="1345864376">
      <w:bodyDiv w:val="1"/>
      <w:marLeft w:val="0"/>
      <w:marRight w:val="0"/>
      <w:marTop w:val="0"/>
      <w:marBottom w:val="0"/>
      <w:divBdr>
        <w:top w:val="none" w:sz="0" w:space="0" w:color="auto"/>
        <w:left w:val="none" w:sz="0" w:space="0" w:color="auto"/>
        <w:bottom w:val="none" w:sz="0" w:space="0" w:color="auto"/>
        <w:right w:val="none" w:sz="0" w:space="0" w:color="auto"/>
      </w:divBdr>
    </w:div>
    <w:div w:id="1351302316">
      <w:bodyDiv w:val="1"/>
      <w:marLeft w:val="0"/>
      <w:marRight w:val="0"/>
      <w:marTop w:val="0"/>
      <w:marBottom w:val="0"/>
      <w:divBdr>
        <w:top w:val="none" w:sz="0" w:space="0" w:color="auto"/>
        <w:left w:val="none" w:sz="0" w:space="0" w:color="auto"/>
        <w:bottom w:val="none" w:sz="0" w:space="0" w:color="auto"/>
        <w:right w:val="none" w:sz="0" w:space="0" w:color="auto"/>
      </w:divBdr>
    </w:div>
    <w:div w:id="1353915322">
      <w:bodyDiv w:val="1"/>
      <w:marLeft w:val="0"/>
      <w:marRight w:val="0"/>
      <w:marTop w:val="0"/>
      <w:marBottom w:val="0"/>
      <w:divBdr>
        <w:top w:val="none" w:sz="0" w:space="0" w:color="auto"/>
        <w:left w:val="none" w:sz="0" w:space="0" w:color="auto"/>
        <w:bottom w:val="none" w:sz="0" w:space="0" w:color="auto"/>
        <w:right w:val="none" w:sz="0" w:space="0" w:color="auto"/>
      </w:divBdr>
    </w:div>
    <w:div w:id="1359088909">
      <w:bodyDiv w:val="1"/>
      <w:marLeft w:val="0"/>
      <w:marRight w:val="0"/>
      <w:marTop w:val="0"/>
      <w:marBottom w:val="0"/>
      <w:divBdr>
        <w:top w:val="none" w:sz="0" w:space="0" w:color="auto"/>
        <w:left w:val="none" w:sz="0" w:space="0" w:color="auto"/>
        <w:bottom w:val="none" w:sz="0" w:space="0" w:color="auto"/>
        <w:right w:val="none" w:sz="0" w:space="0" w:color="auto"/>
      </w:divBdr>
    </w:div>
    <w:div w:id="1385828965">
      <w:bodyDiv w:val="1"/>
      <w:marLeft w:val="0"/>
      <w:marRight w:val="0"/>
      <w:marTop w:val="0"/>
      <w:marBottom w:val="0"/>
      <w:divBdr>
        <w:top w:val="none" w:sz="0" w:space="0" w:color="auto"/>
        <w:left w:val="none" w:sz="0" w:space="0" w:color="auto"/>
        <w:bottom w:val="none" w:sz="0" w:space="0" w:color="auto"/>
        <w:right w:val="none" w:sz="0" w:space="0" w:color="auto"/>
      </w:divBdr>
    </w:div>
    <w:div w:id="1399477633">
      <w:bodyDiv w:val="1"/>
      <w:marLeft w:val="0"/>
      <w:marRight w:val="0"/>
      <w:marTop w:val="0"/>
      <w:marBottom w:val="0"/>
      <w:divBdr>
        <w:top w:val="none" w:sz="0" w:space="0" w:color="auto"/>
        <w:left w:val="none" w:sz="0" w:space="0" w:color="auto"/>
        <w:bottom w:val="none" w:sz="0" w:space="0" w:color="auto"/>
        <w:right w:val="none" w:sz="0" w:space="0" w:color="auto"/>
      </w:divBdr>
    </w:div>
    <w:div w:id="1403022203">
      <w:bodyDiv w:val="1"/>
      <w:marLeft w:val="0"/>
      <w:marRight w:val="0"/>
      <w:marTop w:val="0"/>
      <w:marBottom w:val="0"/>
      <w:divBdr>
        <w:top w:val="none" w:sz="0" w:space="0" w:color="auto"/>
        <w:left w:val="none" w:sz="0" w:space="0" w:color="auto"/>
        <w:bottom w:val="none" w:sz="0" w:space="0" w:color="auto"/>
        <w:right w:val="none" w:sz="0" w:space="0" w:color="auto"/>
      </w:divBdr>
    </w:div>
    <w:div w:id="1404181168">
      <w:bodyDiv w:val="1"/>
      <w:marLeft w:val="0"/>
      <w:marRight w:val="0"/>
      <w:marTop w:val="0"/>
      <w:marBottom w:val="0"/>
      <w:divBdr>
        <w:top w:val="none" w:sz="0" w:space="0" w:color="auto"/>
        <w:left w:val="none" w:sz="0" w:space="0" w:color="auto"/>
        <w:bottom w:val="none" w:sz="0" w:space="0" w:color="auto"/>
        <w:right w:val="none" w:sz="0" w:space="0" w:color="auto"/>
      </w:divBdr>
    </w:div>
    <w:div w:id="1410544274">
      <w:bodyDiv w:val="1"/>
      <w:marLeft w:val="0"/>
      <w:marRight w:val="0"/>
      <w:marTop w:val="0"/>
      <w:marBottom w:val="0"/>
      <w:divBdr>
        <w:top w:val="none" w:sz="0" w:space="0" w:color="auto"/>
        <w:left w:val="none" w:sz="0" w:space="0" w:color="auto"/>
        <w:bottom w:val="none" w:sz="0" w:space="0" w:color="auto"/>
        <w:right w:val="none" w:sz="0" w:space="0" w:color="auto"/>
      </w:divBdr>
    </w:div>
    <w:div w:id="1412194696">
      <w:bodyDiv w:val="1"/>
      <w:marLeft w:val="0"/>
      <w:marRight w:val="0"/>
      <w:marTop w:val="0"/>
      <w:marBottom w:val="0"/>
      <w:divBdr>
        <w:top w:val="none" w:sz="0" w:space="0" w:color="auto"/>
        <w:left w:val="none" w:sz="0" w:space="0" w:color="auto"/>
        <w:bottom w:val="none" w:sz="0" w:space="0" w:color="auto"/>
        <w:right w:val="none" w:sz="0" w:space="0" w:color="auto"/>
      </w:divBdr>
    </w:div>
    <w:div w:id="1418861214">
      <w:bodyDiv w:val="1"/>
      <w:marLeft w:val="0"/>
      <w:marRight w:val="0"/>
      <w:marTop w:val="0"/>
      <w:marBottom w:val="0"/>
      <w:divBdr>
        <w:top w:val="none" w:sz="0" w:space="0" w:color="auto"/>
        <w:left w:val="none" w:sz="0" w:space="0" w:color="auto"/>
        <w:bottom w:val="none" w:sz="0" w:space="0" w:color="auto"/>
        <w:right w:val="none" w:sz="0" w:space="0" w:color="auto"/>
      </w:divBdr>
      <w:divsChild>
        <w:div w:id="781531966">
          <w:marLeft w:val="0"/>
          <w:marRight w:val="0"/>
          <w:marTop w:val="0"/>
          <w:marBottom w:val="0"/>
          <w:divBdr>
            <w:top w:val="none" w:sz="0" w:space="0" w:color="auto"/>
            <w:left w:val="none" w:sz="0" w:space="0" w:color="auto"/>
            <w:bottom w:val="none" w:sz="0" w:space="0" w:color="auto"/>
            <w:right w:val="none" w:sz="0" w:space="0" w:color="auto"/>
          </w:divBdr>
        </w:div>
      </w:divsChild>
    </w:div>
    <w:div w:id="1427266479">
      <w:bodyDiv w:val="1"/>
      <w:marLeft w:val="0"/>
      <w:marRight w:val="0"/>
      <w:marTop w:val="0"/>
      <w:marBottom w:val="0"/>
      <w:divBdr>
        <w:top w:val="none" w:sz="0" w:space="0" w:color="auto"/>
        <w:left w:val="none" w:sz="0" w:space="0" w:color="auto"/>
        <w:bottom w:val="none" w:sz="0" w:space="0" w:color="auto"/>
        <w:right w:val="none" w:sz="0" w:space="0" w:color="auto"/>
      </w:divBdr>
    </w:div>
    <w:div w:id="1429305905">
      <w:bodyDiv w:val="1"/>
      <w:marLeft w:val="0"/>
      <w:marRight w:val="0"/>
      <w:marTop w:val="0"/>
      <w:marBottom w:val="0"/>
      <w:divBdr>
        <w:top w:val="none" w:sz="0" w:space="0" w:color="auto"/>
        <w:left w:val="none" w:sz="0" w:space="0" w:color="auto"/>
        <w:bottom w:val="none" w:sz="0" w:space="0" w:color="auto"/>
        <w:right w:val="none" w:sz="0" w:space="0" w:color="auto"/>
      </w:divBdr>
    </w:div>
    <w:div w:id="1432508390">
      <w:bodyDiv w:val="1"/>
      <w:marLeft w:val="0"/>
      <w:marRight w:val="0"/>
      <w:marTop w:val="0"/>
      <w:marBottom w:val="0"/>
      <w:divBdr>
        <w:top w:val="none" w:sz="0" w:space="0" w:color="auto"/>
        <w:left w:val="none" w:sz="0" w:space="0" w:color="auto"/>
        <w:bottom w:val="none" w:sz="0" w:space="0" w:color="auto"/>
        <w:right w:val="none" w:sz="0" w:space="0" w:color="auto"/>
      </w:divBdr>
    </w:div>
    <w:div w:id="1435590946">
      <w:bodyDiv w:val="1"/>
      <w:marLeft w:val="0"/>
      <w:marRight w:val="0"/>
      <w:marTop w:val="0"/>
      <w:marBottom w:val="0"/>
      <w:divBdr>
        <w:top w:val="none" w:sz="0" w:space="0" w:color="auto"/>
        <w:left w:val="none" w:sz="0" w:space="0" w:color="auto"/>
        <w:bottom w:val="none" w:sz="0" w:space="0" w:color="auto"/>
        <w:right w:val="none" w:sz="0" w:space="0" w:color="auto"/>
      </w:divBdr>
    </w:div>
    <w:div w:id="1445348222">
      <w:bodyDiv w:val="1"/>
      <w:marLeft w:val="0"/>
      <w:marRight w:val="0"/>
      <w:marTop w:val="0"/>
      <w:marBottom w:val="0"/>
      <w:divBdr>
        <w:top w:val="none" w:sz="0" w:space="0" w:color="auto"/>
        <w:left w:val="none" w:sz="0" w:space="0" w:color="auto"/>
        <w:bottom w:val="none" w:sz="0" w:space="0" w:color="auto"/>
        <w:right w:val="none" w:sz="0" w:space="0" w:color="auto"/>
      </w:divBdr>
    </w:div>
    <w:div w:id="1448889820">
      <w:bodyDiv w:val="1"/>
      <w:marLeft w:val="0"/>
      <w:marRight w:val="0"/>
      <w:marTop w:val="0"/>
      <w:marBottom w:val="0"/>
      <w:divBdr>
        <w:top w:val="none" w:sz="0" w:space="0" w:color="auto"/>
        <w:left w:val="none" w:sz="0" w:space="0" w:color="auto"/>
        <w:bottom w:val="none" w:sz="0" w:space="0" w:color="auto"/>
        <w:right w:val="none" w:sz="0" w:space="0" w:color="auto"/>
      </w:divBdr>
    </w:div>
    <w:div w:id="1451851760">
      <w:bodyDiv w:val="1"/>
      <w:marLeft w:val="0"/>
      <w:marRight w:val="0"/>
      <w:marTop w:val="0"/>
      <w:marBottom w:val="0"/>
      <w:divBdr>
        <w:top w:val="none" w:sz="0" w:space="0" w:color="auto"/>
        <w:left w:val="none" w:sz="0" w:space="0" w:color="auto"/>
        <w:bottom w:val="none" w:sz="0" w:space="0" w:color="auto"/>
        <w:right w:val="none" w:sz="0" w:space="0" w:color="auto"/>
      </w:divBdr>
      <w:divsChild>
        <w:div w:id="1324746858">
          <w:marLeft w:val="0"/>
          <w:marRight w:val="0"/>
          <w:marTop w:val="0"/>
          <w:marBottom w:val="0"/>
          <w:divBdr>
            <w:top w:val="none" w:sz="0" w:space="0" w:color="auto"/>
            <w:left w:val="none" w:sz="0" w:space="0" w:color="auto"/>
            <w:bottom w:val="none" w:sz="0" w:space="0" w:color="auto"/>
            <w:right w:val="none" w:sz="0" w:space="0" w:color="auto"/>
          </w:divBdr>
          <w:divsChild>
            <w:div w:id="918907233">
              <w:marLeft w:val="0"/>
              <w:marRight w:val="0"/>
              <w:marTop w:val="0"/>
              <w:marBottom w:val="0"/>
              <w:divBdr>
                <w:top w:val="none" w:sz="0" w:space="0" w:color="auto"/>
                <w:left w:val="none" w:sz="0" w:space="0" w:color="auto"/>
                <w:bottom w:val="none" w:sz="0" w:space="0" w:color="auto"/>
                <w:right w:val="none" w:sz="0" w:space="0" w:color="auto"/>
              </w:divBdr>
              <w:divsChild>
                <w:div w:id="1060059755">
                  <w:marLeft w:val="0"/>
                  <w:marRight w:val="0"/>
                  <w:marTop w:val="0"/>
                  <w:marBottom w:val="0"/>
                  <w:divBdr>
                    <w:top w:val="none" w:sz="0" w:space="0" w:color="auto"/>
                    <w:left w:val="none" w:sz="0" w:space="0" w:color="auto"/>
                    <w:bottom w:val="none" w:sz="0" w:space="0" w:color="auto"/>
                    <w:right w:val="none" w:sz="0" w:space="0" w:color="auto"/>
                  </w:divBdr>
                  <w:divsChild>
                    <w:div w:id="1163467863">
                      <w:marLeft w:val="0"/>
                      <w:marRight w:val="0"/>
                      <w:marTop w:val="0"/>
                      <w:marBottom w:val="0"/>
                      <w:divBdr>
                        <w:top w:val="none" w:sz="0" w:space="0" w:color="auto"/>
                        <w:left w:val="none" w:sz="0" w:space="0" w:color="auto"/>
                        <w:bottom w:val="none" w:sz="0" w:space="0" w:color="auto"/>
                        <w:right w:val="none" w:sz="0" w:space="0" w:color="auto"/>
                      </w:divBdr>
                      <w:divsChild>
                        <w:div w:id="1901942161">
                          <w:marLeft w:val="0"/>
                          <w:marRight w:val="0"/>
                          <w:marTop w:val="0"/>
                          <w:marBottom w:val="0"/>
                          <w:divBdr>
                            <w:top w:val="none" w:sz="0" w:space="0" w:color="auto"/>
                            <w:left w:val="none" w:sz="0" w:space="0" w:color="auto"/>
                            <w:bottom w:val="none" w:sz="0" w:space="0" w:color="auto"/>
                            <w:right w:val="none" w:sz="0" w:space="0" w:color="auto"/>
                          </w:divBdr>
                          <w:divsChild>
                            <w:div w:id="1649282302">
                              <w:marLeft w:val="0"/>
                              <w:marRight w:val="0"/>
                              <w:marTop w:val="0"/>
                              <w:marBottom w:val="0"/>
                              <w:divBdr>
                                <w:top w:val="none" w:sz="0" w:space="0" w:color="auto"/>
                                <w:left w:val="none" w:sz="0" w:space="0" w:color="auto"/>
                                <w:bottom w:val="none" w:sz="0" w:space="0" w:color="auto"/>
                                <w:right w:val="none" w:sz="0" w:space="0" w:color="auto"/>
                              </w:divBdr>
                              <w:divsChild>
                                <w:div w:id="775444972">
                                  <w:marLeft w:val="0"/>
                                  <w:marRight w:val="0"/>
                                  <w:marTop w:val="0"/>
                                  <w:marBottom w:val="0"/>
                                  <w:divBdr>
                                    <w:top w:val="none" w:sz="0" w:space="0" w:color="auto"/>
                                    <w:left w:val="none" w:sz="0" w:space="0" w:color="auto"/>
                                    <w:bottom w:val="none" w:sz="0" w:space="0" w:color="auto"/>
                                    <w:right w:val="none" w:sz="0" w:space="0" w:color="auto"/>
                                  </w:divBdr>
                                  <w:divsChild>
                                    <w:div w:id="1506433438">
                                      <w:marLeft w:val="0"/>
                                      <w:marRight w:val="0"/>
                                      <w:marTop w:val="0"/>
                                      <w:marBottom w:val="0"/>
                                      <w:divBdr>
                                        <w:top w:val="none" w:sz="0" w:space="0" w:color="auto"/>
                                        <w:left w:val="none" w:sz="0" w:space="0" w:color="auto"/>
                                        <w:bottom w:val="none" w:sz="0" w:space="0" w:color="auto"/>
                                        <w:right w:val="none" w:sz="0" w:space="0" w:color="auto"/>
                                      </w:divBdr>
                                    </w:div>
                                    <w:div w:id="53709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068522">
      <w:bodyDiv w:val="1"/>
      <w:marLeft w:val="0"/>
      <w:marRight w:val="0"/>
      <w:marTop w:val="0"/>
      <w:marBottom w:val="0"/>
      <w:divBdr>
        <w:top w:val="none" w:sz="0" w:space="0" w:color="auto"/>
        <w:left w:val="none" w:sz="0" w:space="0" w:color="auto"/>
        <w:bottom w:val="none" w:sz="0" w:space="0" w:color="auto"/>
        <w:right w:val="none" w:sz="0" w:space="0" w:color="auto"/>
      </w:divBdr>
    </w:div>
    <w:div w:id="1483231347">
      <w:bodyDiv w:val="1"/>
      <w:marLeft w:val="0"/>
      <w:marRight w:val="0"/>
      <w:marTop w:val="0"/>
      <w:marBottom w:val="0"/>
      <w:divBdr>
        <w:top w:val="none" w:sz="0" w:space="0" w:color="auto"/>
        <w:left w:val="none" w:sz="0" w:space="0" w:color="auto"/>
        <w:bottom w:val="none" w:sz="0" w:space="0" w:color="auto"/>
        <w:right w:val="none" w:sz="0" w:space="0" w:color="auto"/>
      </w:divBdr>
    </w:div>
    <w:div w:id="1528906780">
      <w:bodyDiv w:val="1"/>
      <w:marLeft w:val="0"/>
      <w:marRight w:val="0"/>
      <w:marTop w:val="0"/>
      <w:marBottom w:val="0"/>
      <w:divBdr>
        <w:top w:val="none" w:sz="0" w:space="0" w:color="auto"/>
        <w:left w:val="none" w:sz="0" w:space="0" w:color="auto"/>
        <w:bottom w:val="none" w:sz="0" w:space="0" w:color="auto"/>
        <w:right w:val="none" w:sz="0" w:space="0" w:color="auto"/>
      </w:divBdr>
    </w:div>
    <w:div w:id="1534685135">
      <w:bodyDiv w:val="1"/>
      <w:marLeft w:val="0"/>
      <w:marRight w:val="0"/>
      <w:marTop w:val="0"/>
      <w:marBottom w:val="0"/>
      <w:divBdr>
        <w:top w:val="none" w:sz="0" w:space="0" w:color="auto"/>
        <w:left w:val="none" w:sz="0" w:space="0" w:color="auto"/>
        <w:bottom w:val="none" w:sz="0" w:space="0" w:color="auto"/>
        <w:right w:val="none" w:sz="0" w:space="0" w:color="auto"/>
      </w:divBdr>
    </w:div>
    <w:div w:id="1546480953">
      <w:bodyDiv w:val="1"/>
      <w:marLeft w:val="0"/>
      <w:marRight w:val="0"/>
      <w:marTop w:val="0"/>
      <w:marBottom w:val="0"/>
      <w:divBdr>
        <w:top w:val="none" w:sz="0" w:space="0" w:color="auto"/>
        <w:left w:val="none" w:sz="0" w:space="0" w:color="auto"/>
        <w:bottom w:val="none" w:sz="0" w:space="0" w:color="auto"/>
        <w:right w:val="none" w:sz="0" w:space="0" w:color="auto"/>
      </w:divBdr>
    </w:div>
    <w:div w:id="1551115091">
      <w:bodyDiv w:val="1"/>
      <w:marLeft w:val="0"/>
      <w:marRight w:val="0"/>
      <w:marTop w:val="0"/>
      <w:marBottom w:val="0"/>
      <w:divBdr>
        <w:top w:val="none" w:sz="0" w:space="0" w:color="auto"/>
        <w:left w:val="none" w:sz="0" w:space="0" w:color="auto"/>
        <w:bottom w:val="none" w:sz="0" w:space="0" w:color="auto"/>
        <w:right w:val="none" w:sz="0" w:space="0" w:color="auto"/>
      </w:divBdr>
    </w:div>
    <w:div w:id="1551723821">
      <w:bodyDiv w:val="1"/>
      <w:marLeft w:val="0"/>
      <w:marRight w:val="0"/>
      <w:marTop w:val="0"/>
      <w:marBottom w:val="0"/>
      <w:divBdr>
        <w:top w:val="none" w:sz="0" w:space="0" w:color="auto"/>
        <w:left w:val="none" w:sz="0" w:space="0" w:color="auto"/>
        <w:bottom w:val="none" w:sz="0" w:space="0" w:color="auto"/>
        <w:right w:val="none" w:sz="0" w:space="0" w:color="auto"/>
      </w:divBdr>
    </w:div>
    <w:div w:id="1553735468">
      <w:bodyDiv w:val="1"/>
      <w:marLeft w:val="0"/>
      <w:marRight w:val="0"/>
      <w:marTop w:val="0"/>
      <w:marBottom w:val="0"/>
      <w:divBdr>
        <w:top w:val="none" w:sz="0" w:space="0" w:color="auto"/>
        <w:left w:val="none" w:sz="0" w:space="0" w:color="auto"/>
        <w:bottom w:val="none" w:sz="0" w:space="0" w:color="auto"/>
        <w:right w:val="none" w:sz="0" w:space="0" w:color="auto"/>
      </w:divBdr>
      <w:divsChild>
        <w:div w:id="1143693284">
          <w:marLeft w:val="0"/>
          <w:marRight w:val="0"/>
          <w:marTop w:val="0"/>
          <w:marBottom w:val="0"/>
          <w:divBdr>
            <w:top w:val="none" w:sz="0" w:space="0" w:color="auto"/>
            <w:left w:val="none" w:sz="0" w:space="0" w:color="auto"/>
            <w:bottom w:val="none" w:sz="0" w:space="0" w:color="auto"/>
            <w:right w:val="none" w:sz="0" w:space="0" w:color="auto"/>
          </w:divBdr>
          <w:divsChild>
            <w:div w:id="1950970034">
              <w:marLeft w:val="0"/>
              <w:marRight w:val="0"/>
              <w:marTop w:val="0"/>
              <w:marBottom w:val="0"/>
              <w:divBdr>
                <w:top w:val="none" w:sz="0" w:space="0" w:color="auto"/>
                <w:left w:val="none" w:sz="0" w:space="0" w:color="auto"/>
                <w:bottom w:val="none" w:sz="0" w:space="0" w:color="auto"/>
                <w:right w:val="none" w:sz="0" w:space="0" w:color="auto"/>
              </w:divBdr>
            </w:div>
            <w:div w:id="369695683">
              <w:marLeft w:val="0"/>
              <w:marRight w:val="0"/>
              <w:marTop w:val="0"/>
              <w:marBottom w:val="0"/>
              <w:divBdr>
                <w:top w:val="none" w:sz="0" w:space="0" w:color="auto"/>
                <w:left w:val="none" w:sz="0" w:space="0" w:color="auto"/>
                <w:bottom w:val="none" w:sz="0" w:space="0" w:color="auto"/>
                <w:right w:val="none" w:sz="0" w:space="0" w:color="auto"/>
              </w:divBdr>
            </w:div>
            <w:div w:id="632365515">
              <w:marLeft w:val="0"/>
              <w:marRight w:val="0"/>
              <w:marTop w:val="0"/>
              <w:marBottom w:val="0"/>
              <w:divBdr>
                <w:top w:val="none" w:sz="0" w:space="0" w:color="auto"/>
                <w:left w:val="none" w:sz="0" w:space="0" w:color="auto"/>
                <w:bottom w:val="none" w:sz="0" w:space="0" w:color="auto"/>
                <w:right w:val="none" w:sz="0" w:space="0" w:color="auto"/>
              </w:divBdr>
            </w:div>
            <w:div w:id="66613032">
              <w:marLeft w:val="0"/>
              <w:marRight w:val="0"/>
              <w:marTop w:val="0"/>
              <w:marBottom w:val="0"/>
              <w:divBdr>
                <w:top w:val="none" w:sz="0" w:space="0" w:color="auto"/>
                <w:left w:val="none" w:sz="0" w:space="0" w:color="auto"/>
                <w:bottom w:val="none" w:sz="0" w:space="0" w:color="auto"/>
                <w:right w:val="none" w:sz="0" w:space="0" w:color="auto"/>
              </w:divBdr>
            </w:div>
            <w:div w:id="1943103605">
              <w:marLeft w:val="0"/>
              <w:marRight w:val="0"/>
              <w:marTop w:val="0"/>
              <w:marBottom w:val="0"/>
              <w:divBdr>
                <w:top w:val="none" w:sz="0" w:space="0" w:color="auto"/>
                <w:left w:val="none" w:sz="0" w:space="0" w:color="auto"/>
                <w:bottom w:val="none" w:sz="0" w:space="0" w:color="auto"/>
                <w:right w:val="none" w:sz="0" w:space="0" w:color="auto"/>
              </w:divBdr>
            </w:div>
            <w:div w:id="169757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281456">
      <w:bodyDiv w:val="1"/>
      <w:marLeft w:val="0"/>
      <w:marRight w:val="0"/>
      <w:marTop w:val="0"/>
      <w:marBottom w:val="0"/>
      <w:divBdr>
        <w:top w:val="none" w:sz="0" w:space="0" w:color="auto"/>
        <w:left w:val="none" w:sz="0" w:space="0" w:color="auto"/>
        <w:bottom w:val="none" w:sz="0" w:space="0" w:color="auto"/>
        <w:right w:val="none" w:sz="0" w:space="0" w:color="auto"/>
      </w:divBdr>
    </w:div>
    <w:div w:id="1557353945">
      <w:bodyDiv w:val="1"/>
      <w:marLeft w:val="0"/>
      <w:marRight w:val="0"/>
      <w:marTop w:val="0"/>
      <w:marBottom w:val="0"/>
      <w:divBdr>
        <w:top w:val="none" w:sz="0" w:space="0" w:color="auto"/>
        <w:left w:val="none" w:sz="0" w:space="0" w:color="auto"/>
        <w:bottom w:val="none" w:sz="0" w:space="0" w:color="auto"/>
        <w:right w:val="none" w:sz="0" w:space="0" w:color="auto"/>
      </w:divBdr>
      <w:divsChild>
        <w:div w:id="911935788">
          <w:marLeft w:val="0"/>
          <w:marRight w:val="0"/>
          <w:marTop w:val="0"/>
          <w:marBottom w:val="0"/>
          <w:divBdr>
            <w:top w:val="none" w:sz="0" w:space="0" w:color="auto"/>
            <w:left w:val="none" w:sz="0" w:space="0" w:color="auto"/>
            <w:bottom w:val="none" w:sz="0" w:space="0" w:color="auto"/>
            <w:right w:val="none" w:sz="0" w:space="0" w:color="auto"/>
          </w:divBdr>
          <w:divsChild>
            <w:div w:id="573123388">
              <w:marLeft w:val="0"/>
              <w:marRight w:val="0"/>
              <w:marTop w:val="0"/>
              <w:marBottom w:val="0"/>
              <w:divBdr>
                <w:top w:val="none" w:sz="0" w:space="0" w:color="auto"/>
                <w:left w:val="none" w:sz="0" w:space="0" w:color="auto"/>
                <w:bottom w:val="none" w:sz="0" w:space="0" w:color="auto"/>
                <w:right w:val="none" w:sz="0" w:space="0" w:color="auto"/>
              </w:divBdr>
              <w:divsChild>
                <w:div w:id="43526902">
                  <w:marLeft w:val="0"/>
                  <w:marRight w:val="0"/>
                  <w:marTop w:val="0"/>
                  <w:marBottom w:val="0"/>
                  <w:divBdr>
                    <w:top w:val="none" w:sz="0" w:space="0" w:color="auto"/>
                    <w:left w:val="none" w:sz="0" w:space="0" w:color="auto"/>
                    <w:bottom w:val="none" w:sz="0" w:space="0" w:color="auto"/>
                    <w:right w:val="none" w:sz="0" w:space="0" w:color="auto"/>
                  </w:divBdr>
                  <w:divsChild>
                    <w:div w:id="1653867080">
                      <w:marLeft w:val="0"/>
                      <w:marRight w:val="0"/>
                      <w:marTop w:val="0"/>
                      <w:marBottom w:val="0"/>
                      <w:divBdr>
                        <w:top w:val="none" w:sz="0" w:space="0" w:color="auto"/>
                        <w:left w:val="none" w:sz="0" w:space="0" w:color="auto"/>
                        <w:bottom w:val="none" w:sz="0" w:space="0" w:color="auto"/>
                        <w:right w:val="none" w:sz="0" w:space="0" w:color="auto"/>
                      </w:divBdr>
                      <w:divsChild>
                        <w:div w:id="513226158">
                          <w:marLeft w:val="0"/>
                          <w:marRight w:val="0"/>
                          <w:marTop w:val="0"/>
                          <w:marBottom w:val="0"/>
                          <w:divBdr>
                            <w:top w:val="none" w:sz="0" w:space="0" w:color="auto"/>
                            <w:left w:val="none" w:sz="0" w:space="0" w:color="auto"/>
                            <w:bottom w:val="none" w:sz="0" w:space="0" w:color="auto"/>
                            <w:right w:val="none" w:sz="0" w:space="0" w:color="auto"/>
                          </w:divBdr>
                          <w:divsChild>
                            <w:div w:id="1849632938">
                              <w:marLeft w:val="0"/>
                              <w:marRight w:val="0"/>
                              <w:marTop w:val="0"/>
                              <w:marBottom w:val="0"/>
                              <w:divBdr>
                                <w:top w:val="none" w:sz="0" w:space="0" w:color="auto"/>
                                <w:left w:val="none" w:sz="0" w:space="0" w:color="auto"/>
                                <w:bottom w:val="none" w:sz="0" w:space="0" w:color="auto"/>
                                <w:right w:val="none" w:sz="0" w:space="0" w:color="auto"/>
                              </w:divBdr>
                              <w:divsChild>
                                <w:div w:id="21577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710536">
      <w:bodyDiv w:val="1"/>
      <w:marLeft w:val="0"/>
      <w:marRight w:val="0"/>
      <w:marTop w:val="0"/>
      <w:marBottom w:val="0"/>
      <w:divBdr>
        <w:top w:val="none" w:sz="0" w:space="0" w:color="auto"/>
        <w:left w:val="none" w:sz="0" w:space="0" w:color="auto"/>
        <w:bottom w:val="none" w:sz="0" w:space="0" w:color="auto"/>
        <w:right w:val="none" w:sz="0" w:space="0" w:color="auto"/>
      </w:divBdr>
    </w:div>
    <w:div w:id="1564024269">
      <w:bodyDiv w:val="1"/>
      <w:marLeft w:val="0"/>
      <w:marRight w:val="0"/>
      <w:marTop w:val="0"/>
      <w:marBottom w:val="0"/>
      <w:divBdr>
        <w:top w:val="none" w:sz="0" w:space="0" w:color="auto"/>
        <w:left w:val="none" w:sz="0" w:space="0" w:color="auto"/>
        <w:bottom w:val="none" w:sz="0" w:space="0" w:color="auto"/>
        <w:right w:val="none" w:sz="0" w:space="0" w:color="auto"/>
      </w:divBdr>
    </w:div>
    <w:div w:id="1567032961">
      <w:bodyDiv w:val="1"/>
      <w:marLeft w:val="0"/>
      <w:marRight w:val="0"/>
      <w:marTop w:val="0"/>
      <w:marBottom w:val="0"/>
      <w:divBdr>
        <w:top w:val="none" w:sz="0" w:space="0" w:color="auto"/>
        <w:left w:val="none" w:sz="0" w:space="0" w:color="auto"/>
        <w:bottom w:val="none" w:sz="0" w:space="0" w:color="auto"/>
        <w:right w:val="none" w:sz="0" w:space="0" w:color="auto"/>
      </w:divBdr>
    </w:div>
    <w:div w:id="1567448812">
      <w:bodyDiv w:val="1"/>
      <w:marLeft w:val="0"/>
      <w:marRight w:val="0"/>
      <w:marTop w:val="0"/>
      <w:marBottom w:val="0"/>
      <w:divBdr>
        <w:top w:val="none" w:sz="0" w:space="0" w:color="auto"/>
        <w:left w:val="none" w:sz="0" w:space="0" w:color="auto"/>
        <w:bottom w:val="none" w:sz="0" w:space="0" w:color="auto"/>
        <w:right w:val="none" w:sz="0" w:space="0" w:color="auto"/>
      </w:divBdr>
    </w:div>
    <w:div w:id="1573269646">
      <w:bodyDiv w:val="1"/>
      <w:marLeft w:val="0"/>
      <w:marRight w:val="0"/>
      <w:marTop w:val="0"/>
      <w:marBottom w:val="0"/>
      <w:divBdr>
        <w:top w:val="none" w:sz="0" w:space="0" w:color="auto"/>
        <w:left w:val="none" w:sz="0" w:space="0" w:color="auto"/>
        <w:bottom w:val="none" w:sz="0" w:space="0" w:color="auto"/>
        <w:right w:val="none" w:sz="0" w:space="0" w:color="auto"/>
      </w:divBdr>
      <w:divsChild>
        <w:div w:id="1155948783">
          <w:marLeft w:val="0"/>
          <w:marRight w:val="0"/>
          <w:marTop w:val="0"/>
          <w:marBottom w:val="0"/>
          <w:divBdr>
            <w:top w:val="none" w:sz="0" w:space="0" w:color="auto"/>
            <w:left w:val="none" w:sz="0" w:space="0" w:color="auto"/>
            <w:bottom w:val="none" w:sz="0" w:space="0" w:color="auto"/>
            <w:right w:val="none" w:sz="0" w:space="0" w:color="auto"/>
          </w:divBdr>
          <w:divsChild>
            <w:div w:id="964963743">
              <w:marLeft w:val="0"/>
              <w:marRight w:val="0"/>
              <w:marTop w:val="0"/>
              <w:marBottom w:val="0"/>
              <w:divBdr>
                <w:top w:val="none" w:sz="0" w:space="0" w:color="auto"/>
                <w:left w:val="none" w:sz="0" w:space="0" w:color="auto"/>
                <w:bottom w:val="none" w:sz="0" w:space="0" w:color="auto"/>
                <w:right w:val="none" w:sz="0" w:space="0" w:color="auto"/>
              </w:divBdr>
            </w:div>
            <w:div w:id="1020938697">
              <w:marLeft w:val="0"/>
              <w:marRight w:val="0"/>
              <w:marTop w:val="0"/>
              <w:marBottom w:val="0"/>
              <w:divBdr>
                <w:top w:val="none" w:sz="0" w:space="0" w:color="auto"/>
                <w:left w:val="none" w:sz="0" w:space="0" w:color="auto"/>
                <w:bottom w:val="none" w:sz="0" w:space="0" w:color="auto"/>
                <w:right w:val="none" w:sz="0" w:space="0" w:color="auto"/>
              </w:divBdr>
            </w:div>
            <w:div w:id="982126478">
              <w:marLeft w:val="0"/>
              <w:marRight w:val="0"/>
              <w:marTop w:val="0"/>
              <w:marBottom w:val="0"/>
              <w:divBdr>
                <w:top w:val="none" w:sz="0" w:space="0" w:color="auto"/>
                <w:left w:val="none" w:sz="0" w:space="0" w:color="auto"/>
                <w:bottom w:val="none" w:sz="0" w:space="0" w:color="auto"/>
                <w:right w:val="none" w:sz="0" w:space="0" w:color="auto"/>
              </w:divBdr>
            </w:div>
            <w:div w:id="1299144483">
              <w:marLeft w:val="0"/>
              <w:marRight w:val="0"/>
              <w:marTop w:val="0"/>
              <w:marBottom w:val="0"/>
              <w:divBdr>
                <w:top w:val="none" w:sz="0" w:space="0" w:color="auto"/>
                <w:left w:val="none" w:sz="0" w:space="0" w:color="auto"/>
                <w:bottom w:val="none" w:sz="0" w:space="0" w:color="auto"/>
                <w:right w:val="none" w:sz="0" w:space="0" w:color="auto"/>
              </w:divBdr>
            </w:div>
            <w:div w:id="1874266739">
              <w:marLeft w:val="0"/>
              <w:marRight w:val="0"/>
              <w:marTop w:val="0"/>
              <w:marBottom w:val="0"/>
              <w:divBdr>
                <w:top w:val="none" w:sz="0" w:space="0" w:color="auto"/>
                <w:left w:val="none" w:sz="0" w:space="0" w:color="auto"/>
                <w:bottom w:val="none" w:sz="0" w:space="0" w:color="auto"/>
                <w:right w:val="none" w:sz="0" w:space="0" w:color="auto"/>
              </w:divBdr>
            </w:div>
            <w:div w:id="1723795309">
              <w:marLeft w:val="0"/>
              <w:marRight w:val="0"/>
              <w:marTop w:val="0"/>
              <w:marBottom w:val="0"/>
              <w:divBdr>
                <w:top w:val="none" w:sz="0" w:space="0" w:color="auto"/>
                <w:left w:val="none" w:sz="0" w:space="0" w:color="auto"/>
                <w:bottom w:val="none" w:sz="0" w:space="0" w:color="auto"/>
                <w:right w:val="none" w:sz="0" w:space="0" w:color="auto"/>
              </w:divBdr>
            </w:div>
            <w:div w:id="2017340478">
              <w:marLeft w:val="0"/>
              <w:marRight w:val="0"/>
              <w:marTop w:val="0"/>
              <w:marBottom w:val="0"/>
              <w:divBdr>
                <w:top w:val="none" w:sz="0" w:space="0" w:color="auto"/>
                <w:left w:val="none" w:sz="0" w:space="0" w:color="auto"/>
                <w:bottom w:val="none" w:sz="0" w:space="0" w:color="auto"/>
                <w:right w:val="none" w:sz="0" w:space="0" w:color="auto"/>
              </w:divBdr>
            </w:div>
            <w:div w:id="1528329509">
              <w:marLeft w:val="0"/>
              <w:marRight w:val="0"/>
              <w:marTop w:val="0"/>
              <w:marBottom w:val="0"/>
              <w:divBdr>
                <w:top w:val="none" w:sz="0" w:space="0" w:color="auto"/>
                <w:left w:val="none" w:sz="0" w:space="0" w:color="auto"/>
                <w:bottom w:val="none" w:sz="0" w:space="0" w:color="auto"/>
                <w:right w:val="none" w:sz="0" w:space="0" w:color="auto"/>
              </w:divBdr>
            </w:div>
            <w:div w:id="846284221">
              <w:marLeft w:val="0"/>
              <w:marRight w:val="0"/>
              <w:marTop w:val="0"/>
              <w:marBottom w:val="0"/>
              <w:divBdr>
                <w:top w:val="none" w:sz="0" w:space="0" w:color="auto"/>
                <w:left w:val="none" w:sz="0" w:space="0" w:color="auto"/>
                <w:bottom w:val="none" w:sz="0" w:space="0" w:color="auto"/>
                <w:right w:val="none" w:sz="0" w:space="0" w:color="auto"/>
              </w:divBdr>
            </w:div>
            <w:div w:id="95059904">
              <w:marLeft w:val="0"/>
              <w:marRight w:val="0"/>
              <w:marTop w:val="0"/>
              <w:marBottom w:val="0"/>
              <w:divBdr>
                <w:top w:val="none" w:sz="0" w:space="0" w:color="auto"/>
                <w:left w:val="none" w:sz="0" w:space="0" w:color="auto"/>
                <w:bottom w:val="none" w:sz="0" w:space="0" w:color="auto"/>
                <w:right w:val="none" w:sz="0" w:space="0" w:color="auto"/>
              </w:divBdr>
            </w:div>
            <w:div w:id="1919942788">
              <w:marLeft w:val="0"/>
              <w:marRight w:val="0"/>
              <w:marTop w:val="0"/>
              <w:marBottom w:val="0"/>
              <w:divBdr>
                <w:top w:val="none" w:sz="0" w:space="0" w:color="auto"/>
                <w:left w:val="none" w:sz="0" w:space="0" w:color="auto"/>
                <w:bottom w:val="none" w:sz="0" w:space="0" w:color="auto"/>
                <w:right w:val="none" w:sz="0" w:space="0" w:color="auto"/>
              </w:divBdr>
            </w:div>
            <w:div w:id="191192617">
              <w:marLeft w:val="0"/>
              <w:marRight w:val="0"/>
              <w:marTop w:val="0"/>
              <w:marBottom w:val="0"/>
              <w:divBdr>
                <w:top w:val="none" w:sz="0" w:space="0" w:color="auto"/>
                <w:left w:val="none" w:sz="0" w:space="0" w:color="auto"/>
                <w:bottom w:val="none" w:sz="0" w:space="0" w:color="auto"/>
                <w:right w:val="none" w:sz="0" w:space="0" w:color="auto"/>
              </w:divBdr>
            </w:div>
            <w:div w:id="1551527548">
              <w:marLeft w:val="0"/>
              <w:marRight w:val="0"/>
              <w:marTop w:val="0"/>
              <w:marBottom w:val="0"/>
              <w:divBdr>
                <w:top w:val="none" w:sz="0" w:space="0" w:color="auto"/>
                <w:left w:val="none" w:sz="0" w:space="0" w:color="auto"/>
                <w:bottom w:val="none" w:sz="0" w:space="0" w:color="auto"/>
                <w:right w:val="none" w:sz="0" w:space="0" w:color="auto"/>
              </w:divBdr>
            </w:div>
            <w:div w:id="559024426">
              <w:marLeft w:val="0"/>
              <w:marRight w:val="0"/>
              <w:marTop w:val="0"/>
              <w:marBottom w:val="0"/>
              <w:divBdr>
                <w:top w:val="none" w:sz="0" w:space="0" w:color="auto"/>
                <w:left w:val="none" w:sz="0" w:space="0" w:color="auto"/>
                <w:bottom w:val="none" w:sz="0" w:space="0" w:color="auto"/>
                <w:right w:val="none" w:sz="0" w:space="0" w:color="auto"/>
              </w:divBdr>
            </w:div>
            <w:div w:id="154424143">
              <w:marLeft w:val="0"/>
              <w:marRight w:val="0"/>
              <w:marTop w:val="0"/>
              <w:marBottom w:val="0"/>
              <w:divBdr>
                <w:top w:val="none" w:sz="0" w:space="0" w:color="auto"/>
                <w:left w:val="none" w:sz="0" w:space="0" w:color="auto"/>
                <w:bottom w:val="none" w:sz="0" w:space="0" w:color="auto"/>
                <w:right w:val="none" w:sz="0" w:space="0" w:color="auto"/>
              </w:divBdr>
            </w:div>
            <w:div w:id="98862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43690">
      <w:bodyDiv w:val="1"/>
      <w:marLeft w:val="0"/>
      <w:marRight w:val="0"/>
      <w:marTop w:val="0"/>
      <w:marBottom w:val="0"/>
      <w:divBdr>
        <w:top w:val="none" w:sz="0" w:space="0" w:color="auto"/>
        <w:left w:val="none" w:sz="0" w:space="0" w:color="auto"/>
        <w:bottom w:val="none" w:sz="0" w:space="0" w:color="auto"/>
        <w:right w:val="none" w:sz="0" w:space="0" w:color="auto"/>
      </w:divBdr>
    </w:div>
    <w:div w:id="1578907001">
      <w:bodyDiv w:val="1"/>
      <w:marLeft w:val="0"/>
      <w:marRight w:val="0"/>
      <w:marTop w:val="0"/>
      <w:marBottom w:val="0"/>
      <w:divBdr>
        <w:top w:val="none" w:sz="0" w:space="0" w:color="auto"/>
        <w:left w:val="none" w:sz="0" w:space="0" w:color="auto"/>
        <w:bottom w:val="none" w:sz="0" w:space="0" w:color="auto"/>
        <w:right w:val="none" w:sz="0" w:space="0" w:color="auto"/>
      </w:divBdr>
    </w:div>
    <w:div w:id="1587767531">
      <w:bodyDiv w:val="1"/>
      <w:marLeft w:val="0"/>
      <w:marRight w:val="0"/>
      <w:marTop w:val="0"/>
      <w:marBottom w:val="0"/>
      <w:divBdr>
        <w:top w:val="none" w:sz="0" w:space="0" w:color="auto"/>
        <w:left w:val="none" w:sz="0" w:space="0" w:color="auto"/>
        <w:bottom w:val="none" w:sz="0" w:space="0" w:color="auto"/>
        <w:right w:val="none" w:sz="0" w:space="0" w:color="auto"/>
      </w:divBdr>
    </w:div>
    <w:div w:id="1588611314">
      <w:bodyDiv w:val="1"/>
      <w:marLeft w:val="0"/>
      <w:marRight w:val="0"/>
      <w:marTop w:val="0"/>
      <w:marBottom w:val="0"/>
      <w:divBdr>
        <w:top w:val="none" w:sz="0" w:space="0" w:color="auto"/>
        <w:left w:val="none" w:sz="0" w:space="0" w:color="auto"/>
        <w:bottom w:val="none" w:sz="0" w:space="0" w:color="auto"/>
        <w:right w:val="none" w:sz="0" w:space="0" w:color="auto"/>
      </w:divBdr>
    </w:div>
    <w:div w:id="1592740374">
      <w:bodyDiv w:val="1"/>
      <w:marLeft w:val="0"/>
      <w:marRight w:val="0"/>
      <w:marTop w:val="0"/>
      <w:marBottom w:val="0"/>
      <w:divBdr>
        <w:top w:val="none" w:sz="0" w:space="0" w:color="auto"/>
        <w:left w:val="none" w:sz="0" w:space="0" w:color="auto"/>
        <w:bottom w:val="none" w:sz="0" w:space="0" w:color="auto"/>
        <w:right w:val="none" w:sz="0" w:space="0" w:color="auto"/>
      </w:divBdr>
    </w:div>
    <w:div w:id="1602490493">
      <w:bodyDiv w:val="1"/>
      <w:marLeft w:val="0"/>
      <w:marRight w:val="0"/>
      <w:marTop w:val="0"/>
      <w:marBottom w:val="0"/>
      <w:divBdr>
        <w:top w:val="none" w:sz="0" w:space="0" w:color="auto"/>
        <w:left w:val="none" w:sz="0" w:space="0" w:color="auto"/>
        <w:bottom w:val="none" w:sz="0" w:space="0" w:color="auto"/>
        <w:right w:val="none" w:sz="0" w:space="0" w:color="auto"/>
      </w:divBdr>
    </w:div>
    <w:div w:id="1607079162">
      <w:bodyDiv w:val="1"/>
      <w:marLeft w:val="0"/>
      <w:marRight w:val="0"/>
      <w:marTop w:val="0"/>
      <w:marBottom w:val="0"/>
      <w:divBdr>
        <w:top w:val="none" w:sz="0" w:space="0" w:color="auto"/>
        <w:left w:val="none" w:sz="0" w:space="0" w:color="auto"/>
        <w:bottom w:val="none" w:sz="0" w:space="0" w:color="auto"/>
        <w:right w:val="none" w:sz="0" w:space="0" w:color="auto"/>
      </w:divBdr>
    </w:div>
    <w:div w:id="1607470056">
      <w:bodyDiv w:val="1"/>
      <w:marLeft w:val="0"/>
      <w:marRight w:val="0"/>
      <w:marTop w:val="0"/>
      <w:marBottom w:val="0"/>
      <w:divBdr>
        <w:top w:val="none" w:sz="0" w:space="0" w:color="auto"/>
        <w:left w:val="none" w:sz="0" w:space="0" w:color="auto"/>
        <w:bottom w:val="none" w:sz="0" w:space="0" w:color="auto"/>
        <w:right w:val="none" w:sz="0" w:space="0" w:color="auto"/>
      </w:divBdr>
    </w:div>
    <w:div w:id="1612468350">
      <w:bodyDiv w:val="1"/>
      <w:marLeft w:val="0"/>
      <w:marRight w:val="0"/>
      <w:marTop w:val="0"/>
      <w:marBottom w:val="0"/>
      <w:divBdr>
        <w:top w:val="none" w:sz="0" w:space="0" w:color="auto"/>
        <w:left w:val="none" w:sz="0" w:space="0" w:color="auto"/>
        <w:bottom w:val="none" w:sz="0" w:space="0" w:color="auto"/>
        <w:right w:val="none" w:sz="0" w:space="0" w:color="auto"/>
      </w:divBdr>
    </w:div>
    <w:div w:id="1613826767">
      <w:bodyDiv w:val="1"/>
      <w:marLeft w:val="0"/>
      <w:marRight w:val="0"/>
      <w:marTop w:val="0"/>
      <w:marBottom w:val="0"/>
      <w:divBdr>
        <w:top w:val="none" w:sz="0" w:space="0" w:color="auto"/>
        <w:left w:val="none" w:sz="0" w:space="0" w:color="auto"/>
        <w:bottom w:val="none" w:sz="0" w:space="0" w:color="auto"/>
        <w:right w:val="none" w:sz="0" w:space="0" w:color="auto"/>
      </w:divBdr>
    </w:div>
    <w:div w:id="1616600419">
      <w:bodyDiv w:val="1"/>
      <w:marLeft w:val="0"/>
      <w:marRight w:val="0"/>
      <w:marTop w:val="0"/>
      <w:marBottom w:val="0"/>
      <w:divBdr>
        <w:top w:val="none" w:sz="0" w:space="0" w:color="auto"/>
        <w:left w:val="none" w:sz="0" w:space="0" w:color="auto"/>
        <w:bottom w:val="none" w:sz="0" w:space="0" w:color="auto"/>
        <w:right w:val="none" w:sz="0" w:space="0" w:color="auto"/>
      </w:divBdr>
    </w:div>
    <w:div w:id="1618756720">
      <w:bodyDiv w:val="1"/>
      <w:marLeft w:val="0"/>
      <w:marRight w:val="0"/>
      <w:marTop w:val="0"/>
      <w:marBottom w:val="0"/>
      <w:divBdr>
        <w:top w:val="none" w:sz="0" w:space="0" w:color="auto"/>
        <w:left w:val="none" w:sz="0" w:space="0" w:color="auto"/>
        <w:bottom w:val="none" w:sz="0" w:space="0" w:color="auto"/>
        <w:right w:val="none" w:sz="0" w:space="0" w:color="auto"/>
      </w:divBdr>
    </w:div>
    <w:div w:id="1621913745">
      <w:bodyDiv w:val="1"/>
      <w:marLeft w:val="0"/>
      <w:marRight w:val="0"/>
      <w:marTop w:val="0"/>
      <w:marBottom w:val="0"/>
      <w:divBdr>
        <w:top w:val="none" w:sz="0" w:space="0" w:color="auto"/>
        <w:left w:val="none" w:sz="0" w:space="0" w:color="auto"/>
        <w:bottom w:val="none" w:sz="0" w:space="0" w:color="auto"/>
        <w:right w:val="none" w:sz="0" w:space="0" w:color="auto"/>
      </w:divBdr>
      <w:divsChild>
        <w:div w:id="1187215397">
          <w:marLeft w:val="0"/>
          <w:marRight w:val="0"/>
          <w:marTop w:val="0"/>
          <w:marBottom w:val="0"/>
          <w:divBdr>
            <w:top w:val="none" w:sz="0" w:space="0" w:color="auto"/>
            <w:left w:val="none" w:sz="0" w:space="0" w:color="auto"/>
            <w:bottom w:val="none" w:sz="0" w:space="0" w:color="auto"/>
            <w:right w:val="none" w:sz="0" w:space="0" w:color="auto"/>
          </w:divBdr>
          <w:divsChild>
            <w:div w:id="1599026048">
              <w:marLeft w:val="0"/>
              <w:marRight w:val="0"/>
              <w:marTop w:val="0"/>
              <w:marBottom w:val="0"/>
              <w:divBdr>
                <w:top w:val="none" w:sz="0" w:space="0" w:color="auto"/>
                <w:left w:val="none" w:sz="0" w:space="0" w:color="auto"/>
                <w:bottom w:val="none" w:sz="0" w:space="0" w:color="auto"/>
                <w:right w:val="none" w:sz="0" w:space="0" w:color="auto"/>
              </w:divBdr>
              <w:divsChild>
                <w:div w:id="1660575580">
                  <w:marLeft w:val="0"/>
                  <w:marRight w:val="0"/>
                  <w:marTop w:val="0"/>
                  <w:marBottom w:val="0"/>
                  <w:divBdr>
                    <w:top w:val="none" w:sz="0" w:space="0" w:color="auto"/>
                    <w:left w:val="none" w:sz="0" w:space="0" w:color="auto"/>
                    <w:bottom w:val="none" w:sz="0" w:space="0" w:color="auto"/>
                    <w:right w:val="none" w:sz="0" w:space="0" w:color="auto"/>
                  </w:divBdr>
                  <w:divsChild>
                    <w:div w:id="1257859572">
                      <w:marLeft w:val="0"/>
                      <w:marRight w:val="0"/>
                      <w:marTop w:val="0"/>
                      <w:marBottom w:val="0"/>
                      <w:divBdr>
                        <w:top w:val="none" w:sz="0" w:space="0" w:color="auto"/>
                        <w:left w:val="none" w:sz="0" w:space="0" w:color="auto"/>
                        <w:bottom w:val="none" w:sz="0" w:space="0" w:color="auto"/>
                        <w:right w:val="none" w:sz="0" w:space="0" w:color="auto"/>
                      </w:divBdr>
                      <w:divsChild>
                        <w:div w:id="1699694469">
                          <w:marLeft w:val="0"/>
                          <w:marRight w:val="0"/>
                          <w:marTop w:val="0"/>
                          <w:marBottom w:val="0"/>
                          <w:divBdr>
                            <w:top w:val="none" w:sz="0" w:space="0" w:color="auto"/>
                            <w:left w:val="none" w:sz="0" w:space="0" w:color="auto"/>
                            <w:bottom w:val="none" w:sz="0" w:space="0" w:color="auto"/>
                            <w:right w:val="none" w:sz="0" w:space="0" w:color="auto"/>
                          </w:divBdr>
                          <w:divsChild>
                            <w:div w:id="1924100387">
                              <w:marLeft w:val="0"/>
                              <w:marRight w:val="0"/>
                              <w:marTop w:val="0"/>
                              <w:marBottom w:val="0"/>
                              <w:divBdr>
                                <w:top w:val="none" w:sz="0" w:space="0" w:color="auto"/>
                                <w:left w:val="none" w:sz="0" w:space="0" w:color="auto"/>
                                <w:bottom w:val="none" w:sz="0" w:space="0" w:color="auto"/>
                                <w:right w:val="none" w:sz="0" w:space="0" w:color="auto"/>
                              </w:divBdr>
                              <w:divsChild>
                                <w:div w:id="1680228446">
                                  <w:marLeft w:val="0"/>
                                  <w:marRight w:val="0"/>
                                  <w:marTop w:val="0"/>
                                  <w:marBottom w:val="0"/>
                                  <w:divBdr>
                                    <w:top w:val="none" w:sz="0" w:space="0" w:color="auto"/>
                                    <w:left w:val="none" w:sz="0" w:space="0" w:color="auto"/>
                                    <w:bottom w:val="none" w:sz="0" w:space="0" w:color="auto"/>
                                    <w:right w:val="none" w:sz="0" w:space="0" w:color="auto"/>
                                  </w:divBdr>
                                  <w:divsChild>
                                    <w:div w:id="13212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575355">
      <w:bodyDiv w:val="1"/>
      <w:marLeft w:val="0"/>
      <w:marRight w:val="0"/>
      <w:marTop w:val="0"/>
      <w:marBottom w:val="0"/>
      <w:divBdr>
        <w:top w:val="none" w:sz="0" w:space="0" w:color="auto"/>
        <w:left w:val="none" w:sz="0" w:space="0" w:color="auto"/>
        <w:bottom w:val="none" w:sz="0" w:space="0" w:color="auto"/>
        <w:right w:val="none" w:sz="0" w:space="0" w:color="auto"/>
      </w:divBdr>
    </w:div>
    <w:div w:id="1631935712">
      <w:bodyDiv w:val="1"/>
      <w:marLeft w:val="0"/>
      <w:marRight w:val="0"/>
      <w:marTop w:val="0"/>
      <w:marBottom w:val="0"/>
      <w:divBdr>
        <w:top w:val="none" w:sz="0" w:space="0" w:color="auto"/>
        <w:left w:val="none" w:sz="0" w:space="0" w:color="auto"/>
        <w:bottom w:val="none" w:sz="0" w:space="0" w:color="auto"/>
        <w:right w:val="none" w:sz="0" w:space="0" w:color="auto"/>
      </w:divBdr>
    </w:div>
    <w:div w:id="1633947272">
      <w:bodyDiv w:val="1"/>
      <w:marLeft w:val="0"/>
      <w:marRight w:val="0"/>
      <w:marTop w:val="0"/>
      <w:marBottom w:val="0"/>
      <w:divBdr>
        <w:top w:val="none" w:sz="0" w:space="0" w:color="auto"/>
        <w:left w:val="none" w:sz="0" w:space="0" w:color="auto"/>
        <w:bottom w:val="none" w:sz="0" w:space="0" w:color="auto"/>
        <w:right w:val="none" w:sz="0" w:space="0" w:color="auto"/>
      </w:divBdr>
    </w:div>
    <w:div w:id="1635672383">
      <w:bodyDiv w:val="1"/>
      <w:marLeft w:val="0"/>
      <w:marRight w:val="0"/>
      <w:marTop w:val="0"/>
      <w:marBottom w:val="0"/>
      <w:divBdr>
        <w:top w:val="none" w:sz="0" w:space="0" w:color="auto"/>
        <w:left w:val="none" w:sz="0" w:space="0" w:color="auto"/>
        <w:bottom w:val="none" w:sz="0" w:space="0" w:color="auto"/>
        <w:right w:val="none" w:sz="0" w:space="0" w:color="auto"/>
      </w:divBdr>
    </w:div>
    <w:div w:id="1640451343">
      <w:bodyDiv w:val="1"/>
      <w:marLeft w:val="0"/>
      <w:marRight w:val="0"/>
      <w:marTop w:val="0"/>
      <w:marBottom w:val="0"/>
      <w:divBdr>
        <w:top w:val="none" w:sz="0" w:space="0" w:color="auto"/>
        <w:left w:val="none" w:sz="0" w:space="0" w:color="auto"/>
        <w:bottom w:val="none" w:sz="0" w:space="0" w:color="auto"/>
        <w:right w:val="none" w:sz="0" w:space="0" w:color="auto"/>
      </w:divBdr>
    </w:div>
    <w:div w:id="1656058531">
      <w:bodyDiv w:val="1"/>
      <w:marLeft w:val="0"/>
      <w:marRight w:val="0"/>
      <w:marTop w:val="0"/>
      <w:marBottom w:val="0"/>
      <w:divBdr>
        <w:top w:val="none" w:sz="0" w:space="0" w:color="auto"/>
        <w:left w:val="none" w:sz="0" w:space="0" w:color="auto"/>
        <w:bottom w:val="none" w:sz="0" w:space="0" w:color="auto"/>
        <w:right w:val="none" w:sz="0" w:space="0" w:color="auto"/>
      </w:divBdr>
      <w:divsChild>
        <w:div w:id="2095055621">
          <w:marLeft w:val="0"/>
          <w:marRight w:val="0"/>
          <w:marTop w:val="0"/>
          <w:marBottom w:val="0"/>
          <w:divBdr>
            <w:top w:val="none" w:sz="0" w:space="0" w:color="auto"/>
            <w:left w:val="none" w:sz="0" w:space="0" w:color="auto"/>
            <w:bottom w:val="none" w:sz="0" w:space="0" w:color="auto"/>
            <w:right w:val="none" w:sz="0" w:space="0" w:color="auto"/>
          </w:divBdr>
        </w:div>
        <w:div w:id="1298144841">
          <w:marLeft w:val="0"/>
          <w:marRight w:val="0"/>
          <w:marTop w:val="0"/>
          <w:marBottom w:val="0"/>
          <w:divBdr>
            <w:top w:val="none" w:sz="0" w:space="0" w:color="auto"/>
            <w:left w:val="none" w:sz="0" w:space="0" w:color="auto"/>
            <w:bottom w:val="none" w:sz="0" w:space="0" w:color="auto"/>
            <w:right w:val="none" w:sz="0" w:space="0" w:color="auto"/>
          </w:divBdr>
          <w:divsChild>
            <w:div w:id="1646468490">
              <w:marLeft w:val="0"/>
              <w:marRight w:val="0"/>
              <w:marTop w:val="0"/>
              <w:marBottom w:val="0"/>
              <w:divBdr>
                <w:top w:val="none" w:sz="0" w:space="0" w:color="auto"/>
                <w:left w:val="none" w:sz="0" w:space="0" w:color="auto"/>
                <w:bottom w:val="none" w:sz="0" w:space="0" w:color="auto"/>
                <w:right w:val="none" w:sz="0" w:space="0" w:color="auto"/>
              </w:divBdr>
            </w:div>
            <w:div w:id="1260722508">
              <w:marLeft w:val="0"/>
              <w:marRight w:val="0"/>
              <w:marTop w:val="0"/>
              <w:marBottom w:val="0"/>
              <w:divBdr>
                <w:top w:val="none" w:sz="0" w:space="0" w:color="auto"/>
                <w:left w:val="none" w:sz="0" w:space="0" w:color="auto"/>
                <w:bottom w:val="none" w:sz="0" w:space="0" w:color="auto"/>
                <w:right w:val="none" w:sz="0" w:space="0" w:color="auto"/>
              </w:divBdr>
            </w:div>
            <w:div w:id="2091581596">
              <w:marLeft w:val="0"/>
              <w:marRight w:val="0"/>
              <w:marTop w:val="0"/>
              <w:marBottom w:val="0"/>
              <w:divBdr>
                <w:top w:val="none" w:sz="0" w:space="0" w:color="auto"/>
                <w:left w:val="none" w:sz="0" w:space="0" w:color="auto"/>
                <w:bottom w:val="none" w:sz="0" w:space="0" w:color="auto"/>
                <w:right w:val="none" w:sz="0" w:space="0" w:color="auto"/>
              </w:divBdr>
            </w:div>
            <w:div w:id="1329021281">
              <w:marLeft w:val="0"/>
              <w:marRight w:val="0"/>
              <w:marTop w:val="0"/>
              <w:marBottom w:val="0"/>
              <w:divBdr>
                <w:top w:val="none" w:sz="0" w:space="0" w:color="auto"/>
                <w:left w:val="none" w:sz="0" w:space="0" w:color="auto"/>
                <w:bottom w:val="none" w:sz="0" w:space="0" w:color="auto"/>
                <w:right w:val="none" w:sz="0" w:space="0" w:color="auto"/>
              </w:divBdr>
              <w:divsChild>
                <w:div w:id="1986933014">
                  <w:marLeft w:val="450"/>
                  <w:marRight w:val="450"/>
                  <w:marTop w:val="0"/>
                  <w:marBottom w:val="0"/>
                  <w:divBdr>
                    <w:top w:val="none" w:sz="0" w:space="0" w:color="auto"/>
                    <w:left w:val="none" w:sz="0" w:space="0" w:color="auto"/>
                    <w:bottom w:val="none" w:sz="0" w:space="0" w:color="auto"/>
                    <w:right w:val="none" w:sz="0" w:space="0" w:color="auto"/>
                  </w:divBdr>
                </w:div>
                <w:div w:id="798300974">
                  <w:marLeft w:val="450"/>
                  <w:marRight w:val="450"/>
                  <w:marTop w:val="0"/>
                  <w:marBottom w:val="0"/>
                  <w:divBdr>
                    <w:top w:val="none" w:sz="0" w:space="0" w:color="auto"/>
                    <w:left w:val="none" w:sz="0" w:space="0" w:color="auto"/>
                    <w:bottom w:val="none" w:sz="0" w:space="0" w:color="auto"/>
                    <w:right w:val="none" w:sz="0" w:space="0" w:color="auto"/>
                  </w:divBdr>
                </w:div>
                <w:div w:id="886838532">
                  <w:marLeft w:val="45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1671441106">
      <w:bodyDiv w:val="1"/>
      <w:marLeft w:val="0"/>
      <w:marRight w:val="0"/>
      <w:marTop w:val="0"/>
      <w:marBottom w:val="0"/>
      <w:divBdr>
        <w:top w:val="none" w:sz="0" w:space="0" w:color="auto"/>
        <w:left w:val="none" w:sz="0" w:space="0" w:color="auto"/>
        <w:bottom w:val="none" w:sz="0" w:space="0" w:color="auto"/>
        <w:right w:val="none" w:sz="0" w:space="0" w:color="auto"/>
      </w:divBdr>
    </w:div>
    <w:div w:id="1676759547">
      <w:bodyDiv w:val="1"/>
      <w:marLeft w:val="0"/>
      <w:marRight w:val="0"/>
      <w:marTop w:val="0"/>
      <w:marBottom w:val="0"/>
      <w:divBdr>
        <w:top w:val="none" w:sz="0" w:space="0" w:color="auto"/>
        <w:left w:val="none" w:sz="0" w:space="0" w:color="auto"/>
        <w:bottom w:val="none" w:sz="0" w:space="0" w:color="auto"/>
        <w:right w:val="none" w:sz="0" w:space="0" w:color="auto"/>
      </w:divBdr>
    </w:div>
    <w:div w:id="1686708583">
      <w:bodyDiv w:val="1"/>
      <w:marLeft w:val="0"/>
      <w:marRight w:val="0"/>
      <w:marTop w:val="0"/>
      <w:marBottom w:val="0"/>
      <w:divBdr>
        <w:top w:val="none" w:sz="0" w:space="0" w:color="auto"/>
        <w:left w:val="none" w:sz="0" w:space="0" w:color="auto"/>
        <w:bottom w:val="none" w:sz="0" w:space="0" w:color="auto"/>
        <w:right w:val="none" w:sz="0" w:space="0" w:color="auto"/>
      </w:divBdr>
    </w:div>
    <w:div w:id="1692492896">
      <w:bodyDiv w:val="1"/>
      <w:marLeft w:val="0"/>
      <w:marRight w:val="0"/>
      <w:marTop w:val="0"/>
      <w:marBottom w:val="0"/>
      <w:divBdr>
        <w:top w:val="none" w:sz="0" w:space="0" w:color="auto"/>
        <w:left w:val="none" w:sz="0" w:space="0" w:color="auto"/>
        <w:bottom w:val="none" w:sz="0" w:space="0" w:color="auto"/>
        <w:right w:val="none" w:sz="0" w:space="0" w:color="auto"/>
      </w:divBdr>
    </w:div>
    <w:div w:id="1692730508">
      <w:bodyDiv w:val="1"/>
      <w:marLeft w:val="0"/>
      <w:marRight w:val="0"/>
      <w:marTop w:val="0"/>
      <w:marBottom w:val="0"/>
      <w:divBdr>
        <w:top w:val="none" w:sz="0" w:space="0" w:color="auto"/>
        <w:left w:val="none" w:sz="0" w:space="0" w:color="auto"/>
        <w:bottom w:val="none" w:sz="0" w:space="0" w:color="auto"/>
        <w:right w:val="none" w:sz="0" w:space="0" w:color="auto"/>
      </w:divBdr>
    </w:div>
    <w:div w:id="1696692346">
      <w:bodyDiv w:val="1"/>
      <w:marLeft w:val="0"/>
      <w:marRight w:val="0"/>
      <w:marTop w:val="0"/>
      <w:marBottom w:val="0"/>
      <w:divBdr>
        <w:top w:val="none" w:sz="0" w:space="0" w:color="auto"/>
        <w:left w:val="none" w:sz="0" w:space="0" w:color="auto"/>
        <w:bottom w:val="none" w:sz="0" w:space="0" w:color="auto"/>
        <w:right w:val="none" w:sz="0" w:space="0" w:color="auto"/>
      </w:divBdr>
    </w:div>
    <w:div w:id="1696811414">
      <w:bodyDiv w:val="1"/>
      <w:marLeft w:val="0"/>
      <w:marRight w:val="0"/>
      <w:marTop w:val="0"/>
      <w:marBottom w:val="0"/>
      <w:divBdr>
        <w:top w:val="none" w:sz="0" w:space="0" w:color="auto"/>
        <w:left w:val="none" w:sz="0" w:space="0" w:color="auto"/>
        <w:bottom w:val="none" w:sz="0" w:space="0" w:color="auto"/>
        <w:right w:val="none" w:sz="0" w:space="0" w:color="auto"/>
      </w:divBdr>
      <w:divsChild>
        <w:div w:id="451486458">
          <w:marLeft w:val="0"/>
          <w:marRight w:val="0"/>
          <w:marTop w:val="0"/>
          <w:marBottom w:val="0"/>
          <w:divBdr>
            <w:top w:val="none" w:sz="0" w:space="0" w:color="auto"/>
            <w:left w:val="none" w:sz="0" w:space="0" w:color="auto"/>
            <w:bottom w:val="none" w:sz="0" w:space="0" w:color="auto"/>
            <w:right w:val="none" w:sz="0" w:space="0" w:color="auto"/>
          </w:divBdr>
        </w:div>
      </w:divsChild>
    </w:div>
    <w:div w:id="1711151044">
      <w:bodyDiv w:val="1"/>
      <w:marLeft w:val="0"/>
      <w:marRight w:val="0"/>
      <w:marTop w:val="0"/>
      <w:marBottom w:val="0"/>
      <w:divBdr>
        <w:top w:val="none" w:sz="0" w:space="0" w:color="auto"/>
        <w:left w:val="none" w:sz="0" w:space="0" w:color="auto"/>
        <w:bottom w:val="none" w:sz="0" w:space="0" w:color="auto"/>
        <w:right w:val="none" w:sz="0" w:space="0" w:color="auto"/>
      </w:divBdr>
    </w:div>
    <w:div w:id="1712805280">
      <w:bodyDiv w:val="1"/>
      <w:marLeft w:val="0"/>
      <w:marRight w:val="0"/>
      <w:marTop w:val="0"/>
      <w:marBottom w:val="0"/>
      <w:divBdr>
        <w:top w:val="none" w:sz="0" w:space="0" w:color="auto"/>
        <w:left w:val="none" w:sz="0" w:space="0" w:color="auto"/>
        <w:bottom w:val="none" w:sz="0" w:space="0" w:color="auto"/>
        <w:right w:val="none" w:sz="0" w:space="0" w:color="auto"/>
      </w:divBdr>
    </w:div>
    <w:div w:id="1714964188">
      <w:bodyDiv w:val="1"/>
      <w:marLeft w:val="0"/>
      <w:marRight w:val="0"/>
      <w:marTop w:val="0"/>
      <w:marBottom w:val="0"/>
      <w:divBdr>
        <w:top w:val="none" w:sz="0" w:space="0" w:color="auto"/>
        <w:left w:val="none" w:sz="0" w:space="0" w:color="auto"/>
        <w:bottom w:val="none" w:sz="0" w:space="0" w:color="auto"/>
        <w:right w:val="none" w:sz="0" w:space="0" w:color="auto"/>
      </w:divBdr>
    </w:div>
    <w:div w:id="1722703075">
      <w:bodyDiv w:val="1"/>
      <w:marLeft w:val="0"/>
      <w:marRight w:val="0"/>
      <w:marTop w:val="0"/>
      <w:marBottom w:val="0"/>
      <w:divBdr>
        <w:top w:val="none" w:sz="0" w:space="0" w:color="auto"/>
        <w:left w:val="none" w:sz="0" w:space="0" w:color="auto"/>
        <w:bottom w:val="none" w:sz="0" w:space="0" w:color="auto"/>
        <w:right w:val="none" w:sz="0" w:space="0" w:color="auto"/>
      </w:divBdr>
    </w:div>
    <w:div w:id="1727215031">
      <w:bodyDiv w:val="1"/>
      <w:marLeft w:val="0"/>
      <w:marRight w:val="0"/>
      <w:marTop w:val="0"/>
      <w:marBottom w:val="0"/>
      <w:divBdr>
        <w:top w:val="none" w:sz="0" w:space="0" w:color="auto"/>
        <w:left w:val="none" w:sz="0" w:space="0" w:color="auto"/>
        <w:bottom w:val="none" w:sz="0" w:space="0" w:color="auto"/>
        <w:right w:val="none" w:sz="0" w:space="0" w:color="auto"/>
      </w:divBdr>
    </w:div>
    <w:div w:id="1732078080">
      <w:bodyDiv w:val="1"/>
      <w:marLeft w:val="0"/>
      <w:marRight w:val="0"/>
      <w:marTop w:val="0"/>
      <w:marBottom w:val="0"/>
      <w:divBdr>
        <w:top w:val="none" w:sz="0" w:space="0" w:color="auto"/>
        <w:left w:val="none" w:sz="0" w:space="0" w:color="auto"/>
        <w:bottom w:val="none" w:sz="0" w:space="0" w:color="auto"/>
        <w:right w:val="none" w:sz="0" w:space="0" w:color="auto"/>
      </w:divBdr>
    </w:div>
    <w:div w:id="1758404307">
      <w:bodyDiv w:val="1"/>
      <w:marLeft w:val="0"/>
      <w:marRight w:val="0"/>
      <w:marTop w:val="0"/>
      <w:marBottom w:val="0"/>
      <w:divBdr>
        <w:top w:val="none" w:sz="0" w:space="0" w:color="auto"/>
        <w:left w:val="none" w:sz="0" w:space="0" w:color="auto"/>
        <w:bottom w:val="none" w:sz="0" w:space="0" w:color="auto"/>
        <w:right w:val="none" w:sz="0" w:space="0" w:color="auto"/>
      </w:divBdr>
    </w:div>
    <w:div w:id="1772823734">
      <w:bodyDiv w:val="1"/>
      <w:marLeft w:val="0"/>
      <w:marRight w:val="0"/>
      <w:marTop w:val="0"/>
      <w:marBottom w:val="0"/>
      <w:divBdr>
        <w:top w:val="none" w:sz="0" w:space="0" w:color="auto"/>
        <w:left w:val="none" w:sz="0" w:space="0" w:color="auto"/>
        <w:bottom w:val="none" w:sz="0" w:space="0" w:color="auto"/>
        <w:right w:val="none" w:sz="0" w:space="0" w:color="auto"/>
      </w:divBdr>
    </w:div>
    <w:div w:id="1778284614">
      <w:bodyDiv w:val="1"/>
      <w:marLeft w:val="0"/>
      <w:marRight w:val="0"/>
      <w:marTop w:val="0"/>
      <w:marBottom w:val="0"/>
      <w:divBdr>
        <w:top w:val="none" w:sz="0" w:space="0" w:color="auto"/>
        <w:left w:val="none" w:sz="0" w:space="0" w:color="auto"/>
        <w:bottom w:val="none" w:sz="0" w:space="0" w:color="auto"/>
        <w:right w:val="none" w:sz="0" w:space="0" w:color="auto"/>
      </w:divBdr>
    </w:div>
    <w:div w:id="1785807752">
      <w:bodyDiv w:val="1"/>
      <w:marLeft w:val="0"/>
      <w:marRight w:val="0"/>
      <w:marTop w:val="0"/>
      <w:marBottom w:val="0"/>
      <w:divBdr>
        <w:top w:val="none" w:sz="0" w:space="0" w:color="auto"/>
        <w:left w:val="none" w:sz="0" w:space="0" w:color="auto"/>
        <w:bottom w:val="none" w:sz="0" w:space="0" w:color="auto"/>
        <w:right w:val="none" w:sz="0" w:space="0" w:color="auto"/>
      </w:divBdr>
    </w:div>
    <w:div w:id="1790971234">
      <w:bodyDiv w:val="1"/>
      <w:marLeft w:val="0"/>
      <w:marRight w:val="0"/>
      <w:marTop w:val="0"/>
      <w:marBottom w:val="0"/>
      <w:divBdr>
        <w:top w:val="none" w:sz="0" w:space="0" w:color="auto"/>
        <w:left w:val="none" w:sz="0" w:space="0" w:color="auto"/>
        <w:bottom w:val="none" w:sz="0" w:space="0" w:color="auto"/>
        <w:right w:val="none" w:sz="0" w:space="0" w:color="auto"/>
      </w:divBdr>
    </w:div>
    <w:div w:id="1795368659">
      <w:bodyDiv w:val="1"/>
      <w:marLeft w:val="0"/>
      <w:marRight w:val="0"/>
      <w:marTop w:val="0"/>
      <w:marBottom w:val="0"/>
      <w:divBdr>
        <w:top w:val="none" w:sz="0" w:space="0" w:color="auto"/>
        <w:left w:val="none" w:sz="0" w:space="0" w:color="auto"/>
        <w:bottom w:val="none" w:sz="0" w:space="0" w:color="auto"/>
        <w:right w:val="none" w:sz="0" w:space="0" w:color="auto"/>
      </w:divBdr>
    </w:div>
    <w:div w:id="1796561443">
      <w:bodyDiv w:val="1"/>
      <w:marLeft w:val="0"/>
      <w:marRight w:val="0"/>
      <w:marTop w:val="0"/>
      <w:marBottom w:val="0"/>
      <w:divBdr>
        <w:top w:val="none" w:sz="0" w:space="0" w:color="auto"/>
        <w:left w:val="none" w:sz="0" w:space="0" w:color="auto"/>
        <w:bottom w:val="none" w:sz="0" w:space="0" w:color="auto"/>
        <w:right w:val="none" w:sz="0" w:space="0" w:color="auto"/>
      </w:divBdr>
    </w:div>
    <w:div w:id="1797259279">
      <w:bodyDiv w:val="1"/>
      <w:marLeft w:val="0"/>
      <w:marRight w:val="0"/>
      <w:marTop w:val="0"/>
      <w:marBottom w:val="0"/>
      <w:divBdr>
        <w:top w:val="none" w:sz="0" w:space="0" w:color="auto"/>
        <w:left w:val="none" w:sz="0" w:space="0" w:color="auto"/>
        <w:bottom w:val="none" w:sz="0" w:space="0" w:color="auto"/>
        <w:right w:val="none" w:sz="0" w:space="0" w:color="auto"/>
      </w:divBdr>
    </w:div>
    <w:div w:id="1824198134">
      <w:bodyDiv w:val="1"/>
      <w:marLeft w:val="0"/>
      <w:marRight w:val="0"/>
      <w:marTop w:val="0"/>
      <w:marBottom w:val="0"/>
      <w:divBdr>
        <w:top w:val="none" w:sz="0" w:space="0" w:color="auto"/>
        <w:left w:val="none" w:sz="0" w:space="0" w:color="auto"/>
        <w:bottom w:val="none" w:sz="0" w:space="0" w:color="auto"/>
        <w:right w:val="none" w:sz="0" w:space="0" w:color="auto"/>
      </w:divBdr>
    </w:div>
    <w:div w:id="1834835772">
      <w:bodyDiv w:val="1"/>
      <w:marLeft w:val="0"/>
      <w:marRight w:val="0"/>
      <w:marTop w:val="0"/>
      <w:marBottom w:val="0"/>
      <w:divBdr>
        <w:top w:val="none" w:sz="0" w:space="0" w:color="auto"/>
        <w:left w:val="none" w:sz="0" w:space="0" w:color="auto"/>
        <w:bottom w:val="none" w:sz="0" w:space="0" w:color="auto"/>
        <w:right w:val="none" w:sz="0" w:space="0" w:color="auto"/>
      </w:divBdr>
      <w:divsChild>
        <w:div w:id="507450365">
          <w:marLeft w:val="0"/>
          <w:marRight w:val="0"/>
          <w:marTop w:val="0"/>
          <w:marBottom w:val="0"/>
          <w:divBdr>
            <w:top w:val="none" w:sz="0" w:space="0" w:color="auto"/>
            <w:left w:val="none" w:sz="0" w:space="0" w:color="auto"/>
            <w:bottom w:val="none" w:sz="0" w:space="0" w:color="auto"/>
            <w:right w:val="none" w:sz="0" w:space="0" w:color="auto"/>
          </w:divBdr>
        </w:div>
      </w:divsChild>
    </w:div>
    <w:div w:id="1849518498">
      <w:bodyDiv w:val="1"/>
      <w:marLeft w:val="0"/>
      <w:marRight w:val="0"/>
      <w:marTop w:val="0"/>
      <w:marBottom w:val="0"/>
      <w:divBdr>
        <w:top w:val="none" w:sz="0" w:space="0" w:color="auto"/>
        <w:left w:val="none" w:sz="0" w:space="0" w:color="auto"/>
        <w:bottom w:val="none" w:sz="0" w:space="0" w:color="auto"/>
        <w:right w:val="none" w:sz="0" w:space="0" w:color="auto"/>
      </w:divBdr>
    </w:div>
    <w:div w:id="1855338584">
      <w:bodyDiv w:val="1"/>
      <w:marLeft w:val="0"/>
      <w:marRight w:val="0"/>
      <w:marTop w:val="0"/>
      <w:marBottom w:val="0"/>
      <w:divBdr>
        <w:top w:val="none" w:sz="0" w:space="0" w:color="auto"/>
        <w:left w:val="none" w:sz="0" w:space="0" w:color="auto"/>
        <w:bottom w:val="none" w:sz="0" w:space="0" w:color="auto"/>
        <w:right w:val="none" w:sz="0" w:space="0" w:color="auto"/>
      </w:divBdr>
    </w:div>
    <w:div w:id="1856529922">
      <w:bodyDiv w:val="1"/>
      <w:marLeft w:val="0"/>
      <w:marRight w:val="0"/>
      <w:marTop w:val="0"/>
      <w:marBottom w:val="0"/>
      <w:divBdr>
        <w:top w:val="none" w:sz="0" w:space="0" w:color="auto"/>
        <w:left w:val="none" w:sz="0" w:space="0" w:color="auto"/>
        <w:bottom w:val="none" w:sz="0" w:space="0" w:color="auto"/>
        <w:right w:val="none" w:sz="0" w:space="0" w:color="auto"/>
      </w:divBdr>
    </w:div>
    <w:div w:id="1861384545">
      <w:bodyDiv w:val="1"/>
      <w:marLeft w:val="0"/>
      <w:marRight w:val="0"/>
      <w:marTop w:val="0"/>
      <w:marBottom w:val="0"/>
      <w:divBdr>
        <w:top w:val="none" w:sz="0" w:space="0" w:color="auto"/>
        <w:left w:val="none" w:sz="0" w:space="0" w:color="auto"/>
        <w:bottom w:val="none" w:sz="0" w:space="0" w:color="auto"/>
        <w:right w:val="none" w:sz="0" w:space="0" w:color="auto"/>
      </w:divBdr>
    </w:div>
    <w:div w:id="1862009456">
      <w:bodyDiv w:val="1"/>
      <w:marLeft w:val="0"/>
      <w:marRight w:val="0"/>
      <w:marTop w:val="0"/>
      <w:marBottom w:val="0"/>
      <w:divBdr>
        <w:top w:val="none" w:sz="0" w:space="0" w:color="auto"/>
        <w:left w:val="none" w:sz="0" w:space="0" w:color="auto"/>
        <w:bottom w:val="none" w:sz="0" w:space="0" w:color="auto"/>
        <w:right w:val="none" w:sz="0" w:space="0" w:color="auto"/>
      </w:divBdr>
    </w:div>
    <w:div w:id="1871650862">
      <w:bodyDiv w:val="1"/>
      <w:marLeft w:val="0"/>
      <w:marRight w:val="0"/>
      <w:marTop w:val="0"/>
      <w:marBottom w:val="0"/>
      <w:divBdr>
        <w:top w:val="none" w:sz="0" w:space="0" w:color="auto"/>
        <w:left w:val="none" w:sz="0" w:space="0" w:color="auto"/>
        <w:bottom w:val="none" w:sz="0" w:space="0" w:color="auto"/>
        <w:right w:val="none" w:sz="0" w:space="0" w:color="auto"/>
      </w:divBdr>
    </w:div>
    <w:div w:id="1872376247">
      <w:bodyDiv w:val="1"/>
      <w:marLeft w:val="0"/>
      <w:marRight w:val="0"/>
      <w:marTop w:val="0"/>
      <w:marBottom w:val="0"/>
      <w:divBdr>
        <w:top w:val="none" w:sz="0" w:space="0" w:color="auto"/>
        <w:left w:val="none" w:sz="0" w:space="0" w:color="auto"/>
        <w:bottom w:val="none" w:sz="0" w:space="0" w:color="auto"/>
        <w:right w:val="none" w:sz="0" w:space="0" w:color="auto"/>
      </w:divBdr>
    </w:div>
    <w:div w:id="1877891928">
      <w:bodyDiv w:val="1"/>
      <w:marLeft w:val="0"/>
      <w:marRight w:val="0"/>
      <w:marTop w:val="0"/>
      <w:marBottom w:val="0"/>
      <w:divBdr>
        <w:top w:val="none" w:sz="0" w:space="0" w:color="auto"/>
        <w:left w:val="none" w:sz="0" w:space="0" w:color="auto"/>
        <w:bottom w:val="none" w:sz="0" w:space="0" w:color="auto"/>
        <w:right w:val="none" w:sz="0" w:space="0" w:color="auto"/>
      </w:divBdr>
    </w:div>
    <w:div w:id="1885437295">
      <w:bodyDiv w:val="1"/>
      <w:marLeft w:val="0"/>
      <w:marRight w:val="0"/>
      <w:marTop w:val="0"/>
      <w:marBottom w:val="0"/>
      <w:divBdr>
        <w:top w:val="none" w:sz="0" w:space="0" w:color="auto"/>
        <w:left w:val="none" w:sz="0" w:space="0" w:color="auto"/>
        <w:bottom w:val="none" w:sz="0" w:space="0" w:color="auto"/>
        <w:right w:val="none" w:sz="0" w:space="0" w:color="auto"/>
      </w:divBdr>
    </w:div>
    <w:div w:id="1890804630">
      <w:bodyDiv w:val="1"/>
      <w:marLeft w:val="0"/>
      <w:marRight w:val="0"/>
      <w:marTop w:val="0"/>
      <w:marBottom w:val="0"/>
      <w:divBdr>
        <w:top w:val="none" w:sz="0" w:space="0" w:color="auto"/>
        <w:left w:val="none" w:sz="0" w:space="0" w:color="auto"/>
        <w:bottom w:val="none" w:sz="0" w:space="0" w:color="auto"/>
        <w:right w:val="none" w:sz="0" w:space="0" w:color="auto"/>
      </w:divBdr>
    </w:div>
    <w:div w:id="1907492359">
      <w:bodyDiv w:val="1"/>
      <w:marLeft w:val="0"/>
      <w:marRight w:val="0"/>
      <w:marTop w:val="0"/>
      <w:marBottom w:val="0"/>
      <w:divBdr>
        <w:top w:val="none" w:sz="0" w:space="0" w:color="auto"/>
        <w:left w:val="none" w:sz="0" w:space="0" w:color="auto"/>
        <w:bottom w:val="none" w:sz="0" w:space="0" w:color="auto"/>
        <w:right w:val="none" w:sz="0" w:space="0" w:color="auto"/>
      </w:divBdr>
    </w:div>
    <w:div w:id="1909261204">
      <w:bodyDiv w:val="1"/>
      <w:marLeft w:val="0"/>
      <w:marRight w:val="0"/>
      <w:marTop w:val="0"/>
      <w:marBottom w:val="0"/>
      <w:divBdr>
        <w:top w:val="none" w:sz="0" w:space="0" w:color="auto"/>
        <w:left w:val="none" w:sz="0" w:space="0" w:color="auto"/>
        <w:bottom w:val="none" w:sz="0" w:space="0" w:color="auto"/>
        <w:right w:val="none" w:sz="0" w:space="0" w:color="auto"/>
      </w:divBdr>
    </w:div>
    <w:div w:id="1914389984">
      <w:bodyDiv w:val="1"/>
      <w:marLeft w:val="0"/>
      <w:marRight w:val="0"/>
      <w:marTop w:val="0"/>
      <w:marBottom w:val="0"/>
      <w:divBdr>
        <w:top w:val="none" w:sz="0" w:space="0" w:color="auto"/>
        <w:left w:val="none" w:sz="0" w:space="0" w:color="auto"/>
        <w:bottom w:val="none" w:sz="0" w:space="0" w:color="auto"/>
        <w:right w:val="none" w:sz="0" w:space="0" w:color="auto"/>
      </w:divBdr>
    </w:div>
    <w:div w:id="1933586881">
      <w:bodyDiv w:val="1"/>
      <w:marLeft w:val="0"/>
      <w:marRight w:val="0"/>
      <w:marTop w:val="0"/>
      <w:marBottom w:val="0"/>
      <w:divBdr>
        <w:top w:val="none" w:sz="0" w:space="0" w:color="auto"/>
        <w:left w:val="none" w:sz="0" w:space="0" w:color="auto"/>
        <w:bottom w:val="none" w:sz="0" w:space="0" w:color="auto"/>
        <w:right w:val="none" w:sz="0" w:space="0" w:color="auto"/>
      </w:divBdr>
    </w:div>
    <w:div w:id="1938513584">
      <w:bodyDiv w:val="1"/>
      <w:marLeft w:val="0"/>
      <w:marRight w:val="0"/>
      <w:marTop w:val="0"/>
      <w:marBottom w:val="0"/>
      <w:divBdr>
        <w:top w:val="none" w:sz="0" w:space="0" w:color="auto"/>
        <w:left w:val="none" w:sz="0" w:space="0" w:color="auto"/>
        <w:bottom w:val="none" w:sz="0" w:space="0" w:color="auto"/>
        <w:right w:val="none" w:sz="0" w:space="0" w:color="auto"/>
      </w:divBdr>
    </w:div>
    <w:div w:id="1950549299">
      <w:bodyDiv w:val="1"/>
      <w:marLeft w:val="0"/>
      <w:marRight w:val="0"/>
      <w:marTop w:val="0"/>
      <w:marBottom w:val="0"/>
      <w:divBdr>
        <w:top w:val="none" w:sz="0" w:space="0" w:color="auto"/>
        <w:left w:val="none" w:sz="0" w:space="0" w:color="auto"/>
        <w:bottom w:val="none" w:sz="0" w:space="0" w:color="auto"/>
        <w:right w:val="none" w:sz="0" w:space="0" w:color="auto"/>
      </w:divBdr>
    </w:div>
    <w:div w:id="1957907298">
      <w:bodyDiv w:val="1"/>
      <w:marLeft w:val="0"/>
      <w:marRight w:val="0"/>
      <w:marTop w:val="0"/>
      <w:marBottom w:val="0"/>
      <w:divBdr>
        <w:top w:val="none" w:sz="0" w:space="0" w:color="auto"/>
        <w:left w:val="none" w:sz="0" w:space="0" w:color="auto"/>
        <w:bottom w:val="none" w:sz="0" w:space="0" w:color="auto"/>
        <w:right w:val="none" w:sz="0" w:space="0" w:color="auto"/>
      </w:divBdr>
    </w:div>
    <w:div w:id="1958873874">
      <w:bodyDiv w:val="1"/>
      <w:marLeft w:val="0"/>
      <w:marRight w:val="0"/>
      <w:marTop w:val="0"/>
      <w:marBottom w:val="0"/>
      <w:divBdr>
        <w:top w:val="none" w:sz="0" w:space="0" w:color="auto"/>
        <w:left w:val="none" w:sz="0" w:space="0" w:color="auto"/>
        <w:bottom w:val="none" w:sz="0" w:space="0" w:color="auto"/>
        <w:right w:val="none" w:sz="0" w:space="0" w:color="auto"/>
      </w:divBdr>
    </w:div>
    <w:div w:id="1967349863">
      <w:bodyDiv w:val="1"/>
      <w:marLeft w:val="0"/>
      <w:marRight w:val="0"/>
      <w:marTop w:val="0"/>
      <w:marBottom w:val="0"/>
      <w:divBdr>
        <w:top w:val="none" w:sz="0" w:space="0" w:color="auto"/>
        <w:left w:val="none" w:sz="0" w:space="0" w:color="auto"/>
        <w:bottom w:val="none" w:sz="0" w:space="0" w:color="auto"/>
        <w:right w:val="none" w:sz="0" w:space="0" w:color="auto"/>
      </w:divBdr>
    </w:div>
    <w:div w:id="1972056966">
      <w:bodyDiv w:val="1"/>
      <w:marLeft w:val="0"/>
      <w:marRight w:val="0"/>
      <w:marTop w:val="0"/>
      <w:marBottom w:val="0"/>
      <w:divBdr>
        <w:top w:val="none" w:sz="0" w:space="0" w:color="auto"/>
        <w:left w:val="none" w:sz="0" w:space="0" w:color="auto"/>
        <w:bottom w:val="none" w:sz="0" w:space="0" w:color="auto"/>
        <w:right w:val="none" w:sz="0" w:space="0" w:color="auto"/>
      </w:divBdr>
    </w:div>
    <w:div w:id="1975014179">
      <w:bodyDiv w:val="1"/>
      <w:marLeft w:val="0"/>
      <w:marRight w:val="0"/>
      <w:marTop w:val="0"/>
      <w:marBottom w:val="0"/>
      <w:divBdr>
        <w:top w:val="none" w:sz="0" w:space="0" w:color="auto"/>
        <w:left w:val="none" w:sz="0" w:space="0" w:color="auto"/>
        <w:bottom w:val="none" w:sz="0" w:space="0" w:color="auto"/>
        <w:right w:val="none" w:sz="0" w:space="0" w:color="auto"/>
      </w:divBdr>
    </w:div>
    <w:div w:id="1982613934">
      <w:bodyDiv w:val="1"/>
      <w:marLeft w:val="0"/>
      <w:marRight w:val="0"/>
      <w:marTop w:val="0"/>
      <w:marBottom w:val="0"/>
      <w:divBdr>
        <w:top w:val="none" w:sz="0" w:space="0" w:color="auto"/>
        <w:left w:val="none" w:sz="0" w:space="0" w:color="auto"/>
        <w:bottom w:val="none" w:sz="0" w:space="0" w:color="auto"/>
        <w:right w:val="none" w:sz="0" w:space="0" w:color="auto"/>
      </w:divBdr>
    </w:div>
    <w:div w:id="1984188836">
      <w:bodyDiv w:val="1"/>
      <w:marLeft w:val="0"/>
      <w:marRight w:val="0"/>
      <w:marTop w:val="0"/>
      <w:marBottom w:val="0"/>
      <w:divBdr>
        <w:top w:val="none" w:sz="0" w:space="0" w:color="auto"/>
        <w:left w:val="none" w:sz="0" w:space="0" w:color="auto"/>
        <w:bottom w:val="none" w:sz="0" w:space="0" w:color="auto"/>
        <w:right w:val="none" w:sz="0" w:space="0" w:color="auto"/>
      </w:divBdr>
    </w:div>
    <w:div w:id="1984431767">
      <w:bodyDiv w:val="1"/>
      <w:marLeft w:val="0"/>
      <w:marRight w:val="0"/>
      <w:marTop w:val="0"/>
      <w:marBottom w:val="0"/>
      <w:divBdr>
        <w:top w:val="none" w:sz="0" w:space="0" w:color="auto"/>
        <w:left w:val="none" w:sz="0" w:space="0" w:color="auto"/>
        <w:bottom w:val="none" w:sz="0" w:space="0" w:color="auto"/>
        <w:right w:val="none" w:sz="0" w:space="0" w:color="auto"/>
      </w:divBdr>
    </w:div>
    <w:div w:id="1996912669">
      <w:bodyDiv w:val="1"/>
      <w:marLeft w:val="0"/>
      <w:marRight w:val="0"/>
      <w:marTop w:val="0"/>
      <w:marBottom w:val="0"/>
      <w:divBdr>
        <w:top w:val="none" w:sz="0" w:space="0" w:color="auto"/>
        <w:left w:val="none" w:sz="0" w:space="0" w:color="auto"/>
        <w:bottom w:val="none" w:sz="0" w:space="0" w:color="auto"/>
        <w:right w:val="none" w:sz="0" w:space="0" w:color="auto"/>
      </w:divBdr>
    </w:div>
    <w:div w:id="2002658155">
      <w:bodyDiv w:val="1"/>
      <w:marLeft w:val="0"/>
      <w:marRight w:val="0"/>
      <w:marTop w:val="0"/>
      <w:marBottom w:val="0"/>
      <w:divBdr>
        <w:top w:val="none" w:sz="0" w:space="0" w:color="auto"/>
        <w:left w:val="none" w:sz="0" w:space="0" w:color="auto"/>
        <w:bottom w:val="none" w:sz="0" w:space="0" w:color="auto"/>
        <w:right w:val="none" w:sz="0" w:space="0" w:color="auto"/>
      </w:divBdr>
    </w:div>
    <w:div w:id="2006325855">
      <w:bodyDiv w:val="1"/>
      <w:marLeft w:val="0"/>
      <w:marRight w:val="0"/>
      <w:marTop w:val="0"/>
      <w:marBottom w:val="0"/>
      <w:divBdr>
        <w:top w:val="none" w:sz="0" w:space="0" w:color="auto"/>
        <w:left w:val="none" w:sz="0" w:space="0" w:color="auto"/>
        <w:bottom w:val="none" w:sz="0" w:space="0" w:color="auto"/>
        <w:right w:val="none" w:sz="0" w:space="0" w:color="auto"/>
      </w:divBdr>
      <w:divsChild>
        <w:div w:id="1253928387">
          <w:marLeft w:val="0"/>
          <w:marRight w:val="0"/>
          <w:marTop w:val="0"/>
          <w:marBottom w:val="0"/>
          <w:divBdr>
            <w:top w:val="none" w:sz="0" w:space="0" w:color="auto"/>
            <w:left w:val="none" w:sz="0" w:space="0" w:color="auto"/>
            <w:bottom w:val="none" w:sz="0" w:space="0" w:color="auto"/>
            <w:right w:val="none" w:sz="0" w:space="0" w:color="auto"/>
          </w:divBdr>
        </w:div>
      </w:divsChild>
    </w:div>
    <w:div w:id="2007316735">
      <w:bodyDiv w:val="1"/>
      <w:marLeft w:val="0"/>
      <w:marRight w:val="0"/>
      <w:marTop w:val="0"/>
      <w:marBottom w:val="0"/>
      <w:divBdr>
        <w:top w:val="none" w:sz="0" w:space="0" w:color="auto"/>
        <w:left w:val="none" w:sz="0" w:space="0" w:color="auto"/>
        <w:bottom w:val="none" w:sz="0" w:space="0" w:color="auto"/>
        <w:right w:val="none" w:sz="0" w:space="0" w:color="auto"/>
      </w:divBdr>
    </w:div>
    <w:div w:id="2017028959">
      <w:bodyDiv w:val="1"/>
      <w:marLeft w:val="0"/>
      <w:marRight w:val="0"/>
      <w:marTop w:val="0"/>
      <w:marBottom w:val="0"/>
      <w:divBdr>
        <w:top w:val="none" w:sz="0" w:space="0" w:color="auto"/>
        <w:left w:val="none" w:sz="0" w:space="0" w:color="auto"/>
        <w:bottom w:val="none" w:sz="0" w:space="0" w:color="auto"/>
        <w:right w:val="none" w:sz="0" w:space="0" w:color="auto"/>
      </w:divBdr>
    </w:div>
    <w:div w:id="2020544853">
      <w:bodyDiv w:val="1"/>
      <w:marLeft w:val="0"/>
      <w:marRight w:val="0"/>
      <w:marTop w:val="0"/>
      <w:marBottom w:val="0"/>
      <w:divBdr>
        <w:top w:val="none" w:sz="0" w:space="0" w:color="auto"/>
        <w:left w:val="none" w:sz="0" w:space="0" w:color="auto"/>
        <w:bottom w:val="none" w:sz="0" w:space="0" w:color="auto"/>
        <w:right w:val="none" w:sz="0" w:space="0" w:color="auto"/>
      </w:divBdr>
    </w:div>
    <w:div w:id="2031254652">
      <w:bodyDiv w:val="1"/>
      <w:marLeft w:val="0"/>
      <w:marRight w:val="0"/>
      <w:marTop w:val="0"/>
      <w:marBottom w:val="0"/>
      <w:divBdr>
        <w:top w:val="none" w:sz="0" w:space="0" w:color="auto"/>
        <w:left w:val="none" w:sz="0" w:space="0" w:color="auto"/>
        <w:bottom w:val="none" w:sz="0" w:space="0" w:color="auto"/>
        <w:right w:val="none" w:sz="0" w:space="0" w:color="auto"/>
      </w:divBdr>
    </w:div>
    <w:div w:id="2034377333">
      <w:bodyDiv w:val="1"/>
      <w:marLeft w:val="0"/>
      <w:marRight w:val="0"/>
      <w:marTop w:val="0"/>
      <w:marBottom w:val="0"/>
      <w:divBdr>
        <w:top w:val="none" w:sz="0" w:space="0" w:color="auto"/>
        <w:left w:val="none" w:sz="0" w:space="0" w:color="auto"/>
        <w:bottom w:val="none" w:sz="0" w:space="0" w:color="auto"/>
        <w:right w:val="none" w:sz="0" w:space="0" w:color="auto"/>
      </w:divBdr>
    </w:div>
    <w:div w:id="2060203140">
      <w:bodyDiv w:val="1"/>
      <w:marLeft w:val="0"/>
      <w:marRight w:val="0"/>
      <w:marTop w:val="0"/>
      <w:marBottom w:val="0"/>
      <w:divBdr>
        <w:top w:val="none" w:sz="0" w:space="0" w:color="auto"/>
        <w:left w:val="none" w:sz="0" w:space="0" w:color="auto"/>
        <w:bottom w:val="none" w:sz="0" w:space="0" w:color="auto"/>
        <w:right w:val="none" w:sz="0" w:space="0" w:color="auto"/>
      </w:divBdr>
    </w:div>
    <w:div w:id="2060324341">
      <w:bodyDiv w:val="1"/>
      <w:marLeft w:val="0"/>
      <w:marRight w:val="0"/>
      <w:marTop w:val="0"/>
      <w:marBottom w:val="0"/>
      <w:divBdr>
        <w:top w:val="none" w:sz="0" w:space="0" w:color="auto"/>
        <w:left w:val="none" w:sz="0" w:space="0" w:color="auto"/>
        <w:bottom w:val="none" w:sz="0" w:space="0" w:color="auto"/>
        <w:right w:val="none" w:sz="0" w:space="0" w:color="auto"/>
      </w:divBdr>
      <w:divsChild>
        <w:div w:id="24182820">
          <w:marLeft w:val="0"/>
          <w:marRight w:val="0"/>
          <w:marTop w:val="0"/>
          <w:marBottom w:val="0"/>
          <w:divBdr>
            <w:top w:val="none" w:sz="0" w:space="0" w:color="auto"/>
            <w:left w:val="none" w:sz="0" w:space="0" w:color="auto"/>
            <w:bottom w:val="none" w:sz="0" w:space="0" w:color="auto"/>
            <w:right w:val="none" w:sz="0" w:space="0" w:color="auto"/>
          </w:divBdr>
        </w:div>
      </w:divsChild>
    </w:div>
    <w:div w:id="2062090767">
      <w:bodyDiv w:val="1"/>
      <w:marLeft w:val="0"/>
      <w:marRight w:val="0"/>
      <w:marTop w:val="0"/>
      <w:marBottom w:val="0"/>
      <w:divBdr>
        <w:top w:val="none" w:sz="0" w:space="0" w:color="auto"/>
        <w:left w:val="none" w:sz="0" w:space="0" w:color="auto"/>
        <w:bottom w:val="none" w:sz="0" w:space="0" w:color="auto"/>
        <w:right w:val="none" w:sz="0" w:space="0" w:color="auto"/>
      </w:divBdr>
    </w:div>
    <w:div w:id="2073304986">
      <w:bodyDiv w:val="1"/>
      <w:marLeft w:val="0"/>
      <w:marRight w:val="0"/>
      <w:marTop w:val="0"/>
      <w:marBottom w:val="0"/>
      <w:divBdr>
        <w:top w:val="none" w:sz="0" w:space="0" w:color="auto"/>
        <w:left w:val="none" w:sz="0" w:space="0" w:color="auto"/>
        <w:bottom w:val="none" w:sz="0" w:space="0" w:color="auto"/>
        <w:right w:val="none" w:sz="0" w:space="0" w:color="auto"/>
      </w:divBdr>
    </w:div>
    <w:div w:id="2079548084">
      <w:bodyDiv w:val="1"/>
      <w:marLeft w:val="0"/>
      <w:marRight w:val="0"/>
      <w:marTop w:val="0"/>
      <w:marBottom w:val="0"/>
      <w:divBdr>
        <w:top w:val="none" w:sz="0" w:space="0" w:color="auto"/>
        <w:left w:val="none" w:sz="0" w:space="0" w:color="auto"/>
        <w:bottom w:val="none" w:sz="0" w:space="0" w:color="auto"/>
        <w:right w:val="none" w:sz="0" w:space="0" w:color="auto"/>
      </w:divBdr>
    </w:div>
    <w:div w:id="2083327342">
      <w:bodyDiv w:val="1"/>
      <w:marLeft w:val="0"/>
      <w:marRight w:val="0"/>
      <w:marTop w:val="0"/>
      <w:marBottom w:val="0"/>
      <w:divBdr>
        <w:top w:val="none" w:sz="0" w:space="0" w:color="auto"/>
        <w:left w:val="none" w:sz="0" w:space="0" w:color="auto"/>
        <w:bottom w:val="none" w:sz="0" w:space="0" w:color="auto"/>
        <w:right w:val="none" w:sz="0" w:space="0" w:color="auto"/>
      </w:divBdr>
    </w:div>
    <w:div w:id="2084640018">
      <w:bodyDiv w:val="1"/>
      <w:marLeft w:val="0"/>
      <w:marRight w:val="0"/>
      <w:marTop w:val="0"/>
      <w:marBottom w:val="0"/>
      <w:divBdr>
        <w:top w:val="none" w:sz="0" w:space="0" w:color="auto"/>
        <w:left w:val="none" w:sz="0" w:space="0" w:color="auto"/>
        <w:bottom w:val="none" w:sz="0" w:space="0" w:color="auto"/>
        <w:right w:val="none" w:sz="0" w:space="0" w:color="auto"/>
      </w:divBdr>
    </w:div>
    <w:div w:id="2090619394">
      <w:bodyDiv w:val="1"/>
      <w:marLeft w:val="0"/>
      <w:marRight w:val="0"/>
      <w:marTop w:val="0"/>
      <w:marBottom w:val="0"/>
      <w:divBdr>
        <w:top w:val="none" w:sz="0" w:space="0" w:color="auto"/>
        <w:left w:val="none" w:sz="0" w:space="0" w:color="auto"/>
        <w:bottom w:val="none" w:sz="0" w:space="0" w:color="auto"/>
        <w:right w:val="none" w:sz="0" w:space="0" w:color="auto"/>
      </w:divBdr>
    </w:div>
    <w:div w:id="2090888291">
      <w:bodyDiv w:val="1"/>
      <w:marLeft w:val="0"/>
      <w:marRight w:val="0"/>
      <w:marTop w:val="0"/>
      <w:marBottom w:val="0"/>
      <w:divBdr>
        <w:top w:val="none" w:sz="0" w:space="0" w:color="auto"/>
        <w:left w:val="none" w:sz="0" w:space="0" w:color="auto"/>
        <w:bottom w:val="none" w:sz="0" w:space="0" w:color="auto"/>
        <w:right w:val="none" w:sz="0" w:space="0" w:color="auto"/>
      </w:divBdr>
      <w:divsChild>
        <w:div w:id="686518376">
          <w:marLeft w:val="0"/>
          <w:marRight w:val="0"/>
          <w:marTop w:val="0"/>
          <w:marBottom w:val="0"/>
          <w:divBdr>
            <w:top w:val="none" w:sz="0" w:space="0" w:color="auto"/>
            <w:left w:val="none" w:sz="0" w:space="0" w:color="auto"/>
            <w:bottom w:val="none" w:sz="0" w:space="0" w:color="auto"/>
            <w:right w:val="none" w:sz="0" w:space="0" w:color="auto"/>
          </w:divBdr>
        </w:div>
      </w:divsChild>
    </w:div>
    <w:div w:id="2091845528">
      <w:bodyDiv w:val="1"/>
      <w:marLeft w:val="0"/>
      <w:marRight w:val="0"/>
      <w:marTop w:val="0"/>
      <w:marBottom w:val="0"/>
      <w:divBdr>
        <w:top w:val="none" w:sz="0" w:space="0" w:color="auto"/>
        <w:left w:val="none" w:sz="0" w:space="0" w:color="auto"/>
        <w:bottom w:val="none" w:sz="0" w:space="0" w:color="auto"/>
        <w:right w:val="none" w:sz="0" w:space="0" w:color="auto"/>
      </w:divBdr>
    </w:div>
    <w:div w:id="2092198858">
      <w:bodyDiv w:val="1"/>
      <w:marLeft w:val="0"/>
      <w:marRight w:val="0"/>
      <w:marTop w:val="0"/>
      <w:marBottom w:val="0"/>
      <w:divBdr>
        <w:top w:val="none" w:sz="0" w:space="0" w:color="auto"/>
        <w:left w:val="none" w:sz="0" w:space="0" w:color="auto"/>
        <w:bottom w:val="none" w:sz="0" w:space="0" w:color="auto"/>
        <w:right w:val="none" w:sz="0" w:space="0" w:color="auto"/>
      </w:divBdr>
    </w:div>
    <w:div w:id="2097048100">
      <w:bodyDiv w:val="1"/>
      <w:marLeft w:val="0"/>
      <w:marRight w:val="0"/>
      <w:marTop w:val="0"/>
      <w:marBottom w:val="0"/>
      <w:divBdr>
        <w:top w:val="none" w:sz="0" w:space="0" w:color="auto"/>
        <w:left w:val="none" w:sz="0" w:space="0" w:color="auto"/>
        <w:bottom w:val="none" w:sz="0" w:space="0" w:color="auto"/>
        <w:right w:val="none" w:sz="0" w:space="0" w:color="auto"/>
      </w:divBdr>
    </w:div>
    <w:div w:id="2097356273">
      <w:bodyDiv w:val="1"/>
      <w:marLeft w:val="0"/>
      <w:marRight w:val="0"/>
      <w:marTop w:val="0"/>
      <w:marBottom w:val="0"/>
      <w:divBdr>
        <w:top w:val="none" w:sz="0" w:space="0" w:color="auto"/>
        <w:left w:val="none" w:sz="0" w:space="0" w:color="auto"/>
        <w:bottom w:val="none" w:sz="0" w:space="0" w:color="auto"/>
        <w:right w:val="none" w:sz="0" w:space="0" w:color="auto"/>
      </w:divBdr>
    </w:div>
    <w:div w:id="2103213349">
      <w:bodyDiv w:val="1"/>
      <w:marLeft w:val="0"/>
      <w:marRight w:val="0"/>
      <w:marTop w:val="0"/>
      <w:marBottom w:val="0"/>
      <w:divBdr>
        <w:top w:val="none" w:sz="0" w:space="0" w:color="auto"/>
        <w:left w:val="none" w:sz="0" w:space="0" w:color="auto"/>
        <w:bottom w:val="none" w:sz="0" w:space="0" w:color="auto"/>
        <w:right w:val="none" w:sz="0" w:space="0" w:color="auto"/>
      </w:divBdr>
    </w:div>
    <w:div w:id="2116050600">
      <w:bodyDiv w:val="1"/>
      <w:marLeft w:val="0"/>
      <w:marRight w:val="0"/>
      <w:marTop w:val="0"/>
      <w:marBottom w:val="0"/>
      <w:divBdr>
        <w:top w:val="none" w:sz="0" w:space="0" w:color="auto"/>
        <w:left w:val="none" w:sz="0" w:space="0" w:color="auto"/>
        <w:bottom w:val="none" w:sz="0" w:space="0" w:color="auto"/>
        <w:right w:val="none" w:sz="0" w:space="0" w:color="auto"/>
      </w:divBdr>
    </w:div>
    <w:div w:id="2129930052">
      <w:bodyDiv w:val="1"/>
      <w:marLeft w:val="0"/>
      <w:marRight w:val="0"/>
      <w:marTop w:val="0"/>
      <w:marBottom w:val="0"/>
      <w:divBdr>
        <w:top w:val="none" w:sz="0" w:space="0" w:color="auto"/>
        <w:left w:val="none" w:sz="0" w:space="0" w:color="auto"/>
        <w:bottom w:val="none" w:sz="0" w:space="0" w:color="auto"/>
        <w:right w:val="none" w:sz="0" w:space="0" w:color="auto"/>
      </w:divBdr>
    </w:div>
    <w:div w:id="2138603481">
      <w:bodyDiv w:val="1"/>
      <w:marLeft w:val="0"/>
      <w:marRight w:val="0"/>
      <w:marTop w:val="0"/>
      <w:marBottom w:val="0"/>
      <w:divBdr>
        <w:top w:val="none" w:sz="0" w:space="0" w:color="auto"/>
        <w:left w:val="none" w:sz="0" w:space="0" w:color="auto"/>
        <w:bottom w:val="none" w:sz="0" w:space="0" w:color="auto"/>
        <w:right w:val="none" w:sz="0" w:space="0" w:color="auto"/>
      </w:divBdr>
    </w:div>
    <w:div w:id="214488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www.bb.com.br/uci/portfolio-sugerida.html"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portal.intranet.bb.com.br/wps/myportal/intranet/Home/ant/nacional/nacionais/uri/22862734-56ab-426d-8da5-1ef2daa714e2/"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11.png"/><Relationship Id="rId25" Type="http://schemas.openxmlformats.org/officeDocument/2006/relationships/hyperlink" Target="file:///\\SRIBSA09060\APLICBB\trilhaauditoria\URI%20-%20Elabora&#231;&#227;o\2021\Report%20da%20Management\2021\02%20-%20Minuta%20antes%20da%20pauta%20%5bX%5d\bb.com.br\ri" TargetMode="External"/><Relationship Id="rId2" Type="http://schemas.openxmlformats.org/officeDocument/2006/relationships/numbering" Target="numbering.xml"/><Relationship Id="rId16" Type="http://schemas.openxmlformats.org/officeDocument/2006/relationships/hyperlink" Target="https://api.mziq.com/mzfilemanager/v2/d/5760dff3-15e1-4962-9e81-322a0b3d0bbd/b5d48abd-1a6c-2ccf-58e9-de5de56423c0?origin=2" TargetMode="External"/><Relationship Id="rId20" Type="http://schemas.openxmlformats.org/officeDocument/2006/relationships/hyperlink" Target="https://mcas-proxyweb.mcas.ms/certificate-checker?login=false&amp;originalUrl=https%3A%2F%2Fportal.intranet.bb.com.br.mcas.ms%2Fwps%2Fmyportal%2Fintranet%2FHome%2Fant%2Fnacional%2Fnacionais%2Furi%2F0af019a5-decd-4144-8faf-6da5294801d1%2F%3FMcasTsid%3D20893&amp;McasCSRF=033c28acb9a5584a48843a5543bff6c0aa1572ec7f17564c75b30801cf105df5"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portal.intranet.bb.com.br/wps/myportal/intranet/Home/ant/nacional/nacionais/direo/98501b43-0c71-4e2b-aff7-c361e7f9527a/" TargetMode="External"/><Relationship Id="rId28" Type="http://schemas.openxmlformats.org/officeDocument/2006/relationships/hyperlink" Target="https://ri.bb.com.br/" TargetMode="External"/><Relationship Id="rId10" Type="http://schemas.openxmlformats.org/officeDocument/2006/relationships/image" Target="media/image3.png"/><Relationship Id="rId19" Type="http://schemas.openxmlformats.org/officeDocument/2006/relationships/hyperlink" Target="https://bb.com.br/uci/fundos-asg.htm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9.png"/><Relationship Id="rId22" Type="http://schemas.openxmlformats.org/officeDocument/2006/relationships/hyperlink" Target="https://portal.intranet.bb.com.br/wps/myportal/intranet/Home/ant/nacional/nacionais/uri/874e14ab-51c5-40d3-9ff8-064e7a815dc7/" TargetMode="External"/><Relationship Id="rId27" Type="http://schemas.openxmlformats.org/officeDocument/2006/relationships/hyperlink" Target="https://ri.bb.com.br/" TargetMode="External"/><Relationship Id="rId30"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A6618-4877-459F-BE14-FF5926522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13507</Words>
  <Characters>77083</Characters>
  <Application>Microsoft Office Word</Application>
  <DocSecurity>0</DocSecurity>
  <Lines>642</Lines>
  <Paragraphs>180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bb</Company>
  <LinksUpToDate>false</LinksUpToDate>
  <CharactersWithSpaces>90410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dc:creator>
  <cp:lastModifiedBy>Adriano Goncalves de Souza</cp:lastModifiedBy>
  <cp:revision>2</cp:revision>
  <cp:lastPrinted>2021-11-03T17:56:00Z</cp:lastPrinted>
  <dcterms:created xsi:type="dcterms:W3CDTF">2022-02-24T19:24:00Z</dcterms:created>
  <dcterms:modified xsi:type="dcterms:W3CDTF">2022-02-24T19:24:00Z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c767d2-732a-4924-9cd7-80a15a296575_Enabled">
    <vt:lpwstr>true</vt:lpwstr>
  </property>
  <property fmtid="{D5CDD505-2E9C-101B-9397-08002B2CF9AE}" pid="3" name="MSIP_Label_bdc767d2-732a-4924-9cd7-80a15a296575_SetDate">
    <vt:lpwstr>2022-02-10T13:53:36Z</vt:lpwstr>
  </property>
  <property fmtid="{D5CDD505-2E9C-101B-9397-08002B2CF9AE}" pid="4" name="MSIP_Label_bdc767d2-732a-4924-9cd7-80a15a296575_Method">
    <vt:lpwstr>Privileged</vt:lpwstr>
  </property>
  <property fmtid="{D5CDD505-2E9C-101B-9397-08002B2CF9AE}" pid="5" name="MSIP_Label_bdc767d2-732a-4924-9cd7-80a15a296575_Name">
    <vt:lpwstr>bdc767d2-732a-4924-9cd7-80a15a296575</vt:lpwstr>
  </property>
  <property fmtid="{D5CDD505-2E9C-101B-9397-08002B2CF9AE}" pid="6" name="MSIP_Label_bdc767d2-732a-4924-9cd7-80a15a296575_SiteId">
    <vt:lpwstr>ea0c2907-38d2-4181-8750-b0b190b60443</vt:lpwstr>
  </property>
  <property fmtid="{D5CDD505-2E9C-101B-9397-08002B2CF9AE}" pid="7" name="MSIP_Label_bdc767d2-732a-4924-9cd7-80a15a296575_ActionId">
    <vt:lpwstr>0f015985-33bf-4019-a19e-b07b376346c1</vt:lpwstr>
  </property>
  <property fmtid="{D5CDD505-2E9C-101B-9397-08002B2CF9AE}" pid="8" name="MSIP_Label_bdc767d2-732a-4924-9cd7-80a15a296575_ContentBits">
    <vt:lpwstr>1</vt:lpwstr>
  </property>
</Properties>
</file>