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DFD00" w14:textId="1B5B1620" w:rsidR="008C288F" w:rsidRPr="009A1CDD" w:rsidRDefault="00672F76" w:rsidP="009A1CDD">
      <w:pPr>
        <w:pStyle w:val="NormalWeb"/>
        <w:shd w:val="clear" w:color="auto" w:fill="FFFFFF"/>
        <w:spacing w:before="0" w:beforeAutospacing="0" w:after="0" w:afterAutospacing="0"/>
        <w:jc w:val="both"/>
        <w:rPr>
          <w:rFonts w:ascii="Arial" w:hAnsi="Arial" w:cs="Arial"/>
          <w:b/>
          <w:bCs/>
          <w:color w:val="262626"/>
          <w:sz w:val="22"/>
          <w:szCs w:val="22"/>
          <w:lang w:val="en-US"/>
        </w:rPr>
      </w:pPr>
      <w:r w:rsidRPr="009A1CDD">
        <w:rPr>
          <w:rFonts w:ascii="Arial" w:hAnsi="Arial" w:cs="Arial"/>
          <w:b/>
          <w:bCs/>
          <w:color w:val="262626"/>
          <w:sz w:val="22"/>
          <w:szCs w:val="22"/>
          <w:lang w:val="en-US"/>
        </w:rPr>
        <w:t>Luiz Roberto Tibério</w:t>
      </w:r>
      <w:r w:rsidR="008F2354" w:rsidRPr="009A1CDD">
        <w:rPr>
          <w:rFonts w:ascii="Arial" w:hAnsi="Arial" w:cs="Arial"/>
          <w:b/>
          <w:bCs/>
          <w:color w:val="262626"/>
          <w:sz w:val="22"/>
          <w:szCs w:val="22"/>
          <w:lang w:val="en-US"/>
        </w:rPr>
        <w:t>:</w:t>
      </w:r>
    </w:p>
    <w:p w14:paraId="1AAE9A99" w14:textId="77777777" w:rsidR="008C288F" w:rsidRPr="009A1CDD" w:rsidRDefault="008C288F" w:rsidP="009A1CDD">
      <w:pPr>
        <w:pStyle w:val="NormalWeb"/>
        <w:shd w:val="clear" w:color="auto" w:fill="FFFFFF"/>
        <w:spacing w:before="0" w:beforeAutospacing="0" w:after="0" w:afterAutospacing="0"/>
        <w:jc w:val="both"/>
        <w:rPr>
          <w:rFonts w:ascii="Arial" w:hAnsi="Arial" w:cs="Arial"/>
          <w:color w:val="262626"/>
          <w:sz w:val="22"/>
          <w:szCs w:val="22"/>
          <w:lang w:val="en-US"/>
        </w:rPr>
      </w:pPr>
    </w:p>
    <w:p w14:paraId="131D6DD5" w14:textId="77777777" w:rsidR="00B4795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Good morning, everyone. My name is Luiz Roberto Tiberio. </w:t>
      </w:r>
      <w:r>
        <w:rPr>
          <w:rFonts w:ascii="Arial" w:eastAsia="Times New Roman" w:hAnsi="Arial" w:cs="Arial"/>
          <w:color w:val="262626"/>
          <w:lang w:eastAsia="ja-JP"/>
        </w:rPr>
        <w:t>I am</w:t>
      </w:r>
      <w:r w:rsidRPr="009A1CDD">
        <w:rPr>
          <w:rFonts w:ascii="Arial" w:eastAsia="Times New Roman" w:hAnsi="Arial" w:cs="Arial"/>
          <w:color w:val="262626"/>
          <w:lang w:eastAsia="ja-JP"/>
        </w:rPr>
        <w:t xml:space="preserve"> the Treasury and Investor Relations Superintendent</w:t>
      </w:r>
      <w:r w:rsidR="00B4795D">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B4795D">
        <w:rPr>
          <w:rFonts w:ascii="Arial" w:eastAsia="Times New Roman" w:hAnsi="Arial" w:cs="Arial"/>
          <w:color w:val="262626"/>
          <w:lang w:eastAsia="ja-JP"/>
        </w:rPr>
        <w:t>a</w:t>
      </w:r>
      <w:r w:rsidRPr="009A1CDD">
        <w:rPr>
          <w:rFonts w:ascii="Arial" w:eastAsia="Times New Roman" w:hAnsi="Arial" w:cs="Arial"/>
          <w:color w:val="262626"/>
          <w:lang w:eastAsia="ja-JP"/>
        </w:rPr>
        <w:t xml:space="preserve">nd I would like to greet you and welcome you to our earnings results call for </w:t>
      </w:r>
      <w:r>
        <w:rPr>
          <w:rFonts w:ascii="Arial" w:eastAsia="Times New Roman" w:hAnsi="Arial" w:cs="Arial"/>
          <w:color w:val="262626"/>
          <w:lang w:eastAsia="ja-JP"/>
        </w:rPr>
        <w:t>3Q2</w:t>
      </w:r>
      <w:r w:rsidRPr="009A1CDD">
        <w:rPr>
          <w:rFonts w:ascii="Arial" w:eastAsia="Times New Roman" w:hAnsi="Arial" w:cs="Arial"/>
          <w:color w:val="262626"/>
          <w:lang w:eastAsia="ja-JP"/>
        </w:rPr>
        <w:t xml:space="preserve">4. </w:t>
      </w:r>
    </w:p>
    <w:p w14:paraId="29C94E74" w14:textId="77777777" w:rsidR="00B4795D" w:rsidRDefault="00B4795D" w:rsidP="009A1CDD">
      <w:pPr>
        <w:shd w:val="clear" w:color="auto" w:fill="FFFFFF"/>
        <w:rPr>
          <w:rFonts w:ascii="Arial" w:eastAsia="Times New Roman" w:hAnsi="Arial" w:cs="Arial"/>
          <w:color w:val="262626"/>
          <w:lang w:eastAsia="ja-JP"/>
        </w:rPr>
      </w:pPr>
    </w:p>
    <w:p w14:paraId="67391BDD" w14:textId="217CA883" w:rsidR="009A1CDD" w:rsidRPr="009A1CDD" w:rsidRDefault="00B4795D"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T</w:t>
      </w:r>
      <w:r w:rsidR="009A1CDD" w:rsidRPr="009A1CDD">
        <w:rPr>
          <w:rFonts w:ascii="Arial" w:eastAsia="Times New Roman" w:hAnsi="Arial" w:cs="Arial"/>
          <w:color w:val="262626"/>
          <w:lang w:eastAsia="ja-JP"/>
        </w:rPr>
        <w:t>oday, we have invited Mr. Piani, who is the CEO; and Mr. Daniel Szlak, who is the Financial Director and Investor Relations.</w:t>
      </w:r>
    </w:p>
    <w:p w14:paraId="4AE762A3" w14:textId="77777777" w:rsidR="009A1CDD" w:rsidRDefault="009A1CDD" w:rsidP="009A1CDD">
      <w:pPr>
        <w:shd w:val="clear" w:color="auto" w:fill="FFFFFF"/>
        <w:rPr>
          <w:rFonts w:ascii="Arial" w:eastAsia="Times New Roman" w:hAnsi="Arial" w:cs="Arial"/>
          <w:color w:val="262626"/>
          <w:lang w:eastAsia="ja-JP"/>
        </w:rPr>
      </w:pPr>
    </w:p>
    <w:p w14:paraId="14EEED91" w14:textId="5FF9492A"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And before I give the floor to Daniel, I would </w:t>
      </w:r>
      <w:r w:rsidR="00B4795D">
        <w:rPr>
          <w:rFonts w:ascii="Arial" w:eastAsia="Times New Roman" w:hAnsi="Arial" w:cs="Arial"/>
          <w:color w:val="262626"/>
          <w:lang w:eastAsia="ja-JP"/>
        </w:rPr>
        <w:t xml:space="preserve">just </w:t>
      </w:r>
      <w:r w:rsidRPr="009A1CDD">
        <w:rPr>
          <w:rFonts w:ascii="Arial" w:eastAsia="Times New Roman" w:hAnsi="Arial" w:cs="Arial"/>
          <w:color w:val="262626"/>
          <w:lang w:eastAsia="ja-JP"/>
        </w:rPr>
        <w:t xml:space="preserve">like to give you some information. This videoconference is being interpreted into English and is being recorded. Those files will be available for download on the Investor Relations website for </w:t>
      </w:r>
      <w:r>
        <w:rPr>
          <w:rFonts w:ascii="Arial" w:eastAsia="Times New Roman" w:hAnsi="Arial" w:cs="Arial"/>
          <w:color w:val="262626"/>
          <w:lang w:eastAsia="ja-JP"/>
        </w:rPr>
        <w:t>Sabesp</w:t>
      </w:r>
      <w:r w:rsidRPr="009A1CDD">
        <w:rPr>
          <w:rFonts w:ascii="Arial" w:eastAsia="Times New Roman" w:hAnsi="Arial" w:cs="Arial"/>
          <w:color w:val="262626"/>
          <w:lang w:eastAsia="ja-JP"/>
        </w:rPr>
        <w:t>, where the earnings results release is already there</w:t>
      </w:r>
      <w:r w:rsidR="00B4795D">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B4795D">
        <w:rPr>
          <w:rFonts w:ascii="Arial" w:eastAsia="Times New Roman" w:hAnsi="Arial" w:cs="Arial"/>
          <w:color w:val="262626"/>
          <w:lang w:eastAsia="ja-JP"/>
        </w:rPr>
        <w:t>a</w:t>
      </w:r>
      <w:r w:rsidRPr="009A1CDD">
        <w:rPr>
          <w:rFonts w:ascii="Arial" w:eastAsia="Times New Roman" w:hAnsi="Arial" w:cs="Arial"/>
          <w:color w:val="262626"/>
          <w:lang w:eastAsia="ja-JP"/>
        </w:rPr>
        <w:t>nd we will take written questions. Our conference will last for approximately 1 hour</w:t>
      </w:r>
      <w:r w:rsidR="00B4795D">
        <w:rPr>
          <w:rFonts w:ascii="Arial" w:eastAsia="Times New Roman" w:hAnsi="Arial" w:cs="Arial"/>
          <w:color w:val="262626"/>
          <w:lang w:eastAsia="ja-JP"/>
        </w:rPr>
        <w:t>,</w:t>
      </w:r>
      <w:r w:rsidRPr="009A1CDD">
        <w:rPr>
          <w:rFonts w:ascii="Arial" w:eastAsia="Times New Roman" w:hAnsi="Arial" w:cs="Arial"/>
          <w:color w:val="262626"/>
          <w:lang w:eastAsia="ja-JP"/>
        </w:rPr>
        <w:t xml:space="preserve"> with some time left for answering questions from analysts and investors.</w:t>
      </w:r>
    </w:p>
    <w:p w14:paraId="4268B967" w14:textId="77777777" w:rsidR="009A1CDD" w:rsidRDefault="009A1CDD" w:rsidP="009A1CDD">
      <w:pPr>
        <w:shd w:val="clear" w:color="auto" w:fill="FFFFFF"/>
        <w:rPr>
          <w:rFonts w:ascii="Arial" w:eastAsia="Times New Roman" w:hAnsi="Arial" w:cs="Arial"/>
          <w:color w:val="262626"/>
          <w:lang w:eastAsia="ja-JP"/>
        </w:rPr>
      </w:pPr>
    </w:p>
    <w:p w14:paraId="2D1C85F4" w14:textId="66CCF112"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And in order to conclude, we would like to clarify that </w:t>
      </w:r>
      <w:r w:rsidR="00B4795D">
        <w:rPr>
          <w:rFonts w:ascii="Arial" w:eastAsia="Times New Roman" w:hAnsi="Arial" w:cs="Arial"/>
          <w:color w:val="262626"/>
          <w:lang w:eastAsia="ja-JP"/>
        </w:rPr>
        <w:t xml:space="preserve">eventual </w:t>
      </w:r>
      <w:r w:rsidRPr="009A1CDD">
        <w:rPr>
          <w:rFonts w:ascii="Arial" w:eastAsia="Times New Roman" w:hAnsi="Arial" w:cs="Arial"/>
          <w:color w:val="262626"/>
          <w:lang w:eastAsia="ja-JP"/>
        </w:rPr>
        <w:t xml:space="preserve">statements regarding the business outlook, estimates of operational and financial results, they are merely projections, as such based solely on the expectations of </w:t>
      </w:r>
      <w:r>
        <w:rPr>
          <w:rFonts w:ascii="Arial" w:eastAsia="Times New Roman" w:hAnsi="Arial" w:cs="Arial"/>
          <w:color w:val="262626"/>
          <w:lang w:eastAsia="ja-JP"/>
        </w:rPr>
        <w:t>Sabesp</w:t>
      </w:r>
      <w:r w:rsidRPr="009A1CDD">
        <w:rPr>
          <w:rFonts w:ascii="Arial" w:eastAsia="Times New Roman" w:hAnsi="Arial" w:cs="Arial"/>
          <w:color w:val="262626"/>
          <w:lang w:eastAsia="ja-JP"/>
        </w:rPr>
        <w:t>'s management and that are based on the information available and do not constitute any investment recommendation or performance guarantee. Such forward-looking statements are heavily dependent on market conditions, and they are uncertain because they obviously relate to future events and depend on circumstances that may or may not occur</w:t>
      </w:r>
      <w:r w:rsidR="00B4795D">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B4795D">
        <w:rPr>
          <w:rFonts w:ascii="Arial" w:eastAsia="Times New Roman" w:hAnsi="Arial" w:cs="Arial"/>
          <w:color w:val="262626"/>
          <w:lang w:eastAsia="ja-JP"/>
        </w:rPr>
        <w:t>I</w:t>
      </w:r>
      <w:r w:rsidRPr="009A1CDD">
        <w:rPr>
          <w:rFonts w:ascii="Arial" w:eastAsia="Times New Roman" w:hAnsi="Arial" w:cs="Arial"/>
          <w:color w:val="262626"/>
          <w:lang w:eastAsia="ja-JP"/>
        </w:rPr>
        <w:t xml:space="preserve">nvestors should understand that overall economic conditions, industry conditions and other operational factors might affect the future results of </w:t>
      </w:r>
      <w:r>
        <w:rPr>
          <w:rFonts w:ascii="Arial" w:eastAsia="Times New Roman" w:hAnsi="Arial" w:cs="Arial"/>
          <w:color w:val="262626"/>
          <w:lang w:eastAsia="ja-JP"/>
        </w:rPr>
        <w:t>the Company</w:t>
      </w:r>
      <w:r w:rsidRPr="009A1CDD">
        <w:rPr>
          <w:rFonts w:ascii="Arial" w:eastAsia="Times New Roman" w:hAnsi="Arial" w:cs="Arial"/>
          <w:color w:val="262626"/>
          <w:lang w:eastAsia="ja-JP"/>
        </w:rPr>
        <w:t xml:space="preserve"> and might lead to results that can be materially different from the ones that were expressed in the forward-looking statements.</w:t>
      </w:r>
    </w:p>
    <w:p w14:paraId="23605762" w14:textId="77777777" w:rsidR="009A1CDD" w:rsidRDefault="009A1CDD" w:rsidP="009A1CDD">
      <w:pPr>
        <w:shd w:val="clear" w:color="auto" w:fill="FFFFFF"/>
        <w:rPr>
          <w:rFonts w:ascii="Arial" w:eastAsia="Times New Roman" w:hAnsi="Arial" w:cs="Arial"/>
          <w:color w:val="262626"/>
          <w:lang w:eastAsia="ja-JP"/>
        </w:rPr>
      </w:pPr>
    </w:p>
    <w:p w14:paraId="3A4BB6E9" w14:textId="5C91D0D7"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So, let me give the floor to Daniel, who is going to start with the financial highlights of </w:t>
      </w:r>
      <w:r>
        <w:rPr>
          <w:rFonts w:ascii="Arial" w:eastAsia="Times New Roman" w:hAnsi="Arial" w:cs="Arial"/>
          <w:color w:val="262626"/>
          <w:lang w:eastAsia="ja-JP"/>
        </w:rPr>
        <w:t>3Q2</w:t>
      </w:r>
      <w:r w:rsidRPr="009A1CDD">
        <w:rPr>
          <w:rFonts w:ascii="Arial" w:eastAsia="Times New Roman" w:hAnsi="Arial" w:cs="Arial"/>
          <w:color w:val="262626"/>
          <w:lang w:eastAsia="ja-JP"/>
        </w:rPr>
        <w:t>4.</w:t>
      </w:r>
    </w:p>
    <w:p w14:paraId="2FA6F826" w14:textId="77777777" w:rsidR="009A1CDD" w:rsidRDefault="009A1CDD" w:rsidP="009A1CDD">
      <w:pPr>
        <w:shd w:val="clear" w:color="auto" w:fill="FFFFFF"/>
        <w:rPr>
          <w:rFonts w:ascii="Arial" w:eastAsia="Times New Roman" w:hAnsi="Arial" w:cs="Arial"/>
          <w:b/>
          <w:bCs/>
          <w:color w:val="262626"/>
          <w:lang w:eastAsia="ja-JP"/>
        </w:rPr>
      </w:pPr>
    </w:p>
    <w:p w14:paraId="05B4D740" w14:textId="6451B666"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Daniel Szlak:</w:t>
      </w:r>
    </w:p>
    <w:p w14:paraId="0DAABB9B" w14:textId="77777777" w:rsidR="009A1CDD" w:rsidRDefault="009A1CDD" w:rsidP="009A1CDD">
      <w:pPr>
        <w:shd w:val="clear" w:color="auto" w:fill="FFFFFF"/>
        <w:rPr>
          <w:rFonts w:ascii="Arial" w:eastAsia="Times New Roman" w:hAnsi="Arial" w:cs="Arial"/>
          <w:color w:val="262626"/>
          <w:lang w:eastAsia="ja-JP"/>
        </w:rPr>
      </w:pPr>
    </w:p>
    <w:p w14:paraId="1744B787" w14:textId="77777777" w:rsidR="00B4795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Thank you very much, Tiberio. Thank you to all our stakeholders, in particular, our shareholders who are connected. </w:t>
      </w:r>
    </w:p>
    <w:p w14:paraId="635A1AE6" w14:textId="77777777" w:rsidR="00B4795D" w:rsidRDefault="00B4795D" w:rsidP="009A1CDD">
      <w:pPr>
        <w:shd w:val="clear" w:color="auto" w:fill="FFFFFF"/>
        <w:rPr>
          <w:rFonts w:ascii="Arial" w:eastAsia="Times New Roman" w:hAnsi="Arial" w:cs="Arial"/>
          <w:color w:val="262626"/>
          <w:lang w:eastAsia="ja-JP"/>
        </w:rPr>
      </w:pPr>
    </w:p>
    <w:p w14:paraId="05B2541F" w14:textId="0355AEA1" w:rsidR="009A1CDD" w:rsidRPr="009A1CDD" w:rsidRDefault="00B4795D"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F</w:t>
      </w:r>
      <w:r w:rsidR="009A1CDD" w:rsidRPr="009A1CDD">
        <w:rPr>
          <w:rFonts w:ascii="Arial" w:eastAsia="Times New Roman" w:hAnsi="Arial" w:cs="Arial"/>
          <w:color w:val="262626"/>
          <w:lang w:eastAsia="ja-JP"/>
        </w:rPr>
        <w:t xml:space="preserve">irst of all, let me take this opportunity to introduce myself. My name is Daniel Szlak, the new CFO and Head of Investor Relations. </w:t>
      </w:r>
      <w:r w:rsidR="009A1CDD">
        <w:rPr>
          <w:rFonts w:ascii="Arial" w:eastAsia="Times New Roman" w:hAnsi="Arial" w:cs="Arial"/>
          <w:color w:val="262626"/>
          <w:lang w:eastAsia="ja-JP"/>
        </w:rPr>
        <w:t>I am</w:t>
      </w:r>
      <w:r w:rsidR="009A1CDD" w:rsidRPr="009A1CDD">
        <w:rPr>
          <w:rFonts w:ascii="Arial" w:eastAsia="Times New Roman" w:hAnsi="Arial" w:cs="Arial"/>
          <w:color w:val="262626"/>
          <w:lang w:eastAsia="ja-JP"/>
        </w:rPr>
        <w:t xml:space="preserve"> from </w:t>
      </w:r>
      <w:r w:rsidR="009A1CDD">
        <w:rPr>
          <w:rFonts w:ascii="Arial" w:eastAsia="Times New Roman" w:hAnsi="Arial" w:cs="Arial"/>
          <w:color w:val="262626"/>
          <w:lang w:eastAsia="ja-JP"/>
        </w:rPr>
        <w:t>São Paulo</w:t>
      </w:r>
      <w:r w:rsidR="009A1CDD" w:rsidRPr="009A1CDD">
        <w:rPr>
          <w:rFonts w:ascii="Arial" w:eastAsia="Times New Roman" w:hAnsi="Arial" w:cs="Arial"/>
          <w:color w:val="262626"/>
          <w:lang w:eastAsia="ja-JP"/>
        </w:rPr>
        <w:t xml:space="preserve">. I was born and raised here in </w:t>
      </w:r>
      <w:r w:rsidR="009A1CDD">
        <w:rPr>
          <w:rFonts w:ascii="Arial" w:eastAsia="Times New Roman" w:hAnsi="Arial" w:cs="Arial"/>
          <w:color w:val="262626"/>
          <w:lang w:eastAsia="ja-JP"/>
        </w:rPr>
        <w:t>São Paulo</w:t>
      </w:r>
      <w:r w:rsidR="009A1CDD" w:rsidRPr="009A1CDD">
        <w:rPr>
          <w:rFonts w:ascii="Arial" w:eastAsia="Times New Roman" w:hAnsi="Arial" w:cs="Arial"/>
          <w:color w:val="262626"/>
          <w:lang w:eastAsia="ja-JP"/>
        </w:rPr>
        <w:t xml:space="preserve"> City, graduated in chemical engineering from the Polytechnic School of the University of </w:t>
      </w:r>
      <w:r w:rsidR="009A1CDD">
        <w:rPr>
          <w:rFonts w:ascii="Arial" w:eastAsia="Times New Roman" w:hAnsi="Arial" w:cs="Arial"/>
          <w:color w:val="262626"/>
          <w:lang w:eastAsia="ja-JP"/>
        </w:rPr>
        <w:t>São Paulo</w:t>
      </w:r>
      <w:r w:rsidR="009A1CDD" w:rsidRPr="009A1CDD">
        <w:rPr>
          <w:rFonts w:ascii="Arial" w:eastAsia="Times New Roman" w:hAnsi="Arial" w:cs="Arial"/>
          <w:color w:val="262626"/>
          <w:lang w:eastAsia="ja-JP"/>
        </w:rPr>
        <w:t xml:space="preserve">, started my career in financial market </w:t>
      </w:r>
      <w:r w:rsidR="00D27827">
        <w:rPr>
          <w:rFonts w:ascii="Arial" w:eastAsia="Times New Roman" w:hAnsi="Arial" w:cs="Arial"/>
          <w:color w:val="262626"/>
          <w:lang w:eastAsia="ja-JP"/>
        </w:rPr>
        <w:t>for mergers</w:t>
      </w:r>
      <w:r>
        <w:rPr>
          <w:rFonts w:ascii="Arial" w:eastAsia="Times New Roman" w:hAnsi="Arial" w:cs="Arial"/>
          <w:color w:val="262626"/>
          <w:lang w:eastAsia="ja-JP"/>
        </w:rPr>
        <w:t xml:space="preserve"> </w:t>
      </w:r>
      <w:r w:rsidR="009A1CDD" w:rsidRPr="009A1CDD">
        <w:rPr>
          <w:rFonts w:ascii="Arial" w:eastAsia="Times New Roman" w:hAnsi="Arial" w:cs="Arial"/>
          <w:color w:val="262626"/>
          <w:lang w:eastAsia="ja-JP"/>
        </w:rPr>
        <w:t xml:space="preserve">called IGC, where I spent 4 years. After that, I joined Heinz in the U.S. right after Warren Buffett and 3G Capital have privatized </w:t>
      </w:r>
      <w:r w:rsidR="009A1CDD">
        <w:rPr>
          <w:rFonts w:ascii="Arial" w:eastAsia="Times New Roman" w:hAnsi="Arial" w:cs="Arial"/>
          <w:color w:val="262626"/>
          <w:lang w:eastAsia="ja-JP"/>
        </w:rPr>
        <w:t>the Company</w:t>
      </w:r>
      <w:r w:rsidR="009A1CDD" w:rsidRPr="009A1CDD">
        <w:rPr>
          <w:rFonts w:ascii="Arial" w:eastAsia="Times New Roman" w:hAnsi="Arial" w:cs="Arial"/>
          <w:color w:val="262626"/>
          <w:lang w:eastAsia="ja-JP"/>
        </w:rPr>
        <w:t>. And I might have been one of the first ones right after the approval of the antitrust in 2013.</w:t>
      </w:r>
    </w:p>
    <w:p w14:paraId="1AE90F63" w14:textId="77777777" w:rsidR="009A1CDD" w:rsidRDefault="009A1CDD" w:rsidP="009A1CDD">
      <w:pPr>
        <w:shd w:val="clear" w:color="auto" w:fill="FFFFFF"/>
        <w:rPr>
          <w:rFonts w:ascii="Arial" w:eastAsia="Times New Roman" w:hAnsi="Arial" w:cs="Arial"/>
          <w:color w:val="262626"/>
          <w:lang w:eastAsia="ja-JP"/>
        </w:rPr>
      </w:pPr>
    </w:p>
    <w:p w14:paraId="574E962C" w14:textId="77777777" w:rsidR="00B4795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I spent 10 years across 3 different regions, mostly as a CFO. And a little less than 1 year ago, I left to ComBio, the largest thermal energy company in the country, where I </w:t>
      </w:r>
      <w:r w:rsidR="00B4795D">
        <w:rPr>
          <w:rFonts w:ascii="Arial" w:eastAsia="Times New Roman" w:hAnsi="Arial" w:cs="Arial"/>
          <w:color w:val="262626"/>
          <w:lang w:eastAsia="ja-JP"/>
        </w:rPr>
        <w:t xml:space="preserve">was </w:t>
      </w:r>
      <w:r w:rsidRPr="009A1CDD">
        <w:rPr>
          <w:rFonts w:ascii="Arial" w:eastAsia="Times New Roman" w:hAnsi="Arial" w:cs="Arial"/>
          <w:color w:val="262626"/>
          <w:lang w:eastAsia="ja-JP"/>
        </w:rPr>
        <w:t xml:space="preserve">heavily involved in business focused on improving sustainability for our country and making a positive impact for our population. </w:t>
      </w:r>
    </w:p>
    <w:p w14:paraId="4F99A1A4" w14:textId="77777777" w:rsidR="00B4795D" w:rsidRDefault="00B4795D" w:rsidP="009A1CDD">
      <w:pPr>
        <w:shd w:val="clear" w:color="auto" w:fill="FFFFFF"/>
        <w:rPr>
          <w:rFonts w:ascii="Arial" w:eastAsia="Times New Roman" w:hAnsi="Arial" w:cs="Arial"/>
          <w:color w:val="262626"/>
          <w:lang w:eastAsia="ja-JP"/>
        </w:rPr>
      </w:pPr>
    </w:p>
    <w:p w14:paraId="2551E0A3" w14:textId="4459C5CF"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Just recently, with the privatization process nearing completion, I received this invitation to join this very special project, which is </w:t>
      </w:r>
      <w:r w:rsidR="00B4795D">
        <w:rPr>
          <w:rFonts w:ascii="Arial" w:eastAsia="Times New Roman" w:hAnsi="Arial" w:cs="Arial"/>
          <w:color w:val="262626"/>
          <w:lang w:eastAsia="ja-JP"/>
        </w:rPr>
        <w:t xml:space="preserve">New </w:t>
      </w:r>
      <w:r>
        <w:rPr>
          <w:rFonts w:ascii="Arial" w:eastAsia="Times New Roman" w:hAnsi="Arial" w:cs="Arial"/>
          <w:color w:val="262626"/>
          <w:lang w:eastAsia="ja-JP"/>
        </w:rPr>
        <w:t>Sabesp</w:t>
      </w:r>
      <w:r w:rsidRPr="009A1CDD">
        <w:rPr>
          <w:rFonts w:ascii="Arial" w:eastAsia="Times New Roman" w:hAnsi="Arial" w:cs="Arial"/>
          <w:color w:val="262626"/>
          <w:lang w:eastAsia="ja-JP"/>
        </w:rPr>
        <w:t>. Since October 1</w:t>
      </w:r>
      <w:r w:rsidR="00B4795D" w:rsidRPr="00B4795D">
        <w:rPr>
          <w:rFonts w:ascii="Arial" w:eastAsia="Times New Roman" w:hAnsi="Arial" w:cs="Arial"/>
          <w:color w:val="262626"/>
          <w:vertAlign w:val="superscript"/>
          <w:lang w:eastAsia="ja-JP"/>
        </w:rPr>
        <w:t>st</w:t>
      </w:r>
      <w:r w:rsidRPr="009A1CDD">
        <w:rPr>
          <w:rFonts w:ascii="Arial" w:eastAsia="Times New Roman" w:hAnsi="Arial" w:cs="Arial"/>
          <w:color w:val="262626"/>
          <w:lang w:eastAsia="ja-JP"/>
        </w:rPr>
        <w:t xml:space="preserve">, I have been here, and </w:t>
      </w:r>
      <w:r>
        <w:rPr>
          <w:rFonts w:ascii="Arial" w:eastAsia="Times New Roman" w:hAnsi="Arial" w:cs="Arial"/>
          <w:color w:val="262626"/>
          <w:lang w:eastAsia="ja-JP"/>
        </w:rPr>
        <w:t>I am</w:t>
      </w:r>
      <w:r w:rsidRPr="009A1CDD">
        <w:rPr>
          <w:rFonts w:ascii="Arial" w:eastAsia="Times New Roman" w:hAnsi="Arial" w:cs="Arial"/>
          <w:color w:val="262626"/>
          <w:lang w:eastAsia="ja-JP"/>
        </w:rPr>
        <w:t xml:space="preserve"> ever more confident on our team's stability to bring universal sanitation to our concession area.</w:t>
      </w:r>
    </w:p>
    <w:p w14:paraId="6CFA276B" w14:textId="77777777" w:rsidR="009A1CDD" w:rsidRDefault="009A1CDD" w:rsidP="009A1CDD">
      <w:pPr>
        <w:shd w:val="clear" w:color="auto" w:fill="FFFFFF"/>
        <w:rPr>
          <w:rFonts w:ascii="Arial" w:eastAsia="Times New Roman" w:hAnsi="Arial" w:cs="Arial"/>
          <w:color w:val="262626"/>
          <w:lang w:eastAsia="ja-JP"/>
        </w:rPr>
      </w:pPr>
    </w:p>
    <w:p w14:paraId="3CCCB54A" w14:textId="77777777" w:rsidR="00C40FE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Today, we</w:t>
      </w:r>
      <w:r>
        <w:rPr>
          <w:rFonts w:ascii="Arial" w:eastAsia="Times New Roman" w:hAnsi="Arial" w:cs="Arial"/>
          <w:color w:val="262626"/>
          <w:lang w:eastAsia="ja-JP"/>
        </w:rPr>
        <w:t xml:space="preserve"> are</w:t>
      </w:r>
      <w:r w:rsidRPr="009A1CDD">
        <w:rPr>
          <w:rFonts w:ascii="Arial" w:eastAsia="Times New Roman" w:hAnsi="Arial" w:cs="Arial"/>
          <w:color w:val="262626"/>
          <w:lang w:eastAsia="ja-JP"/>
        </w:rPr>
        <w:t xml:space="preserve"> going to talk about the </w:t>
      </w:r>
      <w:r>
        <w:rPr>
          <w:rFonts w:ascii="Arial" w:eastAsia="Times New Roman" w:hAnsi="Arial" w:cs="Arial"/>
          <w:color w:val="262626"/>
          <w:lang w:eastAsia="ja-JP"/>
        </w:rPr>
        <w:t>3Q</w:t>
      </w:r>
      <w:r w:rsidRPr="009A1CDD">
        <w:rPr>
          <w:rFonts w:ascii="Arial" w:eastAsia="Times New Roman" w:hAnsi="Arial" w:cs="Arial"/>
          <w:color w:val="262626"/>
          <w:lang w:eastAsia="ja-JP"/>
        </w:rPr>
        <w:t xml:space="preserve"> results in a brief manner because this is a result of the previous management. This quarter included a series of new events that are worth reviewing in general terms, which are better detailed in the performance commentary in the ITR. </w:t>
      </w:r>
    </w:p>
    <w:p w14:paraId="684929B9" w14:textId="77777777" w:rsidR="00C40FED" w:rsidRDefault="00C40FED" w:rsidP="009A1CDD">
      <w:pPr>
        <w:shd w:val="clear" w:color="auto" w:fill="FFFFFF"/>
        <w:rPr>
          <w:rFonts w:ascii="Arial" w:eastAsia="Times New Roman" w:hAnsi="Arial" w:cs="Arial"/>
          <w:color w:val="262626"/>
          <w:lang w:eastAsia="ja-JP"/>
        </w:rPr>
      </w:pPr>
    </w:p>
    <w:p w14:paraId="3E15BCD0" w14:textId="1D5991C6" w:rsidR="00C40FE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The first key point is the bifurcation of financial assets, which according to IFRS 12, requires us to separate from intangible assets, the portion that will not necessarily be compensated through tariffs over the useful life of these assets</w:t>
      </w:r>
      <w:r w:rsidR="00C40FED">
        <w:rPr>
          <w:rFonts w:ascii="Arial" w:eastAsia="Times New Roman" w:hAnsi="Arial" w:cs="Arial"/>
          <w:color w:val="262626"/>
          <w:lang w:eastAsia="ja-JP"/>
        </w:rPr>
        <w:t>,</w:t>
      </w:r>
      <w:r w:rsidRPr="009A1CDD">
        <w:rPr>
          <w:rFonts w:ascii="Arial" w:eastAsia="Times New Roman" w:hAnsi="Arial" w:cs="Arial"/>
          <w:color w:val="262626"/>
          <w:lang w:eastAsia="ja-JP"/>
        </w:rPr>
        <w:t xml:space="preserve"> but will instead be reimbursed by the guarantee</w:t>
      </w:r>
      <w:r w:rsidR="00C40FED">
        <w:rPr>
          <w:rFonts w:ascii="Arial" w:eastAsia="Times New Roman" w:hAnsi="Arial" w:cs="Arial"/>
          <w:color w:val="262626"/>
          <w:lang w:eastAsia="ja-JP"/>
        </w:rPr>
        <w:t>ing</w:t>
      </w:r>
      <w:r w:rsidRPr="009A1CDD">
        <w:rPr>
          <w:rFonts w:ascii="Arial" w:eastAsia="Times New Roman" w:hAnsi="Arial" w:cs="Arial"/>
          <w:color w:val="262626"/>
          <w:lang w:eastAsia="ja-JP"/>
        </w:rPr>
        <w:t xml:space="preserve"> authority after its expiration. </w:t>
      </w:r>
    </w:p>
    <w:p w14:paraId="1055FDDF" w14:textId="77777777" w:rsidR="00C40FED" w:rsidRDefault="00C40FED" w:rsidP="009A1CDD">
      <w:pPr>
        <w:shd w:val="clear" w:color="auto" w:fill="FFFFFF"/>
        <w:rPr>
          <w:rFonts w:ascii="Arial" w:eastAsia="Times New Roman" w:hAnsi="Arial" w:cs="Arial"/>
          <w:color w:val="262626"/>
          <w:lang w:eastAsia="ja-JP"/>
        </w:rPr>
      </w:pPr>
    </w:p>
    <w:p w14:paraId="5123899B" w14:textId="62F94842"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Previously, </w:t>
      </w:r>
      <w:r>
        <w:rPr>
          <w:rFonts w:ascii="Arial" w:eastAsia="Times New Roman" w:hAnsi="Arial" w:cs="Arial"/>
          <w:color w:val="262626"/>
          <w:lang w:eastAsia="ja-JP"/>
        </w:rPr>
        <w:t>the Company</w:t>
      </w:r>
      <w:r w:rsidRPr="009A1CDD">
        <w:rPr>
          <w:rFonts w:ascii="Arial" w:eastAsia="Times New Roman" w:hAnsi="Arial" w:cs="Arial"/>
          <w:color w:val="262626"/>
          <w:lang w:eastAsia="ja-JP"/>
        </w:rPr>
        <w:t xml:space="preserve"> did not need to make that distinction since it belonged to </w:t>
      </w:r>
      <w:r>
        <w:rPr>
          <w:rFonts w:ascii="Arial" w:eastAsia="Times New Roman" w:hAnsi="Arial" w:cs="Arial"/>
          <w:color w:val="262626"/>
          <w:lang w:eastAsia="ja-JP"/>
        </w:rPr>
        <w:t>the Company</w:t>
      </w:r>
      <w:r w:rsidRPr="009A1CDD">
        <w:rPr>
          <w:rFonts w:ascii="Arial" w:eastAsia="Times New Roman" w:hAnsi="Arial" w:cs="Arial"/>
          <w:color w:val="262626"/>
          <w:lang w:eastAsia="ja-JP"/>
        </w:rPr>
        <w:t>. However, in the new model, renewal requires a new bidding process, making this adjustment absolutely necessary.</w:t>
      </w:r>
    </w:p>
    <w:p w14:paraId="19C42A12" w14:textId="77777777" w:rsidR="009A1CDD" w:rsidRDefault="009A1CDD" w:rsidP="009A1CDD">
      <w:pPr>
        <w:shd w:val="clear" w:color="auto" w:fill="FFFFFF"/>
        <w:rPr>
          <w:rFonts w:ascii="Arial" w:eastAsia="Times New Roman" w:hAnsi="Arial" w:cs="Arial"/>
          <w:color w:val="262626"/>
          <w:lang w:eastAsia="ja-JP"/>
        </w:rPr>
      </w:pPr>
    </w:p>
    <w:p w14:paraId="5B62E895" w14:textId="558A3B3C"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From the economic perspective, this adjustment represents a deferred revenue that was calculated by updating the regulatory asset base with the IPCA inflation index until the present moment. </w:t>
      </w:r>
      <w:r w:rsidR="00C40FED">
        <w:rPr>
          <w:rFonts w:ascii="Arial" w:eastAsia="Times New Roman" w:hAnsi="Arial" w:cs="Arial"/>
          <w:color w:val="262626"/>
          <w:lang w:eastAsia="ja-JP"/>
        </w:rPr>
        <w:t>T</w:t>
      </w:r>
      <w:r w:rsidRPr="009A1CDD">
        <w:rPr>
          <w:rFonts w:ascii="Arial" w:eastAsia="Times New Roman" w:hAnsi="Arial" w:cs="Arial"/>
          <w:color w:val="262626"/>
          <w:lang w:eastAsia="ja-JP"/>
        </w:rPr>
        <w:t xml:space="preserve">hat brought an impact of approximately </w:t>
      </w:r>
      <w:r>
        <w:rPr>
          <w:rFonts w:ascii="Arial" w:eastAsia="Times New Roman" w:hAnsi="Arial" w:cs="Arial"/>
          <w:color w:val="262626"/>
          <w:lang w:eastAsia="ja-JP"/>
        </w:rPr>
        <w:t>R$</w:t>
      </w:r>
      <w:r w:rsidRPr="009A1CDD">
        <w:rPr>
          <w:rFonts w:ascii="Arial" w:eastAsia="Times New Roman" w:hAnsi="Arial" w:cs="Arial"/>
          <w:color w:val="262626"/>
          <w:lang w:eastAsia="ja-JP"/>
        </w:rPr>
        <w:t>8.8 billion on gross revenue, and the associated tax will be deferred similar to this revenue. We see this effect in all the quarters, although in a smaller scale, proportional to the RAB. And this will depend on the concession.</w:t>
      </w:r>
    </w:p>
    <w:p w14:paraId="1C7D16E1" w14:textId="77777777" w:rsidR="009A1CDD" w:rsidRDefault="009A1CDD" w:rsidP="009A1CDD">
      <w:pPr>
        <w:shd w:val="clear" w:color="auto" w:fill="FFFFFF"/>
        <w:rPr>
          <w:rFonts w:ascii="Arial" w:eastAsia="Times New Roman" w:hAnsi="Arial" w:cs="Arial"/>
          <w:color w:val="262626"/>
          <w:lang w:eastAsia="ja-JP"/>
        </w:rPr>
      </w:pPr>
    </w:p>
    <w:p w14:paraId="25340E21" w14:textId="3D4EC5F1"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The second point relates to transition. Naturally, with the shift from a state-owned to a private company, several management aspects need to be adjusted. So, to add in this transition, we hired PMI </w:t>
      </w:r>
      <w:r w:rsidR="00D3108F">
        <w:rPr>
          <w:rFonts w:ascii="Arial" w:eastAsia="Times New Roman" w:hAnsi="Arial" w:cs="Arial"/>
          <w:color w:val="262626"/>
          <w:lang w:eastAsia="ja-JP"/>
        </w:rPr>
        <w:t>C</w:t>
      </w:r>
      <w:r w:rsidRPr="009A1CDD">
        <w:rPr>
          <w:rFonts w:ascii="Arial" w:eastAsia="Times New Roman" w:hAnsi="Arial" w:cs="Arial"/>
          <w:color w:val="262626"/>
          <w:lang w:eastAsia="ja-JP"/>
        </w:rPr>
        <w:t xml:space="preserve">onsultancy that supported us throughout the transition period. </w:t>
      </w:r>
    </w:p>
    <w:p w14:paraId="29A722F3" w14:textId="77777777" w:rsidR="00074982" w:rsidRDefault="00074982" w:rsidP="009A1CDD">
      <w:pPr>
        <w:shd w:val="clear" w:color="auto" w:fill="FFFFFF"/>
        <w:rPr>
          <w:rFonts w:ascii="Arial" w:eastAsia="Times New Roman" w:hAnsi="Arial" w:cs="Arial"/>
          <w:color w:val="262626"/>
          <w:lang w:eastAsia="ja-JP"/>
        </w:rPr>
      </w:pPr>
    </w:p>
    <w:p w14:paraId="40744CD1" w14:textId="05D09664"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Additionally, we incurred all the costs associated with the offer during </w:t>
      </w:r>
      <w:r>
        <w:rPr>
          <w:rFonts w:ascii="Arial" w:eastAsia="Times New Roman" w:hAnsi="Arial" w:cs="Arial"/>
          <w:color w:val="262626"/>
          <w:lang w:eastAsia="ja-JP"/>
        </w:rPr>
        <w:t>3Q</w:t>
      </w:r>
      <w:r w:rsidRPr="009A1CDD">
        <w:rPr>
          <w:rFonts w:ascii="Arial" w:eastAsia="Times New Roman" w:hAnsi="Arial" w:cs="Arial"/>
          <w:color w:val="262626"/>
          <w:lang w:eastAsia="ja-JP"/>
        </w:rPr>
        <w:t xml:space="preserve">. Upon our arrival, we also took time to reassess </w:t>
      </w:r>
      <w:r>
        <w:rPr>
          <w:rFonts w:ascii="Arial" w:eastAsia="Times New Roman" w:hAnsi="Arial" w:cs="Arial"/>
          <w:color w:val="262626"/>
          <w:lang w:eastAsia="ja-JP"/>
        </w:rPr>
        <w:t>the Company</w:t>
      </w:r>
      <w:r w:rsidRPr="009A1CDD">
        <w:rPr>
          <w:rFonts w:ascii="Arial" w:eastAsia="Times New Roman" w:hAnsi="Arial" w:cs="Arial"/>
          <w:color w:val="262626"/>
          <w:lang w:eastAsia="ja-JP"/>
        </w:rPr>
        <w:t xml:space="preserve">'s assets and the continuity of certain projects and some legal proceedings. And we operated a couple of changes, generating </w:t>
      </w:r>
      <w:r w:rsidR="00D3108F">
        <w:rPr>
          <w:rFonts w:ascii="Arial" w:eastAsia="Times New Roman" w:hAnsi="Arial" w:cs="Arial"/>
          <w:color w:val="262626"/>
          <w:lang w:eastAsia="ja-JP"/>
        </w:rPr>
        <w:t>nonrecurring</w:t>
      </w:r>
      <w:r w:rsidRPr="009A1CDD">
        <w:rPr>
          <w:rFonts w:ascii="Arial" w:eastAsia="Times New Roman" w:hAnsi="Arial" w:cs="Arial"/>
          <w:color w:val="262626"/>
          <w:lang w:eastAsia="ja-JP"/>
        </w:rPr>
        <w:t xml:space="preserve"> effects of the operations. </w:t>
      </w:r>
    </w:p>
    <w:p w14:paraId="30EFDF50" w14:textId="77777777" w:rsidR="00074982" w:rsidRDefault="00074982" w:rsidP="009A1CDD">
      <w:pPr>
        <w:shd w:val="clear" w:color="auto" w:fill="FFFFFF"/>
        <w:rPr>
          <w:rFonts w:ascii="Arial" w:eastAsia="Times New Roman" w:hAnsi="Arial" w:cs="Arial"/>
          <w:color w:val="262626"/>
          <w:lang w:eastAsia="ja-JP"/>
        </w:rPr>
      </w:pPr>
    </w:p>
    <w:p w14:paraId="7C817DD5" w14:textId="50128654"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Excluding those effects and the impact of construction, the underlying result showed a significant increase of the net revenue of around 7%, which translated into a 17% increase in the EBITDA. This boost was driven by not only a growth in the unit cost per cubic meter, but also sewage</w:t>
      </w:r>
      <w:r w:rsidR="00D3108F">
        <w:rPr>
          <w:rFonts w:ascii="Arial" w:eastAsia="Times New Roman" w:hAnsi="Arial" w:cs="Arial"/>
          <w:color w:val="262626"/>
          <w:lang w:eastAsia="ja-JP"/>
        </w:rPr>
        <w:t>, close</w:t>
      </w:r>
      <w:r w:rsidRPr="009A1CDD">
        <w:rPr>
          <w:rFonts w:ascii="Arial" w:eastAsia="Times New Roman" w:hAnsi="Arial" w:cs="Arial"/>
          <w:color w:val="262626"/>
          <w:lang w:eastAsia="ja-JP"/>
        </w:rPr>
        <w:t xml:space="preserve"> to 80%. Additionally, we generated operational cash of </w:t>
      </w:r>
      <w:r>
        <w:rPr>
          <w:rFonts w:ascii="Arial" w:eastAsia="Times New Roman" w:hAnsi="Arial" w:cs="Arial"/>
          <w:color w:val="262626"/>
          <w:lang w:eastAsia="ja-JP"/>
        </w:rPr>
        <w:t>R$</w:t>
      </w:r>
      <w:r w:rsidRPr="009A1CDD">
        <w:rPr>
          <w:rFonts w:ascii="Arial" w:eastAsia="Times New Roman" w:hAnsi="Arial" w:cs="Arial"/>
          <w:color w:val="262626"/>
          <w:lang w:eastAsia="ja-JP"/>
        </w:rPr>
        <w:t>1.6 billion that was almost entirely reinvested in the asset base.</w:t>
      </w:r>
    </w:p>
    <w:p w14:paraId="00E08DCD" w14:textId="77777777" w:rsidR="009A1CDD" w:rsidRDefault="009A1CDD" w:rsidP="009A1CDD">
      <w:pPr>
        <w:shd w:val="clear" w:color="auto" w:fill="FFFFFF"/>
        <w:rPr>
          <w:rFonts w:ascii="Arial" w:eastAsia="Times New Roman" w:hAnsi="Arial" w:cs="Arial"/>
          <w:color w:val="262626"/>
          <w:lang w:eastAsia="ja-JP"/>
        </w:rPr>
      </w:pPr>
    </w:p>
    <w:p w14:paraId="049F6AE0" w14:textId="555F1D51"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So, delving deeper into the results, the revenue increase I mentioned was driven by a 2% growth in volume. Half of this growth came from new connections and the increased consumption in the already existing connections</w:t>
      </w:r>
      <w:r w:rsidR="00D3108F">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D3108F">
        <w:rPr>
          <w:rFonts w:ascii="Arial" w:eastAsia="Times New Roman" w:hAnsi="Arial" w:cs="Arial"/>
          <w:color w:val="262626"/>
          <w:lang w:eastAsia="ja-JP"/>
        </w:rPr>
        <w:t>a</w:t>
      </w:r>
      <w:r w:rsidRPr="009A1CDD">
        <w:rPr>
          <w:rFonts w:ascii="Arial" w:eastAsia="Times New Roman" w:hAnsi="Arial" w:cs="Arial"/>
          <w:color w:val="262626"/>
          <w:lang w:eastAsia="ja-JP"/>
        </w:rPr>
        <w:t xml:space="preserve">nd the other half of the consumption growth was in the existing connections. </w:t>
      </w:r>
    </w:p>
    <w:p w14:paraId="4049F8D6" w14:textId="77777777" w:rsidR="00074982" w:rsidRDefault="00074982" w:rsidP="009A1CDD">
      <w:pPr>
        <w:shd w:val="clear" w:color="auto" w:fill="FFFFFF"/>
        <w:rPr>
          <w:rFonts w:ascii="Arial" w:eastAsia="Times New Roman" w:hAnsi="Arial" w:cs="Arial"/>
          <w:color w:val="262626"/>
          <w:lang w:eastAsia="ja-JP"/>
        </w:rPr>
      </w:pPr>
    </w:p>
    <w:p w14:paraId="0EC54F31" w14:textId="3C9E858C"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The remaining revenue growth stemmed from pricing and mix readjustments. 6.4% tariff readjustment in 2024 reduced by 1% </w:t>
      </w:r>
      <w:r w:rsidR="00D27827">
        <w:rPr>
          <w:rFonts w:ascii="Arial" w:eastAsia="Times New Roman" w:hAnsi="Arial" w:cs="Arial"/>
          <w:color w:val="262626"/>
          <w:lang w:eastAsia="ja-JP"/>
        </w:rPr>
        <w:t xml:space="preserve">and announced </w:t>
      </w:r>
      <w:r w:rsidRPr="009A1CDD">
        <w:rPr>
          <w:rFonts w:ascii="Arial" w:eastAsia="Times New Roman" w:hAnsi="Arial" w:cs="Arial"/>
          <w:color w:val="262626"/>
          <w:lang w:eastAsia="ja-JP"/>
        </w:rPr>
        <w:t xml:space="preserve">upon the completion of the privatization process, resulting in a net positive effect of close to 5%. The inclusion of the CadUnico, the Unified Registry in the vulnerable tariff category, and that generated a negative effect of almost </w:t>
      </w:r>
      <w:r>
        <w:rPr>
          <w:rFonts w:ascii="Arial" w:eastAsia="Times New Roman" w:hAnsi="Arial" w:cs="Arial"/>
          <w:color w:val="262626"/>
          <w:lang w:eastAsia="ja-JP"/>
        </w:rPr>
        <w:t>R$</w:t>
      </w:r>
      <w:r w:rsidRPr="009A1CDD">
        <w:rPr>
          <w:rFonts w:ascii="Arial" w:eastAsia="Times New Roman" w:hAnsi="Arial" w:cs="Arial"/>
          <w:color w:val="262626"/>
          <w:lang w:eastAsia="ja-JP"/>
        </w:rPr>
        <w:t xml:space="preserve">30 billion at 0.5%. And all of that is the net of </w:t>
      </w:r>
      <w:r w:rsidR="00D3108F" w:rsidRPr="00D27827">
        <w:rPr>
          <w:rFonts w:ascii="Arial" w:eastAsia="Times New Roman" w:hAnsi="Arial" w:cs="Arial"/>
          <w:color w:val="262626"/>
          <w:lang w:eastAsia="ja-JP"/>
        </w:rPr>
        <w:t>FAUSP</w:t>
      </w:r>
      <w:r w:rsidRPr="009A1CDD">
        <w:rPr>
          <w:rFonts w:ascii="Arial" w:eastAsia="Times New Roman" w:hAnsi="Arial" w:cs="Arial"/>
          <w:color w:val="262626"/>
          <w:lang w:eastAsia="ja-JP"/>
        </w:rPr>
        <w:t>, which represents 3% of our tariff and belongs to the granting authority, discussing the net revenue rather than the gross.</w:t>
      </w:r>
    </w:p>
    <w:p w14:paraId="18F2DC6D" w14:textId="77777777" w:rsidR="009A1CDD" w:rsidRDefault="009A1CDD" w:rsidP="009A1CDD">
      <w:pPr>
        <w:shd w:val="clear" w:color="auto" w:fill="FFFFFF"/>
        <w:rPr>
          <w:rFonts w:ascii="Arial" w:eastAsia="Times New Roman" w:hAnsi="Arial" w:cs="Arial"/>
          <w:color w:val="262626"/>
          <w:lang w:eastAsia="ja-JP"/>
        </w:rPr>
      </w:pPr>
    </w:p>
    <w:p w14:paraId="3CA77970" w14:textId="77777777"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Looking at the EBITDA, we saw an improvement in the unit cost per cubic meter, especially in personnel expenses, still reflecting gains of the PDI that we executed last year with departures continuing until June </w:t>
      </w:r>
      <w:r>
        <w:rPr>
          <w:rFonts w:ascii="Arial" w:eastAsia="Times New Roman" w:hAnsi="Arial" w:cs="Arial"/>
          <w:color w:val="262626"/>
          <w:lang w:eastAsia="ja-JP"/>
        </w:rPr>
        <w:t>202</w:t>
      </w:r>
      <w:r w:rsidRPr="009A1CDD">
        <w:rPr>
          <w:rFonts w:ascii="Arial" w:eastAsia="Times New Roman" w:hAnsi="Arial" w:cs="Arial"/>
          <w:color w:val="262626"/>
          <w:lang w:eastAsia="ja-JP"/>
        </w:rPr>
        <w:t xml:space="preserve">4, accounting for 40% of the </w:t>
      </w:r>
      <w:r>
        <w:rPr>
          <w:rFonts w:ascii="Arial" w:eastAsia="Times New Roman" w:hAnsi="Arial" w:cs="Arial"/>
          <w:color w:val="262626"/>
          <w:lang w:eastAsia="ja-JP"/>
        </w:rPr>
        <w:t>R$</w:t>
      </w:r>
      <w:r w:rsidRPr="009A1CDD">
        <w:rPr>
          <w:rFonts w:ascii="Arial" w:eastAsia="Times New Roman" w:hAnsi="Arial" w:cs="Arial"/>
          <w:color w:val="262626"/>
          <w:lang w:eastAsia="ja-JP"/>
        </w:rPr>
        <w:t xml:space="preserve">167 million. </w:t>
      </w:r>
      <w:r w:rsidRPr="009A1CDD">
        <w:rPr>
          <w:rFonts w:ascii="Arial" w:eastAsia="Times New Roman" w:hAnsi="Arial" w:cs="Arial"/>
          <w:color w:val="262626"/>
          <w:lang w:eastAsia="ja-JP"/>
        </w:rPr>
        <w:lastRenderedPageBreak/>
        <w:t xml:space="preserve">The remainder was driven by the reduction on service costs, especially expenses incurred in </w:t>
      </w:r>
      <w:r>
        <w:rPr>
          <w:rFonts w:ascii="Arial" w:eastAsia="Times New Roman" w:hAnsi="Arial" w:cs="Arial"/>
          <w:color w:val="262626"/>
          <w:lang w:eastAsia="ja-JP"/>
        </w:rPr>
        <w:t>202</w:t>
      </w:r>
      <w:r w:rsidRPr="009A1CDD">
        <w:rPr>
          <w:rFonts w:ascii="Arial" w:eastAsia="Times New Roman" w:hAnsi="Arial" w:cs="Arial"/>
          <w:color w:val="262626"/>
          <w:lang w:eastAsia="ja-JP"/>
        </w:rPr>
        <w:t xml:space="preserve">3 in order to meet quality standards for some municipalities in the network maintenance. </w:t>
      </w:r>
    </w:p>
    <w:p w14:paraId="635CC364" w14:textId="77777777" w:rsidR="00074982" w:rsidRDefault="00074982" w:rsidP="009A1CDD">
      <w:pPr>
        <w:shd w:val="clear" w:color="auto" w:fill="FFFFFF"/>
        <w:rPr>
          <w:rFonts w:ascii="Arial" w:eastAsia="Times New Roman" w:hAnsi="Arial" w:cs="Arial"/>
          <w:color w:val="262626"/>
          <w:lang w:eastAsia="ja-JP"/>
        </w:rPr>
      </w:pPr>
    </w:p>
    <w:p w14:paraId="427BB330" w14:textId="7FEA877D"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With this mixed scenario, with a net cost increase of around 9%, primarily due to a 12% rise in consumption, and this increase was necessary for reservoir management during the dry period of </w:t>
      </w:r>
      <w:r>
        <w:rPr>
          <w:rFonts w:ascii="Arial" w:eastAsia="Times New Roman" w:hAnsi="Arial" w:cs="Arial"/>
          <w:color w:val="262626"/>
          <w:lang w:eastAsia="ja-JP"/>
        </w:rPr>
        <w:t>3Q2</w:t>
      </w:r>
      <w:r w:rsidRPr="009A1CDD">
        <w:rPr>
          <w:rFonts w:ascii="Arial" w:eastAsia="Times New Roman" w:hAnsi="Arial" w:cs="Arial"/>
          <w:color w:val="262626"/>
          <w:lang w:eastAsia="ja-JP"/>
        </w:rPr>
        <w:t xml:space="preserve">4 versus </w:t>
      </w:r>
      <w:r>
        <w:rPr>
          <w:rFonts w:ascii="Arial" w:eastAsia="Times New Roman" w:hAnsi="Arial" w:cs="Arial"/>
          <w:color w:val="262626"/>
          <w:lang w:eastAsia="ja-JP"/>
        </w:rPr>
        <w:t>3Q2</w:t>
      </w:r>
      <w:r w:rsidRPr="009A1CDD">
        <w:rPr>
          <w:rFonts w:ascii="Arial" w:eastAsia="Times New Roman" w:hAnsi="Arial" w:cs="Arial"/>
          <w:color w:val="262626"/>
          <w:lang w:eastAsia="ja-JP"/>
        </w:rPr>
        <w:t>3. On the positive side, we had a 3% reduction on the average tariff by optimizing the mix between free contracting environment and regulated contracting environment, where the free contracting environment reached 55%.</w:t>
      </w:r>
    </w:p>
    <w:p w14:paraId="4B6E672D" w14:textId="77777777" w:rsidR="009A1CDD" w:rsidRDefault="009A1CDD" w:rsidP="009A1CDD">
      <w:pPr>
        <w:shd w:val="clear" w:color="auto" w:fill="FFFFFF"/>
        <w:rPr>
          <w:rFonts w:ascii="Arial" w:eastAsia="Times New Roman" w:hAnsi="Arial" w:cs="Arial"/>
          <w:color w:val="262626"/>
          <w:lang w:eastAsia="ja-JP"/>
        </w:rPr>
      </w:pPr>
    </w:p>
    <w:p w14:paraId="1E960E9B" w14:textId="37FEF79F"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At the net profit level, besides the previously mentioned effects, we had a positive impact of </w:t>
      </w:r>
      <w:r>
        <w:rPr>
          <w:rFonts w:ascii="Arial" w:eastAsia="Times New Roman" w:hAnsi="Arial" w:cs="Arial"/>
          <w:color w:val="262626"/>
          <w:lang w:eastAsia="ja-JP"/>
        </w:rPr>
        <w:t>R$</w:t>
      </w:r>
      <w:r w:rsidRPr="009A1CDD">
        <w:rPr>
          <w:rFonts w:ascii="Arial" w:eastAsia="Times New Roman" w:hAnsi="Arial" w:cs="Arial"/>
          <w:color w:val="262626"/>
          <w:lang w:eastAsia="ja-JP"/>
        </w:rPr>
        <w:t>170 million. And this was mainly due to the new concession contract, which extended the useful life of our assets and with some gain in the financial results, largely attributed to the hedging strategy for foreign currency debt, which did not exist before.</w:t>
      </w:r>
    </w:p>
    <w:p w14:paraId="706A83DD" w14:textId="77777777" w:rsidR="009A1CDD" w:rsidRDefault="009A1CDD" w:rsidP="009A1CDD">
      <w:pPr>
        <w:shd w:val="clear" w:color="auto" w:fill="FFFFFF"/>
        <w:rPr>
          <w:rFonts w:ascii="Arial" w:eastAsia="Times New Roman" w:hAnsi="Arial" w:cs="Arial"/>
          <w:color w:val="262626"/>
          <w:lang w:eastAsia="ja-JP"/>
        </w:rPr>
      </w:pPr>
    </w:p>
    <w:p w14:paraId="129D9DD9" w14:textId="769724F5"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On the investment front, we completed </w:t>
      </w:r>
      <w:r>
        <w:rPr>
          <w:rFonts w:ascii="Arial" w:eastAsia="Times New Roman" w:hAnsi="Arial" w:cs="Arial"/>
          <w:color w:val="262626"/>
          <w:lang w:eastAsia="ja-JP"/>
        </w:rPr>
        <w:t>R$</w:t>
      </w:r>
      <w:r w:rsidRPr="009A1CDD">
        <w:rPr>
          <w:rFonts w:ascii="Arial" w:eastAsia="Times New Roman" w:hAnsi="Arial" w:cs="Arial"/>
          <w:color w:val="262626"/>
          <w:lang w:eastAsia="ja-JP"/>
        </w:rPr>
        <w:t>1.4 billion this quarter</w:t>
      </w:r>
      <w:r w:rsidR="00D3108F">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D3108F">
        <w:rPr>
          <w:rFonts w:ascii="Arial" w:eastAsia="Times New Roman" w:hAnsi="Arial" w:cs="Arial"/>
          <w:color w:val="262626"/>
          <w:lang w:eastAsia="ja-JP"/>
        </w:rPr>
        <w:t>a</w:t>
      </w:r>
      <w:r w:rsidRPr="009A1CDD">
        <w:rPr>
          <w:rFonts w:ascii="Arial" w:eastAsia="Times New Roman" w:hAnsi="Arial" w:cs="Arial"/>
          <w:color w:val="262626"/>
          <w:lang w:eastAsia="ja-JP"/>
        </w:rPr>
        <w:t>nd we</w:t>
      </w:r>
      <w:r>
        <w:rPr>
          <w:rFonts w:ascii="Arial" w:eastAsia="Times New Roman" w:hAnsi="Arial" w:cs="Arial"/>
          <w:color w:val="262626"/>
          <w:lang w:eastAsia="ja-JP"/>
        </w:rPr>
        <w:t xml:space="preserve"> have</w:t>
      </w:r>
      <w:r w:rsidRPr="009A1CDD">
        <w:rPr>
          <w:rFonts w:ascii="Arial" w:eastAsia="Times New Roman" w:hAnsi="Arial" w:cs="Arial"/>
          <w:color w:val="262626"/>
          <w:lang w:eastAsia="ja-JP"/>
        </w:rPr>
        <w:t xml:space="preserve"> made quite a few adjustments here, particularly in the terms of the procurement methods. Naturally, </w:t>
      </w:r>
      <w:r>
        <w:rPr>
          <w:rFonts w:ascii="Arial" w:eastAsia="Times New Roman" w:hAnsi="Arial" w:cs="Arial"/>
          <w:color w:val="262626"/>
          <w:lang w:eastAsia="ja-JP"/>
        </w:rPr>
        <w:t>the Company</w:t>
      </w:r>
      <w:r w:rsidRPr="009A1CDD">
        <w:rPr>
          <w:rFonts w:ascii="Arial" w:eastAsia="Times New Roman" w:hAnsi="Arial" w:cs="Arial"/>
          <w:color w:val="262626"/>
          <w:lang w:eastAsia="ja-JP"/>
        </w:rPr>
        <w:t xml:space="preserve"> does need to undergo a formal bidding process, allowing us to break projects into smaller packages, contracting more candidates and so on. </w:t>
      </w:r>
    </w:p>
    <w:p w14:paraId="501D32BF" w14:textId="77777777" w:rsidR="00074982" w:rsidRDefault="00074982" w:rsidP="009A1CDD">
      <w:pPr>
        <w:shd w:val="clear" w:color="auto" w:fill="FFFFFF"/>
        <w:rPr>
          <w:rFonts w:ascii="Arial" w:eastAsia="Times New Roman" w:hAnsi="Arial" w:cs="Arial"/>
          <w:color w:val="262626"/>
          <w:lang w:eastAsia="ja-JP"/>
        </w:rPr>
      </w:pPr>
    </w:p>
    <w:p w14:paraId="7DBB25CC" w14:textId="03461F36"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With those changes, we anticipate being able to accelerate the </w:t>
      </w:r>
      <w:r>
        <w:rPr>
          <w:rFonts w:ascii="Arial" w:eastAsia="Times New Roman" w:hAnsi="Arial" w:cs="Arial"/>
          <w:color w:val="262626"/>
          <w:lang w:eastAsia="ja-JP"/>
        </w:rPr>
        <w:t>CAPEX</w:t>
      </w:r>
      <w:r w:rsidRPr="009A1CDD">
        <w:rPr>
          <w:rFonts w:ascii="Arial" w:eastAsia="Times New Roman" w:hAnsi="Arial" w:cs="Arial"/>
          <w:color w:val="262626"/>
          <w:lang w:eastAsia="ja-JP"/>
        </w:rPr>
        <w:t xml:space="preserve"> execution significantly in the coming months. However, we do not expect anything exceeding </w:t>
      </w:r>
      <w:r>
        <w:rPr>
          <w:rFonts w:ascii="Arial" w:eastAsia="Times New Roman" w:hAnsi="Arial" w:cs="Arial"/>
          <w:color w:val="262626"/>
          <w:lang w:eastAsia="ja-JP"/>
        </w:rPr>
        <w:t>R$</w:t>
      </w:r>
      <w:r w:rsidRPr="009A1CDD">
        <w:rPr>
          <w:rFonts w:ascii="Arial" w:eastAsia="Times New Roman" w:hAnsi="Arial" w:cs="Arial"/>
          <w:color w:val="262626"/>
          <w:lang w:eastAsia="ja-JP"/>
        </w:rPr>
        <w:t xml:space="preserve">6.5 billion or </w:t>
      </w:r>
      <w:r>
        <w:rPr>
          <w:rFonts w:ascii="Arial" w:eastAsia="Times New Roman" w:hAnsi="Arial" w:cs="Arial"/>
          <w:color w:val="262626"/>
          <w:lang w:eastAsia="ja-JP"/>
        </w:rPr>
        <w:t>R$</w:t>
      </w:r>
      <w:r w:rsidRPr="009A1CDD">
        <w:rPr>
          <w:rFonts w:ascii="Arial" w:eastAsia="Times New Roman" w:hAnsi="Arial" w:cs="Arial"/>
          <w:color w:val="262626"/>
          <w:lang w:eastAsia="ja-JP"/>
        </w:rPr>
        <w:t xml:space="preserve">7 billion until the end of the year, and we do not foresee any negative impacts on the </w:t>
      </w:r>
      <w:r w:rsidR="00A54927">
        <w:rPr>
          <w:rFonts w:ascii="Arial" w:eastAsia="Times New Roman" w:hAnsi="Arial" w:cs="Arial"/>
          <w:color w:val="262626"/>
          <w:lang w:eastAsia="ja-JP"/>
        </w:rPr>
        <w:t xml:space="preserve">U </w:t>
      </w:r>
      <w:r w:rsidRPr="009A1CDD">
        <w:rPr>
          <w:rFonts w:ascii="Arial" w:eastAsia="Times New Roman" w:hAnsi="Arial" w:cs="Arial"/>
          <w:color w:val="262626"/>
          <w:lang w:eastAsia="ja-JP"/>
        </w:rPr>
        <w:t>factor</w:t>
      </w:r>
      <w:r w:rsidR="00D27827">
        <w:rPr>
          <w:rFonts w:ascii="Arial" w:eastAsia="Times New Roman" w:hAnsi="Arial" w:cs="Arial"/>
          <w:color w:val="262626"/>
          <w:lang w:eastAsia="ja-JP"/>
        </w:rPr>
        <w:t>,</w:t>
      </w:r>
      <w:r w:rsidRPr="009A1CDD">
        <w:rPr>
          <w:rFonts w:ascii="Arial" w:eastAsia="Times New Roman" w:hAnsi="Arial" w:cs="Arial"/>
          <w:color w:val="262626"/>
          <w:lang w:eastAsia="ja-JP"/>
        </w:rPr>
        <w:t xml:space="preserve"> and the delays should be recovered by the first half of </w:t>
      </w:r>
      <w:r>
        <w:rPr>
          <w:rFonts w:ascii="Arial" w:eastAsia="Times New Roman" w:hAnsi="Arial" w:cs="Arial"/>
          <w:color w:val="262626"/>
          <w:lang w:eastAsia="ja-JP"/>
        </w:rPr>
        <w:t>202</w:t>
      </w:r>
      <w:r w:rsidRPr="009A1CDD">
        <w:rPr>
          <w:rFonts w:ascii="Arial" w:eastAsia="Times New Roman" w:hAnsi="Arial" w:cs="Arial"/>
          <w:color w:val="262626"/>
          <w:lang w:eastAsia="ja-JP"/>
        </w:rPr>
        <w:t>5.</w:t>
      </w:r>
    </w:p>
    <w:p w14:paraId="73DDAE7C" w14:textId="77777777" w:rsidR="009A1CDD" w:rsidRDefault="009A1CDD" w:rsidP="009A1CDD">
      <w:pPr>
        <w:shd w:val="clear" w:color="auto" w:fill="FFFFFF"/>
        <w:rPr>
          <w:rFonts w:ascii="Arial" w:eastAsia="Times New Roman" w:hAnsi="Arial" w:cs="Arial"/>
          <w:color w:val="262626"/>
          <w:lang w:eastAsia="ja-JP"/>
        </w:rPr>
      </w:pPr>
    </w:p>
    <w:p w14:paraId="0FA60CFB" w14:textId="237FB0B5"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Moving forward and looking at our leverage levels, </w:t>
      </w:r>
      <w:r>
        <w:rPr>
          <w:rFonts w:ascii="Arial" w:eastAsia="Times New Roman" w:hAnsi="Arial" w:cs="Arial"/>
          <w:color w:val="262626"/>
          <w:lang w:eastAsia="ja-JP"/>
        </w:rPr>
        <w:t>the Company</w:t>
      </w:r>
      <w:r w:rsidRPr="009A1CDD">
        <w:rPr>
          <w:rFonts w:ascii="Arial" w:eastAsia="Times New Roman" w:hAnsi="Arial" w:cs="Arial"/>
          <w:color w:val="262626"/>
          <w:lang w:eastAsia="ja-JP"/>
        </w:rPr>
        <w:t xml:space="preserve"> remains rather well within the covenants agreed upon the financing lines</w:t>
      </w:r>
      <w:r w:rsidR="00D3108F">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D3108F">
        <w:rPr>
          <w:rFonts w:ascii="Arial" w:eastAsia="Times New Roman" w:hAnsi="Arial" w:cs="Arial"/>
          <w:color w:val="262626"/>
          <w:lang w:eastAsia="ja-JP"/>
        </w:rPr>
        <w:t>a</w:t>
      </w:r>
      <w:r w:rsidRPr="009A1CDD">
        <w:rPr>
          <w:rFonts w:ascii="Arial" w:eastAsia="Times New Roman" w:hAnsi="Arial" w:cs="Arial"/>
          <w:color w:val="262626"/>
          <w:lang w:eastAsia="ja-JP"/>
        </w:rPr>
        <w:t>nd the return on capital and equity for the quarter accumulated over the last 12 months remains in line with the results from previous periods.</w:t>
      </w:r>
    </w:p>
    <w:p w14:paraId="1A56863E" w14:textId="77777777" w:rsidR="009A1CDD" w:rsidRDefault="009A1CDD" w:rsidP="009A1CDD">
      <w:pPr>
        <w:shd w:val="clear" w:color="auto" w:fill="FFFFFF"/>
        <w:rPr>
          <w:rFonts w:ascii="Arial" w:eastAsia="Times New Roman" w:hAnsi="Arial" w:cs="Arial"/>
          <w:color w:val="262626"/>
          <w:lang w:eastAsia="ja-JP"/>
        </w:rPr>
      </w:pPr>
    </w:p>
    <w:p w14:paraId="704CB50C" w14:textId="2B6A8D75"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Let me now give the floor over to Carlos Piani, our CEO</w:t>
      </w:r>
      <w:r w:rsidR="00D3108F">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D3108F">
        <w:rPr>
          <w:rFonts w:ascii="Arial" w:eastAsia="Times New Roman" w:hAnsi="Arial" w:cs="Arial"/>
          <w:color w:val="262626"/>
          <w:lang w:eastAsia="ja-JP"/>
        </w:rPr>
        <w:t>T</w:t>
      </w:r>
      <w:r w:rsidRPr="009A1CDD">
        <w:rPr>
          <w:rFonts w:ascii="Arial" w:eastAsia="Times New Roman" w:hAnsi="Arial" w:cs="Arial"/>
          <w:color w:val="262626"/>
          <w:lang w:eastAsia="ja-JP"/>
        </w:rPr>
        <w:t>hank you, and we shall speak again during the Q&amp;A session.</w:t>
      </w:r>
    </w:p>
    <w:p w14:paraId="4202467C" w14:textId="77777777" w:rsidR="009A1CDD" w:rsidRDefault="009A1CDD" w:rsidP="009A1CDD">
      <w:pPr>
        <w:shd w:val="clear" w:color="auto" w:fill="FFFFFF"/>
        <w:rPr>
          <w:rFonts w:ascii="Arial" w:eastAsia="Times New Roman" w:hAnsi="Arial" w:cs="Arial"/>
          <w:b/>
          <w:bCs/>
          <w:color w:val="262626"/>
          <w:lang w:eastAsia="ja-JP"/>
        </w:rPr>
      </w:pPr>
    </w:p>
    <w:p w14:paraId="49CA9295" w14:textId="2F5BA394"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11703664" w14:textId="77777777" w:rsidR="009A1CDD" w:rsidRDefault="009A1CDD" w:rsidP="009A1CDD">
      <w:pPr>
        <w:shd w:val="clear" w:color="auto" w:fill="FFFFFF"/>
        <w:rPr>
          <w:rFonts w:ascii="Arial" w:eastAsia="Times New Roman" w:hAnsi="Arial" w:cs="Arial"/>
          <w:color w:val="262626"/>
          <w:lang w:eastAsia="ja-JP"/>
        </w:rPr>
      </w:pPr>
    </w:p>
    <w:p w14:paraId="7B663677" w14:textId="3B3C4001"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Thank you, Daniel. Good morning. As mentioned, my name is Carlos Piani, and </w:t>
      </w:r>
      <w:r>
        <w:rPr>
          <w:rFonts w:ascii="Arial" w:eastAsia="Times New Roman" w:hAnsi="Arial" w:cs="Arial"/>
          <w:color w:val="262626"/>
          <w:lang w:eastAsia="ja-JP"/>
        </w:rPr>
        <w:t>I am</w:t>
      </w:r>
      <w:r w:rsidRPr="009A1CDD">
        <w:rPr>
          <w:rFonts w:ascii="Arial" w:eastAsia="Times New Roman" w:hAnsi="Arial" w:cs="Arial"/>
          <w:color w:val="262626"/>
          <w:lang w:eastAsia="ja-JP"/>
        </w:rPr>
        <w:t xml:space="preserve"> the new CEO of </w:t>
      </w:r>
      <w:r>
        <w:rPr>
          <w:rFonts w:ascii="Arial" w:eastAsia="Times New Roman" w:hAnsi="Arial" w:cs="Arial"/>
          <w:color w:val="262626"/>
          <w:lang w:eastAsia="ja-JP"/>
        </w:rPr>
        <w:t>Sabesp</w:t>
      </w:r>
      <w:r w:rsidRPr="009A1CDD">
        <w:rPr>
          <w:rFonts w:ascii="Arial" w:eastAsia="Times New Roman" w:hAnsi="Arial" w:cs="Arial"/>
          <w:color w:val="262626"/>
          <w:lang w:eastAsia="ja-JP"/>
        </w:rPr>
        <w:t xml:space="preserve">. I took on this role on October 1, and I was very proud and deeply touched by the sense of responsibility. It is a privilege to lead the largest sanitation company of the country, serving nearly 30 million people and directly impacting the future of not only the state of </w:t>
      </w:r>
      <w:r>
        <w:rPr>
          <w:rFonts w:ascii="Arial" w:eastAsia="Times New Roman" w:hAnsi="Arial" w:cs="Arial"/>
          <w:color w:val="262626"/>
          <w:lang w:eastAsia="ja-JP"/>
        </w:rPr>
        <w:t>São Paulo</w:t>
      </w:r>
      <w:r w:rsidRPr="009A1CDD">
        <w:rPr>
          <w:rFonts w:ascii="Arial" w:eastAsia="Times New Roman" w:hAnsi="Arial" w:cs="Arial"/>
          <w:color w:val="262626"/>
          <w:lang w:eastAsia="ja-JP"/>
        </w:rPr>
        <w:t>, but of the country as a whole.</w:t>
      </w:r>
    </w:p>
    <w:p w14:paraId="63212A06" w14:textId="77777777" w:rsidR="009A1CDD" w:rsidRDefault="009A1CDD" w:rsidP="009A1CDD">
      <w:pPr>
        <w:shd w:val="clear" w:color="auto" w:fill="FFFFFF"/>
        <w:rPr>
          <w:rFonts w:ascii="Arial" w:eastAsia="Times New Roman" w:hAnsi="Arial" w:cs="Arial"/>
          <w:color w:val="262626"/>
          <w:lang w:eastAsia="ja-JP"/>
        </w:rPr>
      </w:pPr>
    </w:p>
    <w:p w14:paraId="1B44795B" w14:textId="30D3E6DF"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For those of you who do not know me, I have over 25 years' experience in Brazil and abroad, and approximately half of </w:t>
      </w:r>
      <w:r w:rsidR="00D3108F">
        <w:rPr>
          <w:rFonts w:ascii="Arial" w:eastAsia="Times New Roman" w:hAnsi="Arial" w:cs="Arial"/>
          <w:color w:val="262626"/>
          <w:lang w:eastAsia="ja-JP"/>
        </w:rPr>
        <w:t xml:space="preserve">this time </w:t>
      </w:r>
      <w:r w:rsidRPr="009A1CDD">
        <w:rPr>
          <w:rFonts w:ascii="Arial" w:eastAsia="Times New Roman" w:hAnsi="Arial" w:cs="Arial"/>
          <w:color w:val="262626"/>
          <w:lang w:eastAsia="ja-JP"/>
        </w:rPr>
        <w:t xml:space="preserve">has been dedicated leading large companies, while the other half was focused on managing investments in public and private companies. And in these first 40 days, my priority was basically to define the main objectives for the newly privatized </w:t>
      </w:r>
      <w:r>
        <w:rPr>
          <w:rFonts w:ascii="Arial" w:eastAsia="Times New Roman" w:hAnsi="Arial" w:cs="Arial"/>
          <w:color w:val="262626"/>
          <w:lang w:eastAsia="ja-JP"/>
        </w:rPr>
        <w:t>Sabesp</w:t>
      </w:r>
      <w:r w:rsidRPr="009A1CDD">
        <w:rPr>
          <w:rFonts w:ascii="Arial" w:eastAsia="Times New Roman" w:hAnsi="Arial" w:cs="Arial"/>
          <w:color w:val="262626"/>
          <w:lang w:eastAsia="ja-JP"/>
        </w:rPr>
        <w:t>.</w:t>
      </w:r>
    </w:p>
    <w:p w14:paraId="22FF6FD1" w14:textId="77777777" w:rsidR="009A1CDD" w:rsidRDefault="009A1CDD" w:rsidP="009A1CDD">
      <w:pPr>
        <w:shd w:val="clear" w:color="auto" w:fill="FFFFFF"/>
        <w:rPr>
          <w:rFonts w:ascii="Arial" w:eastAsia="Times New Roman" w:hAnsi="Arial" w:cs="Arial"/>
          <w:color w:val="262626"/>
          <w:lang w:eastAsia="ja-JP"/>
        </w:rPr>
      </w:pPr>
    </w:p>
    <w:p w14:paraId="2CF050EE" w14:textId="6ACCAD33"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On the next slide, I would like to outline the key areas that we are going to prioritize. The </w:t>
      </w:r>
      <w:r w:rsidR="00D61425">
        <w:rPr>
          <w:rFonts w:ascii="Arial" w:eastAsia="Times New Roman" w:hAnsi="Arial" w:cs="Arial"/>
          <w:color w:val="262626"/>
          <w:lang w:eastAsia="ja-JP"/>
        </w:rPr>
        <w:t>New Sabesp</w:t>
      </w:r>
      <w:r w:rsidRPr="009A1CDD">
        <w:rPr>
          <w:rFonts w:ascii="Arial" w:eastAsia="Times New Roman" w:hAnsi="Arial" w:cs="Arial"/>
          <w:color w:val="262626"/>
          <w:lang w:eastAsia="ja-JP"/>
        </w:rPr>
        <w:t xml:space="preserve"> faces 2 major challenges. The first one is a very ambitious investment program, aimed at accelerating the universalization of sanitation services with an over </w:t>
      </w:r>
      <w:r>
        <w:rPr>
          <w:rFonts w:ascii="Arial" w:eastAsia="Times New Roman" w:hAnsi="Arial" w:cs="Arial"/>
          <w:color w:val="262626"/>
          <w:lang w:eastAsia="ja-JP"/>
        </w:rPr>
        <w:t>R$</w:t>
      </w:r>
      <w:r w:rsidRPr="009A1CDD">
        <w:rPr>
          <w:rFonts w:ascii="Arial" w:eastAsia="Times New Roman" w:hAnsi="Arial" w:cs="Arial"/>
          <w:color w:val="262626"/>
          <w:lang w:eastAsia="ja-JP"/>
        </w:rPr>
        <w:t xml:space="preserve">60 billion planned investments. This investment also includes the obligation to serve new consumer groups such as rural areas, informal communities. And it represents one </w:t>
      </w:r>
      <w:r w:rsidRPr="009A1CDD">
        <w:rPr>
          <w:rFonts w:ascii="Arial" w:eastAsia="Times New Roman" w:hAnsi="Arial" w:cs="Arial"/>
          <w:color w:val="262626"/>
          <w:lang w:eastAsia="ja-JP"/>
        </w:rPr>
        <w:lastRenderedPageBreak/>
        <w:t>of the largest investment programs in the country over the next 5 years. And adjusting the supply chain to meet this demand will be essential.</w:t>
      </w:r>
    </w:p>
    <w:p w14:paraId="63593917" w14:textId="77777777" w:rsidR="009A1CDD" w:rsidRDefault="009A1CDD" w:rsidP="009A1CDD">
      <w:pPr>
        <w:shd w:val="clear" w:color="auto" w:fill="FFFFFF"/>
        <w:rPr>
          <w:rFonts w:ascii="Arial" w:eastAsia="Times New Roman" w:hAnsi="Arial" w:cs="Arial"/>
          <w:color w:val="262626"/>
          <w:lang w:eastAsia="ja-JP"/>
        </w:rPr>
      </w:pPr>
    </w:p>
    <w:p w14:paraId="1A5D8F22" w14:textId="3C715867"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Secondly, adapting to the new concession contract, which presents some gaps between regulatory parameters and the practical reality. The contract imposes various obligations and quality indicators, as well as annual tariff reviews instead of the usual 4 to 5-year intervals, adding further challenges for regulatory, financial and engineering departments.</w:t>
      </w:r>
    </w:p>
    <w:p w14:paraId="42596D9D" w14:textId="77777777" w:rsidR="009A1CDD" w:rsidRDefault="009A1CDD" w:rsidP="009A1CDD">
      <w:pPr>
        <w:shd w:val="clear" w:color="auto" w:fill="FFFFFF"/>
        <w:rPr>
          <w:rFonts w:ascii="Arial" w:eastAsia="Times New Roman" w:hAnsi="Arial" w:cs="Arial"/>
          <w:color w:val="262626"/>
          <w:lang w:eastAsia="ja-JP"/>
        </w:rPr>
      </w:pPr>
    </w:p>
    <w:p w14:paraId="1248C892" w14:textId="70F000BE"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In addition to these challenges, privatization enables </w:t>
      </w:r>
      <w:r>
        <w:rPr>
          <w:rFonts w:ascii="Arial" w:eastAsia="Times New Roman" w:hAnsi="Arial" w:cs="Arial"/>
          <w:color w:val="262626"/>
          <w:lang w:eastAsia="ja-JP"/>
        </w:rPr>
        <w:t>the Company</w:t>
      </w:r>
      <w:r w:rsidRPr="009A1CDD">
        <w:rPr>
          <w:rFonts w:ascii="Arial" w:eastAsia="Times New Roman" w:hAnsi="Arial" w:cs="Arial"/>
          <w:color w:val="262626"/>
          <w:lang w:eastAsia="ja-JP"/>
        </w:rPr>
        <w:t xml:space="preserve"> to reach new operational, commercial and financial heights. Operationally, we need to do more with less in a standardized manner, keeping quality, while increasing water resilience to fight climate change, which intensifies floods and droughts.</w:t>
      </w:r>
    </w:p>
    <w:p w14:paraId="4C38705C" w14:textId="77777777" w:rsidR="009A1CDD" w:rsidRDefault="009A1CDD" w:rsidP="009A1CDD">
      <w:pPr>
        <w:shd w:val="clear" w:color="auto" w:fill="FFFFFF"/>
        <w:rPr>
          <w:rFonts w:ascii="Arial" w:eastAsia="Times New Roman" w:hAnsi="Arial" w:cs="Arial"/>
          <w:color w:val="262626"/>
          <w:lang w:eastAsia="ja-JP"/>
        </w:rPr>
      </w:pPr>
    </w:p>
    <w:p w14:paraId="0D434BE1" w14:textId="7BCEEBC9"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From the commercial perspective, we hope to expand our revenue protection initiatives that will fight losses and will increase the collection, at the same time, as we enhance customer experience and strengthening relationship with all the stakeholders.</w:t>
      </w:r>
    </w:p>
    <w:p w14:paraId="7C09F698" w14:textId="77777777" w:rsidR="009A1CDD" w:rsidRDefault="009A1CDD" w:rsidP="009A1CDD">
      <w:pPr>
        <w:shd w:val="clear" w:color="auto" w:fill="FFFFFF"/>
        <w:rPr>
          <w:rFonts w:ascii="Arial" w:eastAsia="Times New Roman" w:hAnsi="Arial" w:cs="Arial"/>
          <w:color w:val="262626"/>
          <w:lang w:eastAsia="ja-JP"/>
        </w:rPr>
      </w:pPr>
    </w:p>
    <w:p w14:paraId="69C2AB1C" w14:textId="0227F8D3"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F</w:t>
      </w:r>
      <w:r w:rsidRPr="009A1CDD">
        <w:rPr>
          <w:rFonts w:ascii="Arial" w:eastAsia="Times New Roman" w:hAnsi="Arial" w:cs="Arial"/>
          <w:color w:val="262626"/>
          <w:lang w:eastAsia="ja-JP"/>
        </w:rPr>
        <w:t>inancially, our challenge is to free up resources for the investments through rigorous cost control and a very efficient capital structure. These resources will also be essential to growth in adjacent areas to explore selected M&amp;As that might add to our portfolio.</w:t>
      </w:r>
    </w:p>
    <w:p w14:paraId="0D394774" w14:textId="77777777" w:rsidR="009A1CDD" w:rsidRDefault="009A1CDD" w:rsidP="009A1CDD">
      <w:pPr>
        <w:shd w:val="clear" w:color="auto" w:fill="FFFFFF"/>
        <w:rPr>
          <w:rFonts w:ascii="Arial" w:eastAsia="Times New Roman" w:hAnsi="Arial" w:cs="Arial"/>
          <w:color w:val="262626"/>
          <w:lang w:eastAsia="ja-JP"/>
        </w:rPr>
      </w:pPr>
    </w:p>
    <w:p w14:paraId="3705EC1D" w14:textId="77777777" w:rsidR="00D3108F"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In order to support this advancement, </w:t>
      </w:r>
      <w:r>
        <w:rPr>
          <w:rFonts w:ascii="Arial" w:eastAsia="Times New Roman" w:hAnsi="Arial" w:cs="Arial"/>
          <w:color w:val="262626"/>
          <w:lang w:eastAsia="ja-JP"/>
        </w:rPr>
        <w:t>Sabesp</w:t>
      </w:r>
      <w:r w:rsidRPr="009A1CDD">
        <w:rPr>
          <w:rFonts w:ascii="Arial" w:eastAsia="Times New Roman" w:hAnsi="Arial" w:cs="Arial"/>
          <w:color w:val="262626"/>
          <w:lang w:eastAsia="ja-JP"/>
        </w:rPr>
        <w:t xml:space="preserve"> needs a new foundation, which is centered on people, technology and processes. We will implement an organizational structure that is aligned with our ambitions with a skilled and results-oriented team, fostering this high-performance culture. </w:t>
      </w:r>
    </w:p>
    <w:p w14:paraId="243B6F77" w14:textId="77777777" w:rsidR="00D3108F" w:rsidRDefault="00D3108F" w:rsidP="009A1CDD">
      <w:pPr>
        <w:shd w:val="clear" w:color="auto" w:fill="FFFFFF"/>
        <w:rPr>
          <w:rFonts w:ascii="Arial" w:eastAsia="Times New Roman" w:hAnsi="Arial" w:cs="Arial"/>
          <w:color w:val="262626"/>
          <w:lang w:eastAsia="ja-JP"/>
        </w:rPr>
      </w:pPr>
    </w:p>
    <w:p w14:paraId="6C2B5019" w14:textId="793FEB86"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Technology will play a central role in it, and we might need to rebuild part of our IT structure and adopt new automation and digital transformation technologies. It might be fundamental to redesign processes and routines, incorporating regulatory, environmental and risk management perspectives in all our actions.</w:t>
      </w:r>
    </w:p>
    <w:p w14:paraId="48221910" w14:textId="77777777" w:rsidR="009A1CDD" w:rsidRDefault="009A1CDD" w:rsidP="009A1CDD">
      <w:pPr>
        <w:shd w:val="clear" w:color="auto" w:fill="FFFFFF"/>
        <w:rPr>
          <w:rFonts w:ascii="Arial" w:eastAsia="Times New Roman" w:hAnsi="Arial" w:cs="Arial"/>
          <w:color w:val="262626"/>
          <w:lang w:eastAsia="ja-JP"/>
        </w:rPr>
      </w:pPr>
    </w:p>
    <w:p w14:paraId="54ACC3BF" w14:textId="08A180F6"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Thus, these 8 priority areas will form the foundation on which we will build the future of </w:t>
      </w:r>
      <w:r w:rsidR="00D61425">
        <w:rPr>
          <w:rFonts w:ascii="Arial" w:eastAsia="Times New Roman" w:hAnsi="Arial" w:cs="Arial"/>
          <w:color w:val="262626"/>
          <w:lang w:eastAsia="ja-JP"/>
        </w:rPr>
        <w:t>New Sabesp</w:t>
      </w:r>
      <w:r w:rsidRPr="009A1CDD">
        <w:rPr>
          <w:rFonts w:ascii="Arial" w:eastAsia="Times New Roman" w:hAnsi="Arial" w:cs="Arial"/>
          <w:color w:val="262626"/>
          <w:lang w:eastAsia="ja-JP"/>
        </w:rPr>
        <w:t>'s solid foundation that will enable us to face new challenges and to achieve a new level of efficiency and sustainable growth. These priorities will guide our actions and will shape our path forward.</w:t>
      </w:r>
    </w:p>
    <w:p w14:paraId="278C9021" w14:textId="77777777" w:rsidR="009A1CDD" w:rsidRDefault="009A1CDD" w:rsidP="009A1CDD">
      <w:pPr>
        <w:shd w:val="clear" w:color="auto" w:fill="FFFFFF"/>
        <w:rPr>
          <w:rFonts w:ascii="Arial" w:eastAsia="Times New Roman" w:hAnsi="Arial" w:cs="Arial"/>
          <w:color w:val="262626"/>
          <w:lang w:eastAsia="ja-JP"/>
        </w:rPr>
      </w:pPr>
    </w:p>
    <w:p w14:paraId="02DE4930" w14:textId="7215AD26"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On the next slide, let me highlight some of the initiatives undertaken within our first 40 days. First, we focused on the investment program for 2024. After privatization, </w:t>
      </w:r>
      <w:r>
        <w:rPr>
          <w:rFonts w:ascii="Arial" w:eastAsia="Times New Roman" w:hAnsi="Arial" w:cs="Arial"/>
          <w:color w:val="262626"/>
          <w:lang w:eastAsia="ja-JP"/>
        </w:rPr>
        <w:t>the Company</w:t>
      </w:r>
      <w:r w:rsidRPr="009A1CDD">
        <w:rPr>
          <w:rFonts w:ascii="Arial" w:eastAsia="Times New Roman" w:hAnsi="Arial" w:cs="Arial"/>
          <w:color w:val="262626"/>
          <w:lang w:eastAsia="ja-JP"/>
        </w:rPr>
        <w:t xml:space="preserve"> began transitioning from a public procurement model to a private one, which was accelerated upon our arrival. Today, we have implemented an investment process, which is very well defined, continuous monitoring and a dedicated negotiation team. We have reviewed contracts and fragmented large projects into smaller packages to attract more suppliers and minimize execution risks.</w:t>
      </w:r>
    </w:p>
    <w:p w14:paraId="55226BD6" w14:textId="77777777" w:rsidR="009A1CDD" w:rsidRDefault="009A1CDD" w:rsidP="009A1CDD">
      <w:pPr>
        <w:shd w:val="clear" w:color="auto" w:fill="FFFFFF"/>
        <w:rPr>
          <w:rFonts w:ascii="Arial" w:eastAsia="Times New Roman" w:hAnsi="Arial" w:cs="Arial"/>
          <w:color w:val="262626"/>
          <w:lang w:eastAsia="ja-JP"/>
        </w:rPr>
      </w:pPr>
    </w:p>
    <w:p w14:paraId="24AA5EE7" w14:textId="568205B9"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Secondly, we</w:t>
      </w:r>
      <w:r>
        <w:rPr>
          <w:rFonts w:ascii="Arial" w:eastAsia="Times New Roman" w:hAnsi="Arial" w:cs="Arial"/>
          <w:color w:val="262626"/>
          <w:lang w:eastAsia="ja-JP"/>
        </w:rPr>
        <w:t xml:space="preserve"> have</w:t>
      </w:r>
      <w:r w:rsidRPr="009A1CDD">
        <w:rPr>
          <w:rFonts w:ascii="Arial" w:eastAsia="Times New Roman" w:hAnsi="Arial" w:cs="Arial"/>
          <w:color w:val="262626"/>
          <w:lang w:eastAsia="ja-JP"/>
        </w:rPr>
        <w:t xml:space="preserve"> addressed the gap between regulatory and actual revenue due to discounts for large clients. After an internal review, we decided to terminate approximately 500 contracts to keep discounts within the limits of the new concession contract. And we are negotiating contractual adjustments with the remaining clients in order to meet regulatory parameters.</w:t>
      </w:r>
    </w:p>
    <w:p w14:paraId="3F40FAED" w14:textId="77777777" w:rsidR="009A1CDD" w:rsidRDefault="009A1CDD" w:rsidP="009A1CDD">
      <w:pPr>
        <w:shd w:val="clear" w:color="auto" w:fill="FFFFFF"/>
        <w:rPr>
          <w:rFonts w:ascii="Arial" w:eastAsia="Times New Roman" w:hAnsi="Arial" w:cs="Arial"/>
          <w:color w:val="262626"/>
          <w:lang w:eastAsia="ja-JP"/>
        </w:rPr>
      </w:pPr>
    </w:p>
    <w:p w14:paraId="5DFEBDAD" w14:textId="5A6E998B" w:rsidR="00B32CBC"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lastRenderedPageBreak/>
        <w:t xml:space="preserve">Finally, we have defined the new management team. And based on the priorities of </w:t>
      </w:r>
      <w:r w:rsidR="00D61425">
        <w:rPr>
          <w:rFonts w:ascii="Arial" w:eastAsia="Times New Roman" w:hAnsi="Arial" w:cs="Arial"/>
          <w:color w:val="262626"/>
          <w:lang w:eastAsia="ja-JP"/>
        </w:rPr>
        <w:t>New Sabesp</w:t>
      </w:r>
      <w:r w:rsidRPr="009A1CDD">
        <w:rPr>
          <w:rFonts w:ascii="Arial" w:eastAsia="Times New Roman" w:hAnsi="Arial" w:cs="Arial"/>
          <w:color w:val="262626"/>
          <w:lang w:eastAsia="ja-JP"/>
        </w:rPr>
        <w:t xml:space="preserve">, we have redesigned our engagement structure, blending internal talent with market professionals. </w:t>
      </w:r>
    </w:p>
    <w:p w14:paraId="1DD00638" w14:textId="77777777" w:rsidR="00B32CBC" w:rsidRDefault="00B32CBC" w:rsidP="009A1CDD">
      <w:pPr>
        <w:shd w:val="clear" w:color="auto" w:fill="FFFFFF"/>
        <w:rPr>
          <w:rFonts w:ascii="Arial" w:eastAsia="Times New Roman" w:hAnsi="Arial" w:cs="Arial"/>
          <w:color w:val="262626"/>
          <w:lang w:eastAsia="ja-JP"/>
        </w:rPr>
      </w:pPr>
    </w:p>
    <w:p w14:paraId="37077AB2" w14:textId="041B05F6"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The new management team is actually outlined in the following slide, as you will see. In the new organizational structure, I oversee 10 Directors</w:t>
      </w:r>
      <w:r w:rsidR="00B32CBC">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B32CBC">
        <w:rPr>
          <w:rFonts w:ascii="Arial" w:eastAsia="Times New Roman" w:hAnsi="Arial" w:cs="Arial"/>
          <w:color w:val="262626"/>
          <w:lang w:eastAsia="ja-JP"/>
        </w:rPr>
        <w:t>f</w:t>
      </w:r>
      <w:r w:rsidRPr="009A1CDD">
        <w:rPr>
          <w:rFonts w:ascii="Arial" w:eastAsia="Times New Roman" w:hAnsi="Arial" w:cs="Arial"/>
          <w:color w:val="262626"/>
          <w:lang w:eastAsia="ja-JP"/>
        </w:rPr>
        <w:t xml:space="preserve">our of them come from within </w:t>
      </w:r>
      <w:r>
        <w:rPr>
          <w:rFonts w:ascii="Arial" w:eastAsia="Times New Roman" w:hAnsi="Arial" w:cs="Arial"/>
          <w:color w:val="262626"/>
          <w:lang w:eastAsia="ja-JP"/>
        </w:rPr>
        <w:t>Sabesp</w:t>
      </w:r>
      <w:r w:rsidRPr="009A1CDD">
        <w:rPr>
          <w:rFonts w:ascii="Arial" w:eastAsia="Times New Roman" w:hAnsi="Arial" w:cs="Arial"/>
          <w:color w:val="262626"/>
          <w:lang w:eastAsia="ja-JP"/>
        </w:rPr>
        <w:t xml:space="preserve"> and 6 from the market. In addition to these 10 Directors, the internal audit superintendent reports from the administrative perspective to me, but from the functional perspective to the Board of Directors. And Daniel that you met worked with me in Kraft Heinz in Canada, and I fully trust him, and </w:t>
      </w:r>
      <w:r>
        <w:rPr>
          <w:rFonts w:ascii="Arial" w:eastAsia="Times New Roman" w:hAnsi="Arial" w:cs="Arial"/>
          <w:color w:val="262626"/>
          <w:lang w:eastAsia="ja-JP"/>
        </w:rPr>
        <w:t>I am</w:t>
      </w:r>
      <w:r w:rsidRPr="009A1CDD">
        <w:rPr>
          <w:rFonts w:ascii="Arial" w:eastAsia="Times New Roman" w:hAnsi="Arial" w:cs="Arial"/>
          <w:color w:val="262626"/>
          <w:lang w:eastAsia="ja-JP"/>
        </w:rPr>
        <w:t xml:space="preserve"> very happy that he accepted the challenge to join us.</w:t>
      </w:r>
    </w:p>
    <w:p w14:paraId="50804EDF" w14:textId="77777777" w:rsidR="009A1CDD" w:rsidRDefault="009A1CDD" w:rsidP="009A1CDD">
      <w:pPr>
        <w:shd w:val="clear" w:color="auto" w:fill="FFFFFF"/>
        <w:rPr>
          <w:rFonts w:ascii="Arial" w:eastAsia="Times New Roman" w:hAnsi="Arial" w:cs="Arial"/>
          <w:color w:val="262626"/>
          <w:lang w:eastAsia="ja-JP"/>
        </w:rPr>
      </w:pPr>
    </w:p>
    <w:p w14:paraId="3C7F63C6" w14:textId="77777777" w:rsidR="00B32CBC"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Gustavo, who has been leading the procurement and corporate services, will manage over </w:t>
      </w:r>
      <w:r>
        <w:rPr>
          <w:rFonts w:ascii="Arial" w:eastAsia="Times New Roman" w:hAnsi="Arial" w:cs="Arial"/>
          <w:color w:val="262626"/>
          <w:lang w:eastAsia="ja-JP"/>
        </w:rPr>
        <w:t>R$</w:t>
      </w:r>
      <w:r w:rsidRPr="009A1CDD">
        <w:rPr>
          <w:rFonts w:ascii="Arial" w:eastAsia="Times New Roman" w:hAnsi="Arial" w:cs="Arial"/>
          <w:color w:val="262626"/>
          <w:lang w:eastAsia="ja-JP"/>
        </w:rPr>
        <w:t xml:space="preserve">60 billion in investments planned for universalization, and we have worked together at Equatorial. </w:t>
      </w:r>
    </w:p>
    <w:p w14:paraId="313D1156" w14:textId="77777777" w:rsidR="00B32CBC" w:rsidRDefault="00B32CBC" w:rsidP="009A1CDD">
      <w:pPr>
        <w:shd w:val="clear" w:color="auto" w:fill="FFFFFF"/>
        <w:rPr>
          <w:rFonts w:ascii="Arial" w:eastAsia="Times New Roman" w:hAnsi="Arial" w:cs="Arial"/>
          <w:color w:val="262626"/>
          <w:lang w:eastAsia="ja-JP"/>
        </w:rPr>
      </w:pPr>
    </w:p>
    <w:p w14:paraId="313C4D38" w14:textId="77777777" w:rsidR="00B32CBC"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Roberval is another homegrown talent from the operations areas. He is now head of the engineering and innovation department and is responsible for executing the universalization investments. </w:t>
      </w:r>
    </w:p>
    <w:p w14:paraId="367EF6C9" w14:textId="77777777" w:rsidR="00B32CBC" w:rsidRDefault="00B32CBC" w:rsidP="009A1CDD">
      <w:pPr>
        <w:shd w:val="clear" w:color="auto" w:fill="FFFFFF"/>
        <w:rPr>
          <w:rFonts w:ascii="Arial" w:eastAsia="Times New Roman" w:hAnsi="Arial" w:cs="Arial"/>
          <w:color w:val="262626"/>
          <w:lang w:eastAsia="ja-JP"/>
        </w:rPr>
      </w:pPr>
    </w:p>
    <w:p w14:paraId="31D07661" w14:textId="77777777" w:rsidR="00B32CBC"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Josu</w:t>
      </w:r>
      <w:r w:rsidR="00B32CBC">
        <w:rPr>
          <w:rFonts w:ascii="Arial" w:eastAsia="Times New Roman" w:hAnsi="Arial" w:cs="Arial"/>
          <w:color w:val="262626"/>
          <w:lang w:eastAsia="ja-JP"/>
        </w:rPr>
        <w:t>é</w:t>
      </w:r>
      <w:r w:rsidRPr="009A1CDD">
        <w:rPr>
          <w:rFonts w:ascii="Arial" w:eastAsia="Times New Roman" w:hAnsi="Arial" w:cs="Arial"/>
          <w:color w:val="262626"/>
          <w:lang w:eastAsia="ja-JP"/>
        </w:rPr>
        <w:t xml:space="preserve">, who's the Director of People and Management, brings his experience in large corporations like Ambev and will assist in managing our goals and incentives and will be the guardian of the new culture. </w:t>
      </w:r>
    </w:p>
    <w:p w14:paraId="0E5D9D88" w14:textId="77777777" w:rsidR="00B32CBC" w:rsidRDefault="00B32CBC" w:rsidP="009A1CDD">
      <w:pPr>
        <w:shd w:val="clear" w:color="auto" w:fill="FFFFFF"/>
        <w:rPr>
          <w:rFonts w:ascii="Arial" w:eastAsia="Times New Roman" w:hAnsi="Arial" w:cs="Arial"/>
          <w:color w:val="262626"/>
          <w:lang w:eastAsia="ja-JP"/>
        </w:rPr>
      </w:pPr>
    </w:p>
    <w:p w14:paraId="34FAC0AD" w14:textId="255A2581"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Debora, the Director of Operations and Maintenance, is an internal talent and has become the first woman to hold this position in history. She was also the first female superintendent in the operations area, previously managing 2 business units.</w:t>
      </w:r>
    </w:p>
    <w:p w14:paraId="78229D7A" w14:textId="77777777" w:rsidR="009A1CDD" w:rsidRDefault="009A1CDD" w:rsidP="009A1CDD">
      <w:pPr>
        <w:shd w:val="clear" w:color="auto" w:fill="FFFFFF"/>
        <w:rPr>
          <w:rFonts w:ascii="Arial" w:eastAsia="Times New Roman" w:hAnsi="Arial" w:cs="Arial"/>
          <w:color w:val="262626"/>
          <w:lang w:eastAsia="ja-JP"/>
        </w:rPr>
      </w:pPr>
    </w:p>
    <w:p w14:paraId="6990D65F" w14:textId="77777777" w:rsidR="00B32CBC"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Rafael, who is the Director of Projects and New Businesses, has very extensive experience at BNDES and has joined </w:t>
      </w:r>
      <w:r>
        <w:rPr>
          <w:rFonts w:ascii="Arial" w:eastAsia="Times New Roman" w:hAnsi="Arial" w:cs="Arial"/>
          <w:color w:val="262626"/>
          <w:lang w:eastAsia="ja-JP"/>
        </w:rPr>
        <w:t>the Company</w:t>
      </w:r>
      <w:r w:rsidRPr="009A1CDD">
        <w:rPr>
          <w:rFonts w:ascii="Arial" w:eastAsia="Times New Roman" w:hAnsi="Arial" w:cs="Arial"/>
          <w:color w:val="262626"/>
          <w:lang w:eastAsia="ja-JP"/>
        </w:rPr>
        <w:t xml:space="preserve"> around 2 years ago, where he coordinated various projects related to privatization prior to my arrival. </w:t>
      </w:r>
    </w:p>
    <w:p w14:paraId="764CB6F2" w14:textId="77777777" w:rsidR="00B32CBC" w:rsidRDefault="00B32CBC" w:rsidP="009A1CDD">
      <w:pPr>
        <w:shd w:val="clear" w:color="auto" w:fill="FFFFFF"/>
        <w:rPr>
          <w:rFonts w:ascii="Arial" w:eastAsia="Times New Roman" w:hAnsi="Arial" w:cs="Arial"/>
          <w:color w:val="262626"/>
          <w:lang w:eastAsia="ja-JP"/>
        </w:rPr>
      </w:pPr>
    </w:p>
    <w:p w14:paraId="3DE2592C" w14:textId="74987AE8" w:rsidR="00141278"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Maria Alicia, who is the Legal Director, she actually started her career at </w:t>
      </w:r>
      <w:r w:rsidR="00D27827">
        <w:rPr>
          <w:rFonts w:ascii="Arial" w:eastAsia="Times New Roman" w:hAnsi="Arial" w:cs="Arial"/>
          <w:color w:val="262626"/>
          <w:lang w:eastAsia="ja-JP"/>
        </w:rPr>
        <w:t>BAT</w:t>
      </w:r>
      <w:r w:rsidRPr="009A1CDD">
        <w:rPr>
          <w:rFonts w:ascii="Arial" w:eastAsia="Times New Roman" w:hAnsi="Arial" w:cs="Arial"/>
          <w:color w:val="262626"/>
          <w:lang w:eastAsia="ja-JP"/>
        </w:rPr>
        <w:t xml:space="preserve">, Souza Cruz groups and brings vast experience in regulated sectors. </w:t>
      </w:r>
    </w:p>
    <w:p w14:paraId="6C66EA38" w14:textId="77777777" w:rsidR="00141278" w:rsidRDefault="00141278" w:rsidP="009A1CDD">
      <w:pPr>
        <w:shd w:val="clear" w:color="auto" w:fill="FFFFFF"/>
        <w:rPr>
          <w:rFonts w:ascii="Arial" w:eastAsia="Times New Roman" w:hAnsi="Arial" w:cs="Arial"/>
          <w:color w:val="262626"/>
          <w:lang w:eastAsia="ja-JP"/>
        </w:rPr>
      </w:pPr>
    </w:p>
    <w:p w14:paraId="12BE87AA" w14:textId="681B68ED"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And finally, we have Samanta, Director of Institutional Relations and Sustainability</w:t>
      </w:r>
      <w:r w:rsidR="00B32CBC">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B32CBC">
        <w:rPr>
          <w:rFonts w:ascii="Arial" w:eastAsia="Times New Roman" w:hAnsi="Arial" w:cs="Arial"/>
          <w:color w:val="262626"/>
          <w:lang w:eastAsia="ja-JP"/>
        </w:rPr>
        <w:t xml:space="preserve">who </w:t>
      </w:r>
      <w:r w:rsidRPr="009A1CDD">
        <w:rPr>
          <w:rFonts w:ascii="Arial" w:eastAsia="Times New Roman" w:hAnsi="Arial" w:cs="Arial"/>
          <w:color w:val="262626"/>
          <w:lang w:eastAsia="ja-JP"/>
        </w:rPr>
        <w:t xml:space="preserve">oversees our institutional relationships and sustainability issues. And she has an extensive experience with all our stakeholders, having served as Deputy Secretary of Sanitation and the Secretary of Environment, Infrastructure and Logistics and played a key role in </w:t>
      </w:r>
      <w:r>
        <w:rPr>
          <w:rFonts w:ascii="Arial" w:eastAsia="Times New Roman" w:hAnsi="Arial" w:cs="Arial"/>
          <w:color w:val="262626"/>
          <w:lang w:eastAsia="ja-JP"/>
        </w:rPr>
        <w:t>the Company</w:t>
      </w:r>
      <w:r w:rsidRPr="009A1CDD">
        <w:rPr>
          <w:rFonts w:ascii="Arial" w:eastAsia="Times New Roman" w:hAnsi="Arial" w:cs="Arial"/>
          <w:color w:val="262626"/>
          <w:lang w:eastAsia="ja-JP"/>
        </w:rPr>
        <w:t>'s privatization process.</w:t>
      </w:r>
    </w:p>
    <w:p w14:paraId="1EFF2AF3" w14:textId="77777777" w:rsidR="009A1CDD" w:rsidRDefault="009A1CDD" w:rsidP="009A1CDD">
      <w:pPr>
        <w:shd w:val="clear" w:color="auto" w:fill="FFFFFF"/>
        <w:rPr>
          <w:rFonts w:ascii="Arial" w:eastAsia="Times New Roman" w:hAnsi="Arial" w:cs="Arial"/>
          <w:color w:val="262626"/>
          <w:lang w:eastAsia="ja-JP"/>
        </w:rPr>
      </w:pPr>
    </w:p>
    <w:p w14:paraId="32673DEE" w14:textId="5D24A09D"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Additionally, we have finalized the selections of the Directors of Customer and Technology, the Regulatory Director, and they will be formally announced at the end of the year. </w:t>
      </w:r>
      <w:r w:rsidR="00B32CBC">
        <w:rPr>
          <w:rFonts w:ascii="Arial" w:eastAsia="Times New Roman" w:hAnsi="Arial" w:cs="Arial"/>
          <w:color w:val="262626"/>
          <w:lang w:eastAsia="ja-JP"/>
        </w:rPr>
        <w:t xml:space="preserve">With </w:t>
      </w:r>
      <w:r w:rsidRPr="009A1CDD">
        <w:rPr>
          <w:rFonts w:ascii="Arial" w:eastAsia="Times New Roman" w:hAnsi="Arial" w:cs="Arial"/>
          <w:color w:val="262626"/>
          <w:lang w:eastAsia="ja-JP"/>
        </w:rPr>
        <w:t>these 2 appointments, we completed a highly qualified leadership team that is aligned with our objectives.</w:t>
      </w:r>
    </w:p>
    <w:p w14:paraId="54B1E065" w14:textId="77777777" w:rsidR="009A1CDD" w:rsidRDefault="009A1CDD" w:rsidP="009A1CDD">
      <w:pPr>
        <w:shd w:val="clear" w:color="auto" w:fill="FFFFFF"/>
        <w:rPr>
          <w:rFonts w:ascii="Arial" w:eastAsia="Times New Roman" w:hAnsi="Arial" w:cs="Arial"/>
          <w:color w:val="262626"/>
          <w:lang w:eastAsia="ja-JP"/>
        </w:rPr>
      </w:pPr>
    </w:p>
    <w:p w14:paraId="3DBF9DA4" w14:textId="7CA9E597"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In summary, after this first 40 days of adjustments and definitions, we now have a strong and well-prepared team in order to execute the initiatives that were prioritized with focus and determination. Our commitment is pretty clear: we want to advance toward universalization and achieve a new level of efficiency, innovation and sustainability for the </w:t>
      </w:r>
      <w:r w:rsidR="00D61425">
        <w:rPr>
          <w:rFonts w:ascii="Arial" w:eastAsia="Times New Roman" w:hAnsi="Arial" w:cs="Arial"/>
          <w:color w:val="262626"/>
          <w:lang w:eastAsia="ja-JP"/>
        </w:rPr>
        <w:t>N</w:t>
      </w:r>
      <w:r w:rsidRPr="009A1CDD">
        <w:rPr>
          <w:rFonts w:ascii="Arial" w:eastAsia="Times New Roman" w:hAnsi="Arial" w:cs="Arial"/>
          <w:color w:val="262626"/>
          <w:lang w:eastAsia="ja-JP"/>
        </w:rPr>
        <w:t xml:space="preserve">ew </w:t>
      </w:r>
      <w:r>
        <w:rPr>
          <w:rFonts w:ascii="Arial" w:eastAsia="Times New Roman" w:hAnsi="Arial" w:cs="Arial"/>
          <w:color w:val="262626"/>
          <w:lang w:eastAsia="ja-JP"/>
        </w:rPr>
        <w:t>Sabesp</w:t>
      </w:r>
      <w:r w:rsidRPr="009A1CDD">
        <w:rPr>
          <w:rFonts w:ascii="Arial" w:eastAsia="Times New Roman" w:hAnsi="Arial" w:cs="Arial"/>
          <w:color w:val="262626"/>
          <w:lang w:eastAsia="ja-JP"/>
        </w:rPr>
        <w:t>.</w:t>
      </w:r>
    </w:p>
    <w:p w14:paraId="1190D2FB" w14:textId="77777777" w:rsidR="009A1CDD" w:rsidRDefault="009A1CDD" w:rsidP="009A1CDD">
      <w:pPr>
        <w:shd w:val="clear" w:color="auto" w:fill="FFFFFF"/>
        <w:rPr>
          <w:rFonts w:ascii="Arial" w:eastAsia="Times New Roman" w:hAnsi="Arial" w:cs="Arial"/>
          <w:color w:val="262626"/>
          <w:lang w:eastAsia="ja-JP"/>
        </w:rPr>
      </w:pPr>
    </w:p>
    <w:p w14:paraId="7B0F6FAC" w14:textId="46FA7615"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lastRenderedPageBreak/>
        <w:t>Let's now move to the Q&amp;A session. And I would like to thank you for your very kind attention. Thank you.</w:t>
      </w:r>
    </w:p>
    <w:p w14:paraId="5A1A1F66" w14:textId="77777777" w:rsidR="009A1CDD" w:rsidRDefault="009A1CDD" w:rsidP="009A1CDD">
      <w:pPr>
        <w:shd w:val="clear" w:color="auto" w:fill="FFFFFF"/>
        <w:rPr>
          <w:rFonts w:ascii="Arial" w:eastAsia="Times New Roman" w:hAnsi="Arial" w:cs="Arial"/>
          <w:b/>
          <w:bCs/>
          <w:color w:val="262626"/>
          <w:lang w:eastAsia="ja-JP"/>
        </w:rPr>
      </w:pPr>
    </w:p>
    <w:p w14:paraId="1A3C042F" w14:textId="4FE6D5AB"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Guilherme Lima (via webcast):</w:t>
      </w:r>
    </w:p>
    <w:p w14:paraId="14D88E68" w14:textId="77777777" w:rsidR="009A1CDD" w:rsidRDefault="009A1CDD" w:rsidP="009A1CDD">
      <w:pPr>
        <w:shd w:val="clear" w:color="auto" w:fill="FFFFFF"/>
        <w:rPr>
          <w:rFonts w:ascii="Arial" w:eastAsia="Times New Roman" w:hAnsi="Arial" w:cs="Arial"/>
          <w:color w:val="262626"/>
          <w:lang w:eastAsia="ja-JP"/>
        </w:rPr>
      </w:pPr>
    </w:p>
    <w:p w14:paraId="475AF171" w14:textId="3ED64867" w:rsidR="009A1CDD" w:rsidRPr="009A1CDD" w:rsidRDefault="002E539F"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Good morning. W</w:t>
      </w:r>
      <w:r w:rsidR="009A1CDD" w:rsidRPr="009A1CDD">
        <w:rPr>
          <w:rFonts w:ascii="Arial" w:eastAsia="Times New Roman" w:hAnsi="Arial" w:cs="Arial"/>
          <w:color w:val="262626"/>
          <w:lang w:eastAsia="ja-JP"/>
        </w:rPr>
        <w:t>e</w:t>
      </w:r>
      <w:r w:rsidR="009A1CDD">
        <w:rPr>
          <w:rFonts w:ascii="Arial" w:eastAsia="Times New Roman" w:hAnsi="Arial" w:cs="Arial"/>
          <w:color w:val="262626"/>
          <w:lang w:eastAsia="ja-JP"/>
        </w:rPr>
        <w:t xml:space="preserve"> have</w:t>
      </w:r>
      <w:r w:rsidR="009A1CDD" w:rsidRPr="009A1CDD">
        <w:rPr>
          <w:rFonts w:ascii="Arial" w:eastAsia="Times New Roman" w:hAnsi="Arial" w:cs="Arial"/>
          <w:color w:val="262626"/>
          <w:lang w:eastAsia="ja-JP"/>
        </w:rPr>
        <w:t xml:space="preserve"> seen a couple of news about the beginning of the gap reduction on the commercial programs. Could you please put us up to speed with the progression</w:t>
      </w:r>
      <w:r>
        <w:rPr>
          <w:rFonts w:ascii="Arial" w:eastAsia="Times New Roman" w:hAnsi="Arial" w:cs="Arial"/>
          <w:color w:val="262626"/>
          <w:lang w:eastAsia="ja-JP"/>
        </w:rPr>
        <w:t>?</w:t>
      </w:r>
      <w:r w:rsidR="009A1CDD" w:rsidRPr="009A1CDD">
        <w:rPr>
          <w:rFonts w:ascii="Arial" w:eastAsia="Times New Roman" w:hAnsi="Arial" w:cs="Arial"/>
          <w:color w:val="262626"/>
          <w:lang w:eastAsia="ja-JP"/>
        </w:rPr>
        <w:t xml:space="preserve"> </w:t>
      </w:r>
      <w:r>
        <w:rPr>
          <w:rFonts w:ascii="Arial" w:eastAsia="Times New Roman" w:hAnsi="Arial" w:cs="Arial"/>
          <w:color w:val="262626"/>
          <w:lang w:eastAsia="ja-JP"/>
        </w:rPr>
        <w:t>H</w:t>
      </w:r>
      <w:r w:rsidR="009A1CDD" w:rsidRPr="009A1CDD">
        <w:rPr>
          <w:rFonts w:ascii="Arial" w:eastAsia="Times New Roman" w:hAnsi="Arial" w:cs="Arial"/>
          <w:color w:val="262626"/>
          <w:lang w:eastAsia="ja-JP"/>
        </w:rPr>
        <w:t>ow much of the client base has been communicated</w:t>
      </w:r>
      <w:r>
        <w:rPr>
          <w:rFonts w:ascii="Arial" w:eastAsia="Times New Roman" w:hAnsi="Arial" w:cs="Arial"/>
          <w:color w:val="262626"/>
          <w:lang w:eastAsia="ja-JP"/>
        </w:rPr>
        <w:t>?</w:t>
      </w:r>
      <w:r w:rsidR="009A1CDD" w:rsidRPr="009A1CDD">
        <w:rPr>
          <w:rFonts w:ascii="Arial" w:eastAsia="Times New Roman" w:hAnsi="Arial" w:cs="Arial"/>
          <w:color w:val="262626"/>
          <w:lang w:eastAsia="ja-JP"/>
        </w:rPr>
        <w:t xml:space="preserve"> </w:t>
      </w:r>
      <w:r>
        <w:rPr>
          <w:rFonts w:ascii="Arial" w:eastAsia="Times New Roman" w:hAnsi="Arial" w:cs="Arial"/>
          <w:color w:val="262626"/>
          <w:lang w:eastAsia="ja-JP"/>
        </w:rPr>
        <w:t>H</w:t>
      </w:r>
      <w:r w:rsidR="009A1CDD" w:rsidRPr="009A1CDD">
        <w:rPr>
          <w:rFonts w:ascii="Arial" w:eastAsia="Times New Roman" w:hAnsi="Arial" w:cs="Arial"/>
          <w:color w:val="262626"/>
          <w:lang w:eastAsia="ja-JP"/>
        </w:rPr>
        <w:t>ow are you assessing the litigation risk</w:t>
      </w:r>
      <w:r>
        <w:rPr>
          <w:rFonts w:ascii="Arial" w:eastAsia="Times New Roman" w:hAnsi="Arial" w:cs="Arial"/>
          <w:color w:val="262626"/>
          <w:lang w:eastAsia="ja-JP"/>
        </w:rPr>
        <w:t>?</w:t>
      </w:r>
      <w:r w:rsidR="009A1CDD" w:rsidRPr="009A1CDD">
        <w:rPr>
          <w:rFonts w:ascii="Arial" w:eastAsia="Times New Roman" w:hAnsi="Arial" w:cs="Arial"/>
          <w:color w:val="262626"/>
          <w:lang w:eastAsia="ja-JP"/>
        </w:rPr>
        <w:t xml:space="preserve"> </w:t>
      </w:r>
      <w:r>
        <w:rPr>
          <w:rFonts w:ascii="Arial" w:eastAsia="Times New Roman" w:hAnsi="Arial" w:cs="Arial"/>
          <w:color w:val="262626"/>
          <w:lang w:eastAsia="ja-JP"/>
        </w:rPr>
        <w:t>C</w:t>
      </w:r>
      <w:r w:rsidR="009A1CDD" w:rsidRPr="009A1CDD">
        <w:rPr>
          <w:rFonts w:ascii="Arial" w:eastAsia="Times New Roman" w:hAnsi="Arial" w:cs="Arial"/>
          <w:color w:val="262626"/>
          <w:lang w:eastAsia="ja-JP"/>
        </w:rPr>
        <w:t xml:space="preserve">an we start to envision relevant effects in the </w:t>
      </w:r>
      <w:r>
        <w:rPr>
          <w:rFonts w:ascii="Arial" w:eastAsia="Times New Roman" w:hAnsi="Arial" w:cs="Arial"/>
          <w:color w:val="262626"/>
          <w:lang w:eastAsia="ja-JP"/>
        </w:rPr>
        <w:t>4Q2</w:t>
      </w:r>
      <w:r w:rsidR="009A1CDD" w:rsidRPr="009A1CDD">
        <w:rPr>
          <w:rFonts w:ascii="Arial" w:eastAsia="Times New Roman" w:hAnsi="Arial" w:cs="Arial"/>
          <w:color w:val="262626"/>
          <w:lang w:eastAsia="ja-JP"/>
        </w:rPr>
        <w:t xml:space="preserve">4, and can we expect the closure of this gap in </w:t>
      </w:r>
      <w:r w:rsidR="009A1CDD">
        <w:rPr>
          <w:rFonts w:ascii="Arial" w:eastAsia="Times New Roman" w:hAnsi="Arial" w:cs="Arial"/>
          <w:color w:val="262626"/>
          <w:lang w:eastAsia="ja-JP"/>
        </w:rPr>
        <w:t>202</w:t>
      </w:r>
      <w:r w:rsidR="009A1CDD" w:rsidRPr="009A1CDD">
        <w:rPr>
          <w:rFonts w:ascii="Arial" w:eastAsia="Times New Roman" w:hAnsi="Arial" w:cs="Arial"/>
          <w:color w:val="262626"/>
          <w:lang w:eastAsia="ja-JP"/>
        </w:rPr>
        <w:t>5?</w:t>
      </w:r>
    </w:p>
    <w:p w14:paraId="52FDD7B0" w14:textId="77777777" w:rsidR="009A1CDD" w:rsidRDefault="009A1CDD" w:rsidP="009A1CDD">
      <w:pPr>
        <w:shd w:val="clear" w:color="auto" w:fill="FFFFFF"/>
        <w:rPr>
          <w:rFonts w:ascii="Arial" w:eastAsia="Times New Roman" w:hAnsi="Arial" w:cs="Arial"/>
          <w:b/>
          <w:bCs/>
          <w:color w:val="262626"/>
          <w:lang w:eastAsia="ja-JP"/>
        </w:rPr>
      </w:pPr>
    </w:p>
    <w:p w14:paraId="06ED51D9" w14:textId="264227CE"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Daniel Szlak:</w:t>
      </w:r>
    </w:p>
    <w:p w14:paraId="402166BB" w14:textId="77777777" w:rsidR="009A1CDD" w:rsidRDefault="009A1CDD" w:rsidP="009A1CDD">
      <w:pPr>
        <w:shd w:val="clear" w:color="auto" w:fill="FFFFFF"/>
        <w:rPr>
          <w:rFonts w:ascii="Arial" w:eastAsia="Times New Roman" w:hAnsi="Arial" w:cs="Arial"/>
          <w:color w:val="262626"/>
          <w:lang w:eastAsia="ja-JP"/>
        </w:rPr>
      </w:pPr>
    </w:p>
    <w:p w14:paraId="56EF2ED0" w14:textId="357A8470"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Guilherme, thank you for your question. </w:t>
      </w:r>
      <w:r w:rsidR="002E539F">
        <w:rPr>
          <w:rFonts w:ascii="Arial" w:eastAsia="Times New Roman" w:hAnsi="Arial" w:cs="Arial"/>
          <w:color w:val="262626"/>
          <w:lang w:eastAsia="ja-JP"/>
        </w:rPr>
        <w:t>A</w:t>
      </w:r>
      <w:r w:rsidRPr="009A1CDD">
        <w:rPr>
          <w:rFonts w:ascii="Arial" w:eastAsia="Times New Roman" w:hAnsi="Arial" w:cs="Arial"/>
          <w:color w:val="262626"/>
          <w:lang w:eastAsia="ja-JP"/>
        </w:rPr>
        <w:t>s we saw on the press, we have notified approximately 500 clients</w:t>
      </w:r>
      <w:r w:rsidR="002E539F">
        <w:rPr>
          <w:rFonts w:ascii="Arial" w:eastAsia="Times New Roman" w:hAnsi="Arial" w:cs="Arial"/>
          <w:color w:val="262626"/>
          <w:lang w:eastAsia="ja-JP"/>
        </w:rPr>
        <w:t>;</w:t>
      </w:r>
      <w:r w:rsidRPr="009A1CDD">
        <w:rPr>
          <w:rFonts w:ascii="Arial" w:eastAsia="Times New Roman" w:hAnsi="Arial" w:cs="Arial"/>
          <w:color w:val="262626"/>
          <w:lang w:eastAsia="ja-JP"/>
        </w:rPr>
        <w:t xml:space="preserve"> altogether, 500 to 600. And before we notified those clients, we basically did a legal analysis with a consultant who we sourced for that. And then, we sat down with the regulator and</w:t>
      </w:r>
      <w:r w:rsidR="00074982">
        <w:rPr>
          <w:rFonts w:ascii="Arial" w:eastAsia="Times New Roman" w:hAnsi="Arial" w:cs="Arial"/>
          <w:color w:val="262626"/>
          <w:lang w:eastAsia="ja-JP"/>
        </w:rPr>
        <w:t>,</w:t>
      </w:r>
      <w:r w:rsidRPr="009A1CDD">
        <w:rPr>
          <w:rFonts w:ascii="Arial" w:eastAsia="Times New Roman" w:hAnsi="Arial" w:cs="Arial"/>
          <w:color w:val="262626"/>
          <w:lang w:eastAsia="ja-JP"/>
        </w:rPr>
        <w:t xml:space="preserve"> once the regulatory agency endorsed, we are just moving on by following up the contract execution, potential termination. </w:t>
      </w:r>
    </w:p>
    <w:p w14:paraId="2C9624B6" w14:textId="77777777" w:rsidR="00074982" w:rsidRDefault="00074982" w:rsidP="009A1CDD">
      <w:pPr>
        <w:shd w:val="clear" w:color="auto" w:fill="FFFFFF"/>
        <w:rPr>
          <w:rFonts w:ascii="Arial" w:eastAsia="Times New Roman" w:hAnsi="Arial" w:cs="Arial"/>
          <w:color w:val="262626"/>
          <w:lang w:eastAsia="ja-JP"/>
        </w:rPr>
      </w:pPr>
    </w:p>
    <w:p w14:paraId="5969A47B" w14:textId="18AD3A15"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With regards to the timing, for a while, </w:t>
      </w:r>
      <w:r w:rsidR="002E539F">
        <w:rPr>
          <w:rFonts w:ascii="Arial" w:eastAsia="Times New Roman" w:hAnsi="Arial" w:cs="Arial"/>
          <w:color w:val="262626"/>
          <w:lang w:eastAsia="ja-JP"/>
        </w:rPr>
        <w:t xml:space="preserve">we </w:t>
      </w:r>
      <w:r w:rsidRPr="009A1CDD">
        <w:rPr>
          <w:rFonts w:ascii="Arial" w:eastAsia="Times New Roman" w:hAnsi="Arial" w:cs="Arial"/>
          <w:color w:val="262626"/>
          <w:lang w:eastAsia="ja-JP"/>
        </w:rPr>
        <w:t xml:space="preserve">have stated that we hope to have this gap bridged by the end of </w:t>
      </w:r>
      <w:r>
        <w:rPr>
          <w:rFonts w:ascii="Arial" w:eastAsia="Times New Roman" w:hAnsi="Arial" w:cs="Arial"/>
          <w:color w:val="262626"/>
          <w:lang w:eastAsia="ja-JP"/>
        </w:rPr>
        <w:t>202</w:t>
      </w:r>
      <w:r w:rsidRPr="009A1CDD">
        <w:rPr>
          <w:rFonts w:ascii="Arial" w:eastAsia="Times New Roman" w:hAnsi="Arial" w:cs="Arial"/>
          <w:color w:val="262626"/>
          <w:lang w:eastAsia="ja-JP"/>
        </w:rPr>
        <w:t>5. And we keep that expectation for the moment.</w:t>
      </w:r>
    </w:p>
    <w:p w14:paraId="2500E97C" w14:textId="77777777" w:rsidR="009A1CDD" w:rsidRDefault="009A1CDD" w:rsidP="009A1CDD">
      <w:pPr>
        <w:shd w:val="clear" w:color="auto" w:fill="FFFFFF"/>
        <w:rPr>
          <w:rFonts w:ascii="Arial" w:eastAsia="Times New Roman" w:hAnsi="Arial" w:cs="Arial"/>
          <w:b/>
          <w:bCs/>
          <w:color w:val="262626"/>
          <w:lang w:eastAsia="ja-JP"/>
        </w:rPr>
      </w:pPr>
    </w:p>
    <w:p w14:paraId="44D7FACB" w14:textId="6C652C29" w:rsidR="009A1CDD" w:rsidRPr="00D27827" w:rsidRDefault="002E539F" w:rsidP="009A1CDD">
      <w:pPr>
        <w:shd w:val="clear" w:color="auto" w:fill="FFFFFF"/>
        <w:rPr>
          <w:rFonts w:ascii="Arial" w:eastAsia="Times New Roman" w:hAnsi="Arial" w:cs="Arial"/>
          <w:color w:val="262626"/>
          <w:lang w:eastAsia="ja-JP"/>
        </w:rPr>
      </w:pPr>
      <w:r w:rsidRPr="00D27827">
        <w:rPr>
          <w:rFonts w:ascii="Arial" w:eastAsia="Times New Roman" w:hAnsi="Arial" w:cs="Arial"/>
          <w:b/>
          <w:bCs/>
          <w:color w:val="262626"/>
          <w:lang w:eastAsia="ja-JP"/>
        </w:rPr>
        <w:t xml:space="preserve">Maria </w:t>
      </w:r>
      <w:r w:rsidR="009A1CDD" w:rsidRPr="00D27827">
        <w:rPr>
          <w:rFonts w:ascii="Arial" w:eastAsia="Times New Roman" w:hAnsi="Arial" w:cs="Arial"/>
          <w:b/>
          <w:bCs/>
          <w:color w:val="262626"/>
          <w:lang w:eastAsia="ja-JP"/>
        </w:rPr>
        <w:t>Carolina Carneiro (via webcast):</w:t>
      </w:r>
    </w:p>
    <w:p w14:paraId="2EC6D2DD" w14:textId="77777777" w:rsidR="009A1CDD" w:rsidRPr="00D27827" w:rsidRDefault="009A1CDD" w:rsidP="009A1CDD">
      <w:pPr>
        <w:shd w:val="clear" w:color="auto" w:fill="FFFFFF"/>
        <w:rPr>
          <w:rFonts w:ascii="Arial" w:eastAsia="Times New Roman" w:hAnsi="Arial" w:cs="Arial"/>
          <w:color w:val="262626"/>
          <w:lang w:eastAsia="ja-JP"/>
        </w:rPr>
      </w:pPr>
    </w:p>
    <w:p w14:paraId="2CBD1E1B" w14:textId="7FBA2000" w:rsidR="009A1CDD" w:rsidRPr="009A1CDD" w:rsidRDefault="002E539F"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Good morning. </w:t>
      </w:r>
      <w:r w:rsidR="009A1CDD" w:rsidRPr="00B4795D">
        <w:rPr>
          <w:rFonts w:ascii="Arial" w:eastAsia="Times New Roman" w:hAnsi="Arial" w:cs="Arial"/>
          <w:color w:val="262626"/>
          <w:lang w:eastAsia="ja-JP"/>
        </w:rPr>
        <w:t xml:space="preserve">I have 2 questions. </w:t>
      </w:r>
      <w:r w:rsidR="009A1CDD" w:rsidRPr="009A1CDD">
        <w:rPr>
          <w:rFonts w:ascii="Arial" w:eastAsia="Times New Roman" w:hAnsi="Arial" w:cs="Arial"/>
          <w:color w:val="262626"/>
          <w:lang w:eastAsia="ja-JP"/>
        </w:rPr>
        <w:t xml:space="preserve">One, about the measures to promote efficiency, can you please highlight how </w:t>
      </w:r>
      <w:r w:rsidR="00A54927">
        <w:rPr>
          <w:rFonts w:ascii="Arial" w:eastAsia="Times New Roman" w:hAnsi="Arial" w:cs="Arial"/>
          <w:color w:val="262626"/>
          <w:lang w:eastAsia="ja-JP"/>
        </w:rPr>
        <w:t>it is</w:t>
      </w:r>
      <w:r w:rsidR="00246B5E">
        <w:rPr>
          <w:rFonts w:ascii="Arial" w:eastAsia="Times New Roman" w:hAnsi="Arial" w:cs="Arial"/>
          <w:color w:val="262626"/>
          <w:lang w:eastAsia="ja-JP"/>
        </w:rPr>
        <w:t xml:space="preserve"> that </w:t>
      </w:r>
      <w:r w:rsidR="009A1CDD" w:rsidRPr="009A1CDD">
        <w:rPr>
          <w:rFonts w:ascii="Arial" w:eastAsia="Times New Roman" w:hAnsi="Arial" w:cs="Arial"/>
          <w:color w:val="262626"/>
          <w:lang w:eastAsia="ja-JP"/>
        </w:rPr>
        <w:t xml:space="preserve">the commercial fronts on </w:t>
      </w:r>
      <w:r w:rsidR="00246B5E">
        <w:rPr>
          <w:rFonts w:ascii="Arial" w:eastAsia="Times New Roman" w:hAnsi="Arial" w:cs="Arial"/>
          <w:color w:val="262626"/>
          <w:lang w:eastAsia="ja-JP"/>
        </w:rPr>
        <w:t xml:space="preserve">debt </w:t>
      </w:r>
      <w:r w:rsidR="009A1CDD" w:rsidRPr="009A1CDD">
        <w:rPr>
          <w:rFonts w:ascii="Arial" w:eastAsia="Times New Roman" w:hAnsi="Arial" w:cs="Arial"/>
          <w:color w:val="262626"/>
          <w:lang w:eastAsia="ja-JP"/>
        </w:rPr>
        <w:t>renegotiation have contributed to improve the revenue percentage, if the strategy has to be continued?</w:t>
      </w:r>
    </w:p>
    <w:p w14:paraId="2D66345B" w14:textId="77777777" w:rsidR="009A1CDD" w:rsidRDefault="009A1CDD" w:rsidP="009A1CDD">
      <w:pPr>
        <w:shd w:val="clear" w:color="auto" w:fill="FFFFFF"/>
        <w:rPr>
          <w:rFonts w:ascii="Arial" w:eastAsia="Times New Roman" w:hAnsi="Arial" w:cs="Arial"/>
          <w:color w:val="262626"/>
          <w:lang w:eastAsia="ja-JP"/>
        </w:rPr>
      </w:pPr>
    </w:p>
    <w:p w14:paraId="6E38BBE9" w14:textId="2A80E1E1"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And number two, if you could comment on the news about the potential negotiation of discounts that were given for industrial clients and commercial clients, how are you going to go about that number of clients in which this negotiation can indeed happen?</w:t>
      </w:r>
    </w:p>
    <w:p w14:paraId="4352BD58" w14:textId="77777777" w:rsidR="009A1CDD" w:rsidRDefault="009A1CDD" w:rsidP="009A1CDD">
      <w:pPr>
        <w:shd w:val="clear" w:color="auto" w:fill="FFFFFF"/>
        <w:rPr>
          <w:rFonts w:ascii="Arial" w:eastAsia="Times New Roman" w:hAnsi="Arial" w:cs="Arial"/>
          <w:b/>
          <w:bCs/>
          <w:color w:val="262626"/>
          <w:lang w:eastAsia="ja-JP"/>
        </w:rPr>
      </w:pPr>
    </w:p>
    <w:p w14:paraId="118DCC23" w14:textId="44F342B4"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Daniel Szlak:</w:t>
      </w:r>
    </w:p>
    <w:p w14:paraId="47118E61" w14:textId="77777777" w:rsidR="009A1CDD" w:rsidRDefault="009A1CDD" w:rsidP="009A1CDD">
      <w:pPr>
        <w:shd w:val="clear" w:color="auto" w:fill="FFFFFF"/>
        <w:rPr>
          <w:rFonts w:ascii="Arial" w:eastAsia="Times New Roman" w:hAnsi="Arial" w:cs="Arial"/>
          <w:color w:val="262626"/>
          <w:lang w:eastAsia="ja-JP"/>
        </w:rPr>
      </w:pPr>
    </w:p>
    <w:p w14:paraId="0399AD65" w14:textId="77777777" w:rsidR="00246B5E" w:rsidRDefault="009A1CDD"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I</w:t>
      </w:r>
      <w:r w:rsidRPr="009A1CDD">
        <w:rPr>
          <w:rFonts w:ascii="Arial" w:eastAsia="Times New Roman" w:hAnsi="Arial" w:cs="Arial"/>
          <w:color w:val="262626"/>
          <w:lang w:eastAsia="ja-JP"/>
        </w:rPr>
        <w:t xml:space="preserve"> think the second question has been addressed, but the first one is still standing. </w:t>
      </w:r>
      <w:r w:rsidR="00246B5E">
        <w:rPr>
          <w:rFonts w:ascii="Arial" w:eastAsia="Times New Roman" w:hAnsi="Arial" w:cs="Arial"/>
          <w:color w:val="262626"/>
          <w:lang w:eastAsia="ja-JP"/>
        </w:rPr>
        <w:t>T</w:t>
      </w:r>
      <w:r w:rsidRPr="009A1CDD">
        <w:rPr>
          <w:rFonts w:ascii="Arial" w:eastAsia="Times New Roman" w:hAnsi="Arial" w:cs="Arial"/>
          <w:color w:val="262626"/>
          <w:lang w:eastAsia="ja-JP"/>
        </w:rPr>
        <w:t xml:space="preserve">hank you, Maria Carolina, for the question. </w:t>
      </w:r>
      <w:r w:rsidR="00074982">
        <w:rPr>
          <w:rFonts w:ascii="Arial" w:eastAsia="Times New Roman" w:hAnsi="Arial" w:cs="Arial"/>
          <w:color w:val="262626"/>
          <w:lang w:eastAsia="ja-JP"/>
        </w:rPr>
        <w:t>A</w:t>
      </w:r>
      <w:r w:rsidRPr="009A1CDD">
        <w:rPr>
          <w:rFonts w:ascii="Arial" w:eastAsia="Times New Roman" w:hAnsi="Arial" w:cs="Arial"/>
          <w:color w:val="262626"/>
          <w:lang w:eastAsia="ja-JP"/>
        </w:rPr>
        <w:t xml:space="preserve">s for your first question, we have the PLCDs in 3 sources. We have the legal entities, natural persons and other agencies. </w:t>
      </w:r>
    </w:p>
    <w:p w14:paraId="70DFFB98" w14:textId="77777777" w:rsidR="00246B5E" w:rsidRDefault="00246B5E" w:rsidP="009A1CDD">
      <w:pPr>
        <w:shd w:val="clear" w:color="auto" w:fill="FFFFFF"/>
        <w:rPr>
          <w:rFonts w:ascii="Arial" w:eastAsia="Times New Roman" w:hAnsi="Arial" w:cs="Arial"/>
          <w:color w:val="262626"/>
          <w:lang w:eastAsia="ja-JP"/>
        </w:rPr>
      </w:pPr>
    </w:p>
    <w:p w14:paraId="2356C717" w14:textId="62D3FCA6"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So, from this first group, we engaged in important bilateral negotiations. We managed to reduce considerably</w:t>
      </w:r>
      <w:r w:rsidR="00246B5E">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246B5E">
        <w:rPr>
          <w:rFonts w:ascii="Arial" w:eastAsia="Times New Roman" w:hAnsi="Arial" w:cs="Arial"/>
          <w:color w:val="262626"/>
          <w:lang w:eastAsia="ja-JP"/>
        </w:rPr>
        <w:t>a</w:t>
      </w:r>
      <w:r w:rsidRPr="009A1CDD">
        <w:rPr>
          <w:rFonts w:ascii="Arial" w:eastAsia="Times New Roman" w:hAnsi="Arial" w:cs="Arial"/>
          <w:color w:val="262626"/>
          <w:lang w:eastAsia="ja-JP"/>
        </w:rPr>
        <w:t xml:space="preserve">nd with the firm demand that we just mentioned, we hope that this will be considerably reduced as well. </w:t>
      </w:r>
    </w:p>
    <w:p w14:paraId="21D147CF" w14:textId="77777777" w:rsidR="00074982" w:rsidRDefault="00074982" w:rsidP="009A1CDD">
      <w:pPr>
        <w:shd w:val="clear" w:color="auto" w:fill="FFFFFF"/>
        <w:rPr>
          <w:rFonts w:ascii="Arial" w:eastAsia="Times New Roman" w:hAnsi="Arial" w:cs="Arial"/>
          <w:color w:val="262626"/>
          <w:lang w:eastAsia="ja-JP"/>
        </w:rPr>
      </w:pPr>
    </w:p>
    <w:p w14:paraId="77AF2979" w14:textId="77777777" w:rsidR="00074982" w:rsidRDefault="00074982"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O</w:t>
      </w:r>
      <w:r w:rsidR="009A1CDD" w:rsidRPr="009A1CDD">
        <w:rPr>
          <w:rFonts w:ascii="Arial" w:eastAsia="Times New Roman" w:hAnsi="Arial" w:cs="Arial"/>
          <w:color w:val="262626"/>
          <w:lang w:eastAsia="ja-JP"/>
        </w:rPr>
        <w:t xml:space="preserve">n group 2, we have been moving on with those large fares and for debt negotiation or auctions for debt negotiation. And very soon, we should have a new Director ahead of that department that is going to start the action plan. </w:t>
      </w:r>
    </w:p>
    <w:p w14:paraId="73C7B265" w14:textId="77777777" w:rsidR="00074982" w:rsidRDefault="00074982" w:rsidP="009A1CDD">
      <w:pPr>
        <w:shd w:val="clear" w:color="auto" w:fill="FFFFFF"/>
        <w:rPr>
          <w:rFonts w:ascii="Arial" w:eastAsia="Times New Roman" w:hAnsi="Arial" w:cs="Arial"/>
          <w:color w:val="262626"/>
          <w:lang w:eastAsia="ja-JP"/>
        </w:rPr>
      </w:pPr>
    </w:p>
    <w:p w14:paraId="07DD232D" w14:textId="617C419E"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And number </w:t>
      </w:r>
      <w:r w:rsidR="00246B5E">
        <w:rPr>
          <w:rFonts w:ascii="Arial" w:eastAsia="Times New Roman" w:hAnsi="Arial" w:cs="Arial"/>
          <w:color w:val="262626"/>
          <w:lang w:eastAsia="ja-JP"/>
        </w:rPr>
        <w:t>3</w:t>
      </w:r>
      <w:r w:rsidRPr="009A1CDD">
        <w:rPr>
          <w:rFonts w:ascii="Arial" w:eastAsia="Times New Roman" w:hAnsi="Arial" w:cs="Arial"/>
          <w:color w:val="262626"/>
          <w:lang w:eastAsia="ja-JP"/>
        </w:rPr>
        <w:t>, the new concession contract, when we look at it from today's eyes, it basically gives us some more leeway space in order to contain potential transfer amounts that might reduce and shrink this last subgroup. Of course, this is an ongoing analysis</w:t>
      </w:r>
      <w:r w:rsidR="00246B5E">
        <w:rPr>
          <w:rFonts w:ascii="Arial" w:eastAsia="Times New Roman" w:hAnsi="Arial" w:cs="Arial"/>
          <w:color w:val="262626"/>
          <w:lang w:eastAsia="ja-JP"/>
        </w:rPr>
        <w:t>, and</w:t>
      </w:r>
      <w:r w:rsidRPr="009A1CDD">
        <w:rPr>
          <w:rFonts w:ascii="Arial" w:eastAsia="Times New Roman" w:hAnsi="Arial" w:cs="Arial"/>
          <w:color w:val="262626"/>
          <w:lang w:eastAsia="ja-JP"/>
        </w:rPr>
        <w:t xml:space="preserve"> </w:t>
      </w:r>
      <w:r w:rsidR="00246B5E">
        <w:rPr>
          <w:rFonts w:ascii="Arial" w:eastAsia="Times New Roman" w:hAnsi="Arial" w:cs="Arial"/>
          <w:color w:val="262626"/>
          <w:lang w:eastAsia="ja-JP"/>
        </w:rPr>
        <w:t>w</w:t>
      </w:r>
      <w:r w:rsidRPr="009A1CDD">
        <w:rPr>
          <w:rFonts w:ascii="Arial" w:eastAsia="Times New Roman" w:hAnsi="Arial" w:cs="Arial"/>
          <w:color w:val="262626"/>
          <w:lang w:eastAsia="ja-JP"/>
        </w:rPr>
        <w:t>e hope to implement that whatever comes as a result of that strategy.</w:t>
      </w:r>
    </w:p>
    <w:p w14:paraId="3C20E243" w14:textId="77777777" w:rsidR="009A1CDD" w:rsidRDefault="009A1CDD" w:rsidP="009A1CDD">
      <w:pPr>
        <w:shd w:val="clear" w:color="auto" w:fill="FFFFFF"/>
        <w:rPr>
          <w:rFonts w:ascii="Arial" w:eastAsia="Times New Roman" w:hAnsi="Arial" w:cs="Arial"/>
          <w:b/>
          <w:bCs/>
          <w:color w:val="262626"/>
          <w:lang w:eastAsia="ja-JP"/>
        </w:rPr>
      </w:pPr>
    </w:p>
    <w:p w14:paraId="499B1B43" w14:textId="6D11368A"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Bruno Amorim (via webcast):</w:t>
      </w:r>
    </w:p>
    <w:p w14:paraId="73DC5163" w14:textId="77777777" w:rsidR="009A1CDD" w:rsidRDefault="009A1CDD" w:rsidP="009A1CDD">
      <w:pPr>
        <w:shd w:val="clear" w:color="auto" w:fill="FFFFFF"/>
        <w:rPr>
          <w:rFonts w:ascii="Arial" w:eastAsia="Times New Roman" w:hAnsi="Arial" w:cs="Arial"/>
          <w:color w:val="262626"/>
          <w:lang w:eastAsia="ja-JP"/>
        </w:rPr>
      </w:pPr>
    </w:p>
    <w:p w14:paraId="2CD39D16" w14:textId="77777777" w:rsidR="00246B5E"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lastRenderedPageBreak/>
        <w:t xml:space="preserve">Question number one, is it possible to make comments on the opportunity to add new cities to the State of </w:t>
      </w:r>
      <w:r>
        <w:rPr>
          <w:rFonts w:ascii="Arial" w:eastAsia="Times New Roman" w:hAnsi="Arial" w:cs="Arial"/>
          <w:color w:val="262626"/>
          <w:lang w:eastAsia="ja-JP"/>
        </w:rPr>
        <w:t>São Paulo</w:t>
      </w:r>
      <w:r w:rsidRPr="009A1CDD">
        <w:rPr>
          <w:rFonts w:ascii="Arial" w:eastAsia="Times New Roman" w:hAnsi="Arial" w:cs="Arial"/>
          <w:color w:val="262626"/>
          <w:lang w:eastAsia="ja-JP"/>
        </w:rPr>
        <w:t xml:space="preserve">? What is the size of this opportunity and the timing for adding those new municipalities? </w:t>
      </w:r>
    </w:p>
    <w:p w14:paraId="648EFEF2" w14:textId="77777777" w:rsidR="00246B5E" w:rsidRDefault="00246B5E" w:rsidP="009A1CDD">
      <w:pPr>
        <w:shd w:val="clear" w:color="auto" w:fill="FFFFFF"/>
        <w:rPr>
          <w:rFonts w:ascii="Arial" w:eastAsia="Times New Roman" w:hAnsi="Arial" w:cs="Arial"/>
          <w:color w:val="262626"/>
          <w:lang w:eastAsia="ja-JP"/>
        </w:rPr>
      </w:pPr>
    </w:p>
    <w:p w14:paraId="531CBB1B" w14:textId="77777777" w:rsidR="00246B5E"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Second question, could you please comment on the discussion status for the potential recognition of the RAB </w:t>
      </w:r>
      <w:r>
        <w:rPr>
          <w:rFonts w:ascii="Arial" w:eastAsia="Times New Roman" w:hAnsi="Arial" w:cs="Arial"/>
          <w:color w:val="262626"/>
          <w:lang w:eastAsia="ja-JP"/>
        </w:rPr>
        <w:t>CAPEX</w:t>
      </w:r>
      <w:r w:rsidRPr="009A1CDD">
        <w:rPr>
          <w:rFonts w:ascii="Arial" w:eastAsia="Times New Roman" w:hAnsi="Arial" w:cs="Arial"/>
          <w:color w:val="262626"/>
          <w:lang w:eastAsia="ja-JP"/>
        </w:rPr>
        <w:t xml:space="preserve">? </w:t>
      </w:r>
    </w:p>
    <w:p w14:paraId="6F57B0CD" w14:textId="77777777" w:rsidR="00246B5E" w:rsidRDefault="00246B5E" w:rsidP="009A1CDD">
      <w:pPr>
        <w:shd w:val="clear" w:color="auto" w:fill="FFFFFF"/>
        <w:rPr>
          <w:rFonts w:ascii="Arial" w:eastAsia="Times New Roman" w:hAnsi="Arial" w:cs="Arial"/>
          <w:color w:val="262626"/>
          <w:lang w:eastAsia="ja-JP"/>
        </w:rPr>
      </w:pPr>
    </w:p>
    <w:p w14:paraId="5E71AFBB" w14:textId="1042D7A6"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And three, what's the appetite of the M&amp;A participation in new auctions outside of </w:t>
      </w:r>
      <w:r>
        <w:rPr>
          <w:rFonts w:ascii="Arial" w:eastAsia="Times New Roman" w:hAnsi="Arial" w:cs="Arial"/>
          <w:color w:val="262626"/>
          <w:lang w:eastAsia="ja-JP"/>
        </w:rPr>
        <w:t>São Paulo</w:t>
      </w:r>
      <w:r w:rsidRPr="009A1CDD">
        <w:rPr>
          <w:rFonts w:ascii="Arial" w:eastAsia="Times New Roman" w:hAnsi="Arial" w:cs="Arial"/>
          <w:color w:val="262626"/>
          <w:lang w:eastAsia="ja-JP"/>
        </w:rPr>
        <w:t xml:space="preserve"> in face of this challenge to execute the current </w:t>
      </w:r>
      <w:r>
        <w:rPr>
          <w:rFonts w:ascii="Arial" w:eastAsia="Times New Roman" w:hAnsi="Arial" w:cs="Arial"/>
          <w:color w:val="262626"/>
          <w:lang w:eastAsia="ja-JP"/>
        </w:rPr>
        <w:t>CAPEX</w:t>
      </w:r>
      <w:r w:rsidRPr="009A1CDD">
        <w:rPr>
          <w:rFonts w:ascii="Arial" w:eastAsia="Times New Roman" w:hAnsi="Arial" w:cs="Arial"/>
          <w:color w:val="262626"/>
          <w:lang w:eastAsia="ja-JP"/>
        </w:rPr>
        <w:t>?</w:t>
      </w:r>
    </w:p>
    <w:p w14:paraId="64011E34" w14:textId="77777777" w:rsidR="009A1CDD" w:rsidRDefault="009A1CDD" w:rsidP="009A1CDD">
      <w:pPr>
        <w:shd w:val="clear" w:color="auto" w:fill="FFFFFF"/>
        <w:rPr>
          <w:rFonts w:ascii="Arial" w:eastAsia="Times New Roman" w:hAnsi="Arial" w:cs="Arial"/>
          <w:b/>
          <w:bCs/>
          <w:color w:val="262626"/>
          <w:lang w:eastAsia="ja-JP"/>
        </w:rPr>
      </w:pPr>
    </w:p>
    <w:p w14:paraId="4A6F8355" w14:textId="176049EF"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3EB31AD4" w14:textId="77777777" w:rsidR="009A1CDD" w:rsidRDefault="009A1CDD" w:rsidP="009A1CDD">
      <w:pPr>
        <w:shd w:val="clear" w:color="auto" w:fill="FFFFFF"/>
        <w:rPr>
          <w:rFonts w:ascii="Arial" w:eastAsia="Times New Roman" w:hAnsi="Arial" w:cs="Arial"/>
          <w:color w:val="262626"/>
          <w:lang w:eastAsia="ja-JP"/>
        </w:rPr>
      </w:pPr>
    </w:p>
    <w:p w14:paraId="330E2B06" w14:textId="19F09C91"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Thank you, Bruno, for the questions. What I can tell is that we would be very much interested in opportunities in the State of </w:t>
      </w:r>
      <w:r>
        <w:rPr>
          <w:rFonts w:ascii="Arial" w:eastAsia="Times New Roman" w:hAnsi="Arial" w:cs="Arial"/>
          <w:color w:val="262626"/>
          <w:lang w:eastAsia="ja-JP"/>
        </w:rPr>
        <w:t>São Paulo</w:t>
      </w:r>
      <w:r w:rsidRPr="009A1CDD">
        <w:rPr>
          <w:rFonts w:ascii="Arial" w:eastAsia="Times New Roman" w:hAnsi="Arial" w:cs="Arial"/>
          <w:color w:val="262626"/>
          <w:lang w:eastAsia="ja-JP"/>
        </w:rPr>
        <w:t xml:space="preserve">. Now, the size, of course, will depend on the opportunities. And if we have a good deal on the wholesale, it's up to </w:t>
      </w:r>
      <w:r>
        <w:rPr>
          <w:rFonts w:ascii="Arial" w:eastAsia="Times New Roman" w:hAnsi="Arial" w:cs="Arial"/>
          <w:color w:val="262626"/>
          <w:lang w:eastAsia="ja-JP"/>
        </w:rPr>
        <w:t>Sabesp</w:t>
      </w:r>
      <w:r w:rsidRPr="009A1CDD">
        <w:rPr>
          <w:rFonts w:ascii="Arial" w:eastAsia="Times New Roman" w:hAnsi="Arial" w:cs="Arial"/>
          <w:color w:val="262626"/>
          <w:lang w:eastAsia="ja-JP"/>
        </w:rPr>
        <w:t>. But on our end, at least, we are pretty much interested in embracing all and any opportunities that might come up.</w:t>
      </w:r>
    </w:p>
    <w:p w14:paraId="71559982" w14:textId="77777777" w:rsidR="009A1CDD" w:rsidRDefault="009A1CDD" w:rsidP="009A1CDD">
      <w:pPr>
        <w:shd w:val="clear" w:color="auto" w:fill="FFFFFF"/>
        <w:rPr>
          <w:rFonts w:ascii="Arial" w:eastAsia="Times New Roman" w:hAnsi="Arial" w:cs="Arial"/>
          <w:color w:val="262626"/>
          <w:lang w:eastAsia="ja-JP"/>
        </w:rPr>
      </w:pPr>
    </w:p>
    <w:p w14:paraId="4195422C" w14:textId="6E5B9B07"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With regards to the delay of the recognition of the base, as managers here at </w:t>
      </w:r>
      <w:r>
        <w:rPr>
          <w:rFonts w:ascii="Arial" w:eastAsia="Times New Roman" w:hAnsi="Arial" w:cs="Arial"/>
          <w:color w:val="262626"/>
          <w:lang w:eastAsia="ja-JP"/>
        </w:rPr>
        <w:t>Sabesp</w:t>
      </w:r>
      <w:r w:rsidRPr="009A1CDD">
        <w:rPr>
          <w:rFonts w:ascii="Arial" w:eastAsia="Times New Roman" w:hAnsi="Arial" w:cs="Arial"/>
          <w:color w:val="262626"/>
          <w:lang w:eastAsia="ja-JP"/>
        </w:rPr>
        <w:t xml:space="preserve">, we have started these conversations with the regulatory agency. We have no control over the timing, but we have expressed our opinion with regards to this topic, and this discussion is, therefore, underway. This </w:t>
      </w:r>
      <w:r w:rsidR="00246B5E">
        <w:rPr>
          <w:rFonts w:ascii="Arial" w:eastAsia="Times New Roman" w:hAnsi="Arial" w:cs="Arial"/>
          <w:color w:val="262626"/>
          <w:lang w:eastAsia="ja-JP"/>
        </w:rPr>
        <w:t>has not</w:t>
      </w:r>
      <w:r w:rsidRPr="009A1CDD">
        <w:rPr>
          <w:rFonts w:ascii="Arial" w:eastAsia="Times New Roman" w:hAnsi="Arial" w:cs="Arial"/>
          <w:color w:val="262626"/>
          <w:lang w:eastAsia="ja-JP"/>
        </w:rPr>
        <w:t xml:space="preserve"> been shelved. And as soon as we have concrete answers, we will communicate the market.</w:t>
      </w:r>
    </w:p>
    <w:p w14:paraId="1C1FABAD" w14:textId="77777777" w:rsidR="009A1CDD" w:rsidRDefault="009A1CDD" w:rsidP="009A1CDD">
      <w:pPr>
        <w:shd w:val="clear" w:color="auto" w:fill="FFFFFF"/>
        <w:rPr>
          <w:rFonts w:ascii="Arial" w:eastAsia="Times New Roman" w:hAnsi="Arial" w:cs="Arial"/>
          <w:color w:val="262626"/>
          <w:lang w:eastAsia="ja-JP"/>
        </w:rPr>
      </w:pPr>
    </w:p>
    <w:p w14:paraId="79F47FB7" w14:textId="77777777"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With regards to outside </w:t>
      </w:r>
      <w:r>
        <w:rPr>
          <w:rFonts w:ascii="Arial" w:eastAsia="Times New Roman" w:hAnsi="Arial" w:cs="Arial"/>
          <w:color w:val="262626"/>
          <w:lang w:eastAsia="ja-JP"/>
        </w:rPr>
        <w:t>São Paulo</w:t>
      </w:r>
      <w:r w:rsidRPr="009A1CDD">
        <w:rPr>
          <w:rFonts w:ascii="Arial" w:eastAsia="Times New Roman" w:hAnsi="Arial" w:cs="Arial"/>
          <w:color w:val="262626"/>
          <w:lang w:eastAsia="ja-JP"/>
        </w:rPr>
        <w:t xml:space="preserve">, and again, with that challenge you mentioned in mind, well, what I have to say is that we will assess all the opportunities. And on the short term opportunities, they differ considerably from the mid or long term. And if we do consider as a smart move, we will try to pitch this to the Board and the market. </w:t>
      </w:r>
    </w:p>
    <w:p w14:paraId="79E15D9D" w14:textId="77777777" w:rsidR="00074982" w:rsidRDefault="00074982" w:rsidP="009A1CDD">
      <w:pPr>
        <w:shd w:val="clear" w:color="auto" w:fill="FFFFFF"/>
        <w:rPr>
          <w:rFonts w:ascii="Arial" w:eastAsia="Times New Roman" w:hAnsi="Arial" w:cs="Arial"/>
          <w:color w:val="262626"/>
          <w:lang w:eastAsia="ja-JP"/>
        </w:rPr>
      </w:pPr>
    </w:p>
    <w:p w14:paraId="16186648" w14:textId="3409DAB4"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But the </w:t>
      </w:r>
      <w:r w:rsidR="00074982">
        <w:rPr>
          <w:rFonts w:ascii="Arial" w:eastAsia="Times New Roman" w:hAnsi="Arial" w:cs="Arial"/>
          <w:color w:val="262626"/>
          <w:lang w:eastAsia="ja-JP"/>
        </w:rPr>
        <w:t xml:space="preserve">best </w:t>
      </w:r>
      <w:r w:rsidRPr="009A1CDD">
        <w:rPr>
          <w:rFonts w:ascii="Arial" w:eastAsia="Times New Roman" w:hAnsi="Arial" w:cs="Arial"/>
          <w:color w:val="262626"/>
          <w:lang w:eastAsia="ja-JP"/>
        </w:rPr>
        <w:t xml:space="preserve">case scenario would be for us to proceed with the universalization and the transformation. We have just joined 40 days ago. It's really too short. But the opportunities, they materialize, not necessarily in that window </w:t>
      </w:r>
      <w:r w:rsidR="00A54927" w:rsidRPr="009A1CDD">
        <w:rPr>
          <w:rFonts w:ascii="Arial" w:eastAsia="Times New Roman" w:hAnsi="Arial" w:cs="Arial"/>
          <w:color w:val="262626"/>
          <w:lang w:eastAsia="ja-JP"/>
        </w:rPr>
        <w:t>where</w:t>
      </w:r>
      <w:r w:rsidRPr="009A1CDD">
        <w:rPr>
          <w:rFonts w:ascii="Arial" w:eastAsia="Times New Roman" w:hAnsi="Arial" w:cs="Arial"/>
          <w:color w:val="262626"/>
          <w:lang w:eastAsia="ja-JP"/>
        </w:rPr>
        <w:t xml:space="preserve"> we can execute them. They have their own maturity. So, what we will do is, we remain alert to all opportunities, and we will analyze this risk-return balance. And if it makes sense to us, we will go ahead and tell the market.</w:t>
      </w:r>
    </w:p>
    <w:p w14:paraId="436FF19C" w14:textId="77777777" w:rsidR="009A1CDD" w:rsidRDefault="009A1CDD" w:rsidP="009A1CDD">
      <w:pPr>
        <w:shd w:val="clear" w:color="auto" w:fill="FFFFFF"/>
        <w:rPr>
          <w:rFonts w:ascii="Arial" w:eastAsia="Times New Roman" w:hAnsi="Arial" w:cs="Arial"/>
          <w:b/>
          <w:bCs/>
          <w:color w:val="262626"/>
          <w:lang w:eastAsia="ja-JP"/>
        </w:rPr>
      </w:pPr>
    </w:p>
    <w:p w14:paraId="411898E5" w14:textId="03718EC8"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Marcelo Sá (via webcast):</w:t>
      </w:r>
    </w:p>
    <w:p w14:paraId="414BE084" w14:textId="77777777" w:rsidR="009A1CDD" w:rsidRDefault="009A1CDD" w:rsidP="009A1CDD">
      <w:pPr>
        <w:shd w:val="clear" w:color="auto" w:fill="FFFFFF"/>
        <w:rPr>
          <w:rFonts w:ascii="Arial" w:eastAsia="Times New Roman" w:hAnsi="Arial" w:cs="Arial"/>
          <w:color w:val="262626"/>
          <w:lang w:eastAsia="ja-JP"/>
        </w:rPr>
      </w:pPr>
    </w:p>
    <w:p w14:paraId="67AE60A1" w14:textId="562A0A3D"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I </w:t>
      </w:r>
      <w:r w:rsidR="00246B5E">
        <w:rPr>
          <w:rFonts w:ascii="Arial" w:eastAsia="Times New Roman" w:hAnsi="Arial" w:cs="Arial"/>
          <w:color w:val="262626"/>
          <w:lang w:eastAsia="ja-JP"/>
        </w:rPr>
        <w:t xml:space="preserve">want </w:t>
      </w:r>
      <w:r w:rsidRPr="009A1CDD">
        <w:rPr>
          <w:rFonts w:ascii="Arial" w:eastAsia="Times New Roman" w:hAnsi="Arial" w:cs="Arial"/>
          <w:color w:val="262626"/>
          <w:lang w:eastAsia="ja-JP"/>
        </w:rPr>
        <w:t>to understand the depreciation. Is this new level recurrent? How is this depreciation lower now? Can we say that the tax base deduction will be lower, and that might mean the payment on the tax income?</w:t>
      </w:r>
    </w:p>
    <w:p w14:paraId="4AB168AE" w14:textId="77777777" w:rsidR="009A1CDD" w:rsidRDefault="009A1CDD" w:rsidP="009A1CDD">
      <w:pPr>
        <w:shd w:val="clear" w:color="auto" w:fill="FFFFFF"/>
        <w:rPr>
          <w:rFonts w:ascii="Arial" w:eastAsia="Times New Roman" w:hAnsi="Arial" w:cs="Arial"/>
          <w:b/>
          <w:bCs/>
          <w:color w:val="262626"/>
          <w:lang w:eastAsia="ja-JP"/>
        </w:rPr>
      </w:pPr>
    </w:p>
    <w:p w14:paraId="27BDFFB8" w14:textId="367F3F6F"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Daniel Szlak:</w:t>
      </w:r>
    </w:p>
    <w:p w14:paraId="759ECEF6" w14:textId="77777777" w:rsidR="009A1CDD" w:rsidRDefault="009A1CDD" w:rsidP="009A1CDD">
      <w:pPr>
        <w:shd w:val="clear" w:color="auto" w:fill="FFFFFF"/>
        <w:rPr>
          <w:rFonts w:ascii="Arial" w:eastAsia="Times New Roman" w:hAnsi="Arial" w:cs="Arial"/>
          <w:color w:val="262626"/>
          <w:lang w:eastAsia="ja-JP"/>
        </w:rPr>
      </w:pPr>
    </w:p>
    <w:p w14:paraId="3F07F9A7" w14:textId="5547A1B0"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Thank you, Marcelo. I</w:t>
      </w:r>
      <w:r>
        <w:rPr>
          <w:rFonts w:ascii="Arial" w:eastAsia="Times New Roman" w:hAnsi="Arial" w:cs="Arial"/>
          <w:color w:val="262626"/>
          <w:lang w:eastAsia="ja-JP"/>
        </w:rPr>
        <w:t xml:space="preserve"> will</w:t>
      </w:r>
      <w:r w:rsidRPr="009A1CDD">
        <w:rPr>
          <w:rFonts w:ascii="Arial" w:eastAsia="Times New Roman" w:hAnsi="Arial" w:cs="Arial"/>
          <w:color w:val="262626"/>
          <w:lang w:eastAsia="ja-JP"/>
        </w:rPr>
        <w:t xml:space="preserve"> be pretty straightforward. Yes, this is definitely a recurring thing, and it is a consequence of the extension of the concession contract</w:t>
      </w:r>
      <w:r w:rsidR="00246B5E">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246B5E">
        <w:rPr>
          <w:rFonts w:ascii="Arial" w:eastAsia="Times New Roman" w:hAnsi="Arial" w:cs="Arial"/>
          <w:color w:val="262626"/>
          <w:lang w:eastAsia="ja-JP"/>
        </w:rPr>
        <w:t>W</w:t>
      </w:r>
      <w:r w:rsidRPr="009A1CDD">
        <w:rPr>
          <w:rFonts w:ascii="Arial" w:eastAsia="Times New Roman" w:hAnsi="Arial" w:cs="Arial"/>
          <w:color w:val="262626"/>
          <w:lang w:eastAsia="ja-JP"/>
        </w:rPr>
        <w:t>e will cope with all the other contracts with the same period</w:t>
      </w:r>
      <w:r w:rsidR="00246B5E">
        <w:rPr>
          <w:rFonts w:ascii="Arial" w:eastAsia="Times New Roman" w:hAnsi="Arial" w:cs="Arial"/>
          <w:color w:val="262626"/>
          <w:lang w:eastAsia="ja-JP"/>
        </w:rPr>
        <w:t>, a</w:t>
      </w:r>
      <w:r w:rsidRPr="009A1CDD">
        <w:rPr>
          <w:rFonts w:ascii="Arial" w:eastAsia="Times New Roman" w:hAnsi="Arial" w:cs="Arial"/>
          <w:color w:val="262626"/>
          <w:lang w:eastAsia="ja-JP"/>
        </w:rPr>
        <w:t>nd this is having an impact on our tax base, so we will pay more income tax. So yes, it does have a fiscal impact.</w:t>
      </w:r>
    </w:p>
    <w:p w14:paraId="2C77BDED" w14:textId="77777777" w:rsidR="009A1CDD" w:rsidRDefault="009A1CDD" w:rsidP="009A1CDD">
      <w:pPr>
        <w:shd w:val="clear" w:color="auto" w:fill="FFFFFF"/>
        <w:rPr>
          <w:rFonts w:ascii="Arial" w:eastAsia="Times New Roman" w:hAnsi="Arial" w:cs="Arial"/>
          <w:b/>
          <w:bCs/>
          <w:color w:val="262626"/>
          <w:lang w:eastAsia="ja-JP"/>
        </w:rPr>
      </w:pPr>
    </w:p>
    <w:p w14:paraId="30016445" w14:textId="176D85D2" w:rsidR="009A1CDD" w:rsidRPr="00D27827" w:rsidRDefault="00246B5E" w:rsidP="009A1CDD">
      <w:pPr>
        <w:shd w:val="clear" w:color="auto" w:fill="FFFFFF"/>
        <w:rPr>
          <w:rFonts w:ascii="Arial" w:eastAsia="Times New Roman" w:hAnsi="Arial" w:cs="Arial"/>
          <w:color w:val="262626"/>
          <w:lang w:eastAsia="ja-JP"/>
        </w:rPr>
      </w:pPr>
      <w:r w:rsidRPr="00D27827">
        <w:rPr>
          <w:rFonts w:ascii="Arial" w:eastAsia="Times New Roman" w:hAnsi="Arial" w:cs="Arial"/>
          <w:b/>
          <w:bCs/>
          <w:color w:val="262626"/>
          <w:lang w:eastAsia="ja-JP"/>
        </w:rPr>
        <w:t xml:space="preserve">Maria </w:t>
      </w:r>
      <w:r w:rsidR="009A1CDD" w:rsidRPr="00D27827">
        <w:rPr>
          <w:rFonts w:ascii="Arial" w:eastAsia="Times New Roman" w:hAnsi="Arial" w:cs="Arial"/>
          <w:b/>
          <w:bCs/>
          <w:color w:val="262626"/>
          <w:lang w:eastAsia="ja-JP"/>
        </w:rPr>
        <w:t>Carolina Carneiro (via webcast):</w:t>
      </w:r>
    </w:p>
    <w:p w14:paraId="7ADB30DA" w14:textId="77777777" w:rsidR="009A1CDD" w:rsidRPr="00D27827" w:rsidRDefault="009A1CDD" w:rsidP="009A1CDD">
      <w:pPr>
        <w:shd w:val="clear" w:color="auto" w:fill="FFFFFF"/>
        <w:rPr>
          <w:rFonts w:ascii="Arial" w:eastAsia="Times New Roman" w:hAnsi="Arial" w:cs="Arial"/>
          <w:color w:val="262626"/>
          <w:lang w:eastAsia="ja-JP"/>
        </w:rPr>
      </w:pPr>
    </w:p>
    <w:p w14:paraId="4070746C" w14:textId="12DB4E1D" w:rsidR="009A1CDD" w:rsidRPr="009A1CDD" w:rsidRDefault="00246B5E"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You </w:t>
      </w:r>
      <w:r w:rsidR="009A1CDD" w:rsidRPr="009A1CDD">
        <w:rPr>
          <w:rFonts w:ascii="Arial" w:eastAsia="Times New Roman" w:hAnsi="Arial" w:cs="Arial"/>
          <w:color w:val="262626"/>
          <w:lang w:eastAsia="ja-JP"/>
        </w:rPr>
        <w:t xml:space="preserve"> mentioned 400 contracts that were terminated</w:t>
      </w:r>
      <w:r>
        <w:rPr>
          <w:rFonts w:ascii="Arial" w:eastAsia="Times New Roman" w:hAnsi="Arial" w:cs="Arial"/>
          <w:color w:val="262626"/>
          <w:lang w:eastAsia="ja-JP"/>
        </w:rPr>
        <w:t>.</w:t>
      </w:r>
      <w:r w:rsidR="009A1CDD" w:rsidRPr="009A1CDD">
        <w:rPr>
          <w:rFonts w:ascii="Arial" w:eastAsia="Times New Roman" w:hAnsi="Arial" w:cs="Arial"/>
          <w:color w:val="262626"/>
          <w:lang w:eastAsia="ja-JP"/>
        </w:rPr>
        <w:t xml:space="preserve"> </w:t>
      </w:r>
      <w:r>
        <w:rPr>
          <w:rFonts w:ascii="Arial" w:eastAsia="Times New Roman" w:hAnsi="Arial" w:cs="Arial"/>
          <w:color w:val="262626"/>
          <w:lang w:eastAsia="ja-JP"/>
        </w:rPr>
        <w:t>W</w:t>
      </w:r>
      <w:r w:rsidR="009A1CDD" w:rsidRPr="009A1CDD">
        <w:rPr>
          <w:rFonts w:ascii="Arial" w:eastAsia="Times New Roman" w:hAnsi="Arial" w:cs="Arial"/>
          <w:color w:val="262626"/>
          <w:lang w:eastAsia="ja-JP"/>
        </w:rPr>
        <w:t>ith regards to the revenue gap</w:t>
      </w:r>
      <w:r>
        <w:rPr>
          <w:rFonts w:ascii="Arial" w:eastAsia="Times New Roman" w:hAnsi="Arial" w:cs="Arial"/>
          <w:color w:val="262626"/>
          <w:lang w:eastAsia="ja-JP"/>
        </w:rPr>
        <w:t>,</w:t>
      </w:r>
      <w:r w:rsidR="009A1CDD" w:rsidRPr="009A1CDD">
        <w:rPr>
          <w:rFonts w:ascii="Arial" w:eastAsia="Times New Roman" w:hAnsi="Arial" w:cs="Arial"/>
          <w:color w:val="262626"/>
          <w:lang w:eastAsia="ja-JP"/>
        </w:rPr>
        <w:t xml:space="preserve"> </w:t>
      </w:r>
      <w:r>
        <w:rPr>
          <w:rFonts w:ascii="Arial" w:eastAsia="Times New Roman" w:hAnsi="Arial" w:cs="Arial"/>
          <w:color w:val="262626"/>
          <w:lang w:eastAsia="ja-JP"/>
        </w:rPr>
        <w:t>h</w:t>
      </w:r>
      <w:r w:rsidR="009A1CDD" w:rsidRPr="009A1CDD">
        <w:rPr>
          <w:rFonts w:ascii="Arial" w:eastAsia="Times New Roman" w:hAnsi="Arial" w:cs="Arial"/>
          <w:color w:val="262626"/>
          <w:lang w:eastAsia="ja-JP"/>
        </w:rPr>
        <w:t>ow much does that represent?</w:t>
      </w:r>
    </w:p>
    <w:p w14:paraId="5BBEAB41" w14:textId="77777777" w:rsidR="009A1CDD" w:rsidRDefault="009A1CDD" w:rsidP="009A1CDD">
      <w:pPr>
        <w:shd w:val="clear" w:color="auto" w:fill="FFFFFF"/>
        <w:rPr>
          <w:rFonts w:ascii="Arial" w:eastAsia="Times New Roman" w:hAnsi="Arial" w:cs="Arial"/>
          <w:b/>
          <w:bCs/>
          <w:color w:val="262626"/>
          <w:lang w:eastAsia="ja-JP"/>
        </w:rPr>
      </w:pPr>
    </w:p>
    <w:p w14:paraId="352F2668" w14:textId="0A4A3422"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32C0E2FF" w14:textId="77777777" w:rsidR="009A1CDD" w:rsidRDefault="009A1CDD" w:rsidP="009A1CDD">
      <w:pPr>
        <w:shd w:val="clear" w:color="auto" w:fill="FFFFFF"/>
        <w:rPr>
          <w:rFonts w:ascii="Arial" w:eastAsia="Times New Roman" w:hAnsi="Arial" w:cs="Arial"/>
          <w:color w:val="262626"/>
          <w:lang w:eastAsia="ja-JP"/>
        </w:rPr>
      </w:pPr>
    </w:p>
    <w:p w14:paraId="6CE12F15" w14:textId="025070A0"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Additionally to what Daniel mentioned, those contracts that we</w:t>
      </w:r>
      <w:r>
        <w:rPr>
          <w:rFonts w:ascii="Arial" w:eastAsia="Times New Roman" w:hAnsi="Arial" w:cs="Arial"/>
          <w:color w:val="262626"/>
          <w:lang w:eastAsia="ja-JP"/>
        </w:rPr>
        <w:t xml:space="preserve"> have</w:t>
      </w:r>
      <w:r w:rsidRPr="009A1CDD">
        <w:rPr>
          <w:rFonts w:ascii="Arial" w:eastAsia="Times New Roman" w:hAnsi="Arial" w:cs="Arial"/>
          <w:color w:val="262626"/>
          <w:lang w:eastAsia="ja-JP"/>
        </w:rPr>
        <w:t xml:space="preserve"> communicated the termination, they need the discounts to below the </w:t>
      </w:r>
      <w:r>
        <w:rPr>
          <w:rFonts w:ascii="Arial" w:eastAsia="Times New Roman" w:hAnsi="Arial" w:cs="Arial"/>
          <w:color w:val="262626"/>
          <w:lang w:eastAsia="ja-JP"/>
        </w:rPr>
        <w:t>R$</w:t>
      </w:r>
      <w:r w:rsidRPr="009A1CDD">
        <w:rPr>
          <w:rFonts w:ascii="Arial" w:eastAsia="Times New Roman" w:hAnsi="Arial" w:cs="Arial"/>
          <w:color w:val="262626"/>
          <w:lang w:eastAsia="ja-JP"/>
        </w:rPr>
        <w:t>300 million limit that was prescribed by the concession contract. So we are below that.</w:t>
      </w:r>
    </w:p>
    <w:p w14:paraId="6FECD544" w14:textId="77777777" w:rsidR="009A1CDD" w:rsidRDefault="009A1CDD" w:rsidP="009A1CDD">
      <w:pPr>
        <w:shd w:val="clear" w:color="auto" w:fill="FFFFFF"/>
        <w:rPr>
          <w:rFonts w:ascii="Arial" w:eastAsia="Times New Roman" w:hAnsi="Arial" w:cs="Arial"/>
          <w:b/>
          <w:bCs/>
          <w:color w:val="262626"/>
          <w:lang w:eastAsia="ja-JP"/>
        </w:rPr>
      </w:pPr>
    </w:p>
    <w:p w14:paraId="15D82787" w14:textId="3BC4B4E1"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Vladimir Pinto (via webcast):</w:t>
      </w:r>
    </w:p>
    <w:p w14:paraId="0580AA9B" w14:textId="77777777" w:rsidR="009A1CDD" w:rsidRDefault="009A1CDD" w:rsidP="009A1CDD">
      <w:pPr>
        <w:shd w:val="clear" w:color="auto" w:fill="FFFFFF"/>
        <w:rPr>
          <w:rFonts w:ascii="Arial" w:eastAsia="Times New Roman" w:hAnsi="Arial" w:cs="Arial"/>
          <w:color w:val="262626"/>
          <w:lang w:eastAsia="ja-JP"/>
        </w:rPr>
      </w:pPr>
    </w:p>
    <w:p w14:paraId="207112ED" w14:textId="07BDB8EC" w:rsidR="009A1CDD" w:rsidRPr="009A1CDD" w:rsidRDefault="00246B5E"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Good morning. </w:t>
      </w:r>
      <w:r w:rsidR="009A1CDD" w:rsidRPr="009A1CDD">
        <w:rPr>
          <w:rFonts w:ascii="Arial" w:eastAsia="Times New Roman" w:hAnsi="Arial" w:cs="Arial"/>
          <w:color w:val="262626"/>
          <w:lang w:eastAsia="ja-JP"/>
        </w:rPr>
        <w:t xml:space="preserve">I hope the new team manages to deliver </w:t>
      </w:r>
      <w:r>
        <w:rPr>
          <w:rFonts w:ascii="Arial" w:eastAsia="Times New Roman" w:hAnsi="Arial" w:cs="Arial"/>
          <w:color w:val="262626"/>
          <w:lang w:eastAsia="ja-JP"/>
        </w:rPr>
        <w:t xml:space="preserve">great </w:t>
      </w:r>
      <w:r w:rsidR="009A1CDD" w:rsidRPr="009A1CDD">
        <w:rPr>
          <w:rFonts w:ascii="Arial" w:eastAsia="Times New Roman" w:hAnsi="Arial" w:cs="Arial"/>
          <w:color w:val="262626"/>
          <w:lang w:eastAsia="ja-JP"/>
        </w:rPr>
        <w:t xml:space="preserve">results. </w:t>
      </w:r>
      <w:r>
        <w:rPr>
          <w:rFonts w:ascii="Arial" w:eastAsia="Times New Roman" w:hAnsi="Arial" w:cs="Arial"/>
          <w:color w:val="262626"/>
          <w:lang w:eastAsia="ja-JP"/>
        </w:rPr>
        <w:t xml:space="preserve">In </w:t>
      </w:r>
      <w:r w:rsidR="009A1CDD" w:rsidRPr="009A1CDD">
        <w:rPr>
          <w:rFonts w:ascii="Arial" w:eastAsia="Times New Roman" w:hAnsi="Arial" w:cs="Arial"/>
          <w:color w:val="262626"/>
          <w:lang w:eastAsia="ja-JP"/>
        </w:rPr>
        <w:t xml:space="preserve">the dividend distribution, are you intending to do any non-cash items that have affected the results, in particular the </w:t>
      </w:r>
      <w:r w:rsidR="009A1CDD">
        <w:rPr>
          <w:rFonts w:ascii="Arial" w:eastAsia="Times New Roman" w:hAnsi="Arial" w:cs="Arial"/>
          <w:color w:val="262626"/>
          <w:lang w:eastAsia="ja-JP"/>
        </w:rPr>
        <w:t>R$</w:t>
      </w:r>
      <w:r w:rsidR="009A1CDD" w:rsidRPr="009A1CDD">
        <w:rPr>
          <w:rFonts w:ascii="Arial" w:eastAsia="Times New Roman" w:hAnsi="Arial" w:cs="Arial"/>
          <w:color w:val="262626"/>
          <w:lang w:eastAsia="ja-JP"/>
        </w:rPr>
        <w:t xml:space="preserve">8 billion </w:t>
      </w:r>
      <w:r>
        <w:rPr>
          <w:rFonts w:ascii="Arial" w:eastAsia="Times New Roman" w:hAnsi="Arial" w:cs="Arial"/>
          <w:color w:val="262626"/>
          <w:lang w:eastAsia="ja-JP"/>
        </w:rPr>
        <w:t xml:space="preserve">in </w:t>
      </w:r>
      <w:r w:rsidR="009A1CDD" w:rsidRPr="009A1CDD">
        <w:rPr>
          <w:rFonts w:ascii="Arial" w:eastAsia="Times New Roman" w:hAnsi="Arial" w:cs="Arial"/>
          <w:color w:val="262626"/>
          <w:lang w:eastAsia="ja-JP"/>
        </w:rPr>
        <w:t>the financial assets?</w:t>
      </w:r>
    </w:p>
    <w:p w14:paraId="722CC0D8" w14:textId="77777777" w:rsidR="009A1CDD" w:rsidRDefault="009A1CDD" w:rsidP="009A1CDD">
      <w:pPr>
        <w:shd w:val="clear" w:color="auto" w:fill="FFFFFF"/>
        <w:rPr>
          <w:rFonts w:ascii="Arial" w:eastAsia="Times New Roman" w:hAnsi="Arial" w:cs="Arial"/>
          <w:b/>
          <w:bCs/>
          <w:color w:val="262626"/>
          <w:lang w:eastAsia="ja-JP"/>
        </w:rPr>
      </w:pPr>
    </w:p>
    <w:p w14:paraId="2CEFE05F" w14:textId="341DB16F"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Daniel Szlak:</w:t>
      </w:r>
    </w:p>
    <w:p w14:paraId="23509710" w14:textId="77777777" w:rsidR="009A1CDD" w:rsidRDefault="009A1CDD" w:rsidP="009A1CDD">
      <w:pPr>
        <w:shd w:val="clear" w:color="auto" w:fill="FFFFFF"/>
        <w:rPr>
          <w:rFonts w:ascii="Arial" w:eastAsia="Times New Roman" w:hAnsi="Arial" w:cs="Arial"/>
          <w:color w:val="262626"/>
          <w:lang w:eastAsia="ja-JP"/>
        </w:rPr>
      </w:pPr>
    </w:p>
    <w:p w14:paraId="097F60ED" w14:textId="0E741D58"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We see that as profit</w:t>
      </w:r>
      <w:r w:rsidR="00074982">
        <w:rPr>
          <w:rFonts w:ascii="Arial" w:eastAsia="Times New Roman" w:hAnsi="Arial" w:cs="Arial"/>
          <w:color w:val="262626"/>
          <w:lang w:eastAsia="ja-JP"/>
        </w:rPr>
        <w:t>.</w:t>
      </w:r>
      <w:r w:rsidRPr="009A1CDD">
        <w:rPr>
          <w:rFonts w:ascii="Arial" w:eastAsia="Times New Roman" w:hAnsi="Arial" w:cs="Arial"/>
          <w:color w:val="262626"/>
          <w:lang w:eastAsia="ja-JP"/>
        </w:rPr>
        <w:t xml:space="preserve"> And for the purposes of income distribution, we will have to take another decision more towards the end of the year, but we see those financial assets as profit.</w:t>
      </w:r>
    </w:p>
    <w:p w14:paraId="09F09F2B" w14:textId="77777777" w:rsidR="009A1CDD" w:rsidRDefault="009A1CDD" w:rsidP="009A1CDD">
      <w:pPr>
        <w:shd w:val="clear" w:color="auto" w:fill="FFFFFF"/>
        <w:rPr>
          <w:rFonts w:ascii="Arial" w:eastAsia="Times New Roman" w:hAnsi="Arial" w:cs="Arial"/>
          <w:b/>
          <w:bCs/>
          <w:color w:val="262626"/>
          <w:lang w:eastAsia="ja-JP"/>
        </w:rPr>
      </w:pPr>
    </w:p>
    <w:p w14:paraId="76B6115A" w14:textId="1238B431"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Thiago (via webcast):</w:t>
      </w:r>
    </w:p>
    <w:p w14:paraId="4F773C61" w14:textId="77777777" w:rsidR="009A1CDD" w:rsidRDefault="009A1CDD" w:rsidP="009A1CDD">
      <w:pPr>
        <w:shd w:val="clear" w:color="auto" w:fill="FFFFFF"/>
        <w:rPr>
          <w:rFonts w:ascii="Arial" w:eastAsia="Times New Roman" w:hAnsi="Arial" w:cs="Arial"/>
          <w:color w:val="262626"/>
          <w:lang w:eastAsia="ja-JP"/>
        </w:rPr>
      </w:pPr>
    </w:p>
    <w:p w14:paraId="41C49ECF" w14:textId="272AC9B5" w:rsidR="009A1CDD" w:rsidRPr="009A1CDD" w:rsidRDefault="00246B5E"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C</w:t>
      </w:r>
      <w:r w:rsidR="009A1CDD" w:rsidRPr="009A1CDD">
        <w:rPr>
          <w:rFonts w:ascii="Arial" w:eastAsia="Times New Roman" w:hAnsi="Arial" w:cs="Arial"/>
          <w:color w:val="262626"/>
          <w:lang w:eastAsia="ja-JP"/>
        </w:rPr>
        <w:t xml:space="preserve">ould you please further detail the announcement of this Tuesday that </w:t>
      </w:r>
      <w:r w:rsidR="009A1CDD">
        <w:rPr>
          <w:rFonts w:ascii="Arial" w:eastAsia="Times New Roman" w:hAnsi="Arial" w:cs="Arial"/>
          <w:color w:val="262626"/>
          <w:lang w:eastAsia="ja-JP"/>
        </w:rPr>
        <w:t>Sabesp</w:t>
      </w:r>
      <w:r w:rsidR="009A1CDD" w:rsidRPr="009A1CDD">
        <w:rPr>
          <w:rFonts w:ascii="Arial" w:eastAsia="Times New Roman" w:hAnsi="Arial" w:cs="Arial"/>
          <w:color w:val="262626"/>
          <w:lang w:eastAsia="ja-JP"/>
        </w:rPr>
        <w:t xml:space="preserve"> decided to discontinue the investment forecast for </w:t>
      </w:r>
      <w:r w:rsidR="009A1CDD">
        <w:rPr>
          <w:rFonts w:ascii="Arial" w:eastAsia="Times New Roman" w:hAnsi="Arial" w:cs="Arial"/>
          <w:color w:val="262626"/>
          <w:lang w:eastAsia="ja-JP"/>
        </w:rPr>
        <w:t>202</w:t>
      </w:r>
      <w:r w:rsidR="009A1CDD" w:rsidRPr="009A1CDD">
        <w:rPr>
          <w:rFonts w:ascii="Arial" w:eastAsia="Times New Roman" w:hAnsi="Arial" w:cs="Arial"/>
          <w:color w:val="262626"/>
          <w:lang w:eastAsia="ja-JP"/>
        </w:rPr>
        <w:t xml:space="preserve">4 to </w:t>
      </w:r>
      <w:r w:rsidR="009A1CDD">
        <w:rPr>
          <w:rFonts w:ascii="Arial" w:eastAsia="Times New Roman" w:hAnsi="Arial" w:cs="Arial"/>
          <w:color w:val="262626"/>
          <w:lang w:eastAsia="ja-JP"/>
        </w:rPr>
        <w:t>202</w:t>
      </w:r>
      <w:r w:rsidR="009A1CDD" w:rsidRPr="009A1CDD">
        <w:rPr>
          <w:rFonts w:ascii="Arial" w:eastAsia="Times New Roman" w:hAnsi="Arial" w:cs="Arial"/>
          <w:color w:val="262626"/>
          <w:lang w:eastAsia="ja-JP"/>
        </w:rPr>
        <w:t>8?</w:t>
      </w:r>
    </w:p>
    <w:p w14:paraId="33B60E6A" w14:textId="77777777" w:rsidR="009A1CDD" w:rsidRDefault="009A1CDD" w:rsidP="009A1CDD">
      <w:pPr>
        <w:shd w:val="clear" w:color="auto" w:fill="FFFFFF"/>
        <w:rPr>
          <w:rFonts w:ascii="Arial" w:eastAsia="Times New Roman" w:hAnsi="Arial" w:cs="Arial"/>
          <w:b/>
          <w:bCs/>
          <w:color w:val="262626"/>
          <w:lang w:eastAsia="ja-JP"/>
        </w:rPr>
      </w:pPr>
    </w:p>
    <w:p w14:paraId="2F0D4171" w14:textId="2C542902"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Daniel Szlak:</w:t>
      </w:r>
    </w:p>
    <w:p w14:paraId="2AF06691" w14:textId="77777777" w:rsidR="009A1CDD" w:rsidRDefault="009A1CDD" w:rsidP="009A1CDD">
      <w:pPr>
        <w:shd w:val="clear" w:color="auto" w:fill="FFFFFF"/>
        <w:rPr>
          <w:rFonts w:ascii="Arial" w:eastAsia="Times New Roman" w:hAnsi="Arial" w:cs="Arial"/>
          <w:color w:val="262626"/>
          <w:lang w:eastAsia="ja-JP"/>
        </w:rPr>
      </w:pPr>
    </w:p>
    <w:p w14:paraId="0134580C" w14:textId="77777777" w:rsidR="00246B5E"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Thank you for your question</w:t>
      </w:r>
      <w:r w:rsidR="00246B5E">
        <w:rPr>
          <w:rFonts w:ascii="Arial" w:eastAsia="Times New Roman" w:hAnsi="Arial" w:cs="Arial"/>
          <w:color w:val="262626"/>
          <w:lang w:eastAsia="ja-JP"/>
        </w:rPr>
        <w:t>, Thiago</w:t>
      </w:r>
      <w:r w:rsidRPr="009A1CDD">
        <w:rPr>
          <w:rFonts w:ascii="Arial" w:eastAsia="Times New Roman" w:hAnsi="Arial" w:cs="Arial"/>
          <w:color w:val="262626"/>
          <w:lang w:eastAsia="ja-JP"/>
        </w:rPr>
        <w:t xml:space="preserve">. </w:t>
      </w:r>
      <w:r w:rsidR="00246B5E">
        <w:rPr>
          <w:rFonts w:ascii="Arial" w:eastAsia="Times New Roman" w:hAnsi="Arial" w:cs="Arial"/>
          <w:color w:val="262626"/>
          <w:lang w:eastAsia="ja-JP"/>
        </w:rPr>
        <w:t xml:space="preserve">In </w:t>
      </w:r>
      <w:r w:rsidRPr="009A1CDD">
        <w:rPr>
          <w:rFonts w:ascii="Arial" w:eastAsia="Times New Roman" w:hAnsi="Arial" w:cs="Arial"/>
          <w:color w:val="262626"/>
          <w:lang w:eastAsia="ja-JP"/>
        </w:rPr>
        <w:t xml:space="preserve">reality, the forecasts we had here at </w:t>
      </w:r>
      <w:r>
        <w:rPr>
          <w:rFonts w:ascii="Arial" w:eastAsia="Times New Roman" w:hAnsi="Arial" w:cs="Arial"/>
          <w:color w:val="262626"/>
          <w:lang w:eastAsia="ja-JP"/>
        </w:rPr>
        <w:t>Sabesp</w:t>
      </w:r>
      <w:r w:rsidRPr="009A1CDD">
        <w:rPr>
          <w:rFonts w:ascii="Arial" w:eastAsia="Times New Roman" w:hAnsi="Arial" w:cs="Arial"/>
          <w:color w:val="262626"/>
          <w:lang w:eastAsia="ja-JP"/>
        </w:rPr>
        <w:t xml:space="preserve">, they were actually somewhat outdated before the privatization. And now, upon our arrival, we are basically reassessing the investments and opportunities. </w:t>
      </w:r>
    </w:p>
    <w:p w14:paraId="575BC765" w14:textId="77777777" w:rsidR="00246B5E" w:rsidRDefault="00246B5E" w:rsidP="009A1CDD">
      <w:pPr>
        <w:shd w:val="clear" w:color="auto" w:fill="FFFFFF"/>
        <w:rPr>
          <w:rFonts w:ascii="Arial" w:eastAsia="Times New Roman" w:hAnsi="Arial" w:cs="Arial"/>
          <w:color w:val="262626"/>
          <w:lang w:eastAsia="ja-JP"/>
        </w:rPr>
      </w:pPr>
    </w:p>
    <w:p w14:paraId="2A946884" w14:textId="68DF34E2"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So we decided to remove that guidance because we </w:t>
      </w:r>
      <w:r w:rsidR="00246B5E">
        <w:rPr>
          <w:rFonts w:ascii="Arial" w:eastAsia="Times New Roman" w:hAnsi="Arial" w:cs="Arial"/>
          <w:color w:val="262626"/>
          <w:lang w:eastAsia="ja-JP"/>
        </w:rPr>
        <w:t>did not</w:t>
      </w:r>
      <w:r w:rsidRPr="009A1CDD">
        <w:rPr>
          <w:rFonts w:ascii="Arial" w:eastAsia="Times New Roman" w:hAnsi="Arial" w:cs="Arial"/>
          <w:color w:val="262626"/>
          <w:lang w:eastAsia="ja-JP"/>
        </w:rPr>
        <w:t xml:space="preserve"> want to keep a quarterly target to deliver investments. As Piani said, our mission here is to deliver the privatization. So we are much more interested in the </w:t>
      </w:r>
      <w:r w:rsidR="00A54927">
        <w:rPr>
          <w:rFonts w:ascii="Arial" w:eastAsia="Times New Roman" w:hAnsi="Arial" w:cs="Arial"/>
          <w:color w:val="262626"/>
          <w:lang w:eastAsia="ja-JP"/>
        </w:rPr>
        <w:t xml:space="preserve">U </w:t>
      </w:r>
      <w:r w:rsidRPr="009A1CDD">
        <w:rPr>
          <w:rFonts w:ascii="Arial" w:eastAsia="Times New Roman" w:hAnsi="Arial" w:cs="Arial"/>
          <w:color w:val="262626"/>
          <w:lang w:eastAsia="ja-JP"/>
        </w:rPr>
        <w:t xml:space="preserve">factor, whether I did </w:t>
      </w:r>
      <w:r>
        <w:rPr>
          <w:rFonts w:ascii="Arial" w:eastAsia="Times New Roman" w:hAnsi="Arial" w:cs="Arial"/>
          <w:color w:val="262626"/>
          <w:lang w:eastAsia="ja-JP"/>
        </w:rPr>
        <w:t>R$</w:t>
      </w:r>
      <w:r w:rsidRPr="009A1CDD">
        <w:rPr>
          <w:rFonts w:ascii="Arial" w:eastAsia="Times New Roman" w:hAnsi="Arial" w:cs="Arial"/>
          <w:color w:val="262626"/>
          <w:lang w:eastAsia="ja-JP"/>
        </w:rPr>
        <w:t xml:space="preserve">1 billion </w:t>
      </w:r>
      <w:r>
        <w:rPr>
          <w:rFonts w:ascii="Arial" w:eastAsia="Times New Roman" w:hAnsi="Arial" w:cs="Arial"/>
          <w:color w:val="262626"/>
          <w:lang w:eastAsia="ja-JP"/>
        </w:rPr>
        <w:t>CAPEX</w:t>
      </w:r>
      <w:r w:rsidRPr="009A1CDD">
        <w:rPr>
          <w:rFonts w:ascii="Arial" w:eastAsia="Times New Roman" w:hAnsi="Arial" w:cs="Arial"/>
          <w:color w:val="262626"/>
          <w:lang w:eastAsia="ja-JP"/>
        </w:rPr>
        <w:t xml:space="preserve"> or </w:t>
      </w:r>
      <w:r>
        <w:rPr>
          <w:rFonts w:ascii="Arial" w:eastAsia="Times New Roman" w:hAnsi="Arial" w:cs="Arial"/>
          <w:color w:val="262626"/>
          <w:lang w:eastAsia="ja-JP"/>
        </w:rPr>
        <w:t>R$</w:t>
      </w:r>
      <w:r w:rsidRPr="009A1CDD">
        <w:rPr>
          <w:rFonts w:ascii="Arial" w:eastAsia="Times New Roman" w:hAnsi="Arial" w:cs="Arial"/>
          <w:color w:val="262626"/>
          <w:lang w:eastAsia="ja-JP"/>
        </w:rPr>
        <w:t xml:space="preserve">900 million </w:t>
      </w:r>
      <w:r>
        <w:rPr>
          <w:rFonts w:ascii="Arial" w:eastAsia="Times New Roman" w:hAnsi="Arial" w:cs="Arial"/>
          <w:color w:val="262626"/>
          <w:lang w:eastAsia="ja-JP"/>
        </w:rPr>
        <w:t>CAPEX</w:t>
      </w:r>
      <w:r w:rsidRPr="009A1CDD">
        <w:rPr>
          <w:rFonts w:ascii="Arial" w:eastAsia="Times New Roman" w:hAnsi="Arial" w:cs="Arial"/>
          <w:color w:val="262626"/>
          <w:lang w:eastAsia="ja-JP"/>
        </w:rPr>
        <w:t xml:space="preserve"> after a month. So that's the mindset.</w:t>
      </w:r>
    </w:p>
    <w:p w14:paraId="651B0F19" w14:textId="77777777" w:rsidR="009A1CDD" w:rsidRDefault="009A1CDD" w:rsidP="009A1CDD">
      <w:pPr>
        <w:shd w:val="clear" w:color="auto" w:fill="FFFFFF"/>
        <w:rPr>
          <w:rFonts w:ascii="Arial" w:eastAsia="Times New Roman" w:hAnsi="Arial" w:cs="Arial"/>
          <w:b/>
          <w:bCs/>
          <w:color w:val="262626"/>
          <w:lang w:eastAsia="ja-JP"/>
        </w:rPr>
      </w:pPr>
    </w:p>
    <w:p w14:paraId="1A7A48FA" w14:textId="2E582013"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Lilyanna Yang (via webcast):</w:t>
      </w:r>
    </w:p>
    <w:p w14:paraId="75697F46" w14:textId="77777777" w:rsidR="009A1CDD" w:rsidRDefault="009A1CDD" w:rsidP="009A1CDD">
      <w:pPr>
        <w:shd w:val="clear" w:color="auto" w:fill="FFFFFF"/>
        <w:rPr>
          <w:rFonts w:ascii="Arial" w:eastAsia="Times New Roman" w:hAnsi="Arial" w:cs="Arial"/>
          <w:color w:val="262626"/>
          <w:lang w:eastAsia="ja-JP"/>
        </w:rPr>
      </w:pPr>
    </w:p>
    <w:p w14:paraId="604E5B10" w14:textId="3F7FA5A5" w:rsidR="009A1CDD" w:rsidRPr="009A1CDD" w:rsidRDefault="00A213C3"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Thank you for this opportunity. </w:t>
      </w:r>
      <w:r w:rsidR="009A1CDD" w:rsidRPr="009A1CDD">
        <w:rPr>
          <w:rFonts w:ascii="Arial" w:eastAsia="Times New Roman" w:hAnsi="Arial" w:cs="Arial"/>
          <w:color w:val="262626"/>
          <w:lang w:eastAsia="ja-JP"/>
        </w:rPr>
        <w:t xml:space="preserve">Could you please share with us the analysis of the supply chain and the sector? Will </w:t>
      </w:r>
      <w:r w:rsidR="009A1CDD">
        <w:rPr>
          <w:rFonts w:ascii="Arial" w:eastAsia="Times New Roman" w:hAnsi="Arial" w:cs="Arial"/>
          <w:color w:val="262626"/>
          <w:lang w:eastAsia="ja-JP"/>
        </w:rPr>
        <w:t>Sabesp</w:t>
      </w:r>
      <w:r w:rsidR="009A1CDD" w:rsidRPr="009A1CDD">
        <w:rPr>
          <w:rFonts w:ascii="Arial" w:eastAsia="Times New Roman" w:hAnsi="Arial" w:cs="Arial"/>
          <w:color w:val="262626"/>
          <w:lang w:eastAsia="ja-JP"/>
        </w:rPr>
        <w:t xml:space="preserve"> invest </w:t>
      </w:r>
      <w:r w:rsidR="009A1CDD">
        <w:rPr>
          <w:rFonts w:ascii="Arial" w:eastAsia="Times New Roman" w:hAnsi="Arial" w:cs="Arial"/>
          <w:color w:val="262626"/>
          <w:lang w:eastAsia="ja-JP"/>
        </w:rPr>
        <w:t>R$</w:t>
      </w:r>
      <w:r w:rsidR="009A1CDD" w:rsidRPr="009A1CDD">
        <w:rPr>
          <w:rFonts w:ascii="Arial" w:eastAsia="Times New Roman" w:hAnsi="Arial" w:cs="Arial"/>
          <w:color w:val="262626"/>
          <w:lang w:eastAsia="ja-JP"/>
        </w:rPr>
        <w:t xml:space="preserve">12 billion in the year of </w:t>
      </w:r>
      <w:r w:rsidR="009A1CDD">
        <w:rPr>
          <w:rFonts w:ascii="Arial" w:eastAsia="Times New Roman" w:hAnsi="Arial" w:cs="Arial"/>
          <w:color w:val="262626"/>
          <w:lang w:eastAsia="ja-JP"/>
        </w:rPr>
        <w:t>202</w:t>
      </w:r>
      <w:r w:rsidR="009A1CDD" w:rsidRPr="009A1CDD">
        <w:rPr>
          <w:rFonts w:ascii="Arial" w:eastAsia="Times New Roman" w:hAnsi="Arial" w:cs="Arial"/>
          <w:color w:val="262626"/>
          <w:lang w:eastAsia="ja-JP"/>
        </w:rPr>
        <w:t>5? And what are the areas and regions of priority for the next 12 months?</w:t>
      </w:r>
    </w:p>
    <w:p w14:paraId="1556C901" w14:textId="77777777" w:rsidR="009A1CDD" w:rsidRDefault="009A1CDD" w:rsidP="009A1CDD">
      <w:pPr>
        <w:shd w:val="clear" w:color="auto" w:fill="FFFFFF"/>
        <w:rPr>
          <w:rFonts w:ascii="Arial" w:eastAsia="Times New Roman" w:hAnsi="Arial" w:cs="Arial"/>
          <w:b/>
          <w:bCs/>
          <w:color w:val="262626"/>
          <w:lang w:eastAsia="ja-JP"/>
        </w:rPr>
      </w:pPr>
    </w:p>
    <w:p w14:paraId="39085027" w14:textId="05D346FB"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20BF197B" w14:textId="77777777" w:rsidR="009A1CDD" w:rsidRDefault="009A1CDD" w:rsidP="009A1CDD">
      <w:pPr>
        <w:shd w:val="clear" w:color="auto" w:fill="FFFFFF"/>
        <w:rPr>
          <w:rFonts w:ascii="Arial" w:eastAsia="Times New Roman" w:hAnsi="Arial" w:cs="Arial"/>
          <w:color w:val="262626"/>
          <w:lang w:eastAsia="ja-JP"/>
        </w:rPr>
      </w:pPr>
    </w:p>
    <w:p w14:paraId="162847F7" w14:textId="77777777" w:rsidR="00A213C3"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Thank you, Lilyanna. </w:t>
      </w:r>
      <w:r w:rsidR="00A213C3">
        <w:rPr>
          <w:rFonts w:ascii="Arial" w:eastAsia="Times New Roman" w:hAnsi="Arial" w:cs="Arial"/>
          <w:color w:val="262626"/>
          <w:lang w:eastAsia="ja-JP"/>
        </w:rPr>
        <w:t xml:space="preserve">In </w:t>
      </w:r>
      <w:r w:rsidRPr="009A1CDD">
        <w:rPr>
          <w:rFonts w:ascii="Arial" w:eastAsia="Times New Roman" w:hAnsi="Arial" w:cs="Arial"/>
          <w:color w:val="262626"/>
          <w:lang w:eastAsia="ja-JP"/>
        </w:rPr>
        <w:t xml:space="preserve">the year of </w:t>
      </w:r>
      <w:r>
        <w:rPr>
          <w:rFonts w:ascii="Arial" w:eastAsia="Times New Roman" w:hAnsi="Arial" w:cs="Arial"/>
          <w:color w:val="262626"/>
          <w:lang w:eastAsia="ja-JP"/>
        </w:rPr>
        <w:t>202</w:t>
      </w:r>
      <w:r w:rsidRPr="009A1CDD">
        <w:rPr>
          <w:rFonts w:ascii="Arial" w:eastAsia="Times New Roman" w:hAnsi="Arial" w:cs="Arial"/>
          <w:color w:val="262626"/>
          <w:lang w:eastAsia="ja-JP"/>
        </w:rPr>
        <w:t xml:space="preserve">3, it's estimated that </w:t>
      </w:r>
      <w:r>
        <w:rPr>
          <w:rFonts w:ascii="Arial" w:eastAsia="Times New Roman" w:hAnsi="Arial" w:cs="Arial"/>
          <w:color w:val="262626"/>
          <w:lang w:eastAsia="ja-JP"/>
        </w:rPr>
        <w:t>Sabesp</w:t>
      </w:r>
      <w:r w:rsidRPr="009A1CDD">
        <w:rPr>
          <w:rFonts w:ascii="Arial" w:eastAsia="Times New Roman" w:hAnsi="Arial" w:cs="Arial"/>
          <w:color w:val="262626"/>
          <w:lang w:eastAsia="ja-JP"/>
        </w:rPr>
        <w:t xml:space="preserve"> has invested 30% of the </w:t>
      </w:r>
      <w:r>
        <w:rPr>
          <w:rFonts w:ascii="Arial" w:eastAsia="Times New Roman" w:hAnsi="Arial" w:cs="Arial"/>
          <w:color w:val="262626"/>
          <w:lang w:eastAsia="ja-JP"/>
        </w:rPr>
        <w:t>CAPEX</w:t>
      </w:r>
      <w:r w:rsidRPr="009A1CDD">
        <w:rPr>
          <w:rFonts w:ascii="Arial" w:eastAsia="Times New Roman" w:hAnsi="Arial" w:cs="Arial"/>
          <w:color w:val="262626"/>
          <w:lang w:eastAsia="ja-JP"/>
        </w:rPr>
        <w:t xml:space="preserve"> in the sanitation sector. So, of course, when we round up the other figures, this will represent much more. So, we will need everyone and everything. We </w:t>
      </w:r>
      <w:r>
        <w:rPr>
          <w:rFonts w:ascii="Arial" w:eastAsia="Times New Roman" w:hAnsi="Arial" w:cs="Arial"/>
          <w:color w:val="262626"/>
          <w:lang w:eastAsia="ja-JP"/>
        </w:rPr>
        <w:t>do not</w:t>
      </w:r>
      <w:r w:rsidRPr="009A1CDD">
        <w:rPr>
          <w:rFonts w:ascii="Arial" w:eastAsia="Times New Roman" w:hAnsi="Arial" w:cs="Arial"/>
          <w:color w:val="262626"/>
          <w:lang w:eastAsia="ja-JP"/>
        </w:rPr>
        <w:t xml:space="preserve"> have a silver bullet for that. </w:t>
      </w:r>
    </w:p>
    <w:p w14:paraId="7B72593A" w14:textId="77777777" w:rsidR="00A213C3" w:rsidRDefault="00A213C3" w:rsidP="009A1CDD">
      <w:pPr>
        <w:shd w:val="clear" w:color="auto" w:fill="FFFFFF"/>
        <w:rPr>
          <w:rFonts w:ascii="Arial" w:eastAsia="Times New Roman" w:hAnsi="Arial" w:cs="Arial"/>
          <w:color w:val="262626"/>
          <w:lang w:eastAsia="ja-JP"/>
        </w:rPr>
      </w:pPr>
    </w:p>
    <w:p w14:paraId="2B994C29" w14:textId="7F2D5DF3" w:rsidR="00141278"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And if we can invest, yes, we can. Equatorial, for instance, invested </w:t>
      </w:r>
      <w:r>
        <w:rPr>
          <w:rFonts w:ascii="Arial" w:eastAsia="Times New Roman" w:hAnsi="Arial" w:cs="Arial"/>
          <w:color w:val="262626"/>
          <w:lang w:eastAsia="ja-JP"/>
        </w:rPr>
        <w:t>R$</w:t>
      </w:r>
      <w:r w:rsidRPr="009A1CDD">
        <w:rPr>
          <w:rFonts w:ascii="Arial" w:eastAsia="Times New Roman" w:hAnsi="Arial" w:cs="Arial"/>
          <w:color w:val="262626"/>
          <w:lang w:eastAsia="ja-JP"/>
        </w:rPr>
        <w:t>11.3 billion last year. So, yes, it is possible</w:t>
      </w:r>
      <w:r w:rsidR="00141278">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141278">
        <w:rPr>
          <w:rFonts w:ascii="Arial" w:eastAsia="Times New Roman" w:hAnsi="Arial" w:cs="Arial"/>
          <w:color w:val="262626"/>
          <w:lang w:eastAsia="ja-JP"/>
        </w:rPr>
        <w:t>b</w:t>
      </w:r>
      <w:r w:rsidRPr="009A1CDD">
        <w:rPr>
          <w:rFonts w:ascii="Arial" w:eastAsia="Times New Roman" w:hAnsi="Arial" w:cs="Arial"/>
          <w:color w:val="262626"/>
          <w:lang w:eastAsia="ja-JP"/>
        </w:rPr>
        <w:t xml:space="preserve">ut we have to </w:t>
      </w:r>
      <w:r w:rsidR="00A213C3">
        <w:rPr>
          <w:rFonts w:ascii="Arial" w:eastAsia="Times New Roman" w:hAnsi="Arial" w:cs="Arial"/>
          <w:color w:val="262626"/>
          <w:lang w:eastAsia="ja-JP"/>
        </w:rPr>
        <w:t xml:space="preserve">tide up </w:t>
      </w:r>
      <w:r w:rsidRPr="009A1CDD">
        <w:rPr>
          <w:rFonts w:ascii="Arial" w:eastAsia="Times New Roman" w:hAnsi="Arial" w:cs="Arial"/>
          <w:color w:val="262626"/>
          <w:lang w:eastAsia="ja-JP"/>
        </w:rPr>
        <w:t xml:space="preserve">the room first, to just do our initial housekeeping here, understanding what was done and just throwing our secret sauce. </w:t>
      </w:r>
    </w:p>
    <w:p w14:paraId="5BEBF61E" w14:textId="77777777" w:rsidR="00141278" w:rsidRDefault="00141278" w:rsidP="009A1CDD">
      <w:pPr>
        <w:shd w:val="clear" w:color="auto" w:fill="FFFFFF"/>
        <w:rPr>
          <w:rFonts w:ascii="Arial" w:eastAsia="Times New Roman" w:hAnsi="Arial" w:cs="Arial"/>
          <w:color w:val="262626"/>
          <w:lang w:eastAsia="ja-JP"/>
        </w:rPr>
      </w:pPr>
    </w:p>
    <w:p w14:paraId="1EAD2BA7" w14:textId="77777777" w:rsidR="00141278"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lastRenderedPageBreak/>
        <w:t xml:space="preserve">What I can say is that the initial focus on the short run are the works connected to Integra </w:t>
      </w:r>
      <w:r w:rsidR="00141278">
        <w:rPr>
          <w:rFonts w:ascii="Arial" w:eastAsia="Times New Roman" w:hAnsi="Arial" w:cs="Arial"/>
          <w:color w:val="262626"/>
          <w:lang w:eastAsia="ja-JP"/>
        </w:rPr>
        <w:t>Tietê</w:t>
      </w:r>
      <w:r w:rsidRPr="009A1CDD">
        <w:rPr>
          <w:rFonts w:ascii="Arial" w:eastAsia="Times New Roman" w:hAnsi="Arial" w:cs="Arial"/>
          <w:color w:val="262626"/>
          <w:lang w:eastAsia="ja-JP"/>
        </w:rPr>
        <w:t xml:space="preserve">, the largest works really. And within those works, the sewage treatment expansion plans that are multi-year works. </w:t>
      </w:r>
    </w:p>
    <w:p w14:paraId="19939E84" w14:textId="77777777" w:rsidR="00141278" w:rsidRDefault="00141278" w:rsidP="009A1CDD">
      <w:pPr>
        <w:shd w:val="clear" w:color="auto" w:fill="FFFFFF"/>
        <w:rPr>
          <w:rFonts w:ascii="Arial" w:eastAsia="Times New Roman" w:hAnsi="Arial" w:cs="Arial"/>
          <w:color w:val="262626"/>
          <w:lang w:eastAsia="ja-JP"/>
        </w:rPr>
      </w:pPr>
    </w:p>
    <w:p w14:paraId="0B583B68" w14:textId="77777777" w:rsidR="00A213C3"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So we would need to start it now because it takes 2 or 3 years for them to be finished. And one of the actions we have taken was to basically terminate some contracts. Instead of turnkey projects, we decided to go for shorter and smaller contracts in such a way that we would expand our service provision consultants universe if compared to what we would have otherwise. </w:t>
      </w:r>
    </w:p>
    <w:p w14:paraId="35F4C593" w14:textId="77777777" w:rsidR="00A213C3" w:rsidRDefault="00A213C3" w:rsidP="009A1CDD">
      <w:pPr>
        <w:shd w:val="clear" w:color="auto" w:fill="FFFFFF"/>
        <w:rPr>
          <w:rFonts w:ascii="Arial" w:eastAsia="Times New Roman" w:hAnsi="Arial" w:cs="Arial"/>
          <w:color w:val="262626"/>
          <w:lang w:eastAsia="ja-JP"/>
        </w:rPr>
      </w:pPr>
    </w:p>
    <w:p w14:paraId="0EF7ABC2" w14:textId="4386C2C9"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So we are moving forward. We have a pretty clear road map of what the next steps</w:t>
      </w:r>
      <w:r w:rsidR="00A213C3">
        <w:rPr>
          <w:rFonts w:ascii="Arial" w:eastAsia="Times New Roman" w:hAnsi="Arial" w:cs="Arial"/>
          <w:color w:val="262626"/>
          <w:lang w:eastAsia="ja-JP"/>
        </w:rPr>
        <w:t xml:space="preserve"> are, and </w:t>
      </w:r>
      <w:r w:rsidRPr="009A1CDD">
        <w:rPr>
          <w:rFonts w:ascii="Arial" w:eastAsia="Times New Roman" w:hAnsi="Arial" w:cs="Arial"/>
          <w:color w:val="262626"/>
          <w:lang w:eastAsia="ja-JP"/>
        </w:rPr>
        <w:t>we think that this investment for next year is totally doable.</w:t>
      </w:r>
    </w:p>
    <w:p w14:paraId="07300E98" w14:textId="77777777" w:rsidR="009A1CDD" w:rsidRDefault="009A1CDD" w:rsidP="009A1CDD">
      <w:pPr>
        <w:shd w:val="clear" w:color="auto" w:fill="FFFFFF"/>
        <w:rPr>
          <w:rFonts w:ascii="Arial" w:eastAsia="Times New Roman" w:hAnsi="Arial" w:cs="Arial"/>
          <w:b/>
          <w:bCs/>
          <w:color w:val="262626"/>
          <w:lang w:eastAsia="ja-JP"/>
        </w:rPr>
      </w:pPr>
    </w:p>
    <w:p w14:paraId="4E84DECF" w14:textId="68FE91E8"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Gabriel Francisco (via webcast):</w:t>
      </w:r>
    </w:p>
    <w:p w14:paraId="4F318C10" w14:textId="77777777" w:rsidR="009A1CDD" w:rsidRDefault="009A1CDD" w:rsidP="009A1CDD">
      <w:pPr>
        <w:shd w:val="clear" w:color="auto" w:fill="FFFFFF"/>
        <w:rPr>
          <w:rFonts w:ascii="Arial" w:eastAsia="Times New Roman" w:hAnsi="Arial" w:cs="Arial"/>
          <w:color w:val="262626"/>
          <w:lang w:eastAsia="ja-JP"/>
        </w:rPr>
      </w:pPr>
    </w:p>
    <w:p w14:paraId="37DFDF1A" w14:textId="291A7F48" w:rsidR="00A213C3" w:rsidRDefault="00A213C3"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Good morning. </w:t>
      </w:r>
      <w:r w:rsidR="009A1CDD" w:rsidRPr="009A1CDD">
        <w:rPr>
          <w:rFonts w:ascii="Arial" w:eastAsia="Times New Roman" w:hAnsi="Arial" w:cs="Arial"/>
          <w:color w:val="262626"/>
          <w:lang w:eastAsia="ja-JP"/>
        </w:rPr>
        <w:t xml:space="preserve">Two questions. Could you please say more about the </w:t>
      </w:r>
      <w:r w:rsidR="00A54927" w:rsidRPr="009A1CDD">
        <w:rPr>
          <w:rFonts w:ascii="Arial" w:eastAsia="Times New Roman" w:hAnsi="Arial" w:cs="Arial"/>
          <w:color w:val="262626"/>
          <w:lang w:eastAsia="ja-JP"/>
        </w:rPr>
        <w:t>efficient</w:t>
      </w:r>
      <w:r w:rsidR="009A1CDD" w:rsidRPr="009A1CDD">
        <w:rPr>
          <w:rFonts w:ascii="Arial" w:eastAsia="Times New Roman" w:hAnsi="Arial" w:cs="Arial"/>
          <w:color w:val="262626"/>
          <w:lang w:eastAsia="ja-JP"/>
        </w:rPr>
        <w:t xml:space="preserve"> journey in the general expenses and service lines? What is the largest gap that you see with regards to private companies? </w:t>
      </w:r>
    </w:p>
    <w:p w14:paraId="6FF0EA3B" w14:textId="77777777" w:rsidR="00A213C3" w:rsidRDefault="00A213C3" w:rsidP="009A1CDD">
      <w:pPr>
        <w:shd w:val="clear" w:color="auto" w:fill="FFFFFF"/>
        <w:rPr>
          <w:rFonts w:ascii="Arial" w:eastAsia="Times New Roman" w:hAnsi="Arial" w:cs="Arial"/>
          <w:color w:val="262626"/>
          <w:lang w:eastAsia="ja-JP"/>
        </w:rPr>
      </w:pPr>
    </w:p>
    <w:p w14:paraId="5A6480EA" w14:textId="227EA79D"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Could you further comment on how you plan to offset the delay on the works of the year? And congratulations.</w:t>
      </w:r>
    </w:p>
    <w:p w14:paraId="7416F3FC" w14:textId="77777777" w:rsidR="00074982" w:rsidRDefault="00074982" w:rsidP="009A1CDD">
      <w:pPr>
        <w:shd w:val="clear" w:color="auto" w:fill="FFFFFF"/>
        <w:rPr>
          <w:rFonts w:ascii="Arial" w:eastAsia="Times New Roman" w:hAnsi="Arial" w:cs="Arial"/>
          <w:b/>
          <w:bCs/>
          <w:color w:val="262626"/>
          <w:lang w:eastAsia="ja-JP"/>
        </w:rPr>
      </w:pPr>
    </w:p>
    <w:p w14:paraId="5CB2896B" w14:textId="6C758908"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Daniel Szlak:</w:t>
      </w:r>
    </w:p>
    <w:p w14:paraId="225BF546" w14:textId="77777777" w:rsidR="009A1CDD" w:rsidRDefault="009A1CDD" w:rsidP="009A1CDD">
      <w:pPr>
        <w:shd w:val="clear" w:color="auto" w:fill="FFFFFF"/>
        <w:rPr>
          <w:rFonts w:ascii="Arial" w:eastAsia="Times New Roman" w:hAnsi="Arial" w:cs="Arial"/>
          <w:color w:val="262626"/>
          <w:lang w:eastAsia="ja-JP"/>
        </w:rPr>
      </w:pPr>
    </w:p>
    <w:p w14:paraId="306A7ECA" w14:textId="77777777" w:rsidR="00A213C3"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Thank you, Gabriel. </w:t>
      </w:r>
      <w:r w:rsidR="00A213C3">
        <w:rPr>
          <w:rFonts w:ascii="Arial" w:eastAsia="Times New Roman" w:hAnsi="Arial" w:cs="Arial"/>
          <w:color w:val="262626"/>
          <w:lang w:eastAsia="ja-JP"/>
        </w:rPr>
        <w:t>L</w:t>
      </w:r>
      <w:r w:rsidRPr="009A1CDD">
        <w:rPr>
          <w:rFonts w:ascii="Arial" w:eastAsia="Times New Roman" w:hAnsi="Arial" w:cs="Arial"/>
          <w:color w:val="262626"/>
          <w:lang w:eastAsia="ja-JP"/>
        </w:rPr>
        <w:t xml:space="preserve">et us start by the first one. </w:t>
      </w:r>
      <w:r w:rsidR="00A213C3">
        <w:rPr>
          <w:rFonts w:ascii="Arial" w:eastAsia="Times New Roman" w:hAnsi="Arial" w:cs="Arial"/>
          <w:color w:val="262626"/>
          <w:lang w:eastAsia="ja-JP"/>
        </w:rPr>
        <w:t>W</w:t>
      </w:r>
      <w:r w:rsidRPr="009A1CDD">
        <w:rPr>
          <w:rFonts w:ascii="Arial" w:eastAsia="Times New Roman" w:hAnsi="Arial" w:cs="Arial"/>
          <w:color w:val="262626"/>
          <w:lang w:eastAsia="ja-JP"/>
        </w:rPr>
        <w:t>e</w:t>
      </w:r>
      <w:r>
        <w:rPr>
          <w:rFonts w:ascii="Arial" w:eastAsia="Times New Roman" w:hAnsi="Arial" w:cs="Arial"/>
          <w:color w:val="262626"/>
          <w:lang w:eastAsia="ja-JP"/>
        </w:rPr>
        <w:t xml:space="preserve"> have</w:t>
      </w:r>
      <w:r w:rsidRPr="009A1CDD">
        <w:rPr>
          <w:rFonts w:ascii="Arial" w:eastAsia="Times New Roman" w:hAnsi="Arial" w:cs="Arial"/>
          <w:color w:val="262626"/>
          <w:lang w:eastAsia="ja-JP"/>
        </w:rPr>
        <w:t xml:space="preserve"> just arrived, </w:t>
      </w:r>
      <w:r w:rsidR="00A213C3">
        <w:rPr>
          <w:rFonts w:ascii="Arial" w:eastAsia="Times New Roman" w:hAnsi="Arial" w:cs="Arial"/>
          <w:color w:val="262626"/>
          <w:lang w:eastAsia="ja-JP"/>
        </w:rPr>
        <w:t xml:space="preserve">around </w:t>
      </w:r>
      <w:r w:rsidRPr="009A1CDD">
        <w:rPr>
          <w:rFonts w:ascii="Arial" w:eastAsia="Times New Roman" w:hAnsi="Arial" w:cs="Arial"/>
          <w:color w:val="262626"/>
          <w:lang w:eastAsia="ja-JP"/>
        </w:rPr>
        <w:t xml:space="preserve">40 days, and we are still putting together our budget for the next year. It's going to be a great opportunity for us to understand and challenge a couple of gaps, and we will basically try to see how much we can bridge them. </w:t>
      </w:r>
    </w:p>
    <w:p w14:paraId="057DE790" w14:textId="77777777" w:rsidR="00A213C3" w:rsidRDefault="00A213C3" w:rsidP="009A1CDD">
      <w:pPr>
        <w:shd w:val="clear" w:color="auto" w:fill="FFFFFF"/>
        <w:rPr>
          <w:rFonts w:ascii="Arial" w:eastAsia="Times New Roman" w:hAnsi="Arial" w:cs="Arial"/>
          <w:color w:val="262626"/>
          <w:lang w:eastAsia="ja-JP"/>
        </w:rPr>
      </w:pPr>
    </w:p>
    <w:p w14:paraId="2D151382" w14:textId="5AB6CB61"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And then, </w:t>
      </w:r>
      <w:r>
        <w:rPr>
          <w:rFonts w:ascii="Arial" w:eastAsia="Times New Roman" w:hAnsi="Arial" w:cs="Arial"/>
          <w:color w:val="262626"/>
          <w:lang w:eastAsia="ja-JP"/>
        </w:rPr>
        <w:t>I am</w:t>
      </w:r>
      <w:r w:rsidRPr="009A1CDD">
        <w:rPr>
          <w:rFonts w:ascii="Arial" w:eastAsia="Times New Roman" w:hAnsi="Arial" w:cs="Arial"/>
          <w:color w:val="262626"/>
          <w:lang w:eastAsia="ja-JP"/>
        </w:rPr>
        <w:t xml:space="preserve"> sure we</w:t>
      </w:r>
      <w:r>
        <w:rPr>
          <w:rFonts w:ascii="Arial" w:eastAsia="Times New Roman" w:hAnsi="Arial" w:cs="Arial"/>
          <w:color w:val="262626"/>
          <w:lang w:eastAsia="ja-JP"/>
        </w:rPr>
        <w:t xml:space="preserve"> will</w:t>
      </w:r>
      <w:r w:rsidRPr="009A1CDD">
        <w:rPr>
          <w:rFonts w:ascii="Arial" w:eastAsia="Times New Roman" w:hAnsi="Arial" w:cs="Arial"/>
          <w:color w:val="262626"/>
          <w:lang w:eastAsia="ja-JP"/>
        </w:rPr>
        <w:t xml:space="preserve"> have many different opportunities </w:t>
      </w:r>
      <w:r w:rsidR="00A213C3">
        <w:rPr>
          <w:rFonts w:ascii="Arial" w:eastAsia="Times New Roman" w:hAnsi="Arial" w:cs="Arial"/>
          <w:color w:val="262626"/>
          <w:lang w:eastAsia="ja-JP"/>
        </w:rPr>
        <w:t>w</w:t>
      </w:r>
      <w:r w:rsidRPr="009A1CDD">
        <w:rPr>
          <w:rFonts w:ascii="Arial" w:eastAsia="Times New Roman" w:hAnsi="Arial" w:cs="Arial"/>
          <w:color w:val="262626"/>
          <w:lang w:eastAsia="ja-JP"/>
        </w:rPr>
        <w:t xml:space="preserve">hen you compare this to other private companies and we run a comparison with the local market, and given our scale and size, we compare abroad, and we envision some other opportunities in the service, for instance. </w:t>
      </w:r>
    </w:p>
    <w:p w14:paraId="6438A742" w14:textId="77777777" w:rsidR="00074982" w:rsidRDefault="00074982" w:rsidP="009A1CDD">
      <w:pPr>
        <w:shd w:val="clear" w:color="auto" w:fill="FFFFFF"/>
        <w:rPr>
          <w:rFonts w:ascii="Arial" w:eastAsia="Times New Roman" w:hAnsi="Arial" w:cs="Arial"/>
          <w:color w:val="262626"/>
          <w:lang w:eastAsia="ja-JP"/>
        </w:rPr>
      </w:pPr>
    </w:p>
    <w:p w14:paraId="1E77B7C5" w14:textId="77777777" w:rsidR="00A213C3"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Let me give you a simple example. </w:t>
      </w:r>
      <w:r>
        <w:rPr>
          <w:rFonts w:ascii="Arial" w:eastAsia="Times New Roman" w:hAnsi="Arial" w:cs="Arial"/>
          <w:color w:val="262626"/>
          <w:lang w:eastAsia="ja-JP"/>
        </w:rPr>
        <w:t>The Company</w:t>
      </w:r>
      <w:r w:rsidRPr="009A1CDD">
        <w:rPr>
          <w:rFonts w:ascii="Arial" w:eastAsia="Times New Roman" w:hAnsi="Arial" w:cs="Arial"/>
          <w:color w:val="262626"/>
          <w:lang w:eastAsia="ja-JP"/>
        </w:rPr>
        <w:t xml:space="preserve"> needed to run contests, public contests, and whenever that </w:t>
      </w:r>
      <w:r w:rsidR="00A213C3">
        <w:rPr>
          <w:rFonts w:ascii="Arial" w:eastAsia="Times New Roman" w:hAnsi="Arial" w:cs="Arial"/>
          <w:color w:val="262626"/>
          <w:lang w:eastAsia="ja-JP"/>
        </w:rPr>
        <w:t>would not</w:t>
      </w:r>
      <w:r w:rsidRPr="009A1CDD">
        <w:rPr>
          <w:rFonts w:ascii="Arial" w:eastAsia="Times New Roman" w:hAnsi="Arial" w:cs="Arial"/>
          <w:color w:val="262626"/>
          <w:lang w:eastAsia="ja-JP"/>
        </w:rPr>
        <w:t xml:space="preserve"> happen, it would source services. So now, maybe we want to reduce the overprice that we</w:t>
      </w:r>
      <w:r>
        <w:rPr>
          <w:rFonts w:ascii="Arial" w:eastAsia="Times New Roman" w:hAnsi="Arial" w:cs="Arial"/>
          <w:color w:val="262626"/>
          <w:lang w:eastAsia="ja-JP"/>
        </w:rPr>
        <w:t xml:space="preserve"> would</w:t>
      </w:r>
      <w:r w:rsidRPr="009A1CDD">
        <w:rPr>
          <w:rFonts w:ascii="Arial" w:eastAsia="Times New Roman" w:hAnsi="Arial" w:cs="Arial"/>
          <w:color w:val="262626"/>
          <w:lang w:eastAsia="ja-JP"/>
        </w:rPr>
        <w:t xml:space="preserve"> be paying as a margin to a third party. So we have many opportunities</w:t>
      </w:r>
      <w:r w:rsidR="00A213C3">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p>
    <w:p w14:paraId="147F00F9" w14:textId="77777777" w:rsidR="00A213C3" w:rsidRDefault="00A213C3" w:rsidP="009A1CDD">
      <w:pPr>
        <w:shd w:val="clear" w:color="auto" w:fill="FFFFFF"/>
        <w:rPr>
          <w:rFonts w:ascii="Arial" w:eastAsia="Times New Roman" w:hAnsi="Arial" w:cs="Arial"/>
          <w:color w:val="262626"/>
          <w:lang w:eastAsia="ja-JP"/>
        </w:rPr>
      </w:pPr>
    </w:p>
    <w:p w14:paraId="484EA3BD" w14:textId="08FEB38F" w:rsidR="009A1CDD" w:rsidRPr="009A1CDD" w:rsidRDefault="00A213C3"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W</w:t>
      </w:r>
      <w:r w:rsidR="009A1CDD" w:rsidRPr="009A1CDD">
        <w:rPr>
          <w:rFonts w:ascii="Arial" w:eastAsia="Times New Roman" w:hAnsi="Arial" w:cs="Arial"/>
          <w:color w:val="262626"/>
          <w:lang w:eastAsia="ja-JP"/>
        </w:rPr>
        <w:t>hen we analyze the expenses breakdown</w:t>
      </w:r>
      <w:r>
        <w:rPr>
          <w:rFonts w:ascii="Arial" w:eastAsia="Times New Roman" w:hAnsi="Arial" w:cs="Arial"/>
          <w:color w:val="262626"/>
          <w:lang w:eastAsia="ja-JP"/>
        </w:rPr>
        <w:t>, w</w:t>
      </w:r>
      <w:r w:rsidR="009A1CDD" w:rsidRPr="009A1CDD">
        <w:rPr>
          <w:rFonts w:ascii="Arial" w:eastAsia="Times New Roman" w:hAnsi="Arial" w:cs="Arial"/>
          <w:color w:val="262626"/>
          <w:lang w:eastAsia="ja-JP"/>
        </w:rPr>
        <w:t>e basically have personnel and services, as I said, and electric energy. I actually mentioned this mixed sourcing environment, free against regulated. So we will just continue with that.</w:t>
      </w:r>
    </w:p>
    <w:p w14:paraId="0E689098" w14:textId="77777777" w:rsidR="009A1CDD" w:rsidRDefault="009A1CDD" w:rsidP="009A1CDD">
      <w:pPr>
        <w:shd w:val="clear" w:color="auto" w:fill="FFFFFF"/>
        <w:rPr>
          <w:rFonts w:ascii="Arial" w:eastAsia="Times New Roman" w:hAnsi="Arial" w:cs="Arial"/>
          <w:color w:val="262626"/>
          <w:lang w:eastAsia="ja-JP"/>
        </w:rPr>
      </w:pPr>
    </w:p>
    <w:p w14:paraId="69302746" w14:textId="0775A563"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Now, with regards to the delays on the construction works, let me tell you what happened first. When we arrived, we had the 70-day period where we experienced a transition period. And obviously, that period was </w:t>
      </w:r>
      <w:r w:rsidR="00A54927" w:rsidRPr="009A1CDD">
        <w:rPr>
          <w:rFonts w:ascii="Arial" w:eastAsia="Times New Roman" w:hAnsi="Arial" w:cs="Arial"/>
          <w:color w:val="262626"/>
          <w:lang w:eastAsia="ja-JP"/>
        </w:rPr>
        <w:t>not</w:t>
      </w:r>
      <w:r w:rsidRPr="009A1CDD">
        <w:rPr>
          <w:rFonts w:ascii="Arial" w:eastAsia="Times New Roman" w:hAnsi="Arial" w:cs="Arial"/>
          <w:color w:val="262626"/>
          <w:lang w:eastAsia="ja-JP"/>
        </w:rPr>
        <w:t xml:space="preserve"> comfortable to those who were here before because they </w:t>
      </w:r>
      <w:r w:rsidR="00246B5E">
        <w:rPr>
          <w:rFonts w:ascii="Arial" w:eastAsia="Times New Roman" w:hAnsi="Arial" w:cs="Arial"/>
          <w:color w:val="262626"/>
          <w:lang w:eastAsia="ja-JP"/>
        </w:rPr>
        <w:t>did not</w:t>
      </w:r>
      <w:r w:rsidRPr="009A1CDD">
        <w:rPr>
          <w:rFonts w:ascii="Arial" w:eastAsia="Times New Roman" w:hAnsi="Arial" w:cs="Arial"/>
          <w:color w:val="262626"/>
          <w:lang w:eastAsia="ja-JP"/>
        </w:rPr>
        <w:t xml:space="preserve"> know whether they were going to stay, and those of us who were coming and just getting on board, we were uncertain whether we could approve it or not. </w:t>
      </w:r>
    </w:p>
    <w:p w14:paraId="286B47D7" w14:textId="77777777" w:rsidR="00074982" w:rsidRDefault="00074982" w:rsidP="009A1CDD">
      <w:pPr>
        <w:shd w:val="clear" w:color="auto" w:fill="FFFFFF"/>
        <w:rPr>
          <w:rFonts w:ascii="Arial" w:eastAsia="Times New Roman" w:hAnsi="Arial" w:cs="Arial"/>
          <w:color w:val="262626"/>
          <w:lang w:eastAsia="ja-JP"/>
        </w:rPr>
      </w:pPr>
    </w:p>
    <w:p w14:paraId="11B698DE" w14:textId="77777777" w:rsidR="00074982"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So what we are doing is, we are speeding up some of those hirings and sourcing processes. And as Piani mentioned and I myself, I said something about this, we are basically changing the way we source. It used to be a bidding system. It's no longer like </w:t>
      </w:r>
      <w:r w:rsidRPr="009A1CDD">
        <w:rPr>
          <w:rFonts w:ascii="Arial" w:eastAsia="Times New Roman" w:hAnsi="Arial" w:cs="Arial"/>
          <w:color w:val="262626"/>
          <w:lang w:eastAsia="ja-JP"/>
        </w:rPr>
        <w:lastRenderedPageBreak/>
        <w:t xml:space="preserve">that. And we tried to add as much as we could to the services and everything that was involved with that. </w:t>
      </w:r>
    </w:p>
    <w:p w14:paraId="6E0737D4" w14:textId="77777777" w:rsidR="00074982" w:rsidRDefault="00074982" w:rsidP="009A1CDD">
      <w:pPr>
        <w:shd w:val="clear" w:color="auto" w:fill="FFFFFF"/>
        <w:rPr>
          <w:rFonts w:ascii="Arial" w:eastAsia="Times New Roman" w:hAnsi="Arial" w:cs="Arial"/>
          <w:color w:val="262626"/>
          <w:lang w:eastAsia="ja-JP"/>
        </w:rPr>
      </w:pPr>
    </w:p>
    <w:p w14:paraId="352DA54A" w14:textId="77777777" w:rsidR="00074982" w:rsidRDefault="00074982"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A</w:t>
      </w:r>
      <w:r w:rsidR="009A1CDD" w:rsidRPr="009A1CDD">
        <w:rPr>
          <w:rFonts w:ascii="Arial" w:eastAsia="Times New Roman" w:hAnsi="Arial" w:cs="Arial"/>
          <w:color w:val="262626"/>
          <w:lang w:eastAsia="ja-JP"/>
        </w:rPr>
        <w:t xml:space="preserve">fter the privatization, </w:t>
      </w:r>
      <w:r w:rsidR="009A1CDD">
        <w:rPr>
          <w:rFonts w:ascii="Arial" w:eastAsia="Times New Roman" w:hAnsi="Arial" w:cs="Arial"/>
          <w:color w:val="262626"/>
          <w:lang w:eastAsia="ja-JP"/>
        </w:rPr>
        <w:t>the Company</w:t>
      </w:r>
      <w:r w:rsidR="009A1CDD" w:rsidRPr="009A1CDD">
        <w:rPr>
          <w:rFonts w:ascii="Arial" w:eastAsia="Times New Roman" w:hAnsi="Arial" w:cs="Arial"/>
          <w:color w:val="262626"/>
          <w:lang w:eastAsia="ja-JP"/>
        </w:rPr>
        <w:t xml:space="preserve"> is starting to deliver projects ahead of the deadline. We started to fragment that into smaller packages and looking at things like direct procurement of materials. And this is related to Lilyanna's question that Piani has just answered. </w:t>
      </w:r>
    </w:p>
    <w:p w14:paraId="0DC397A9" w14:textId="77777777" w:rsidR="00074982" w:rsidRDefault="00074982" w:rsidP="009A1CDD">
      <w:pPr>
        <w:shd w:val="clear" w:color="auto" w:fill="FFFFFF"/>
        <w:rPr>
          <w:rFonts w:ascii="Arial" w:eastAsia="Times New Roman" w:hAnsi="Arial" w:cs="Arial"/>
          <w:color w:val="262626"/>
          <w:lang w:eastAsia="ja-JP"/>
        </w:rPr>
      </w:pPr>
    </w:p>
    <w:p w14:paraId="45552DF0" w14:textId="77777777" w:rsidR="00A213C3"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And </w:t>
      </w:r>
      <w:r w:rsidR="00074982">
        <w:rPr>
          <w:rFonts w:ascii="Arial" w:eastAsia="Times New Roman" w:hAnsi="Arial" w:cs="Arial"/>
          <w:color w:val="262626"/>
          <w:lang w:eastAsia="ja-JP"/>
        </w:rPr>
        <w:t xml:space="preserve">for </w:t>
      </w:r>
      <w:r w:rsidRPr="009A1CDD">
        <w:rPr>
          <w:rFonts w:ascii="Arial" w:eastAsia="Times New Roman" w:hAnsi="Arial" w:cs="Arial"/>
          <w:color w:val="262626"/>
          <w:lang w:eastAsia="ja-JP"/>
        </w:rPr>
        <w:t xml:space="preserve">us, for instance, buying and doing our procurement in </w:t>
      </w:r>
      <w:r w:rsidR="00A213C3">
        <w:rPr>
          <w:rFonts w:ascii="Arial" w:eastAsia="Times New Roman" w:hAnsi="Arial" w:cs="Arial"/>
          <w:color w:val="262626"/>
          <w:lang w:eastAsia="ja-JP"/>
        </w:rPr>
        <w:t xml:space="preserve">an </w:t>
      </w:r>
      <w:r w:rsidRPr="009A1CDD">
        <w:rPr>
          <w:rFonts w:ascii="Arial" w:eastAsia="Times New Roman" w:hAnsi="Arial" w:cs="Arial"/>
          <w:color w:val="262626"/>
          <w:lang w:eastAsia="ja-JP"/>
        </w:rPr>
        <w:t xml:space="preserve">aggregated manner, we will definitely benefit from that, and to have more people benefiting and providing services. </w:t>
      </w:r>
    </w:p>
    <w:p w14:paraId="1E5F51EF" w14:textId="77777777" w:rsidR="00A213C3" w:rsidRDefault="00A213C3" w:rsidP="009A1CDD">
      <w:pPr>
        <w:shd w:val="clear" w:color="auto" w:fill="FFFFFF"/>
        <w:rPr>
          <w:rFonts w:ascii="Arial" w:eastAsia="Times New Roman" w:hAnsi="Arial" w:cs="Arial"/>
          <w:color w:val="262626"/>
          <w:lang w:eastAsia="ja-JP"/>
        </w:rPr>
      </w:pPr>
    </w:p>
    <w:p w14:paraId="0BEC69A6" w14:textId="49D70C6C"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What we want is to have this suppliers' ecosystem, which is ever-expanding, and we hope to be able to offset this delay. And when we look at this, our hiring figures, we are on the way to compensating that.</w:t>
      </w:r>
    </w:p>
    <w:p w14:paraId="2C08F1ED" w14:textId="77777777" w:rsidR="009A1CDD" w:rsidRDefault="009A1CDD" w:rsidP="009A1CDD">
      <w:pPr>
        <w:shd w:val="clear" w:color="auto" w:fill="FFFFFF"/>
        <w:rPr>
          <w:rFonts w:ascii="Arial" w:eastAsia="Times New Roman" w:hAnsi="Arial" w:cs="Arial"/>
          <w:b/>
          <w:bCs/>
          <w:color w:val="262626"/>
          <w:lang w:eastAsia="ja-JP"/>
        </w:rPr>
      </w:pPr>
    </w:p>
    <w:p w14:paraId="079DAC92" w14:textId="17866069" w:rsidR="009A1CDD" w:rsidRPr="009A1CDD" w:rsidRDefault="00A213C3"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 xml:space="preserve">Gabriel </w:t>
      </w:r>
      <w:r w:rsidR="00A54927">
        <w:rPr>
          <w:rFonts w:ascii="Arial" w:eastAsia="Times New Roman" w:hAnsi="Arial" w:cs="Arial"/>
          <w:b/>
          <w:bCs/>
          <w:color w:val="262626"/>
          <w:lang w:eastAsia="ja-JP"/>
        </w:rPr>
        <w:t>Francisco</w:t>
      </w:r>
      <w:r w:rsidR="009A1CDD">
        <w:rPr>
          <w:rFonts w:ascii="Arial" w:eastAsia="Times New Roman" w:hAnsi="Arial" w:cs="Arial"/>
          <w:b/>
          <w:bCs/>
          <w:color w:val="262626"/>
          <w:lang w:eastAsia="ja-JP"/>
        </w:rPr>
        <w:t>:</w:t>
      </w:r>
    </w:p>
    <w:p w14:paraId="2332A581" w14:textId="77777777" w:rsidR="009A1CDD" w:rsidRDefault="009A1CDD" w:rsidP="009A1CDD">
      <w:pPr>
        <w:shd w:val="clear" w:color="auto" w:fill="FFFFFF"/>
        <w:rPr>
          <w:rFonts w:ascii="Arial" w:eastAsia="Times New Roman" w:hAnsi="Arial" w:cs="Arial"/>
          <w:color w:val="262626"/>
          <w:lang w:eastAsia="ja-JP"/>
        </w:rPr>
      </w:pPr>
    </w:p>
    <w:p w14:paraId="46F21768" w14:textId="337B30C4" w:rsidR="009A1CDD" w:rsidRPr="009A1CDD" w:rsidRDefault="00A213C3"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What about </w:t>
      </w:r>
      <w:r w:rsidR="009A1CDD" w:rsidRPr="009A1CDD">
        <w:rPr>
          <w:rFonts w:ascii="Arial" w:eastAsia="Times New Roman" w:hAnsi="Arial" w:cs="Arial"/>
          <w:color w:val="262626"/>
          <w:lang w:eastAsia="ja-JP"/>
        </w:rPr>
        <w:t>the income taxes</w:t>
      </w:r>
      <w:r>
        <w:rPr>
          <w:rFonts w:ascii="Arial" w:eastAsia="Times New Roman" w:hAnsi="Arial" w:cs="Arial"/>
          <w:color w:val="262626"/>
          <w:lang w:eastAsia="ja-JP"/>
        </w:rPr>
        <w:t>?</w:t>
      </w:r>
      <w:r w:rsidR="009A1CDD" w:rsidRPr="009A1CDD">
        <w:rPr>
          <w:rFonts w:ascii="Arial" w:eastAsia="Times New Roman" w:hAnsi="Arial" w:cs="Arial"/>
          <w:color w:val="262626"/>
          <w:lang w:eastAsia="ja-JP"/>
        </w:rPr>
        <w:t xml:space="preserve"> </w:t>
      </w:r>
    </w:p>
    <w:p w14:paraId="592DC884" w14:textId="77777777" w:rsidR="009A1CDD" w:rsidRDefault="009A1CDD" w:rsidP="009A1CDD">
      <w:pPr>
        <w:shd w:val="clear" w:color="auto" w:fill="FFFFFF"/>
        <w:rPr>
          <w:rFonts w:ascii="Arial" w:eastAsia="Times New Roman" w:hAnsi="Arial" w:cs="Arial"/>
          <w:b/>
          <w:bCs/>
          <w:color w:val="262626"/>
          <w:lang w:eastAsia="ja-JP"/>
        </w:rPr>
      </w:pPr>
    </w:p>
    <w:p w14:paraId="5078DDBA" w14:textId="6903FDD5"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Daniel Szlak:</w:t>
      </w:r>
    </w:p>
    <w:p w14:paraId="5AA4DE77" w14:textId="77777777" w:rsidR="009A1CDD" w:rsidRDefault="009A1CDD" w:rsidP="009A1CDD">
      <w:pPr>
        <w:shd w:val="clear" w:color="auto" w:fill="FFFFFF"/>
        <w:rPr>
          <w:rFonts w:ascii="Arial" w:eastAsia="Times New Roman" w:hAnsi="Arial" w:cs="Arial"/>
          <w:color w:val="262626"/>
          <w:lang w:eastAsia="ja-JP"/>
        </w:rPr>
      </w:pPr>
    </w:p>
    <w:p w14:paraId="47DF0675" w14:textId="4C725E9F"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No cash effects, Gabriel. Although this is a great question, neither on our assets nor on the liability, this is going to be consumed as time elapses.</w:t>
      </w:r>
    </w:p>
    <w:p w14:paraId="093F5CF0" w14:textId="77777777" w:rsidR="009A1CDD" w:rsidRDefault="009A1CDD" w:rsidP="009A1CDD">
      <w:pPr>
        <w:shd w:val="clear" w:color="auto" w:fill="FFFFFF"/>
        <w:rPr>
          <w:rFonts w:ascii="Arial" w:eastAsia="Times New Roman" w:hAnsi="Arial" w:cs="Arial"/>
          <w:b/>
          <w:bCs/>
          <w:color w:val="262626"/>
          <w:lang w:eastAsia="ja-JP"/>
        </w:rPr>
      </w:pPr>
    </w:p>
    <w:p w14:paraId="520780D5" w14:textId="062F7BCE" w:rsidR="009A1CDD" w:rsidRPr="00A213C3" w:rsidRDefault="009A1CDD" w:rsidP="009A1CDD">
      <w:pPr>
        <w:shd w:val="clear" w:color="auto" w:fill="FFFFFF"/>
        <w:rPr>
          <w:rFonts w:ascii="Arial" w:eastAsia="Times New Roman" w:hAnsi="Arial" w:cs="Arial"/>
          <w:color w:val="262626"/>
          <w:lang w:eastAsia="ja-JP"/>
        </w:rPr>
      </w:pPr>
      <w:r w:rsidRPr="00A213C3">
        <w:rPr>
          <w:rFonts w:ascii="Arial" w:eastAsia="Times New Roman" w:hAnsi="Arial" w:cs="Arial"/>
          <w:b/>
          <w:bCs/>
          <w:color w:val="262626"/>
          <w:lang w:eastAsia="ja-JP"/>
        </w:rPr>
        <w:t xml:space="preserve">Felipe </w:t>
      </w:r>
      <w:r w:rsidR="00A54927">
        <w:rPr>
          <w:rFonts w:ascii="Arial" w:eastAsia="Times New Roman" w:hAnsi="Arial" w:cs="Arial"/>
          <w:b/>
          <w:bCs/>
          <w:color w:val="262626"/>
          <w:lang w:eastAsia="ja-JP"/>
        </w:rPr>
        <w:t>Andreoli</w:t>
      </w:r>
      <w:r w:rsidR="00A213C3" w:rsidRPr="00A213C3">
        <w:rPr>
          <w:rFonts w:ascii="Arial" w:eastAsia="Times New Roman" w:hAnsi="Arial" w:cs="Arial"/>
          <w:b/>
          <w:bCs/>
          <w:color w:val="262626"/>
          <w:lang w:eastAsia="ja-JP"/>
        </w:rPr>
        <w:t xml:space="preserve"> </w:t>
      </w:r>
      <w:r w:rsidRPr="00A213C3">
        <w:rPr>
          <w:rFonts w:ascii="Arial" w:eastAsia="Times New Roman" w:hAnsi="Arial" w:cs="Arial"/>
          <w:b/>
          <w:bCs/>
          <w:color w:val="262626"/>
          <w:lang w:eastAsia="ja-JP"/>
        </w:rPr>
        <w:t>(via webcast):</w:t>
      </w:r>
    </w:p>
    <w:p w14:paraId="636218EC" w14:textId="77777777" w:rsidR="009A1CDD" w:rsidRPr="00A213C3" w:rsidRDefault="009A1CDD" w:rsidP="009A1CDD">
      <w:pPr>
        <w:shd w:val="clear" w:color="auto" w:fill="FFFFFF"/>
        <w:rPr>
          <w:rFonts w:ascii="Arial" w:eastAsia="Times New Roman" w:hAnsi="Arial" w:cs="Arial"/>
          <w:color w:val="262626"/>
          <w:lang w:eastAsia="ja-JP"/>
        </w:rPr>
      </w:pPr>
    </w:p>
    <w:p w14:paraId="04E64C6A" w14:textId="31B3D7AA"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Could you say something about the gain</w:t>
      </w:r>
      <w:r w:rsidR="00A213C3">
        <w:rPr>
          <w:rFonts w:ascii="Arial" w:eastAsia="Times New Roman" w:hAnsi="Arial" w:cs="Arial"/>
          <w:color w:val="262626"/>
          <w:lang w:eastAsia="ja-JP"/>
        </w:rPr>
        <w:t>s</w:t>
      </w:r>
      <w:r w:rsidRPr="009A1CDD">
        <w:rPr>
          <w:rFonts w:ascii="Arial" w:eastAsia="Times New Roman" w:hAnsi="Arial" w:cs="Arial"/>
          <w:color w:val="262626"/>
          <w:lang w:eastAsia="ja-JP"/>
        </w:rPr>
        <w:t xml:space="preserve"> expectations on the </w:t>
      </w:r>
      <w:r>
        <w:rPr>
          <w:rFonts w:ascii="Arial" w:eastAsia="Times New Roman" w:hAnsi="Arial" w:cs="Arial"/>
          <w:color w:val="262626"/>
          <w:lang w:eastAsia="ja-JP"/>
        </w:rPr>
        <w:t>OPEX</w:t>
      </w:r>
      <w:r w:rsidRPr="009A1CDD">
        <w:rPr>
          <w:rFonts w:ascii="Arial" w:eastAsia="Times New Roman" w:hAnsi="Arial" w:cs="Arial"/>
          <w:color w:val="262626"/>
          <w:lang w:eastAsia="ja-JP"/>
        </w:rPr>
        <w:t xml:space="preserve"> efficiency after privatization and the detailed headcount, third parties, materials, treatment materials and electric energy?</w:t>
      </w:r>
    </w:p>
    <w:p w14:paraId="5C67DFBA" w14:textId="77777777" w:rsidR="00A213C3" w:rsidRDefault="00A213C3" w:rsidP="009A1CDD">
      <w:pPr>
        <w:shd w:val="clear" w:color="auto" w:fill="FFFFFF"/>
        <w:rPr>
          <w:rFonts w:ascii="Arial" w:eastAsia="Times New Roman" w:hAnsi="Arial" w:cs="Arial"/>
          <w:b/>
          <w:bCs/>
          <w:color w:val="262626"/>
          <w:lang w:eastAsia="ja-JP"/>
        </w:rPr>
      </w:pPr>
    </w:p>
    <w:p w14:paraId="120E3A9A" w14:textId="1FF7F18B" w:rsidR="009A1CDD" w:rsidRPr="009A1CDD" w:rsidRDefault="00A54927"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Daniel Szlak</w:t>
      </w:r>
      <w:r w:rsidR="009A1CDD">
        <w:rPr>
          <w:rFonts w:ascii="Arial" w:eastAsia="Times New Roman" w:hAnsi="Arial" w:cs="Arial"/>
          <w:b/>
          <w:bCs/>
          <w:color w:val="262626"/>
          <w:lang w:eastAsia="ja-JP"/>
        </w:rPr>
        <w:t>:</w:t>
      </w:r>
    </w:p>
    <w:p w14:paraId="466A96AA" w14:textId="77777777" w:rsidR="009A1CDD" w:rsidRDefault="009A1CDD" w:rsidP="009A1CDD">
      <w:pPr>
        <w:shd w:val="clear" w:color="auto" w:fill="FFFFFF"/>
        <w:rPr>
          <w:rFonts w:ascii="Arial" w:eastAsia="Times New Roman" w:hAnsi="Arial" w:cs="Arial"/>
          <w:color w:val="262626"/>
          <w:lang w:eastAsia="ja-JP"/>
        </w:rPr>
      </w:pPr>
    </w:p>
    <w:p w14:paraId="52302D4E" w14:textId="5C2E0C83" w:rsidR="00074982" w:rsidRDefault="00A213C3"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Let </w:t>
      </w:r>
      <w:r w:rsidR="009A1CDD" w:rsidRPr="009A1CDD">
        <w:rPr>
          <w:rFonts w:ascii="Arial" w:eastAsia="Times New Roman" w:hAnsi="Arial" w:cs="Arial"/>
          <w:color w:val="262626"/>
          <w:lang w:eastAsia="ja-JP"/>
        </w:rPr>
        <w:t xml:space="preserve">me just explore a couple of different avenues that I </w:t>
      </w:r>
      <w:r w:rsidR="009A1CDD">
        <w:rPr>
          <w:rFonts w:ascii="Arial" w:eastAsia="Times New Roman" w:hAnsi="Arial" w:cs="Arial"/>
          <w:color w:val="262626"/>
          <w:lang w:eastAsia="ja-JP"/>
        </w:rPr>
        <w:t>have not</w:t>
      </w:r>
      <w:r w:rsidR="009A1CDD" w:rsidRPr="009A1CDD">
        <w:rPr>
          <w:rFonts w:ascii="Arial" w:eastAsia="Times New Roman" w:hAnsi="Arial" w:cs="Arial"/>
          <w:color w:val="262626"/>
          <w:lang w:eastAsia="ja-JP"/>
        </w:rPr>
        <w:t xml:space="preserve"> done before, and we have now a reference shareholder that knows a lot about that and is helping us on the strategy. With regards to treatment materials, we are resorting to a management </w:t>
      </w:r>
      <w:r w:rsidR="00A54927" w:rsidRPr="009A1CDD">
        <w:rPr>
          <w:rFonts w:ascii="Arial" w:eastAsia="Times New Roman" w:hAnsi="Arial" w:cs="Arial"/>
          <w:color w:val="262626"/>
          <w:lang w:eastAsia="ja-JP"/>
        </w:rPr>
        <w:t>consultant</w:t>
      </w:r>
      <w:r w:rsidR="009A1CDD" w:rsidRPr="009A1CDD">
        <w:rPr>
          <w:rFonts w:ascii="Arial" w:eastAsia="Times New Roman" w:hAnsi="Arial" w:cs="Arial"/>
          <w:color w:val="262626"/>
          <w:lang w:eastAsia="ja-JP"/>
        </w:rPr>
        <w:t xml:space="preserve"> to help us with the PMI, and we have started to map our supply chain</w:t>
      </w:r>
      <w:r w:rsidR="00074982">
        <w:rPr>
          <w:rFonts w:ascii="Arial" w:eastAsia="Times New Roman" w:hAnsi="Arial" w:cs="Arial"/>
          <w:color w:val="262626"/>
          <w:lang w:eastAsia="ja-JP"/>
        </w:rPr>
        <w:t>.</w:t>
      </w:r>
      <w:r w:rsidR="009A1CDD" w:rsidRPr="009A1CDD">
        <w:rPr>
          <w:rFonts w:ascii="Arial" w:eastAsia="Times New Roman" w:hAnsi="Arial" w:cs="Arial"/>
          <w:color w:val="262626"/>
          <w:lang w:eastAsia="ja-JP"/>
        </w:rPr>
        <w:t xml:space="preserve"> </w:t>
      </w:r>
    </w:p>
    <w:p w14:paraId="42161793" w14:textId="77777777" w:rsidR="00074982" w:rsidRDefault="00074982" w:rsidP="009A1CDD">
      <w:pPr>
        <w:shd w:val="clear" w:color="auto" w:fill="FFFFFF"/>
        <w:rPr>
          <w:rFonts w:ascii="Arial" w:eastAsia="Times New Roman" w:hAnsi="Arial" w:cs="Arial"/>
          <w:color w:val="262626"/>
          <w:lang w:eastAsia="ja-JP"/>
        </w:rPr>
      </w:pPr>
    </w:p>
    <w:p w14:paraId="7DF9B986" w14:textId="77777777" w:rsidR="00074982" w:rsidRDefault="00074982"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It </w:t>
      </w:r>
      <w:r w:rsidR="009A1CDD" w:rsidRPr="009A1CDD">
        <w:rPr>
          <w:rFonts w:ascii="Arial" w:eastAsia="Times New Roman" w:hAnsi="Arial" w:cs="Arial"/>
          <w:color w:val="262626"/>
          <w:lang w:eastAsia="ja-JP"/>
        </w:rPr>
        <w:t xml:space="preserve">could be as simple as just renegotiating prices or extending the contract time. But in a highly regulated environment, it would still be very tough. So those are things and options that we might try to analyze. </w:t>
      </w:r>
    </w:p>
    <w:p w14:paraId="2945DDB8" w14:textId="77777777" w:rsidR="00074982" w:rsidRDefault="00074982" w:rsidP="009A1CDD">
      <w:pPr>
        <w:shd w:val="clear" w:color="auto" w:fill="FFFFFF"/>
        <w:rPr>
          <w:rFonts w:ascii="Arial" w:eastAsia="Times New Roman" w:hAnsi="Arial" w:cs="Arial"/>
          <w:color w:val="262626"/>
          <w:lang w:eastAsia="ja-JP"/>
        </w:rPr>
      </w:pPr>
    </w:p>
    <w:p w14:paraId="46EAF359" w14:textId="7763CB13"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And we are analyzing logistics and other elements like that. </w:t>
      </w:r>
      <w:r w:rsidR="00074982">
        <w:rPr>
          <w:rFonts w:ascii="Arial" w:eastAsia="Times New Roman" w:hAnsi="Arial" w:cs="Arial"/>
          <w:color w:val="262626"/>
          <w:lang w:eastAsia="ja-JP"/>
        </w:rPr>
        <w:t>A</w:t>
      </w:r>
      <w:r w:rsidRPr="009A1CDD">
        <w:rPr>
          <w:rFonts w:ascii="Arial" w:eastAsia="Times New Roman" w:hAnsi="Arial" w:cs="Arial"/>
          <w:color w:val="262626"/>
          <w:lang w:eastAsia="ja-JP"/>
        </w:rPr>
        <w:t>nd sometimes this supplier and the vendor themselves, they have a location which is closer than ours. So obviously, we are not just stopping at this first tier. We are going forward a second and a third tier</w:t>
      </w:r>
      <w:r w:rsidR="00A213C3">
        <w:rPr>
          <w:rFonts w:ascii="Arial" w:eastAsia="Times New Roman" w:hAnsi="Arial" w:cs="Arial"/>
          <w:color w:val="262626"/>
          <w:lang w:eastAsia="ja-JP"/>
        </w:rPr>
        <w:t>,</w:t>
      </w:r>
      <w:r w:rsidRPr="009A1CDD">
        <w:rPr>
          <w:rFonts w:ascii="Arial" w:eastAsia="Times New Roman" w:hAnsi="Arial" w:cs="Arial"/>
          <w:color w:val="262626"/>
          <w:lang w:eastAsia="ja-JP"/>
        </w:rPr>
        <w:t xml:space="preserve"> if we notice that there is important value to be captured there.</w:t>
      </w:r>
    </w:p>
    <w:p w14:paraId="0B543D54" w14:textId="77777777" w:rsidR="009A1CDD" w:rsidRDefault="009A1CDD" w:rsidP="009A1CDD">
      <w:pPr>
        <w:shd w:val="clear" w:color="auto" w:fill="FFFFFF"/>
        <w:rPr>
          <w:rFonts w:ascii="Arial" w:eastAsia="Times New Roman" w:hAnsi="Arial" w:cs="Arial"/>
          <w:b/>
          <w:bCs/>
          <w:color w:val="262626"/>
          <w:lang w:eastAsia="ja-JP"/>
        </w:rPr>
      </w:pPr>
    </w:p>
    <w:p w14:paraId="3E866929" w14:textId="74FD9A9F" w:rsidR="009A1CDD" w:rsidRPr="009A1CDD" w:rsidRDefault="00A213C3"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Fernanda</w:t>
      </w:r>
      <w:r w:rsidR="00A54927">
        <w:rPr>
          <w:rFonts w:ascii="Arial" w:eastAsia="Times New Roman" w:hAnsi="Arial" w:cs="Arial"/>
          <w:b/>
          <w:bCs/>
          <w:color w:val="262626"/>
          <w:lang w:eastAsia="ja-JP"/>
        </w:rPr>
        <w:t xml:space="preserve"> Marques</w:t>
      </w:r>
      <w:r w:rsidR="009A1CDD">
        <w:rPr>
          <w:rFonts w:ascii="Arial" w:eastAsia="Times New Roman" w:hAnsi="Arial" w:cs="Arial"/>
          <w:b/>
          <w:bCs/>
          <w:color w:val="262626"/>
          <w:lang w:eastAsia="ja-JP"/>
        </w:rPr>
        <w:t xml:space="preserve"> (via webcast):</w:t>
      </w:r>
    </w:p>
    <w:p w14:paraId="4E5C97D1" w14:textId="77777777" w:rsidR="009A1CDD" w:rsidRDefault="009A1CDD" w:rsidP="009A1CDD">
      <w:pPr>
        <w:shd w:val="clear" w:color="auto" w:fill="FFFFFF"/>
        <w:rPr>
          <w:rFonts w:ascii="Arial" w:eastAsia="Times New Roman" w:hAnsi="Arial" w:cs="Arial"/>
          <w:color w:val="262626"/>
          <w:lang w:eastAsia="ja-JP"/>
        </w:rPr>
      </w:pPr>
    </w:p>
    <w:p w14:paraId="457D1CD7" w14:textId="188ABB22" w:rsidR="009A1CDD" w:rsidRPr="009A1CDD" w:rsidRDefault="00A213C3"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B</w:t>
      </w:r>
      <w:r w:rsidR="009A1CDD" w:rsidRPr="009A1CDD">
        <w:rPr>
          <w:rFonts w:ascii="Arial" w:eastAsia="Times New Roman" w:hAnsi="Arial" w:cs="Arial"/>
          <w:color w:val="262626"/>
          <w:lang w:eastAsia="ja-JP"/>
        </w:rPr>
        <w:t xml:space="preserve">efore the acknowledgment of </w:t>
      </w:r>
      <w:r w:rsidR="009A1CDD">
        <w:rPr>
          <w:rFonts w:ascii="Arial" w:eastAsia="Times New Roman" w:hAnsi="Arial" w:cs="Arial"/>
          <w:color w:val="262626"/>
          <w:lang w:eastAsia="ja-JP"/>
        </w:rPr>
        <w:t>3Q2</w:t>
      </w:r>
      <w:r w:rsidR="009A1CDD" w:rsidRPr="009A1CDD">
        <w:rPr>
          <w:rFonts w:ascii="Arial" w:eastAsia="Times New Roman" w:hAnsi="Arial" w:cs="Arial"/>
          <w:color w:val="262626"/>
          <w:lang w:eastAsia="ja-JP"/>
        </w:rPr>
        <w:t xml:space="preserve">4 of the financial assets in </w:t>
      </w:r>
      <w:r w:rsidR="009A1CDD">
        <w:rPr>
          <w:rFonts w:ascii="Arial" w:eastAsia="Times New Roman" w:hAnsi="Arial" w:cs="Arial"/>
          <w:color w:val="262626"/>
          <w:lang w:eastAsia="ja-JP"/>
        </w:rPr>
        <w:t>R$</w:t>
      </w:r>
      <w:r w:rsidR="009A1CDD" w:rsidRPr="009A1CDD">
        <w:rPr>
          <w:rFonts w:ascii="Arial" w:eastAsia="Times New Roman" w:hAnsi="Arial" w:cs="Arial"/>
          <w:color w:val="262626"/>
          <w:lang w:eastAsia="ja-JP"/>
        </w:rPr>
        <w:t>8.8 billion, the construction revenues were together with construction costs. And now</w:t>
      </w:r>
      <w:r>
        <w:rPr>
          <w:rFonts w:ascii="Arial" w:eastAsia="Times New Roman" w:hAnsi="Arial" w:cs="Arial"/>
          <w:color w:val="262626"/>
          <w:lang w:eastAsia="ja-JP"/>
        </w:rPr>
        <w:t>,</w:t>
      </w:r>
      <w:r w:rsidR="009A1CDD" w:rsidRPr="009A1CDD">
        <w:rPr>
          <w:rFonts w:ascii="Arial" w:eastAsia="Times New Roman" w:hAnsi="Arial" w:cs="Arial"/>
          <w:color w:val="262626"/>
          <w:lang w:eastAsia="ja-JP"/>
        </w:rPr>
        <w:t xml:space="preserve"> after this recognition, what is the expectation?</w:t>
      </w:r>
    </w:p>
    <w:p w14:paraId="146EF73F" w14:textId="77777777" w:rsidR="009A1CDD" w:rsidRDefault="009A1CDD" w:rsidP="009A1CDD">
      <w:pPr>
        <w:shd w:val="clear" w:color="auto" w:fill="FFFFFF"/>
        <w:rPr>
          <w:rFonts w:ascii="Arial" w:eastAsia="Times New Roman" w:hAnsi="Arial" w:cs="Arial"/>
          <w:b/>
          <w:bCs/>
          <w:color w:val="262626"/>
          <w:lang w:eastAsia="ja-JP"/>
        </w:rPr>
      </w:pPr>
    </w:p>
    <w:p w14:paraId="6BC840DD" w14:textId="51390B2F"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lastRenderedPageBreak/>
        <w:t>Daniel Szlak:</w:t>
      </w:r>
    </w:p>
    <w:p w14:paraId="09AC6542" w14:textId="77777777" w:rsidR="009A1CDD" w:rsidRDefault="009A1CDD" w:rsidP="009A1CDD">
      <w:pPr>
        <w:shd w:val="clear" w:color="auto" w:fill="FFFFFF"/>
        <w:rPr>
          <w:rFonts w:ascii="Arial" w:eastAsia="Times New Roman" w:hAnsi="Arial" w:cs="Arial"/>
          <w:color w:val="262626"/>
          <w:lang w:eastAsia="ja-JP"/>
        </w:rPr>
      </w:pPr>
    </w:p>
    <w:p w14:paraId="7C6D598A" w14:textId="2855FF34"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T</w:t>
      </w:r>
      <w:r w:rsidRPr="009A1CDD">
        <w:rPr>
          <w:rFonts w:ascii="Arial" w:eastAsia="Times New Roman" w:hAnsi="Arial" w:cs="Arial"/>
          <w:color w:val="262626"/>
          <w:lang w:eastAsia="ja-JP"/>
        </w:rPr>
        <w:t xml:space="preserve">he margin was 4.3%, and we always assess that. This is an ongoing discussion with the auditors. We </w:t>
      </w:r>
      <w:r w:rsidR="00246B5E">
        <w:rPr>
          <w:rFonts w:ascii="Arial" w:eastAsia="Times New Roman" w:hAnsi="Arial" w:cs="Arial"/>
          <w:color w:val="262626"/>
          <w:lang w:eastAsia="ja-JP"/>
        </w:rPr>
        <w:t>did not</w:t>
      </w:r>
      <w:r w:rsidRPr="009A1CDD">
        <w:rPr>
          <w:rFonts w:ascii="Arial" w:eastAsia="Times New Roman" w:hAnsi="Arial" w:cs="Arial"/>
          <w:color w:val="262626"/>
          <w:lang w:eastAsia="ja-JP"/>
        </w:rPr>
        <w:t xml:space="preserve"> see anything different from those 2.3%. And </w:t>
      </w:r>
      <w:r>
        <w:rPr>
          <w:rFonts w:ascii="Arial" w:eastAsia="Times New Roman" w:hAnsi="Arial" w:cs="Arial"/>
          <w:color w:val="262626"/>
          <w:lang w:eastAsia="ja-JP"/>
        </w:rPr>
        <w:t>I am</w:t>
      </w:r>
      <w:r w:rsidRPr="009A1CDD">
        <w:rPr>
          <w:rFonts w:ascii="Arial" w:eastAsia="Times New Roman" w:hAnsi="Arial" w:cs="Arial"/>
          <w:color w:val="262626"/>
          <w:lang w:eastAsia="ja-JP"/>
        </w:rPr>
        <w:t xml:space="preserve"> talking about specifically the construction revenue sector.</w:t>
      </w:r>
    </w:p>
    <w:p w14:paraId="09837AF8" w14:textId="77777777" w:rsidR="009A1CDD" w:rsidRDefault="009A1CDD" w:rsidP="009A1CDD">
      <w:pPr>
        <w:shd w:val="clear" w:color="auto" w:fill="FFFFFF"/>
        <w:rPr>
          <w:rFonts w:ascii="Arial" w:eastAsia="Times New Roman" w:hAnsi="Arial" w:cs="Arial"/>
          <w:b/>
          <w:bCs/>
          <w:color w:val="262626"/>
          <w:lang w:eastAsia="ja-JP"/>
        </w:rPr>
      </w:pPr>
    </w:p>
    <w:p w14:paraId="0A10FBB2" w14:textId="018E996E"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Guilherme Lima (via webcast):</w:t>
      </w:r>
    </w:p>
    <w:p w14:paraId="70A5D95E" w14:textId="77777777" w:rsidR="009A1CDD" w:rsidRDefault="009A1CDD" w:rsidP="009A1CDD">
      <w:pPr>
        <w:shd w:val="clear" w:color="auto" w:fill="FFFFFF"/>
        <w:rPr>
          <w:rFonts w:ascii="Arial" w:eastAsia="Times New Roman" w:hAnsi="Arial" w:cs="Arial"/>
          <w:color w:val="262626"/>
          <w:lang w:eastAsia="ja-JP"/>
        </w:rPr>
      </w:pPr>
    </w:p>
    <w:p w14:paraId="4894992E" w14:textId="1D39D4AE"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Could you please comment on the payment of dividends? Have you ever discussed with the state administration about a payout alteration strategy?</w:t>
      </w:r>
    </w:p>
    <w:p w14:paraId="6D8EF189" w14:textId="77777777" w:rsidR="009A1CDD" w:rsidRDefault="009A1CDD" w:rsidP="009A1CDD">
      <w:pPr>
        <w:shd w:val="clear" w:color="auto" w:fill="FFFFFF"/>
        <w:rPr>
          <w:rFonts w:ascii="Arial" w:eastAsia="Times New Roman" w:hAnsi="Arial" w:cs="Arial"/>
          <w:b/>
          <w:bCs/>
          <w:color w:val="262626"/>
          <w:lang w:eastAsia="ja-JP"/>
        </w:rPr>
      </w:pPr>
    </w:p>
    <w:p w14:paraId="07C5586D" w14:textId="56A0B00E"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49BB26FF" w14:textId="77777777" w:rsidR="009A1CDD" w:rsidRDefault="009A1CDD" w:rsidP="009A1CDD">
      <w:pPr>
        <w:shd w:val="clear" w:color="auto" w:fill="FFFFFF"/>
        <w:rPr>
          <w:rFonts w:ascii="Arial" w:eastAsia="Times New Roman" w:hAnsi="Arial" w:cs="Arial"/>
          <w:color w:val="262626"/>
          <w:lang w:eastAsia="ja-JP"/>
        </w:rPr>
      </w:pPr>
    </w:p>
    <w:p w14:paraId="38DDF17D" w14:textId="49E36014"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No, we </w:t>
      </w:r>
      <w:r>
        <w:rPr>
          <w:rFonts w:ascii="Arial" w:eastAsia="Times New Roman" w:hAnsi="Arial" w:cs="Arial"/>
          <w:color w:val="262626"/>
          <w:lang w:eastAsia="ja-JP"/>
        </w:rPr>
        <w:t>have not</w:t>
      </w:r>
      <w:r w:rsidRPr="009A1CDD">
        <w:rPr>
          <w:rFonts w:ascii="Arial" w:eastAsia="Times New Roman" w:hAnsi="Arial" w:cs="Arial"/>
          <w:color w:val="262626"/>
          <w:lang w:eastAsia="ja-JP"/>
        </w:rPr>
        <w:t xml:space="preserve">. </w:t>
      </w:r>
      <w:r w:rsidR="00A213C3">
        <w:rPr>
          <w:rFonts w:ascii="Arial" w:eastAsia="Times New Roman" w:hAnsi="Arial" w:cs="Arial"/>
          <w:color w:val="262626"/>
          <w:lang w:eastAsia="ja-JP"/>
        </w:rPr>
        <w:t>T</w:t>
      </w:r>
      <w:r w:rsidRPr="009A1CDD">
        <w:rPr>
          <w:rFonts w:ascii="Arial" w:eastAsia="Times New Roman" w:hAnsi="Arial" w:cs="Arial"/>
          <w:color w:val="262626"/>
          <w:lang w:eastAsia="ja-JP"/>
        </w:rPr>
        <w:t>he rules are very clear, and we did not engage in any conversation in that direction.</w:t>
      </w:r>
    </w:p>
    <w:p w14:paraId="7D15BCF1" w14:textId="77777777" w:rsidR="009A1CDD" w:rsidRDefault="009A1CDD" w:rsidP="009A1CDD">
      <w:pPr>
        <w:shd w:val="clear" w:color="auto" w:fill="FFFFFF"/>
        <w:rPr>
          <w:rFonts w:ascii="Arial" w:eastAsia="Times New Roman" w:hAnsi="Arial" w:cs="Arial"/>
          <w:b/>
          <w:bCs/>
          <w:color w:val="262626"/>
          <w:lang w:eastAsia="ja-JP"/>
        </w:rPr>
      </w:pPr>
    </w:p>
    <w:p w14:paraId="3586227A" w14:textId="211CF248"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Arthur Pereira (via webcast):</w:t>
      </w:r>
    </w:p>
    <w:p w14:paraId="4B76CAEF" w14:textId="77777777" w:rsidR="009A1CDD" w:rsidRDefault="009A1CDD" w:rsidP="009A1CDD">
      <w:pPr>
        <w:shd w:val="clear" w:color="auto" w:fill="FFFFFF"/>
        <w:rPr>
          <w:rFonts w:ascii="Arial" w:eastAsia="Times New Roman" w:hAnsi="Arial" w:cs="Arial"/>
          <w:color w:val="262626"/>
          <w:lang w:eastAsia="ja-JP"/>
        </w:rPr>
      </w:pPr>
    </w:p>
    <w:p w14:paraId="75E56288" w14:textId="5460DCE6" w:rsidR="009A1CDD" w:rsidRPr="009A1CDD" w:rsidRDefault="00A213C3"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Good morning. </w:t>
      </w:r>
      <w:r w:rsidR="009A1CDD" w:rsidRPr="009A1CDD">
        <w:rPr>
          <w:rFonts w:ascii="Arial" w:eastAsia="Times New Roman" w:hAnsi="Arial" w:cs="Arial"/>
          <w:color w:val="262626"/>
          <w:lang w:eastAsia="ja-JP"/>
        </w:rPr>
        <w:t>About the dividends policy, I believe that this policy can be revised depending on the anticipation of the deliverables and the universalization targets</w:t>
      </w:r>
      <w:r>
        <w:rPr>
          <w:rFonts w:ascii="Arial" w:eastAsia="Times New Roman" w:hAnsi="Arial" w:cs="Arial"/>
          <w:color w:val="262626"/>
          <w:lang w:eastAsia="ja-JP"/>
        </w:rPr>
        <w:t>.</w:t>
      </w:r>
    </w:p>
    <w:p w14:paraId="5C5A5B1E" w14:textId="77777777" w:rsidR="009A1CDD" w:rsidRDefault="009A1CDD" w:rsidP="009A1CDD">
      <w:pPr>
        <w:shd w:val="clear" w:color="auto" w:fill="FFFFFF"/>
        <w:rPr>
          <w:rFonts w:ascii="Arial" w:eastAsia="Times New Roman" w:hAnsi="Arial" w:cs="Arial"/>
          <w:b/>
          <w:bCs/>
          <w:color w:val="262626"/>
          <w:lang w:eastAsia="ja-JP"/>
        </w:rPr>
      </w:pPr>
    </w:p>
    <w:p w14:paraId="7C01EECB" w14:textId="6E876C80"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18312B1B" w14:textId="77777777" w:rsidR="009A1CDD" w:rsidRDefault="009A1CDD" w:rsidP="009A1CDD">
      <w:pPr>
        <w:shd w:val="clear" w:color="auto" w:fill="FFFFFF"/>
        <w:rPr>
          <w:rFonts w:ascii="Arial" w:eastAsia="Times New Roman" w:hAnsi="Arial" w:cs="Arial"/>
          <w:color w:val="262626"/>
          <w:lang w:eastAsia="ja-JP"/>
        </w:rPr>
      </w:pPr>
    </w:p>
    <w:p w14:paraId="7132D775" w14:textId="69EF30D4"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A</w:t>
      </w:r>
      <w:r w:rsidRPr="009A1CDD">
        <w:rPr>
          <w:rFonts w:ascii="Arial" w:eastAsia="Times New Roman" w:hAnsi="Arial" w:cs="Arial"/>
          <w:color w:val="262626"/>
          <w:lang w:eastAsia="ja-JP"/>
        </w:rPr>
        <w:t>gain, we</w:t>
      </w:r>
      <w:r>
        <w:rPr>
          <w:rFonts w:ascii="Arial" w:eastAsia="Times New Roman" w:hAnsi="Arial" w:cs="Arial"/>
          <w:color w:val="262626"/>
          <w:lang w:eastAsia="ja-JP"/>
        </w:rPr>
        <w:t xml:space="preserve"> have</w:t>
      </w:r>
      <w:r w:rsidRPr="009A1CDD">
        <w:rPr>
          <w:rFonts w:ascii="Arial" w:eastAsia="Times New Roman" w:hAnsi="Arial" w:cs="Arial"/>
          <w:color w:val="262626"/>
          <w:lang w:eastAsia="ja-JP"/>
        </w:rPr>
        <w:t xml:space="preserve"> reached the end of this initial 40 days, and we have bigger fish to fry, I should say, and there are no ongoing conversations in that sense.</w:t>
      </w:r>
    </w:p>
    <w:p w14:paraId="4E67D69A" w14:textId="77777777" w:rsidR="009A1CDD" w:rsidRDefault="009A1CDD" w:rsidP="009A1CDD">
      <w:pPr>
        <w:shd w:val="clear" w:color="auto" w:fill="FFFFFF"/>
        <w:rPr>
          <w:rFonts w:ascii="Arial" w:eastAsia="Times New Roman" w:hAnsi="Arial" w:cs="Arial"/>
          <w:b/>
          <w:bCs/>
          <w:color w:val="262626"/>
          <w:lang w:eastAsia="ja-JP"/>
        </w:rPr>
      </w:pPr>
    </w:p>
    <w:p w14:paraId="46808B21" w14:textId="266F5945" w:rsidR="009A1CDD" w:rsidRPr="009A1CDD" w:rsidRDefault="00222D90"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 xml:space="preserve">Felipe Andreoli </w:t>
      </w:r>
      <w:r w:rsidR="009A1CDD">
        <w:rPr>
          <w:rFonts w:ascii="Arial" w:eastAsia="Times New Roman" w:hAnsi="Arial" w:cs="Arial"/>
          <w:b/>
          <w:bCs/>
          <w:color w:val="262626"/>
          <w:lang w:eastAsia="ja-JP"/>
        </w:rPr>
        <w:t>(via webcast):</w:t>
      </w:r>
    </w:p>
    <w:p w14:paraId="3118B69A" w14:textId="77777777" w:rsidR="009A1CDD" w:rsidRDefault="009A1CDD" w:rsidP="009A1CDD">
      <w:pPr>
        <w:shd w:val="clear" w:color="auto" w:fill="FFFFFF"/>
        <w:rPr>
          <w:rFonts w:ascii="Arial" w:eastAsia="Times New Roman" w:hAnsi="Arial" w:cs="Arial"/>
          <w:color w:val="262626"/>
          <w:lang w:eastAsia="ja-JP"/>
        </w:rPr>
      </w:pPr>
    </w:p>
    <w:p w14:paraId="4C6652EB" w14:textId="11EB02BB"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What is </w:t>
      </w:r>
      <w:r w:rsidR="00222D90">
        <w:rPr>
          <w:rFonts w:ascii="Arial" w:eastAsia="Times New Roman" w:hAnsi="Arial" w:cs="Arial"/>
          <w:color w:val="262626"/>
          <w:lang w:eastAsia="ja-JP"/>
        </w:rPr>
        <w:t xml:space="preserve">it </w:t>
      </w:r>
      <w:r w:rsidRPr="009A1CDD">
        <w:rPr>
          <w:rFonts w:ascii="Arial" w:eastAsia="Times New Roman" w:hAnsi="Arial" w:cs="Arial"/>
          <w:color w:val="262626"/>
          <w:lang w:eastAsia="ja-JP"/>
        </w:rPr>
        <w:t>that the new management managed to identify in terms of opportunities and gaining additional value through associated revenues?</w:t>
      </w:r>
    </w:p>
    <w:p w14:paraId="270B122B" w14:textId="77777777" w:rsidR="009A1CDD" w:rsidRDefault="009A1CDD" w:rsidP="009A1CDD">
      <w:pPr>
        <w:shd w:val="clear" w:color="auto" w:fill="FFFFFF"/>
        <w:rPr>
          <w:rFonts w:ascii="Arial" w:eastAsia="Times New Roman" w:hAnsi="Arial" w:cs="Arial"/>
          <w:b/>
          <w:bCs/>
          <w:color w:val="262626"/>
          <w:lang w:eastAsia="ja-JP"/>
        </w:rPr>
      </w:pPr>
    </w:p>
    <w:p w14:paraId="0C87EAB9" w14:textId="54A05C8B"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102CA251" w14:textId="77777777" w:rsidR="009A1CDD" w:rsidRDefault="009A1CDD" w:rsidP="009A1CDD">
      <w:pPr>
        <w:shd w:val="clear" w:color="auto" w:fill="FFFFFF"/>
        <w:rPr>
          <w:rFonts w:ascii="Arial" w:eastAsia="Times New Roman" w:hAnsi="Arial" w:cs="Arial"/>
          <w:color w:val="262626"/>
          <w:lang w:eastAsia="ja-JP"/>
        </w:rPr>
      </w:pPr>
    </w:p>
    <w:p w14:paraId="53A14616" w14:textId="77777777" w:rsidR="00074982" w:rsidRDefault="009A1CDD"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W</w:t>
      </w:r>
      <w:r w:rsidRPr="009A1CDD">
        <w:rPr>
          <w:rFonts w:ascii="Arial" w:eastAsia="Times New Roman" w:hAnsi="Arial" w:cs="Arial"/>
          <w:color w:val="262626"/>
          <w:lang w:eastAsia="ja-JP"/>
        </w:rPr>
        <w:t>e</w:t>
      </w:r>
      <w:r>
        <w:rPr>
          <w:rFonts w:ascii="Arial" w:eastAsia="Times New Roman" w:hAnsi="Arial" w:cs="Arial"/>
          <w:color w:val="262626"/>
          <w:lang w:eastAsia="ja-JP"/>
        </w:rPr>
        <w:t xml:space="preserve"> have</w:t>
      </w:r>
      <w:r w:rsidRPr="009A1CDD">
        <w:rPr>
          <w:rFonts w:ascii="Arial" w:eastAsia="Times New Roman" w:hAnsi="Arial" w:cs="Arial"/>
          <w:color w:val="262626"/>
          <w:lang w:eastAsia="ja-JP"/>
        </w:rPr>
        <w:t xml:space="preserve"> barely started on this journey. Very little time has elapsed since we took over control</w:t>
      </w:r>
      <w:r w:rsidR="00074982">
        <w:rPr>
          <w:rFonts w:ascii="Arial" w:eastAsia="Times New Roman" w:hAnsi="Arial" w:cs="Arial"/>
          <w:color w:val="262626"/>
          <w:lang w:eastAsia="ja-JP"/>
        </w:rPr>
        <w:t>.</w:t>
      </w:r>
      <w:r w:rsidRPr="009A1CDD">
        <w:rPr>
          <w:rFonts w:ascii="Arial" w:eastAsia="Times New Roman" w:hAnsi="Arial" w:cs="Arial"/>
          <w:color w:val="262626"/>
          <w:lang w:eastAsia="ja-JP"/>
        </w:rPr>
        <w:t xml:space="preserve"> So there are many initiatives that are underway or that at least</w:t>
      </w:r>
      <w:r w:rsidR="00074982">
        <w:rPr>
          <w:rFonts w:ascii="Arial" w:eastAsia="Times New Roman" w:hAnsi="Arial" w:cs="Arial"/>
          <w:color w:val="262626"/>
          <w:lang w:eastAsia="ja-JP"/>
        </w:rPr>
        <w:t>,</w:t>
      </w:r>
      <w:r w:rsidRPr="009A1CDD">
        <w:rPr>
          <w:rFonts w:ascii="Arial" w:eastAsia="Times New Roman" w:hAnsi="Arial" w:cs="Arial"/>
          <w:color w:val="262626"/>
          <w:lang w:eastAsia="ja-JP"/>
        </w:rPr>
        <w:t xml:space="preserve"> if not implemented, they have been idealized. </w:t>
      </w:r>
    </w:p>
    <w:p w14:paraId="497A2830" w14:textId="77777777" w:rsidR="00074982" w:rsidRDefault="00074982" w:rsidP="009A1CDD">
      <w:pPr>
        <w:shd w:val="clear" w:color="auto" w:fill="FFFFFF"/>
        <w:rPr>
          <w:rFonts w:ascii="Arial" w:eastAsia="Times New Roman" w:hAnsi="Arial" w:cs="Arial"/>
          <w:color w:val="262626"/>
          <w:lang w:eastAsia="ja-JP"/>
        </w:rPr>
      </w:pPr>
    </w:p>
    <w:p w14:paraId="55447D85" w14:textId="45880173"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And so, we are basically investing in the planning of </w:t>
      </w:r>
      <w:r>
        <w:rPr>
          <w:rFonts w:ascii="Arial" w:eastAsia="Times New Roman" w:hAnsi="Arial" w:cs="Arial"/>
          <w:color w:val="262626"/>
          <w:lang w:eastAsia="ja-JP"/>
        </w:rPr>
        <w:t>202</w:t>
      </w:r>
      <w:r w:rsidRPr="009A1CDD">
        <w:rPr>
          <w:rFonts w:ascii="Arial" w:eastAsia="Times New Roman" w:hAnsi="Arial" w:cs="Arial"/>
          <w:color w:val="262626"/>
          <w:lang w:eastAsia="ja-JP"/>
        </w:rPr>
        <w:t xml:space="preserve">5 more than in gains of the </w:t>
      </w:r>
      <w:r w:rsidR="00222D90">
        <w:rPr>
          <w:rFonts w:ascii="Arial" w:eastAsia="Times New Roman" w:hAnsi="Arial" w:cs="Arial"/>
          <w:color w:val="262626"/>
          <w:lang w:eastAsia="ja-JP"/>
        </w:rPr>
        <w:t>2H</w:t>
      </w:r>
      <w:r w:rsidRPr="009A1CDD">
        <w:rPr>
          <w:rFonts w:ascii="Arial" w:eastAsia="Times New Roman" w:hAnsi="Arial" w:cs="Arial"/>
          <w:color w:val="262626"/>
          <w:lang w:eastAsia="ja-JP"/>
        </w:rPr>
        <w:t>. And so, that's the segment of complementary and ancillary revenues that are part. So we are addressing this, but I have no comments for the moment</w:t>
      </w:r>
      <w:r w:rsidR="00222D90">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222D90">
        <w:rPr>
          <w:rFonts w:ascii="Arial" w:eastAsia="Times New Roman" w:hAnsi="Arial" w:cs="Arial"/>
          <w:color w:val="262626"/>
          <w:lang w:eastAsia="ja-JP"/>
        </w:rPr>
        <w:t>W</w:t>
      </w:r>
      <w:r w:rsidRPr="009A1CDD">
        <w:rPr>
          <w:rFonts w:ascii="Arial" w:eastAsia="Times New Roman" w:hAnsi="Arial" w:cs="Arial"/>
          <w:color w:val="262626"/>
          <w:lang w:eastAsia="ja-JP"/>
        </w:rPr>
        <w:t>e will certainly be able to give more color in the next call.</w:t>
      </w:r>
    </w:p>
    <w:p w14:paraId="5026A9CF" w14:textId="77777777" w:rsidR="009A1CDD" w:rsidRDefault="009A1CDD" w:rsidP="009A1CDD">
      <w:pPr>
        <w:shd w:val="clear" w:color="auto" w:fill="FFFFFF"/>
        <w:rPr>
          <w:rFonts w:ascii="Arial" w:eastAsia="Times New Roman" w:hAnsi="Arial" w:cs="Arial"/>
          <w:b/>
          <w:bCs/>
          <w:color w:val="262626"/>
          <w:lang w:eastAsia="ja-JP"/>
        </w:rPr>
      </w:pPr>
    </w:p>
    <w:p w14:paraId="3F9027A4" w14:textId="6BFF8928" w:rsidR="009A1CDD" w:rsidRPr="009A1CDD" w:rsidRDefault="00A54927"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Giuliano Ajeje</w:t>
      </w:r>
      <w:r w:rsidR="009A1CDD">
        <w:rPr>
          <w:rFonts w:ascii="Arial" w:eastAsia="Times New Roman" w:hAnsi="Arial" w:cs="Arial"/>
          <w:b/>
          <w:bCs/>
          <w:color w:val="262626"/>
          <w:lang w:eastAsia="ja-JP"/>
        </w:rPr>
        <w:t xml:space="preserve"> (via webcast):</w:t>
      </w:r>
    </w:p>
    <w:p w14:paraId="64260C96" w14:textId="77777777" w:rsidR="009A1CDD" w:rsidRDefault="009A1CDD" w:rsidP="009A1CDD">
      <w:pPr>
        <w:shd w:val="clear" w:color="auto" w:fill="FFFFFF"/>
        <w:rPr>
          <w:rFonts w:ascii="Arial" w:eastAsia="Times New Roman" w:hAnsi="Arial" w:cs="Arial"/>
          <w:color w:val="262626"/>
          <w:lang w:eastAsia="ja-JP"/>
        </w:rPr>
      </w:pPr>
    </w:p>
    <w:p w14:paraId="619E439B" w14:textId="77777777" w:rsidR="00222D90" w:rsidRDefault="00074982"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A</w:t>
      </w:r>
      <w:r w:rsidR="009A1CDD" w:rsidRPr="009A1CDD">
        <w:rPr>
          <w:rFonts w:ascii="Arial" w:eastAsia="Times New Roman" w:hAnsi="Arial" w:cs="Arial"/>
          <w:color w:val="262626"/>
          <w:lang w:eastAsia="ja-JP"/>
        </w:rPr>
        <w:t xml:space="preserve">re you having any difficulties in implementing the new culture? </w:t>
      </w:r>
    </w:p>
    <w:p w14:paraId="4DAE2DA8" w14:textId="77777777" w:rsidR="00222D90" w:rsidRDefault="00222D90" w:rsidP="009A1CDD">
      <w:pPr>
        <w:shd w:val="clear" w:color="auto" w:fill="FFFFFF"/>
        <w:rPr>
          <w:rFonts w:ascii="Arial" w:eastAsia="Times New Roman" w:hAnsi="Arial" w:cs="Arial"/>
          <w:color w:val="262626"/>
          <w:lang w:eastAsia="ja-JP"/>
        </w:rPr>
      </w:pPr>
    </w:p>
    <w:p w14:paraId="184D8DA1" w14:textId="195FB457" w:rsidR="009A1CDD" w:rsidRPr="009A1CDD" w:rsidRDefault="00222D90"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C</w:t>
      </w:r>
      <w:r w:rsidR="009A1CDD" w:rsidRPr="009A1CDD">
        <w:rPr>
          <w:rFonts w:ascii="Arial" w:eastAsia="Times New Roman" w:hAnsi="Arial" w:cs="Arial"/>
          <w:color w:val="262626"/>
          <w:lang w:eastAsia="ja-JP"/>
        </w:rPr>
        <w:t>an you see the possibility of gains coming from other assets such as selling propert</w:t>
      </w:r>
      <w:r>
        <w:rPr>
          <w:rFonts w:ascii="Arial" w:eastAsia="Times New Roman" w:hAnsi="Arial" w:cs="Arial"/>
          <w:color w:val="262626"/>
          <w:lang w:eastAsia="ja-JP"/>
        </w:rPr>
        <w:t>ies</w:t>
      </w:r>
      <w:r w:rsidR="009A1CDD" w:rsidRPr="009A1CDD">
        <w:rPr>
          <w:rFonts w:ascii="Arial" w:eastAsia="Times New Roman" w:hAnsi="Arial" w:cs="Arial"/>
          <w:color w:val="262626"/>
          <w:lang w:eastAsia="ja-JP"/>
        </w:rPr>
        <w:t>?</w:t>
      </w:r>
    </w:p>
    <w:p w14:paraId="657DF7E1" w14:textId="77777777" w:rsidR="009A1CDD" w:rsidRDefault="009A1CDD" w:rsidP="009A1CDD">
      <w:pPr>
        <w:shd w:val="clear" w:color="auto" w:fill="FFFFFF"/>
        <w:rPr>
          <w:rFonts w:ascii="Arial" w:eastAsia="Times New Roman" w:hAnsi="Arial" w:cs="Arial"/>
          <w:b/>
          <w:bCs/>
          <w:color w:val="262626"/>
          <w:lang w:eastAsia="ja-JP"/>
        </w:rPr>
      </w:pPr>
    </w:p>
    <w:p w14:paraId="723F252A" w14:textId="22BDC6BD"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61D4C1E3" w14:textId="77777777" w:rsidR="009A1CDD" w:rsidRDefault="009A1CDD" w:rsidP="009A1CDD">
      <w:pPr>
        <w:shd w:val="clear" w:color="auto" w:fill="FFFFFF"/>
        <w:rPr>
          <w:rFonts w:ascii="Arial" w:eastAsia="Times New Roman" w:hAnsi="Arial" w:cs="Arial"/>
          <w:color w:val="262626"/>
          <w:lang w:eastAsia="ja-JP"/>
        </w:rPr>
      </w:pPr>
    </w:p>
    <w:p w14:paraId="3E75D1C5" w14:textId="77777777" w:rsidR="00222D90" w:rsidRDefault="00222D90"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We </w:t>
      </w:r>
      <w:r w:rsidR="009A1CDD" w:rsidRPr="009A1CDD">
        <w:rPr>
          <w:rFonts w:ascii="Arial" w:eastAsia="Times New Roman" w:hAnsi="Arial" w:cs="Arial"/>
          <w:color w:val="262626"/>
          <w:lang w:eastAsia="ja-JP"/>
        </w:rPr>
        <w:t xml:space="preserve">were very warmly welcomed, the interactions are great. </w:t>
      </w:r>
      <w:r w:rsidR="00074982">
        <w:rPr>
          <w:rFonts w:ascii="Arial" w:eastAsia="Times New Roman" w:hAnsi="Arial" w:cs="Arial"/>
          <w:color w:val="262626"/>
          <w:lang w:eastAsia="ja-JP"/>
        </w:rPr>
        <w:t>A</w:t>
      </w:r>
      <w:r w:rsidR="009A1CDD" w:rsidRPr="009A1CDD">
        <w:rPr>
          <w:rFonts w:ascii="Arial" w:eastAsia="Times New Roman" w:hAnsi="Arial" w:cs="Arial"/>
          <w:color w:val="262626"/>
          <w:lang w:eastAsia="ja-JP"/>
        </w:rPr>
        <w:t xml:space="preserve">nd of course, it's natural for people to be a bit uncertain, it's a transition phase. We understand we are pretty much empathic towards the anxiety of some of the employees. </w:t>
      </w:r>
    </w:p>
    <w:p w14:paraId="39A2555B" w14:textId="77777777" w:rsidR="00222D90" w:rsidRDefault="00222D90" w:rsidP="009A1CDD">
      <w:pPr>
        <w:shd w:val="clear" w:color="auto" w:fill="FFFFFF"/>
        <w:rPr>
          <w:rFonts w:ascii="Arial" w:eastAsia="Times New Roman" w:hAnsi="Arial" w:cs="Arial"/>
          <w:color w:val="262626"/>
          <w:lang w:eastAsia="ja-JP"/>
        </w:rPr>
      </w:pPr>
    </w:p>
    <w:p w14:paraId="7B81A7A0" w14:textId="74593AD2" w:rsidR="009A1CDD" w:rsidRPr="009A1CDD" w:rsidRDefault="00222D90"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S</w:t>
      </w:r>
      <w:r w:rsidR="009A1CDD" w:rsidRPr="009A1CDD">
        <w:rPr>
          <w:rFonts w:ascii="Arial" w:eastAsia="Times New Roman" w:hAnsi="Arial" w:cs="Arial"/>
          <w:color w:val="262626"/>
          <w:lang w:eastAsia="ja-JP"/>
        </w:rPr>
        <w:t xml:space="preserve">o far, what I can say is that the privatization model that was adopted allowed all the employees to get to know the model and the purpose before </w:t>
      </w:r>
      <w:r w:rsidR="00141278">
        <w:rPr>
          <w:rFonts w:ascii="Arial" w:eastAsia="Times New Roman" w:hAnsi="Arial" w:cs="Arial"/>
          <w:color w:val="262626"/>
          <w:lang w:eastAsia="ja-JP"/>
        </w:rPr>
        <w:t>deciding.</w:t>
      </w:r>
      <w:r w:rsidR="009A1CDD" w:rsidRPr="009A1CDD">
        <w:rPr>
          <w:rFonts w:ascii="Arial" w:eastAsia="Times New Roman" w:hAnsi="Arial" w:cs="Arial"/>
          <w:color w:val="262626"/>
          <w:lang w:eastAsia="ja-JP"/>
        </w:rPr>
        <w:t xml:space="preserve"> </w:t>
      </w:r>
      <w:r w:rsidR="00141278">
        <w:rPr>
          <w:rFonts w:ascii="Arial" w:eastAsia="Times New Roman" w:hAnsi="Arial" w:cs="Arial"/>
          <w:color w:val="262626"/>
          <w:lang w:eastAsia="ja-JP"/>
        </w:rPr>
        <w:t>S</w:t>
      </w:r>
      <w:r w:rsidR="009A1CDD" w:rsidRPr="009A1CDD">
        <w:rPr>
          <w:rFonts w:ascii="Arial" w:eastAsia="Times New Roman" w:hAnsi="Arial" w:cs="Arial"/>
          <w:color w:val="262626"/>
          <w:lang w:eastAsia="ja-JP"/>
        </w:rPr>
        <w:t>o it was a mutual deadline for us to get to know one another.</w:t>
      </w:r>
    </w:p>
    <w:p w14:paraId="52ACC4B9" w14:textId="77777777" w:rsidR="009A1CDD" w:rsidRDefault="009A1CDD" w:rsidP="009A1CDD">
      <w:pPr>
        <w:shd w:val="clear" w:color="auto" w:fill="FFFFFF"/>
        <w:rPr>
          <w:rFonts w:ascii="Arial" w:eastAsia="Times New Roman" w:hAnsi="Arial" w:cs="Arial"/>
          <w:color w:val="262626"/>
          <w:lang w:eastAsia="ja-JP"/>
        </w:rPr>
      </w:pPr>
    </w:p>
    <w:p w14:paraId="14AD8C58" w14:textId="1492F79D" w:rsidR="00222D90"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Now, on the </w:t>
      </w:r>
      <w:r w:rsidR="00A54927">
        <w:rPr>
          <w:rFonts w:ascii="Arial" w:eastAsia="Times New Roman" w:hAnsi="Arial" w:cs="Arial"/>
          <w:color w:val="262626"/>
          <w:lang w:eastAsia="ja-JP"/>
        </w:rPr>
        <w:t>net</w:t>
      </w:r>
      <w:r w:rsidR="00222D90">
        <w:rPr>
          <w:rFonts w:ascii="Arial" w:eastAsia="Times New Roman" w:hAnsi="Arial" w:cs="Arial"/>
          <w:color w:val="262626"/>
          <w:lang w:eastAsia="ja-JP"/>
        </w:rPr>
        <w:t xml:space="preserve"> </w:t>
      </w:r>
      <w:r w:rsidRPr="009A1CDD">
        <w:rPr>
          <w:rFonts w:ascii="Arial" w:eastAsia="Times New Roman" w:hAnsi="Arial" w:cs="Arial"/>
          <w:color w:val="262626"/>
          <w:lang w:eastAsia="ja-JP"/>
        </w:rPr>
        <w:t xml:space="preserve">side, we understand people get anxious. I have nothing to complain about, and it's definitely much better than the expectation. </w:t>
      </w:r>
    </w:p>
    <w:p w14:paraId="1DEA122A" w14:textId="77777777" w:rsidR="00222D90" w:rsidRDefault="00222D90" w:rsidP="009A1CDD">
      <w:pPr>
        <w:shd w:val="clear" w:color="auto" w:fill="FFFFFF"/>
        <w:rPr>
          <w:rFonts w:ascii="Arial" w:eastAsia="Times New Roman" w:hAnsi="Arial" w:cs="Arial"/>
          <w:color w:val="262626"/>
          <w:lang w:eastAsia="ja-JP"/>
        </w:rPr>
      </w:pPr>
    </w:p>
    <w:p w14:paraId="5B2C5EC2" w14:textId="77777777" w:rsidR="00222D90" w:rsidRDefault="00222D90"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Vis-à-vis </w:t>
      </w:r>
      <w:r w:rsidR="009A1CDD" w:rsidRPr="009A1CDD">
        <w:rPr>
          <w:rFonts w:ascii="Arial" w:eastAsia="Times New Roman" w:hAnsi="Arial" w:cs="Arial"/>
          <w:color w:val="262626"/>
          <w:lang w:eastAsia="ja-JP"/>
        </w:rPr>
        <w:t xml:space="preserve">to the estate and properties, we are running an assessment on the nonoperational. And of course, there are contract rules to be observed in partitioning those gains in case we sell those assets. </w:t>
      </w:r>
      <w:r>
        <w:rPr>
          <w:rFonts w:ascii="Arial" w:eastAsia="Times New Roman" w:hAnsi="Arial" w:cs="Arial"/>
          <w:color w:val="262626"/>
          <w:lang w:eastAsia="ja-JP"/>
        </w:rPr>
        <w:t>T</w:t>
      </w:r>
      <w:r w:rsidR="009A1CDD" w:rsidRPr="009A1CDD">
        <w:rPr>
          <w:rFonts w:ascii="Arial" w:eastAsia="Times New Roman" w:hAnsi="Arial" w:cs="Arial"/>
          <w:color w:val="262626"/>
          <w:lang w:eastAsia="ja-JP"/>
        </w:rPr>
        <w:t xml:space="preserve">his is part of our initiatives. </w:t>
      </w:r>
    </w:p>
    <w:p w14:paraId="2CCDF122" w14:textId="77777777" w:rsidR="00222D90" w:rsidRDefault="00222D90" w:rsidP="009A1CDD">
      <w:pPr>
        <w:shd w:val="clear" w:color="auto" w:fill="FFFFFF"/>
        <w:rPr>
          <w:rFonts w:ascii="Arial" w:eastAsia="Times New Roman" w:hAnsi="Arial" w:cs="Arial"/>
          <w:color w:val="262626"/>
          <w:lang w:eastAsia="ja-JP"/>
        </w:rPr>
      </w:pPr>
    </w:p>
    <w:p w14:paraId="3808B091" w14:textId="71FD51C2"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And if we have something to release to free capital from assets that are not relevant or useful, we might do it. So we had one perspective </w:t>
      </w:r>
      <w:r w:rsidR="00A54927">
        <w:rPr>
          <w:rFonts w:ascii="Arial" w:eastAsia="Times New Roman" w:hAnsi="Arial" w:cs="Arial"/>
          <w:color w:val="262626"/>
          <w:lang w:eastAsia="ja-JP"/>
        </w:rPr>
        <w:t>when abroad,</w:t>
      </w:r>
      <w:r w:rsidR="00222D90">
        <w:rPr>
          <w:rFonts w:ascii="Arial" w:eastAsia="Times New Roman" w:hAnsi="Arial" w:cs="Arial"/>
          <w:color w:val="262626"/>
          <w:lang w:eastAsia="ja-JP"/>
        </w:rPr>
        <w:t xml:space="preserve"> </w:t>
      </w:r>
      <w:r w:rsidRPr="009A1CDD">
        <w:rPr>
          <w:rFonts w:ascii="Arial" w:eastAsia="Times New Roman" w:hAnsi="Arial" w:cs="Arial"/>
          <w:color w:val="262626"/>
          <w:lang w:eastAsia="ja-JP"/>
        </w:rPr>
        <w:t>but now we are on the way to validating this before putting the plan into action.</w:t>
      </w:r>
    </w:p>
    <w:p w14:paraId="2FB8D763" w14:textId="77777777" w:rsidR="009A1CDD" w:rsidRDefault="009A1CDD" w:rsidP="009A1CDD">
      <w:pPr>
        <w:shd w:val="clear" w:color="auto" w:fill="FFFFFF"/>
        <w:rPr>
          <w:rFonts w:ascii="Arial" w:eastAsia="Times New Roman" w:hAnsi="Arial" w:cs="Arial"/>
          <w:b/>
          <w:bCs/>
          <w:color w:val="262626"/>
          <w:lang w:eastAsia="ja-JP"/>
        </w:rPr>
      </w:pPr>
    </w:p>
    <w:p w14:paraId="406A85DD" w14:textId="1BF2B66B"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 xml:space="preserve">Marcelo </w:t>
      </w:r>
      <w:r w:rsidR="00222D90">
        <w:rPr>
          <w:rFonts w:ascii="Arial" w:eastAsia="Times New Roman" w:hAnsi="Arial" w:cs="Arial"/>
          <w:b/>
          <w:bCs/>
          <w:color w:val="262626"/>
          <w:lang w:eastAsia="ja-JP"/>
        </w:rPr>
        <w:t xml:space="preserve">Gonçalves </w:t>
      </w:r>
      <w:r>
        <w:rPr>
          <w:rFonts w:ascii="Arial" w:eastAsia="Times New Roman" w:hAnsi="Arial" w:cs="Arial"/>
          <w:b/>
          <w:bCs/>
          <w:color w:val="262626"/>
          <w:lang w:eastAsia="ja-JP"/>
        </w:rPr>
        <w:t>(via webcast):</w:t>
      </w:r>
    </w:p>
    <w:p w14:paraId="678EB853" w14:textId="77777777" w:rsidR="009A1CDD" w:rsidRDefault="009A1CDD" w:rsidP="009A1CDD">
      <w:pPr>
        <w:shd w:val="clear" w:color="auto" w:fill="FFFFFF"/>
        <w:rPr>
          <w:rFonts w:ascii="Arial" w:eastAsia="Times New Roman" w:hAnsi="Arial" w:cs="Arial"/>
          <w:color w:val="262626"/>
          <w:lang w:eastAsia="ja-JP"/>
        </w:rPr>
      </w:pPr>
    </w:p>
    <w:p w14:paraId="519E4B4C" w14:textId="07468382" w:rsidR="009A1CDD" w:rsidRPr="009A1CDD" w:rsidRDefault="00222D90"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A</w:t>
      </w:r>
      <w:r w:rsidR="009A1CDD" w:rsidRPr="009A1CDD">
        <w:rPr>
          <w:rFonts w:ascii="Arial" w:eastAsia="Times New Roman" w:hAnsi="Arial" w:cs="Arial"/>
          <w:color w:val="262626"/>
          <w:lang w:eastAsia="ja-JP"/>
        </w:rPr>
        <w:t>bout the impact of this 4% negative tariff review, is this review</w:t>
      </w:r>
      <w:r>
        <w:rPr>
          <w:rFonts w:ascii="Arial" w:eastAsia="Times New Roman" w:hAnsi="Arial" w:cs="Arial"/>
          <w:color w:val="262626"/>
          <w:lang w:eastAsia="ja-JP"/>
        </w:rPr>
        <w:t>ed</w:t>
      </w:r>
      <w:r w:rsidR="009A1CDD" w:rsidRPr="009A1CDD">
        <w:rPr>
          <w:rFonts w:ascii="Arial" w:eastAsia="Times New Roman" w:hAnsi="Arial" w:cs="Arial"/>
          <w:color w:val="262626"/>
          <w:lang w:eastAsia="ja-JP"/>
        </w:rPr>
        <w:t xml:space="preserve"> relative to the whole period</w:t>
      </w:r>
      <w:r>
        <w:rPr>
          <w:rFonts w:ascii="Arial" w:eastAsia="Times New Roman" w:hAnsi="Arial" w:cs="Arial"/>
          <w:color w:val="262626"/>
          <w:lang w:eastAsia="ja-JP"/>
        </w:rPr>
        <w:t>, o</w:t>
      </w:r>
      <w:r w:rsidR="009A1CDD" w:rsidRPr="009A1CDD">
        <w:rPr>
          <w:rFonts w:ascii="Arial" w:eastAsia="Times New Roman" w:hAnsi="Arial" w:cs="Arial"/>
          <w:color w:val="262626"/>
          <w:lang w:eastAsia="ja-JP"/>
        </w:rPr>
        <w:t xml:space="preserve">r should this impact increase in the </w:t>
      </w:r>
      <w:r>
        <w:rPr>
          <w:rFonts w:ascii="Arial" w:eastAsia="Times New Roman" w:hAnsi="Arial" w:cs="Arial"/>
          <w:color w:val="262626"/>
          <w:lang w:eastAsia="ja-JP"/>
        </w:rPr>
        <w:t>4Q</w:t>
      </w:r>
      <w:r w:rsidR="009A1CDD" w:rsidRPr="009A1CDD">
        <w:rPr>
          <w:rFonts w:ascii="Arial" w:eastAsia="Times New Roman" w:hAnsi="Arial" w:cs="Arial"/>
          <w:color w:val="262626"/>
          <w:lang w:eastAsia="ja-JP"/>
        </w:rPr>
        <w:t>?</w:t>
      </w:r>
    </w:p>
    <w:p w14:paraId="535E5794" w14:textId="77777777" w:rsidR="009A1CDD" w:rsidRDefault="009A1CDD" w:rsidP="009A1CDD">
      <w:pPr>
        <w:shd w:val="clear" w:color="auto" w:fill="FFFFFF"/>
        <w:rPr>
          <w:rFonts w:ascii="Arial" w:eastAsia="Times New Roman" w:hAnsi="Arial" w:cs="Arial"/>
          <w:b/>
          <w:bCs/>
          <w:color w:val="262626"/>
          <w:lang w:eastAsia="ja-JP"/>
        </w:rPr>
      </w:pPr>
    </w:p>
    <w:p w14:paraId="40BB7E8C" w14:textId="0224A86F"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Daniel Szlak:</w:t>
      </w:r>
    </w:p>
    <w:p w14:paraId="324B4DE9" w14:textId="77777777" w:rsidR="009A1CDD" w:rsidRDefault="009A1CDD" w:rsidP="009A1CDD">
      <w:pPr>
        <w:shd w:val="clear" w:color="auto" w:fill="FFFFFF"/>
        <w:rPr>
          <w:rFonts w:ascii="Arial" w:eastAsia="Times New Roman" w:hAnsi="Arial" w:cs="Arial"/>
          <w:color w:val="262626"/>
          <w:lang w:eastAsia="ja-JP"/>
        </w:rPr>
      </w:pPr>
    </w:p>
    <w:p w14:paraId="213A14EE" w14:textId="1E36780A" w:rsidR="00222D90"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Actually, in our ITR, we try to be as clear and transparent as possible because this is for everybody, for the shareholders to be able to clearly understand that. So, in order for us to calculate this  </w:t>
      </w:r>
      <w:r w:rsidR="00222D90" w:rsidRPr="00A54927">
        <w:rPr>
          <w:rFonts w:ascii="Arial" w:eastAsia="Times New Roman" w:hAnsi="Arial" w:cs="Arial"/>
          <w:color w:val="262626"/>
          <w:lang w:eastAsia="ja-JP"/>
        </w:rPr>
        <w:t>FA</w:t>
      </w:r>
      <w:r w:rsidRPr="00A54927">
        <w:rPr>
          <w:rFonts w:ascii="Arial" w:eastAsia="Times New Roman" w:hAnsi="Arial" w:cs="Arial"/>
          <w:color w:val="262626"/>
          <w:lang w:eastAsia="ja-JP"/>
        </w:rPr>
        <w:t>USP</w:t>
      </w:r>
      <w:r w:rsidRPr="009A1CDD">
        <w:rPr>
          <w:rFonts w:ascii="Arial" w:eastAsia="Times New Roman" w:hAnsi="Arial" w:cs="Arial"/>
          <w:color w:val="262626"/>
          <w:lang w:eastAsia="ja-JP"/>
        </w:rPr>
        <w:t xml:space="preserve">, one step behind. And this is the practiced tariff minus the balance tariff. </w:t>
      </w:r>
    </w:p>
    <w:p w14:paraId="0F276C42" w14:textId="77777777" w:rsidR="00222D90" w:rsidRDefault="00222D90" w:rsidP="009A1CDD">
      <w:pPr>
        <w:shd w:val="clear" w:color="auto" w:fill="FFFFFF"/>
        <w:rPr>
          <w:rFonts w:ascii="Arial" w:eastAsia="Times New Roman" w:hAnsi="Arial" w:cs="Arial"/>
          <w:color w:val="262626"/>
          <w:lang w:eastAsia="ja-JP"/>
        </w:rPr>
      </w:pPr>
    </w:p>
    <w:p w14:paraId="73F295D3" w14:textId="2AA7D527"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 xml:space="preserve">So we got what was publicized, which was </w:t>
      </w:r>
      <w:r w:rsidRPr="00A54927">
        <w:rPr>
          <w:rFonts w:ascii="Arial" w:eastAsia="Times New Roman" w:hAnsi="Arial" w:cs="Arial"/>
          <w:color w:val="262626"/>
          <w:lang w:eastAsia="ja-JP"/>
        </w:rPr>
        <w:t>4.22%</w:t>
      </w:r>
      <w:r w:rsidR="00222D90">
        <w:rPr>
          <w:rFonts w:ascii="Arial" w:eastAsia="Times New Roman" w:hAnsi="Arial" w:cs="Arial"/>
          <w:color w:val="262626"/>
          <w:lang w:eastAsia="ja-JP"/>
        </w:rPr>
        <w:t>, A</w:t>
      </w:r>
      <w:r w:rsidRPr="009A1CDD">
        <w:rPr>
          <w:rFonts w:ascii="Arial" w:eastAsia="Times New Roman" w:hAnsi="Arial" w:cs="Arial"/>
          <w:color w:val="262626"/>
          <w:lang w:eastAsia="ja-JP"/>
        </w:rPr>
        <w:t xml:space="preserve">nd when the privatization happened, we had a 1% tariff reduction. So we used 3.22% for this </w:t>
      </w:r>
      <w:r w:rsidR="00222D90">
        <w:rPr>
          <w:rFonts w:ascii="Arial" w:eastAsia="Times New Roman" w:hAnsi="Arial" w:cs="Arial"/>
          <w:color w:val="262626"/>
          <w:lang w:eastAsia="ja-JP"/>
        </w:rPr>
        <w:t>3q</w:t>
      </w:r>
      <w:r w:rsidRPr="009A1CDD">
        <w:rPr>
          <w:rFonts w:ascii="Arial" w:eastAsia="Times New Roman" w:hAnsi="Arial" w:cs="Arial"/>
          <w:color w:val="262626"/>
          <w:lang w:eastAsia="ja-JP"/>
        </w:rPr>
        <w:t xml:space="preserve">, and this figure will remain the same for </w:t>
      </w:r>
      <w:r>
        <w:rPr>
          <w:rFonts w:ascii="Arial" w:eastAsia="Times New Roman" w:hAnsi="Arial" w:cs="Arial"/>
          <w:color w:val="262626"/>
          <w:lang w:eastAsia="ja-JP"/>
        </w:rPr>
        <w:t>4Q</w:t>
      </w:r>
      <w:r w:rsidR="00222D90">
        <w:rPr>
          <w:rFonts w:ascii="Arial" w:eastAsia="Times New Roman" w:hAnsi="Arial" w:cs="Arial"/>
          <w:color w:val="262626"/>
          <w:lang w:eastAsia="ja-JP"/>
        </w:rPr>
        <w:t>,</w:t>
      </w:r>
      <w:r w:rsidRPr="009A1CDD">
        <w:rPr>
          <w:rFonts w:ascii="Arial" w:eastAsia="Times New Roman" w:hAnsi="Arial" w:cs="Arial"/>
          <w:color w:val="262626"/>
          <w:lang w:eastAsia="ja-JP"/>
        </w:rPr>
        <w:t xml:space="preserve"> until at least we have a </w:t>
      </w:r>
      <w:r w:rsidR="00222D90">
        <w:rPr>
          <w:rFonts w:ascii="Arial" w:eastAsia="Times New Roman" w:hAnsi="Arial" w:cs="Arial"/>
          <w:color w:val="262626"/>
          <w:lang w:eastAsia="ja-JP"/>
        </w:rPr>
        <w:t xml:space="preserve">clearer </w:t>
      </w:r>
      <w:r w:rsidRPr="009A1CDD">
        <w:rPr>
          <w:rFonts w:ascii="Arial" w:eastAsia="Times New Roman" w:hAnsi="Arial" w:cs="Arial"/>
          <w:color w:val="262626"/>
          <w:lang w:eastAsia="ja-JP"/>
        </w:rPr>
        <w:t>indication</w:t>
      </w:r>
      <w:r w:rsidR="00222D90">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222D90">
        <w:rPr>
          <w:rFonts w:ascii="Arial" w:eastAsia="Times New Roman" w:hAnsi="Arial" w:cs="Arial"/>
          <w:color w:val="262626"/>
          <w:lang w:eastAsia="ja-JP"/>
        </w:rPr>
        <w:t>A</w:t>
      </w:r>
      <w:r w:rsidRPr="009A1CDD">
        <w:rPr>
          <w:rFonts w:ascii="Arial" w:eastAsia="Times New Roman" w:hAnsi="Arial" w:cs="Arial"/>
          <w:color w:val="262626"/>
          <w:lang w:eastAsia="ja-JP"/>
        </w:rPr>
        <w:t xml:space="preserve">nd this is actually new to them. </w:t>
      </w:r>
      <w:r w:rsidR="00222D90">
        <w:rPr>
          <w:rFonts w:ascii="Arial" w:eastAsia="Times New Roman" w:hAnsi="Arial" w:cs="Arial"/>
          <w:color w:val="262626"/>
          <w:lang w:eastAsia="ja-JP"/>
        </w:rPr>
        <w:t>O</w:t>
      </w:r>
      <w:r w:rsidRPr="009A1CDD">
        <w:rPr>
          <w:rFonts w:ascii="Arial" w:eastAsia="Times New Roman" w:hAnsi="Arial" w:cs="Arial"/>
          <w:color w:val="262626"/>
          <w:lang w:eastAsia="ja-JP"/>
        </w:rPr>
        <w:t>ccasionally, any tariff readjustments will take place maybe in the future. So, for the time being, 3.22%.</w:t>
      </w:r>
    </w:p>
    <w:p w14:paraId="188786DF" w14:textId="77777777" w:rsidR="009A1CDD" w:rsidRDefault="009A1CDD" w:rsidP="009A1CDD">
      <w:pPr>
        <w:shd w:val="clear" w:color="auto" w:fill="FFFFFF"/>
        <w:rPr>
          <w:rFonts w:ascii="Arial" w:eastAsia="Times New Roman" w:hAnsi="Arial" w:cs="Arial"/>
          <w:b/>
          <w:bCs/>
          <w:color w:val="262626"/>
          <w:lang w:eastAsia="ja-JP"/>
        </w:rPr>
      </w:pPr>
    </w:p>
    <w:p w14:paraId="3C6ABF1B" w14:textId="0DF8B013"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Luiz Tibério:</w:t>
      </w:r>
    </w:p>
    <w:p w14:paraId="07AD4DE3" w14:textId="77777777" w:rsidR="009A1CDD" w:rsidRDefault="009A1CDD" w:rsidP="009A1CDD">
      <w:pPr>
        <w:shd w:val="clear" w:color="auto" w:fill="FFFFFF"/>
        <w:rPr>
          <w:rFonts w:ascii="Arial" w:eastAsia="Times New Roman" w:hAnsi="Arial" w:cs="Arial"/>
          <w:color w:val="262626"/>
          <w:lang w:eastAsia="ja-JP"/>
        </w:rPr>
      </w:pPr>
    </w:p>
    <w:p w14:paraId="66324799" w14:textId="15AB584F"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Thank you, Daniel. And with that, we have reached the end of our session. It's the last question. I would like to give the floor to Piani for the final remarks.</w:t>
      </w:r>
    </w:p>
    <w:p w14:paraId="54FBEDB5" w14:textId="77777777" w:rsidR="009A1CDD" w:rsidRDefault="009A1CDD" w:rsidP="009A1CDD">
      <w:pPr>
        <w:shd w:val="clear" w:color="auto" w:fill="FFFFFF"/>
        <w:rPr>
          <w:rFonts w:ascii="Arial" w:eastAsia="Times New Roman" w:hAnsi="Arial" w:cs="Arial"/>
          <w:b/>
          <w:bCs/>
          <w:color w:val="262626"/>
          <w:lang w:eastAsia="ja-JP"/>
        </w:rPr>
      </w:pPr>
    </w:p>
    <w:p w14:paraId="31F19BCA" w14:textId="1E91A88D" w:rsidR="009A1CDD" w:rsidRPr="009A1CDD" w:rsidRDefault="009A1CDD" w:rsidP="009A1CDD">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7281E198" w14:textId="77777777" w:rsidR="009A1CDD" w:rsidRDefault="009A1CDD" w:rsidP="009A1CDD">
      <w:pPr>
        <w:shd w:val="clear" w:color="auto" w:fill="FFFFFF"/>
        <w:rPr>
          <w:rFonts w:ascii="Arial" w:eastAsia="Times New Roman" w:hAnsi="Arial" w:cs="Arial"/>
          <w:color w:val="262626"/>
          <w:lang w:eastAsia="ja-JP"/>
        </w:rPr>
      </w:pPr>
    </w:p>
    <w:p w14:paraId="4624658D" w14:textId="77777777" w:rsidR="00222D90"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So, dear friends, let me first thank you for your participation, for your questions. We</w:t>
      </w:r>
      <w:r>
        <w:rPr>
          <w:rFonts w:ascii="Arial" w:eastAsia="Times New Roman" w:hAnsi="Arial" w:cs="Arial"/>
          <w:color w:val="262626"/>
          <w:lang w:eastAsia="ja-JP"/>
        </w:rPr>
        <w:t xml:space="preserve"> have</w:t>
      </w:r>
      <w:r w:rsidRPr="009A1CDD">
        <w:rPr>
          <w:rFonts w:ascii="Arial" w:eastAsia="Times New Roman" w:hAnsi="Arial" w:cs="Arial"/>
          <w:color w:val="262626"/>
          <w:lang w:eastAsia="ja-JP"/>
        </w:rPr>
        <w:t xml:space="preserve"> taken the position only a few days ago, and obviously, it's our obligation to universalize, and more than that, to transform this to a different level. </w:t>
      </w:r>
    </w:p>
    <w:p w14:paraId="4C0D47A9" w14:textId="77777777" w:rsidR="00222D90" w:rsidRDefault="00222D90" w:rsidP="009A1CDD">
      <w:pPr>
        <w:shd w:val="clear" w:color="auto" w:fill="FFFFFF"/>
        <w:rPr>
          <w:rFonts w:ascii="Arial" w:eastAsia="Times New Roman" w:hAnsi="Arial" w:cs="Arial"/>
          <w:color w:val="262626"/>
          <w:lang w:eastAsia="ja-JP"/>
        </w:rPr>
      </w:pPr>
    </w:p>
    <w:p w14:paraId="1CF25ABE" w14:textId="7F7CCDFA" w:rsidR="009A1CDD" w:rsidRPr="009A1CDD" w:rsidRDefault="00222D90" w:rsidP="009A1CD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T</w:t>
      </w:r>
      <w:r w:rsidR="009A1CDD" w:rsidRPr="009A1CDD">
        <w:rPr>
          <w:rFonts w:ascii="Arial" w:eastAsia="Times New Roman" w:hAnsi="Arial" w:cs="Arial"/>
          <w:color w:val="262626"/>
          <w:lang w:eastAsia="ja-JP"/>
        </w:rPr>
        <w:t xml:space="preserve">his journey is just beginning, and we are going to appropriate what was being done before and to speed up in order for us to better serve the population of </w:t>
      </w:r>
      <w:r w:rsidR="009A1CDD">
        <w:rPr>
          <w:rFonts w:ascii="Arial" w:eastAsia="Times New Roman" w:hAnsi="Arial" w:cs="Arial"/>
          <w:color w:val="262626"/>
          <w:lang w:eastAsia="ja-JP"/>
        </w:rPr>
        <w:t>São Paulo</w:t>
      </w:r>
      <w:r w:rsidR="009A1CDD" w:rsidRPr="009A1CDD">
        <w:rPr>
          <w:rFonts w:ascii="Arial" w:eastAsia="Times New Roman" w:hAnsi="Arial" w:cs="Arial"/>
          <w:color w:val="262626"/>
          <w:lang w:eastAsia="ja-JP"/>
        </w:rPr>
        <w:t xml:space="preserve"> and to generate sustainable value to shareholders.</w:t>
      </w:r>
    </w:p>
    <w:p w14:paraId="703E7AAB" w14:textId="77777777" w:rsidR="009A1CDD" w:rsidRDefault="009A1CDD" w:rsidP="009A1CDD">
      <w:pPr>
        <w:shd w:val="clear" w:color="auto" w:fill="FFFFFF"/>
        <w:rPr>
          <w:rFonts w:ascii="Arial" w:eastAsia="Times New Roman" w:hAnsi="Arial" w:cs="Arial"/>
          <w:color w:val="262626"/>
          <w:lang w:eastAsia="ja-JP"/>
        </w:rPr>
      </w:pPr>
    </w:p>
    <w:p w14:paraId="4797AF42" w14:textId="77777777" w:rsidR="00142F3C"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t>So, thank you for your trust and support and confidence</w:t>
      </w:r>
      <w:r w:rsidR="00142F3C">
        <w:rPr>
          <w:rFonts w:ascii="Arial" w:eastAsia="Times New Roman" w:hAnsi="Arial" w:cs="Arial"/>
          <w:color w:val="262626"/>
          <w:lang w:eastAsia="ja-JP"/>
        </w:rPr>
        <w:t>,</w:t>
      </w:r>
      <w:r w:rsidRPr="009A1CDD">
        <w:rPr>
          <w:rFonts w:ascii="Arial" w:eastAsia="Times New Roman" w:hAnsi="Arial" w:cs="Arial"/>
          <w:color w:val="262626"/>
          <w:lang w:eastAsia="ja-JP"/>
        </w:rPr>
        <w:t xml:space="preserve"> </w:t>
      </w:r>
      <w:r w:rsidR="00142F3C">
        <w:rPr>
          <w:rFonts w:ascii="Arial" w:eastAsia="Times New Roman" w:hAnsi="Arial" w:cs="Arial"/>
          <w:color w:val="262626"/>
          <w:lang w:eastAsia="ja-JP"/>
        </w:rPr>
        <w:t>a</w:t>
      </w:r>
      <w:r w:rsidRPr="009A1CDD">
        <w:rPr>
          <w:rFonts w:ascii="Arial" w:eastAsia="Times New Roman" w:hAnsi="Arial" w:cs="Arial"/>
          <w:color w:val="262626"/>
          <w:lang w:eastAsia="ja-JP"/>
        </w:rPr>
        <w:t xml:space="preserve">nd let us tell you that our team is deeply committed to making a difference. And I count on your support during the coming quarters because we still have a lot to deliver. </w:t>
      </w:r>
    </w:p>
    <w:p w14:paraId="135B4F89" w14:textId="77777777" w:rsidR="00142F3C" w:rsidRDefault="00142F3C" w:rsidP="009A1CDD">
      <w:pPr>
        <w:shd w:val="clear" w:color="auto" w:fill="FFFFFF"/>
        <w:rPr>
          <w:rFonts w:ascii="Arial" w:eastAsia="Times New Roman" w:hAnsi="Arial" w:cs="Arial"/>
          <w:color w:val="262626"/>
          <w:lang w:eastAsia="ja-JP"/>
        </w:rPr>
      </w:pPr>
    </w:p>
    <w:p w14:paraId="188FF402" w14:textId="212B40A2" w:rsidR="009A1CDD" w:rsidRPr="009A1CDD" w:rsidRDefault="009A1CDD" w:rsidP="009A1CDD">
      <w:pPr>
        <w:shd w:val="clear" w:color="auto" w:fill="FFFFFF"/>
        <w:rPr>
          <w:rFonts w:ascii="Arial" w:eastAsia="Times New Roman" w:hAnsi="Arial" w:cs="Arial"/>
          <w:color w:val="262626"/>
          <w:lang w:eastAsia="ja-JP"/>
        </w:rPr>
      </w:pPr>
      <w:r w:rsidRPr="009A1CDD">
        <w:rPr>
          <w:rFonts w:ascii="Arial" w:eastAsia="Times New Roman" w:hAnsi="Arial" w:cs="Arial"/>
          <w:color w:val="262626"/>
          <w:lang w:eastAsia="ja-JP"/>
        </w:rPr>
        <w:lastRenderedPageBreak/>
        <w:t>Thank you and see you in our next earnings release call.</w:t>
      </w:r>
    </w:p>
    <w:p w14:paraId="3BB24018" w14:textId="77777777" w:rsidR="00676B38" w:rsidRDefault="00676B38" w:rsidP="00F40942">
      <w:pPr>
        <w:ind w:right="101"/>
        <w:rPr>
          <w:rFonts w:ascii="Arial" w:hAnsi="Arial" w:cs="Arial"/>
          <w:sz w:val="16"/>
          <w:szCs w:val="16"/>
        </w:rPr>
      </w:pPr>
    </w:p>
    <w:p w14:paraId="7A6BB29F" w14:textId="77777777" w:rsidR="009A1CDD" w:rsidRDefault="009A1CDD" w:rsidP="00F40942">
      <w:pPr>
        <w:ind w:right="101"/>
        <w:rPr>
          <w:rFonts w:ascii="Arial" w:hAnsi="Arial" w:cs="Arial"/>
          <w:sz w:val="16"/>
          <w:szCs w:val="16"/>
        </w:rPr>
      </w:pPr>
    </w:p>
    <w:p w14:paraId="310EB75E" w14:textId="77777777" w:rsidR="00C82078" w:rsidRDefault="00C82078" w:rsidP="00F40942">
      <w:pPr>
        <w:ind w:right="101"/>
        <w:rPr>
          <w:rFonts w:ascii="Arial" w:hAnsi="Arial" w:cs="Arial"/>
          <w:sz w:val="16"/>
          <w:szCs w:val="16"/>
        </w:rPr>
      </w:pPr>
    </w:p>
    <w:p w14:paraId="5E633A7A" w14:textId="77777777" w:rsidR="00C82078" w:rsidRDefault="00C82078" w:rsidP="00F40942">
      <w:pPr>
        <w:ind w:right="101"/>
        <w:rPr>
          <w:rFonts w:ascii="Arial" w:hAnsi="Arial" w:cs="Arial"/>
          <w:sz w:val="16"/>
          <w:szCs w:val="16"/>
        </w:rPr>
      </w:pPr>
    </w:p>
    <w:p w14:paraId="648DB95B" w14:textId="08B3F0C7" w:rsidR="006A472B" w:rsidRPr="00177219" w:rsidRDefault="00F40942" w:rsidP="00F40942">
      <w:pPr>
        <w:ind w:right="101"/>
        <w:rPr>
          <w:sz w:val="16"/>
          <w:szCs w:val="16"/>
        </w:rPr>
      </w:pPr>
      <w:r w:rsidRPr="00177219">
        <w:rPr>
          <w:rFonts w:ascii="Arial" w:hAnsi="Arial" w:cs="Arial"/>
          <w:sz w:val="16"/>
          <w:szCs w:val="16"/>
        </w:rPr>
        <w:t xml:space="preserve">“This document is a transcript produced by MZ. MZ uses its best efforts to guarantee the quality (current, accurate and complete) of the transcript. However, it is not responsible for possible flaws, as outputs depend on the quality of the audio and on the clarity of speech of participants. Therefore, MZ is not responsible or liable, contingent or otherwise, for any injury or damages, arising in connection with the use, access, security, maintenance, distribution or transmission of this transcript. This document is a simple transcript and does not reflect any investment opinion of MZ. The entire content of this document is sole and total responsibility of </w:t>
      </w:r>
      <w:r w:rsidR="009A1CDD">
        <w:rPr>
          <w:rFonts w:ascii="Arial" w:hAnsi="Arial" w:cs="Arial"/>
          <w:sz w:val="16"/>
          <w:szCs w:val="16"/>
        </w:rPr>
        <w:t>the Company</w:t>
      </w:r>
      <w:r w:rsidRPr="00177219">
        <w:rPr>
          <w:rFonts w:ascii="Arial" w:hAnsi="Arial" w:cs="Arial"/>
          <w:sz w:val="16"/>
          <w:szCs w:val="16"/>
        </w:rPr>
        <w:t xml:space="preserve"> hosting this event, which was transcribed by MZ. Please, refer to </w:t>
      </w:r>
      <w:r w:rsidR="009A1CDD">
        <w:rPr>
          <w:rFonts w:ascii="Arial" w:hAnsi="Arial" w:cs="Arial"/>
          <w:sz w:val="16"/>
          <w:szCs w:val="16"/>
        </w:rPr>
        <w:t>the Company</w:t>
      </w:r>
      <w:r w:rsidR="00DD2F55" w:rsidRPr="00177219">
        <w:rPr>
          <w:rFonts w:ascii="Arial" w:hAnsi="Arial" w:cs="Arial"/>
          <w:sz w:val="16"/>
          <w:szCs w:val="16"/>
        </w:rPr>
        <w:t xml:space="preserve"> is</w:t>
      </w:r>
      <w:r w:rsidRPr="00177219">
        <w:rPr>
          <w:rFonts w:ascii="Arial" w:hAnsi="Arial" w:cs="Arial"/>
          <w:sz w:val="16"/>
          <w:szCs w:val="16"/>
        </w:rPr>
        <w:t xml:space="preserve"> Investor Relations (and/or institutional) website for further specific and important terms and conditions related to the usage of this transcript”</w:t>
      </w:r>
    </w:p>
    <w:sectPr w:rsidR="006A472B" w:rsidRPr="00177219" w:rsidSect="00F95228">
      <w:headerReference w:type="default" r:id="rId8"/>
      <w:footerReference w:type="default" r:id="rId9"/>
      <w:pgSz w:w="11906" w:h="16838"/>
      <w:pgMar w:top="1953"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4E666" w14:textId="77777777" w:rsidR="00D02F16" w:rsidRDefault="00D02F16" w:rsidP="001D7060">
      <w:r>
        <w:separator/>
      </w:r>
    </w:p>
  </w:endnote>
  <w:endnote w:type="continuationSeparator" w:id="0">
    <w:p w14:paraId="5E0F2EF7" w14:textId="77777777" w:rsidR="00D02F16" w:rsidRDefault="00D02F16" w:rsidP="001D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2730255"/>
      <w:docPartObj>
        <w:docPartGallery w:val="Page Numbers (Bottom of Page)"/>
        <w:docPartUnique/>
      </w:docPartObj>
    </w:sdtPr>
    <w:sdtContent>
      <w:p w14:paraId="6ACC4383" w14:textId="77777777" w:rsidR="00114FB4" w:rsidRDefault="00114FB4">
        <w:pPr>
          <w:pStyle w:val="Rodap"/>
          <w:jc w:val="center"/>
        </w:pPr>
        <w:r w:rsidRPr="00B6025A">
          <w:rPr>
            <w:rFonts w:ascii="Arial" w:hAnsi="Arial" w:cs="Arial"/>
          </w:rPr>
          <w:fldChar w:fldCharType="begin"/>
        </w:r>
        <w:r w:rsidRPr="00B6025A">
          <w:rPr>
            <w:rFonts w:ascii="Arial" w:hAnsi="Arial" w:cs="Arial"/>
          </w:rPr>
          <w:instrText>PAGE   \* MERGEFORMAT</w:instrText>
        </w:r>
        <w:r w:rsidRPr="00B6025A">
          <w:rPr>
            <w:rFonts w:ascii="Arial" w:hAnsi="Arial" w:cs="Arial"/>
          </w:rPr>
          <w:fldChar w:fldCharType="separate"/>
        </w:r>
        <w:r>
          <w:rPr>
            <w:rFonts w:ascii="Arial" w:hAnsi="Arial" w:cs="Arial"/>
            <w:noProof/>
          </w:rPr>
          <w:t>9</w:t>
        </w:r>
        <w:r w:rsidRPr="00B6025A">
          <w:rPr>
            <w:rFonts w:ascii="Arial" w:hAnsi="Arial" w:cs="Arial"/>
          </w:rPr>
          <w:fldChar w:fldCharType="end"/>
        </w:r>
      </w:p>
    </w:sdtContent>
  </w:sdt>
  <w:p w14:paraId="3946E589" w14:textId="77777777" w:rsidR="00114FB4" w:rsidRDefault="00114F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D45DB" w14:textId="77777777" w:rsidR="00D02F16" w:rsidRDefault="00D02F16" w:rsidP="001D7060">
      <w:r>
        <w:separator/>
      </w:r>
    </w:p>
  </w:footnote>
  <w:footnote w:type="continuationSeparator" w:id="0">
    <w:p w14:paraId="2B7D9A67" w14:textId="77777777" w:rsidR="00D02F16" w:rsidRDefault="00D02F16" w:rsidP="001D7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688A2" w14:textId="77777777" w:rsidR="00114FB4" w:rsidRPr="009F0EFD" w:rsidRDefault="00114FB4" w:rsidP="001D7060">
    <w:pPr>
      <w:pStyle w:val="Cabealho"/>
      <w:jc w:val="right"/>
      <w:rPr>
        <w:rFonts w:ascii="Arial" w:hAnsi="Arial" w:cs="Arial"/>
        <w:b/>
        <w:color w:val="003366"/>
        <w:lang w:val="en-US"/>
      </w:rPr>
    </w:pPr>
    <w:r w:rsidRPr="00DA083E">
      <w:rPr>
        <w:rFonts w:ascii="Arial" w:hAnsi="Arial" w:cs="Arial"/>
        <w:b/>
        <w:noProof/>
        <w:color w:val="003366"/>
        <w:lang w:eastAsia="pt-BR"/>
      </w:rPr>
      <w:drawing>
        <wp:anchor distT="0" distB="0" distL="114300" distR="114300" simplePos="0" relativeHeight="251659776" behindDoc="1" locked="0" layoutInCell="1" allowOverlap="1" wp14:anchorId="072FFF64" wp14:editId="576543BE">
          <wp:simplePos x="0" y="0"/>
          <wp:positionH relativeFrom="column">
            <wp:posOffset>-1145540</wp:posOffset>
          </wp:positionH>
          <wp:positionV relativeFrom="paragraph">
            <wp:posOffset>-173990</wp:posOffset>
          </wp:positionV>
          <wp:extent cx="7628890" cy="1082675"/>
          <wp:effectExtent l="0" t="0" r="0" b="3175"/>
          <wp:wrapNone/>
          <wp:docPr id="1" name="Imagem 1" descr="sabesp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esp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89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EFD">
      <w:rPr>
        <w:rFonts w:ascii="Arial" w:hAnsi="Arial" w:cs="Arial"/>
        <w:b/>
        <w:color w:val="003366"/>
        <w:lang w:val="en-US"/>
      </w:rPr>
      <w:t>Conference Call Transcript</w:t>
    </w:r>
  </w:p>
  <w:p w14:paraId="41047369" w14:textId="0F60FE52" w:rsidR="00114FB4" w:rsidRPr="007C2BF4" w:rsidRDefault="00D85C1D" w:rsidP="001D7060">
    <w:pPr>
      <w:pStyle w:val="Cabealho"/>
      <w:jc w:val="right"/>
      <w:rPr>
        <w:rFonts w:ascii="Arial" w:hAnsi="Arial" w:cs="Arial"/>
        <w:b/>
        <w:color w:val="17365D"/>
        <w:lang w:val="en-US"/>
      </w:rPr>
    </w:pPr>
    <w:r>
      <w:rPr>
        <w:rFonts w:ascii="Arial" w:hAnsi="Arial" w:cs="Arial"/>
        <w:b/>
        <w:iCs/>
        <w:color w:val="17365D"/>
        <w:lang w:val="en-US"/>
      </w:rPr>
      <w:t>3</w:t>
    </w:r>
    <w:r w:rsidR="009A1CDD">
      <w:rPr>
        <w:rFonts w:ascii="Arial" w:hAnsi="Arial" w:cs="Arial"/>
        <w:b/>
        <w:iCs/>
        <w:color w:val="17365D"/>
        <w:lang w:val="en-US"/>
      </w:rPr>
      <w:t>Q24</w:t>
    </w:r>
    <w:r w:rsidR="00A730DC">
      <w:rPr>
        <w:rFonts w:ascii="Arial" w:hAnsi="Arial" w:cs="Arial"/>
        <w:b/>
        <w:iCs/>
        <w:color w:val="17365D"/>
        <w:lang w:val="en-US"/>
      </w:rPr>
      <w:t xml:space="preserve"> </w:t>
    </w:r>
    <w:r w:rsidR="00114FB4" w:rsidRPr="007C2BF4">
      <w:rPr>
        <w:rFonts w:ascii="Arial" w:hAnsi="Arial" w:cs="Arial"/>
        <w:b/>
        <w:iCs/>
        <w:color w:val="17365D"/>
        <w:lang w:val="en-US"/>
      </w:rPr>
      <w:t>Results</w:t>
    </w:r>
  </w:p>
  <w:p w14:paraId="62CC64B3" w14:textId="02F05A0A" w:rsidR="00114FB4" w:rsidRPr="007C2BF4" w:rsidRDefault="00114FB4" w:rsidP="001208CA">
    <w:pPr>
      <w:pStyle w:val="Cabealho"/>
      <w:tabs>
        <w:tab w:val="left" w:pos="1800"/>
      </w:tabs>
      <w:rPr>
        <w:rFonts w:ascii="Arial" w:hAnsi="Arial" w:cs="Arial"/>
        <w:b/>
        <w:color w:val="003366"/>
        <w:lang w:val="en-US"/>
      </w:rPr>
    </w:pPr>
    <w:r w:rsidRPr="007C2BF4">
      <w:rPr>
        <w:rFonts w:ascii="Arial" w:hAnsi="Arial" w:cs="Arial"/>
        <w:b/>
        <w:color w:val="003366"/>
        <w:lang w:val="en-US"/>
      </w:rPr>
      <w:tab/>
    </w:r>
    <w:r w:rsidRPr="007C2BF4">
      <w:rPr>
        <w:rFonts w:ascii="Arial" w:hAnsi="Arial" w:cs="Arial"/>
        <w:b/>
        <w:color w:val="003366"/>
        <w:lang w:val="en-US"/>
      </w:rPr>
      <w:tab/>
    </w:r>
    <w:r w:rsidRPr="007C2BF4">
      <w:rPr>
        <w:rFonts w:ascii="Arial" w:hAnsi="Arial" w:cs="Arial"/>
        <w:b/>
        <w:color w:val="003366"/>
        <w:lang w:val="en-US"/>
      </w:rPr>
      <w:tab/>
    </w:r>
    <w:r w:rsidR="00DD2F55">
      <w:rPr>
        <w:rFonts w:ascii="Arial" w:hAnsi="Arial" w:cs="Arial"/>
        <w:b/>
        <w:color w:val="003366"/>
        <w:lang w:val="en-US"/>
      </w:rPr>
      <w:t>Sabesp</w:t>
    </w:r>
    <w:r w:rsidRPr="007C2BF4">
      <w:rPr>
        <w:rFonts w:ascii="Arial" w:hAnsi="Arial" w:cs="Arial"/>
        <w:b/>
        <w:color w:val="003366"/>
        <w:lang w:val="en-US"/>
      </w:rPr>
      <w:t xml:space="preserve"> (SBSP3 BZ)</w:t>
    </w:r>
  </w:p>
  <w:p w14:paraId="564013E6" w14:textId="7E9778F4" w:rsidR="00114FB4" w:rsidRPr="00E067C8" w:rsidRDefault="009A1CDD" w:rsidP="001D7060">
    <w:pPr>
      <w:pStyle w:val="Cabealho"/>
      <w:jc w:val="right"/>
      <w:rPr>
        <w:rFonts w:ascii="Arial" w:hAnsi="Arial" w:cs="Arial"/>
        <w:b/>
        <w:color w:val="003366"/>
        <w:lang w:val="en-US"/>
      </w:rPr>
    </w:pPr>
    <w:r>
      <w:rPr>
        <w:rFonts w:ascii="Arial" w:hAnsi="Arial" w:cs="Arial"/>
        <w:b/>
        <w:color w:val="003366"/>
        <w:lang w:val="en-US"/>
      </w:rPr>
      <w:t>November 12</w:t>
    </w:r>
    <w:r w:rsidR="00960083" w:rsidRPr="00E067C8">
      <w:rPr>
        <w:rFonts w:ascii="Arial" w:hAnsi="Arial" w:cs="Arial"/>
        <w:b/>
        <w:color w:val="003366"/>
        <w:lang w:val="en-US"/>
      </w:rPr>
      <w:t>, 202</w:t>
    </w:r>
    <w:r w:rsidR="00672F76">
      <w:rPr>
        <w:rFonts w:ascii="Arial" w:hAnsi="Arial" w:cs="Arial"/>
        <w:b/>
        <w:color w:val="003366"/>
        <w:lang w:val="en-US"/>
      </w:rPr>
      <w:t>4</w:t>
    </w:r>
  </w:p>
  <w:p w14:paraId="73483578" w14:textId="77777777" w:rsidR="00114FB4" w:rsidRPr="00E067C8" w:rsidRDefault="00114FB4">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3071"/>
    <w:multiLevelType w:val="hybridMultilevel"/>
    <w:tmpl w:val="9650EA84"/>
    <w:lvl w:ilvl="0" w:tplc="2F6A6F62">
      <w:start w:val="1"/>
      <w:numFmt w:val="low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15:restartNumberingAfterBreak="0">
    <w:nsid w:val="3CB36D90"/>
    <w:multiLevelType w:val="hybridMultilevel"/>
    <w:tmpl w:val="F83CB4A4"/>
    <w:lvl w:ilvl="0" w:tplc="CF30DA78">
      <w:start w:val="1"/>
      <w:numFmt w:val="decimal"/>
      <w:lvlText w:val="%1."/>
      <w:lvlJc w:val="left"/>
      <w:pPr>
        <w:ind w:left="705" w:hanging="705"/>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 w15:restartNumberingAfterBreak="0">
    <w:nsid w:val="632B3E69"/>
    <w:multiLevelType w:val="hybridMultilevel"/>
    <w:tmpl w:val="0D8279C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3" w15:restartNumberingAfterBreak="0">
    <w:nsid w:val="6BFC6C95"/>
    <w:multiLevelType w:val="hybridMultilevel"/>
    <w:tmpl w:val="0F048F7A"/>
    <w:lvl w:ilvl="0" w:tplc="6458EC5C">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7B512760"/>
    <w:multiLevelType w:val="hybridMultilevel"/>
    <w:tmpl w:val="D53E48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5692854">
    <w:abstractNumId w:val="0"/>
  </w:num>
  <w:num w:numId="2" w16cid:durableId="859707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402408">
    <w:abstractNumId w:val="2"/>
  </w:num>
  <w:num w:numId="4" w16cid:durableId="1534658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761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510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7C"/>
    <w:rsid w:val="00001E1C"/>
    <w:rsid w:val="000033FF"/>
    <w:rsid w:val="0000411F"/>
    <w:rsid w:val="000060D8"/>
    <w:rsid w:val="00006430"/>
    <w:rsid w:val="00006DE0"/>
    <w:rsid w:val="000071FB"/>
    <w:rsid w:val="00014921"/>
    <w:rsid w:val="000225AE"/>
    <w:rsid w:val="00024B09"/>
    <w:rsid w:val="00024E6F"/>
    <w:rsid w:val="0002650D"/>
    <w:rsid w:val="00030D1F"/>
    <w:rsid w:val="00036CFC"/>
    <w:rsid w:val="00037B73"/>
    <w:rsid w:val="000434EB"/>
    <w:rsid w:val="00046FEA"/>
    <w:rsid w:val="0005027A"/>
    <w:rsid w:val="00053DC5"/>
    <w:rsid w:val="0005604B"/>
    <w:rsid w:val="0006093C"/>
    <w:rsid w:val="000617C8"/>
    <w:rsid w:val="0006312C"/>
    <w:rsid w:val="000644D6"/>
    <w:rsid w:val="00067B52"/>
    <w:rsid w:val="00071C60"/>
    <w:rsid w:val="00072F53"/>
    <w:rsid w:val="000748D2"/>
    <w:rsid w:val="00074982"/>
    <w:rsid w:val="00075305"/>
    <w:rsid w:val="0007550C"/>
    <w:rsid w:val="00076E75"/>
    <w:rsid w:val="00083D39"/>
    <w:rsid w:val="0008530A"/>
    <w:rsid w:val="00086928"/>
    <w:rsid w:val="0008751F"/>
    <w:rsid w:val="00091564"/>
    <w:rsid w:val="00092ADA"/>
    <w:rsid w:val="00092B10"/>
    <w:rsid w:val="00092F5F"/>
    <w:rsid w:val="00094D19"/>
    <w:rsid w:val="0009509A"/>
    <w:rsid w:val="00096647"/>
    <w:rsid w:val="00097E70"/>
    <w:rsid w:val="000A1CD1"/>
    <w:rsid w:val="000A1E4B"/>
    <w:rsid w:val="000A239E"/>
    <w:rsid w:val="000A55A2"/>
    <w:rsid w:val="000B0AF1"/>
    <w:rsid w:val="000B17EE"/>
    <w:rsid w:val="000B1F7C"/>
    <w:rsid w:val="000B468F"/>
    <w:rsid w:val="000B4CFA"/>
    <w:rsid w:val="000B4FA7"/>
    <w:rsid w:val="000B68BF"/>
    <w:rsid w:val="000B7B55"/>
    <w:rsid w:val="000C07C3"/>
    <w:rsid w:val="000C1710"/>
    <w:rsid w:val="000C5B2C"/>
    <w:rsid w:val="000C64DF"/>
    <w:rsid w:val="000C6A6F"/>
    <w:rsid w:val="000C7778"/>
    <w:rsid w:val="000D546C"/>
    <w:rsid w:val="000E18B3"/>
    <w:rsid w:val="000E1F5B"/>
    <w:rsid w:val="000E3BB5"/>
    <w:rsid w:val="000E7351"/>
    <w:rsid w:val="000E7969"/>
    <w:rsid w:val="000F18EC"/>
    <w:rsid w:val="000F214B"/>
    <w:rsid w:val="000F47B2"/>
    <w:rsid w:val="000F4B10"/>
    <w:rsid w:val="000F4C29"/>
    <w:rsid w:val="000F5300"/>
    <w:rsid w:val="000F7DC9"/>
    <w:rsid w:val="001013F5"/>
    <w:rsid w:val="001024EF"/>
    <w:rsid w:val="00103E3A"/>
    <w:rsid w:val="00107422"/>
    <w:rsid w:val="00111359"/>
    <w:rsid w:val="00113B09"/>
    <w:rsid w:val="00114FB4"/>
    <w:rsid w:val="00116FD8"/>
    <w:rsid w:val="001207A8"/>
    <w:rsid w:val="001208CA"/>
    <w:rsid w:val="00121FFF"/>
    <w:rsid w:val="00125EB8"/>
    <w:rsid w:val="001265ED"/>
    <w:rsid w:val="00126C91"/>
    <w:rsid w:val="00130546"/>
    <w:rsid w:val="0013185D"/>
    <w:rsid w:val="00131BE9"/>
    <w:rsid w:val="00132619"/>
    <w:rsid w:val="001341FC"/>
    <w:rsid w:val="00137BB0"/>
    <w:rsid w:val="001407CE"/>
    <w:rsid w:val="00141278"/>
    <w:rsid w:val="00142F3C"/>
    <w:rsid w:val="00144424"/>
    <w:rsid w:val="00144480"/>
    <w:rsid w:val="001469E1"/>
    <w:rsid w:val="0015004A"/>
    <w:rsid w:val="001507CB"/>
    <w:rsid w:val="00153010"/>
    <w:rsid w:val="001556B8"/>
    <w:rsid w:val="00155E58"/>
    <w:rsid w:val="00156895"/>
    <w:rsid w:val="00157780"/>
    <w:rsid w:val="00157F88"/>
    <w:rsid w:val="00160FD7"/>
    <w:rsid w:val="00161A31"/>
    <w:rsid w:val="0016361C"/>
    <w:rsid w:val="001652BD"/>
    <w:rsid w:val="00166A83"/>
    <w:rsid w:val="00167558"/>
    <w:rsid w:val="00170A4D"/>
    <w:rsid w:val="001730FE"/>
    <w:rsid w:val="00173B33"/>
    <w:rsid w:val="00177219"/>
    <w:rsid w:val="00182984"/>
    <w:rsid w:val="00185A15"/>
    <w:rsid w:val="00192A9E"/>
    <w:rsid w:val="001933B1"/>
    <w:rsid w:val="001947AA"/>
    <w:rsid w:val="00194B2E"/>
    <w:rsid w:val="001954B0"/>
    <w:rsid w:val="001967DB"/>
    <w:rsid w:val="001A1D96"/>
    <w:rsid w:val="001A3072"/>
    <w:rsid w:val="001A50B7"/>
    <w:rsid w:val="001B0ED8"/>
    <w:rsid w:val="001B164D"/>
    <w:rsid w:val="001B21B7"/>
    <w:rsid w:val="001B407C"/>
    <w:rsid w:val="001C1C3B"/>
    <w:rsid w:val="001C295D"/>
    <w:rsid w:val="001C2ECB"/>
    <w:rsid w:val="001C4726"/>
    <w:rsid w:val="001C6E02"/>
    <w:rsid w:val="001D01BE"/>
    <w:rsid w:val="001D4FC2"/>
    <w:rsid w:val="001D5D25"/>
    <w:rsid w:val="001D7060"/>
    <w:rsid w:val="001E078D"/>
    <w:rsid w:val="001E0829"/>
    <w:rsid w:val="001E2185"/>
    <w:rsid w:val="001E6559"/>
    <w:rsid w:val="001F209C"/>
    <w:rsid w:val="001F6F1A"/>
    <w:rsid w:val="00200D6C"/>
    <w:rsid w:val="00205670"/>
    <w:rsid w:val="0020586F"/>
    <w:rsid w:val="00207B48"/>
    <w:rsid w:val="0021081F"/>
    <w:rsid w:val="00211E25"/>
    <w:rsid w:val="00215C83"/>
    <w:rsid w:val="00220154"/>
    <w:rsid w:val="00222D90"/>
    <w:rsid w:val="00223995"/>
    <w:rsid w:val="00223B0F"/>
    <w:rsid w:val="002249B3"/>
    <w:rsid w:val="00225128"/>
    <w:rsid w:val="002266DB"/>
    <w:rsid w:val="00235693"/>
    <w:rsid w:val="00237783"/>
    <w:rsid w:val="00237CBC"/>
    <w:rsid w:val="00242A3B"/>
    <w:rsid w:val="00243D85"/>
    <w:rsid w:val="00244149"/>
    <w:rsid w:val="00246B5E"/>
    <w:rsid w:val="00251706"/>
    <w:rsid w:val="00253A17"/>
    <w:rsid w:val="00256CE2"/>
    <w:rsid w:val="0025704C"/>
    <w:rsid w:val="0026106F"/>
    <w:rsid w:val="002610A2"/>
    <w:rsid w:val="00261156"/>
    <w:rsid w:val="00267AEB"/>
    <w:rsid w:val="0027171F"/>
    <w:rsid w:val="00271B22"/>
    <w:rsid w:val="0027257C"/>
    <w:rsid w:val="0027280C"/>
    <w:rsid w:val="00272948"/>
    <w:rsid w:val="00273372"/>
    <w:rsid w:val="00276B31"/>
    <w:rsid w:val="00276C9F"/>
    <w:rsid w:val="00281C6E"/>
    <w:rsid w:val="00283CA3"/>
    <w:rsid w:val="002A6923"/>
    <w:rsid w:val="002A7853"/>
    <w:rsid w:val="002A7A29"/>
    <w:rsid w:val="002B2953"/>
    <w:rsid w:val="002B4651"/>
    <w:rsid w:val="002B5C0A"/>
    <w:rsid w:val="002C15FC"/>
    <w:rsid w:val="002C184A"/>
    <w:rsid w:val="002C19E4"/>
    <w:rsid w:val="002C34C7"/>
    <w:rsid w:val="002C437B"/>
    <w:rsid w:val="002D03AE"/>
    <w:rsid w:val="002D29CB"/>
    <w:rsid w:val="002D36B8"/>
    <w:rsid w:val="002E090C"/>
    <w:rsid w:val="002E0CD0"/>
    <w:rsid w:val="002E0E08"/>
    <w:rsid w:val="002E2F68"/>
    <w:rsid w:val="002E539F"/>
    <w:rsid w:val="002E6B14"/>
    <w:rsid w:val="00301FA2"/>
    <w:rsid w:val="00304230"/>
    <w:rsid w:val="003058A9"/>
    <w:rsid w:val="003162C2"/>
    <w:rsid w:val="0031669F"/>
    <w:rsid w:val="00320E3E"/>
    <w:rsid w:val="00322423"/>
    <w:rsid w:val="00323563"/>
    <w:rsid w:val="00325A90"/>
    <w:rsid w:val="00326489"/>
    <w:rsid w:val="003304CD"/>
    <w:rsid w:val="00335ADA"/>
    <w:rsid w:val="00340B47"/>
    <w:rsid w:val="00341F31"/>
    <w:rsid w:val="003422BB"/>
    <w:rsid w:val="00346208"/>
    <w:rsid w:val="00346DE9"/>
    <w:rsid w:val="0034777D"/>
    <w:rsid w:val="00347F4A"/>
    <w:rsid w:val="0035051C"/>
    <w:rsid w:val="003513DC"/>
    <w:rsid w:val="00351591"/>
    <w:rsid w:val="00352402"/>
    <w:rsid w:val="00352F00"/>
    <w:rsid w:val="003560E5"/>
    <w:rsid w:val="00357F83"/>
    <w:rsid w:val="003622D1"/>
    <w:rsid w:val="003626C8"/>
    <w:rsid w:val="00365470"/>
    <w:rsid w:val="0036597D"/>
    <w:rsid w:val="00365E04"/>
    <w:rsid w:val="00366BC9"/>
    <w:rsid w:val="00366F0C"/>
    <w:rsid w:val="00372502"/>
    <w:rsid w:val="0037475E"/>
    <w:rsid w:val="003809E1"/>
    <w:rsid w:val="00380D3A"/>
    <w:rsid w:val="00381685"/>
    <w:rsid w:val="00385C4D"/>
    <w:rsid w:val="00391276"/>
    <w:rsid w:val="003931D2"/>
    <w:rsid w:val="003935CB"/>
    <w:rsid w:val="00394204"/>
    <w:rsid w:val="003A15B4"/>
    <w:rsid w:val="003A1ABF"/>
    <w:rsid w:val="003A2990"/>
    <w:rsid w:val="003A2C2E"/>
    <w:rsid w:val="003A52C1"/>
    <w:rsid w:val="003A63E7"/>
    <w:rsid w:val="003B040F"/>
    <w:rsid w:val="003B5D5F"/>
    <w:rsid w:val="003B7259"/>
    <w:rsid w:val="003C31F5"/>
    <w:rsid w:val="003C6331"/>
    <w:rsid w:val="003C7463"/>
    <w:rsid w:val="003C7763"/>
    <w:rsid w:val="003D2650"/>
    <w:rsid w:val="003D34BB"/>
    <w:rsid w:val="003D3617"/>
    <w:rsid w:val="003D65B7"/>
    <w:rsid w:val="003E0B52"/>
    <w:rsid w:val="003E43BF"/>
    <w:rsid w:val="003E6375"/>
    <w:rsid w:val="003E65DD"/>
    <w:rsid w:val="003F02E1"/>
    <w:rsid w:val="003F32E8"/>
    <w:rsid w:val="003F54F9"/>
    <w:rsid w:val="00404CCF"/>
    <w:rsid w:val="0040526C"/>
    <w:rsid w:val="004075A6"/>
    <w:rsid w:val="00413FAA"/>
    <w:rsid w:val="0041786D"/>
    <w:rsid w:val="004240BE"/>
    <w:rsid w:val="0042769E"/>
    <w:rsid w:val="00427BD4"/>
    <w:rsid w:val="0043140C"/>
    <w:rsid w:val="00433674"/>
    <w:rsid w:val="00436467"/>
    <w:rsid w:val="00441EFE"/>
    <w:rsid w:val="00443123"/>
    <w:rsid w:val="00445C42"/>
    <w:rsid w:val="004512F3"/>
    <w:rsid w:val="00454C26"/>
    <w:rsid w:val="00455374"/>
    <w:rsid w:val="00466CB8"/>
    <w:rsid w:val="0046793D"/>
    <w:rsid w:val="00471DAE"/>
    <w:rsid w:val="0047311D"/>
    <w:rsid w:val="004749D8"/>
    <w:rsid w:val="00480E26"/>
    <w:rsid w:val="00492FEC"/>
    <w:rsid w:val="00493085"/>
    <w:rsid w:val="00494A24"/>
    <w:rsid w:val="0049553D"/>
    <w:rsid w:val="00495EAC"/>
    <w:rsid w:val="004A1986"/>
    <w:rsid w:val="004A44AE"/>
    <w:rsid w:val="004A58DA"/>
    <w:rsid w:val="004A653A"/>
    <w:rsid w:val="004A6AEB"/>
    <w:rsid w:val="004B0CA8"/>
    <w:rsid w:val="004B1499"/>
    <w:rsid w:val="004B2928"/>
    <w:rsid w:val="004B7691"/>
    <w:rsid w:val="004C4CDC"/>
    <w:rsid w:val="004C6DA1"/>
    <w:rsid w:val="004D10C0"/>
    <w:rsid w:val="004D644A"/>
    <w:rsid w:val="004F14E6"/>
    <w:rsid w:val="004F3566"/>
    <w:rsid w:val="004F6429"/>
    <w:rsid w:val="004F6841"/>
    <w:rsid w:val="00500741"/>
    <w:rsid w:val="00502DFD"/>
    <w:rsid w:val="005034DF"/>
    <w:rsid w:val="00504374"/>
    <w:rsid w:val="00504752"/>
    <w:rsid w:val="00505C94"/>
    <w:rsid w:val="00506BD3"/>
    <w:rsid w:val="005109BB"/>
    <w:rsid w:val="005110DA"/>
    <w:rsid w:val="00512368"/>
    <w:rsid w:val="00513F85"/>
    <w:rsid w:val="00514210"/>
    <w:rsid w:val="005161A8"/>
    <w:rsid w:val="0052200B"/>
    <w:rsid w:val="00524E76"/>
    <w:rsid w:val="0052755D"/>
    <w:rsid w:val="005278B5"/>
    <w:rsid w:val="00531545"/>
    <w:rsid w:val="00532436"/>
    <w:rsid w:val="00534CBB"/>
    <w:rsid w:val="00536954"/>
    <w:rsid w:val="00540CE2"/>
    <w:rsid w:val="00545060"/>
    <w:rsid w:val="00545FF7"/>
    <w:rsid w:val="0054704E"/>
    <w:rsid w:val="00550B21"/>
    <w:rsid w:val="00551D38"/>
    <w:rsid w:val="00552857"/>
    <w:rsid w:val="00553765"/>
    <w:rsid w:val="0055420E"/>
    <w:rsid w:val="00556BEA"/>
    <w:rsid w:val="00560865"/>
    <w:rsid w:val="00563273"/>
    <w:rsid w:val="00565E7E"/>
    <w:rsid w:val="005665A6"/>
    <w:rsid w:val="005709E5"/>
    <w:rsid w:val="00570F10"/>
    <w:rsid w:val="0057300A"/>
    <w:rsid w:val="00577309"/>
    <w:rsid w:val="0058274C"/>
    <w:rsid w:val="0059036C"/>
    <w:rsid w:val="0059320E"/>
    <w:rsid w:val="00595D77"/>
    <w:rsid w:val="005A0E47"/>
    <w:rsid w:val="005A1610"/>
    <w:rsid w:val="005A176C"/>
    <w:rsid w:val="005A3D34"/>
    <w:rsid w:val="005A4932"/>
    <w:rsid w:val="005A4C82"/>
    <w:rsid w:val="005A52D0"/>
    <w:rsid w:val="005A67E5"/>
    <w:rsid w:val="005A73FD"/>
    <w:rsid w:val="005A7D31"/>
    <w:rsid w:val="005B0A49"/>
    <w:rsid w:val="005B1AAE"/>
    <w:rsid w:val="005B23A9"/>
    <w:rsid w:val="005B3A05"/>
    <w:rsid w:val="005B413F"/>
    <w:rsid w:val="005B51A9"/>
    <w:rsid w:val="005B7107"/>
    <w:rsid w:val="005C386D"/>
    <w:rsid w:val="005C39EA"/>
    <w:rsid w:val="005C4253"/>
    <w:rsid w:val="005C68A0"/>
    <w:rsid w:val="005D1AB1"/>
    <w:rsid w:val="005D296E"/>
    <w:rsid w:val="005E0024"/>
    <w:rsid w:val="005E0946"/>
    <w:rsid w:val="005E2220"/>
    <w:rsid w:val="005E4CE4"/>
    <w:rsid w:val="005E62BA"/>
    <w:rsid w:val="005E722F"/>
    <w:rsid w:val="005F2BD2"/>
    <w:rsid w:val="005F2F3F"/>
    <w:rsid w:val="005F4A76"/>
    <w:rsid w:val="005F6BA1"/>
    <w:rsid w:val="005F7DD2"/>
    <w:rsid w:val="00607152"/>
    <w:rsid w:val="00607233"/>
    <w:rsid w:val="00607838"/>
    <w:rsid w:val="00610194"/>
    <w:rsid w:val="00613983"/>
    <w:rsid w:val="00613F36"/>
    <w:rsid w:val="00614480"/>
    <w:rsid w:val="00614DCA"/>
    <w:rsid w:val="006150CC"/>
    <w:rsid w:val="00615975"/>
    <w:rsid w:val="00616890"/>
    <w:rsid w:val="00623660"/>
    <w:rsid w:val="00630DC6"/>
    <w:rsid w:val="00633DF5"/>
    <w:rsid w:val="00635C27"/>
    <w:rsid w:val="0063689D"/>
    <w:rsid w:val="006414A8"/>
    <w:rsid w:val="00643B8B"/>
    <w:rsid w:val="00646172"/>
    <w:rsid w:val="00646550"/>
    <w:rsid w:val="00647166"/>
    <w:rsid w:val="00650961"/>
    <w:rsid w:val="00651DDC"/>
    <w:rsid w:val="0065480D"/>
    <w:rsid w:val="006549EE"/>
    <w:rsid w:val="00656176"/>
    <w:rsid w:val="006566E5"/>
    <w:rsid w:val="0066070E"/>
    <w:rsid w:val="006611BF"/>
    <w:rsid w:val="00662E22"/>
    <w:rsid w:val="00663714"/>
    <w:rsid w:val="00664D96"/>
    <w:rsid w:val="00672F76"/>
    <w:rsid w:val="00675001"/>
    <w:rsid w:val="00675BCB"/>
    <w:rsid w:val="00676B38"/>
    <w:rsid w:val="00677B09"/>
    <w:rsid w:val="00680EFB"/>
    <w:rsid w:val="00682E20"/>
    <w:rsid w:val="00682EF2"/>
    <w:rsid w:val="006831EE"/>
    <w:rsid w:val="006836A7"/>
    <w:rsid w:val="00684A60"/>
    <w:rsid w:val="00686AA6"/>
    <w:rsid w:val="00690749"/>
    <w:rsid w:val="00692179"/>
    <w:rsid w:val="00694404"/>
    <w:rsid w:val="00695361"/>
    <w:rsid w:val="00696162"/>
    <w:rsid w:val="006A0F6A"/>
    <w:rsid w:val="006A2072"/>
    <w:rsid w:val="006A472B"/>
    <w:rsid w:val="006A6D1B"/>
    <w:rsid w:val="006B0025"/>
    <w:rsid w:val="006B01AD"/>
    <w:rsid w:val="006B18C6"/>
    <w:rsid w:val="006B2BEB"/>
    <w:rsid w:val="006B58AD"/>
    <w:rsid w:val="006C0F35"/>
    <w:rsid w:val="006C325C"/>
    <w:rsid w:val="006D04A6"/>
    <w:rsid w:val="006D04ED"/>
    <w:rsid w:val="006D0C0F"/>
    <w:rsid w:val="006D1CC5"/>
    <w:rsid w:val="006D24BB"/>
    <w:rsid w:val="006D2EAB"/>
    <w:rsid w:val="006E0C37"/>
    <w:rsid w:val="006E27DC"/>
    <w:rsid w:val="006E3D98"/>
    <w:rsid w:val="006E3F31"/>
    <w:rsid w:val="006E5A6C"/>
    <w:rsid w:val="006E626B"/>
    <w:rsid w:val="006F20BA"/>
    <w:rsid w:val="006F6F33"/>
    <w:rsid w:val="006F6FEE"/>
    <w:rsid w:val="006F7E67"/>
    <w:rsid w:val="00700008"/>
    <w:rsid w:val="00700050"/>
    <w:rsid w:val="00701D29"/>
    <w:rsid w:val="00704002"/>
    <w:rsid w:val="00705301"/>
    <w:rsid w:val="0070625C"/>
    <w:rsid w:val="007066AF"/>
    <w:rsid w:val="0070768F"/>
    <w:rsid w:val="00710BC0"/>
    <w:rsid w:val="0071152D"/>
    <w:rsid w:val="007169A9"/>
    <w:rsid w:val="00721C40"/>
    <w:rsid w:val="00722E3D"/>
    <w:rsid w:val="0072333C"/>
    <w:rsid w:val="00724E5B"/>
    <w:rsid w:val="00727B6A"/>
    <w:rsid w:val="00731603"/>
    <w:rsid w:val="00732B51"/>
    <w:rsid w:val="00737BEE"/>
    <w:rsid w:val="0074064B"/>
    <w:rsid w:val="00741228"/>
    <w:rsid w:val="00742688"/>
    <w:rsid w:val="00742A03"/>
    <w:rsid w:val="0074360C"/>
    <w:rsid w:val="00746C55"/>
    <w:rsid w:val="00746DF3"/>
    <w:rsid w:val="00747482"/>
    <w:rsid w:val="007515C9"/>
    <w:rsid w:val="00751BE5"/>
    <w:rsid w:val="0076145F"/>
    <w:rsid w:val="0076325D"/>
    <w:rsid w:val="00766CA8"/>
    <w:rsid w:val="007675E2"/>
    <w:rsid w:val="007675E3"/>
    <w:rsid w:val="00772445"/>
    <w:rsid w:val="007745F1"/>
    <w:rsid w:val="0077642F"/>
    <w:rsid w:val="0077753F"/>
    <w:rsid w:val="007915A7"/>
    <w:rsid w:val="007924C8"/>
    <w:rsid w:val="007953B3"/>
    <w:rsid w:val="00795905"/>
    <w:rsid w:val="007A39BA"/>
    <w:rsid w:val="007A42B9"/>
    <w:rsid w:val="007B1ADE"/>
    <w:rsid w:val="007B597E"/>
    <w:rsid w:val="007B6426"/>
    <w:rsid w:val="007B7273"/>
    <w:rsid w:val="007B73D9"/>
    <w:rsid w:val="007C1335"/>
    <w:rsid w:val="007C2BF4"/>
    <w:rsid w:val="007C2DE2"/>
    <w:rsid w:val="007C3B9F"/>
    <w:rsid w:val="007C54D7"/>
    <w:rsid w:val="007D033F"/>
    <w:rsid w:val="007D06DA"/>
    <w:rsid w:val="007D0ACC"/>
    <w:rsid w:val="007D1996"/>
    <w:rsid w:val="007D2DAD"/>
    <w:rsid w:val="007E441A"/>
    <w:rsid w:val="007E4637"/>
    <w:rsid w:val="007E4C97"/>
    <w:rsid w:val="007F2620"/>
    <w:rsid w:val="007F26FF"/>
    <w:rsid w:val="007F2FFA"/>
    <w:rsid w:val="007F329F"/>
    <w:rsid w:val="00800DC1"/>
    <w:rsid w:val="00806377"/>
    <w:rsid w:val="00813342"/>
    <w:rsid w:val="00815774"/>
    <w:rsid w:val="00821400"/>
    <w:rsid w:val="00830AB8"/>
    <w:rsid w:val="00832DD1"/>
    <w:rsid w:val="008331D9"/>
    <w:rsid w:val="00834160"/>
    <w:rsid w:val="00840D36"/>
    <w:rsid w:val="008412BF"/>
    <w:rsid w:val="00842463"/>
    <w:rsid w:val="00842BAD"/>
    <w:rsid w:val="008440A7"/>
    <w:rsid w:val="008458DB"/>
    <w:rsid w:val="00845981"/>
    <w:rsid w:val="00845C3B"/>
    <w:rsid w:val="00847EDE"/>
    <w:rsid w:val="00850A47"/>
    <w:rsid w:val="00852AF4"/>
    <w:rsid w:val="008547CF"/>
    <w:rsid w:val="00857059"/>
    <w:rsid w:val="00857B7D"/>
    <w:rsid w:val="00864A9C"/>
    <w:rsid w:val="00864FCF"/>
    <w:rsid w:val="0086514D"/>
    <w:rsid w:val="00865404"/>
    <w:rsid w:val="00870965"/>
    <w:rsid w:val="008728D2"/>
    <w:rsid w:val="00873C85"/>
    <w:rsid w:val="00873CBF"/>
    <w:rsid w:val="00875765"/>
    <w:rsid w:val="00880D23"/>
    <w:rsid w:val="00881321"/>
    <w:rsid w:val="00882660"/>
    <w:rsid w:val="00884272"/>
    <w:rsid w:val="008852EF"/>
    <w:rsid w:val="00885B47"/>
    <w:rsid w:val="0088731F"/>
    <w:rsid w:val="00892A06"/>
    <w:rsid w:val="00895767"/>
    <w:rsid w:val="008A1480"/>
    <w:rsid w:val="008A17D8"/>
    <w:rsid w:val="008A3528"/>
    <w:rsid w:val="008A5827"/>
    <w:rsid w:val="008A5A2D"/>
    <w:rsid w:val="008A65E3"/>
    <w:rsid w:val="008A7675"/>
    <w:rsid w:val="008B3158"/>
    <w:rsid w:val="008B41E8"/>
    <w:rsid w:val="008B7E5C"/>
    <w:rsid w:val="008C288F"/>
    <w:rsid w:val="008C3896"/>
    <w:rsid w:val="008C4C73"/>
    <w:rsid w:val="008C5493"/>
    <w:rsid w:val="008C5D0D"/>
    <w:rsid w:val="008D1278"/>
    <w:rsid w:val="008D1932"/>
    <w:rsid w:val="008D214F"/>
    <w:rsid w:val="008D60A4"/>
    <w:rsid w:val="008D6499"/>
    <w:rsid w:val="008D72E2"/>
    <w:rsid w:val="008E4304"/>
    <w:rsid w:val="008E493B"/>
    <w:rsid w:val="008E7BAF"/>
    <w:rsid w:val="008F2354"/>
    <w:rsid w:val="008F29CD"/>
    <w:rsid w:val="008F32F6"/>
    <w:rsid w:val="008F447B"/>
    <w:rsid w:val="008F6419"/>
    <w:rsid w:val="008F6F1D"/>
    <w:rsid w:val="0090093C"/>
    <w:rsid w:val="00904E1A"/>
    <w:rsid w:val="009050FD"/>
    <w:rsid w:val="00907EA5"/>
    <w:rsid w:val="00910043"/>
    <w:rsid w:val="009142BA"/>
    <w:rsid w:val="00920710"/>
    <w:rsid w:val="00921D26"/>
    <w:rsid w:val="00924D3F"/>
    <w:rsid w:val="00935381"/>
    <w:rsid w:val="00936597"/>
    <w:rsid w:val="00936965"/>
    <w:rsid w:val="00937DAA"/>
    <w:rsid w:val="009425A5"/>
    <w:rsid w:val="00942D5F"/>
    <w:rsid w:val="00942EF5"/>
    <w:rsid w:val="009445B4"/>
    <w:rsid w:val="00944BCD"/>
    <w:rsid w:val="009545CD"/>
    <w:rsid w:val="00960083"/>
    <w:rsid w:val="009669E6"/>
    <w:rsid w:val="00970DB6"/>
    <w:rsid w:val="009715C7"/>
    <w:rsid w:val="0097678B"/>
    <w:rsid w:val="00977337"/>
    <w:rsid w:val="009779B6"/>
    <w:rsid w:val="00983241"/>
    <w:rsid w:val="00984FFD"/>
    <w:rsid w:val="00986897"/>
    <w:rsid w:val="009870A0"/>
    <w:rsid w:val="00992DA8"/>
    <w:rsid w:val="00993393"/>
    <w:rsid w:val="0099670E"/>
    <w:rsid w:val="009A04DB"/>
    <w:rsid w:val="009A1014"/>
    <w:rsid w:val="009A1B86"/>
    <w:rsid w:val="009A1CDD"/>
    <w:rsid w:val="009A1E33"/>
    <w:rsid w:val="009A6177"/>
    <w:rsid w:val="009B0636"/>
    <w:rsid w:val="009B2289"/>
    <w:rsid w:val="009B412B"/>
    <w:rsid w:val="009B5493"/>
    <w:rsid w:val="009B6FB0"/>
    <w:rsid w:val="009B7A38"/>
    <w:rsid w:val="009B7C7E"/>
    <w:rsid w:val="009C4C19"/>
    <w:rsid w:val="009C53FE"/>
    <w:rsid w:val="009C582C"/>
    <w:rsid w:val="009C5CB9"/>
    <w:rsid w:val="009C6A4B"/>
    <w:rsid w:val="009C71DB"/>
    <w:rsid w:val="009D0156"/>
    <w:rsid w:val="009D10D6"/>
    <w:rsid w:val="009E1598"/>
    <w:rsid w:val="009E1E9E"/>
    <w:rsid w:val="009E2F66"/>
    <w:rsid w:val="009E5AA9"/>
    <w:rsid w:val="009E632F"/>
    <w:rsid w:val="009F0EFD"/>
    <w:rsid w:val="009F3A7C"/>
    <w:rsid w:val="009F6435"/>
    <w:rsid w:val="009F6B37"/>
    <w:rsid w:val="00A04222"/>
    <w:rsid w:val="00A0487C"/>
    <w:rsid w:val="00A04EF8"/>
    <w:rsid w:val="00A07B64"/>
    <w:rsid w:val="00A1013B"/>
    <w:rsid w:val="00A122AD"/>
    <w:rsid w:val="00A152AB"/>
    <w:rsid w:val="00A16730"/>
    <w:rsid w:val="00A213C3"/>
    <w:rsid w:val="00A2272C"/>
    <w:rsid w:val="00A261D4"/>
    <w:rsid w:val="00A2709D"/>
    <w:rsid w:val="00A27DCA"/>
    <w:rsid w:val="00A30506"/>
    <w:rsid w:val="00A34600"/>
    <w:rsid w:val="00A34AA0"/>
    <w:rsid w:val="00A36FA8"/>
    <w:rsid w:val="00A4084D"/>
    <w:rsid w:val="00A517D2"/>
    <w:rsid w:val="00A53C87"/>
    <w:rsid w:val="00A53F43"/>
    <w:rsid w:val="00A54927"/>
    <w:rsid w:val="00A602E6"/>
    <w:rsid w:val="00A605D2"/>
    <w:rsid w:val="00A63802"/>
    <w:rsid w:val="00A7035B"/>
    <w:rsid w:val="00A72C40"/>
    <w:rsid w:val="00A730DC"/>
    <w:rsid w:val="00A75F89"/>
    <w:rsid w:val="00A77621"/>
    <w:rsid w:val="00A77B55"/>
    <w:rsid w:val="00A870F3"/>
    <w:rsid w:val="00A90F29"/>
    <w:rsid w:val="00A949C6"/>
    <w:rsid w:val="00A97291"/>
    <w:rsid w:val="00AA7471"/>
    <w:rsid w:val="00AB15BB"/>
    <w:rsid w:val="00AB2219"/>
    <w:rsid w:val="00AB3D9A"/>
    <w:rsid w:val="00AB41AC"/>
    <w:rsid w:val="00AB4777"/>
    <w:rsid w:val="00AB6D38"/>
    <w:rsid w:val="00AC3A2B"/>
    <w:rsid w:val="00AC75F6"/>
    <w:rsid w:val="00AD0679"/>
    <w:rsid w:val="00AE0515"/>
    <w:rsid w:val="00AE0827"/>
    <w:rsid w:val="00AE1CD0"/>
    <w:rsid w:val="00AE2AE9"/>
    <w:rsid w:val="00AE5258"/>
    <w:rsid w:val="00AF0220"/>
    <w:rsid w:val="00AF4FC6"/>
    <w:rsid w:val="00AF5371"/>
    <w:rsid w:val="00B045B6"/>
    <w:rsid w:val="00B04E6B"/>
    <w:rsid w:val="00B060EA"/>
    <w:rsid w:val="00B10BD9"/>
    <w:rsid w:val="00B13A41"/>
    <w:rsid w:val="00B152A9"/>
    <w:rsid w:val="00B1601A"/>
    <w:rsid w:val="00B23209"/>
    <w:rsid w:val="00B23489"/>
    <w:rsid w:val="00B24900"/>
    <w:rsid w:val="00B32CBC"/>
    <w:rsid w:val="00B332A9"/>
    <w:rsid w:val="00B33BBE"/>
    <w:rsid w:val="00B34D3D"/>
    <w:rsid w:val="00B35513"/>
    <w:rsid w:val="00B37D98"/>
    <w:rsid w:val="00B41E1B"/>
    <w:rsid w:val="00B44D94"/>
    <w:rsid w:val="00B4795D"/>
    <w:rsid w:val="00B47D8D"/>
    <w:rsid w:val="00B505B7"/>
    <w:rsid w:val="00B50EAD"/>
    <w:rsid w:val="00B52E77"/>
    <w:rsid w:val="00B546D2"/>
    <w:rsid w:val="00B551E4"/>
    <w:rsid w:val="00B6025A"/>
    <w:rsid w:val="00B60671"/>
    <w:rsid w:val="00B60AE8"/>
    <w:rsid w:val="00B60D06"/>
    <w:rsid w:val="00B6361A"/>
    <w:rsid w:val="00B63A82"/>
    <w:rsid w:val="00B65F9E"/>
    <w:rsid w:val="00B75D69"/>
    <w:rsid w:val="00B809A2"/>
    <w:rsid w:val="00B91E1B"/>
    <w:rsid w:val="00B93452"/>
    <w:rsid w:val="00B964CB"/>
    <w:rsid w:val="00BA0415"/>
    <w:rsid w:val="00BA29F0"/>
    <w:rsid w:val="00BA6417"/>
    <w:rsid w:val="00BB2E8D"/>
    <w:rsid w:val="00BB6361"/>
    <w:rsid w:val="00BC7473"/>
    <w:rsid w:val="00BD0488"/>
    <w:rsid w:val="00BD0CF0"/>
    <w:rsid w:val="00BD113F"/>
    <w:rsid w:val="00BD2F51"/>
    <w:rsid w:val="00BD50F8"/>
    <w:rsid w:val="00BD54E9"/>
    <w:rsid w:val="00BD54FF"/>
    <w:rsid w:val="00BD5C6C"/>
    <w:rsid w:val="00BD683D"/>
    <w:rsid w:val="00BD7272"/>
    <w:rsid w:val="00BE1AB5"/>
    <w:rsid w:val="00BF15D8"/>
    <w:rsid w:val="00BF39BF"/>
    <w:rsid w:val="00BF608D"/>
    <w:rsid w:val="00BF7260"/>
    <w:rsid w:val="00C05223"/>
    <w:rsid w:val="00C1381A"/>
    <w:rsid w:val="00C14AC3"/>
    <w:rsid w:val="00C169E7"/>
    <w:rsid w:val="00C20372"/>
    <w:rsid w:val="00C20E11"/>
    <w:rsid w:val="00C21348"/>
    <w:rsid w:val="00C226A1"/>
    <w:rsid w:val="00C23F4A"/>
    <w:rsid w:val="00C23F4C"/>
    <w:rsid w:val="00C25FE0"/>
    <w:rsid w:val="00C26DFA"/>
    <w:rsid w:val="00C279E7"/>
    <w:rsid w:val="00C323F2"/>
    <w:rsid w:val="00C32ACF"/>
    <w:rsid w:val="00C3338F"/>
    <w:rsid w:val="00C354CA"/>
    <w:rsid w:val="00C36541"/>
    <w:rsid w:val="00C40FED"/>
    <w:rsid w:val="00C437DF"/>
    <w:rsid w:val="00C46013"/>
    <w:rsid w:val="00C47D18"/>
    <w:rsid w:val="00C500BC"/>
    <w:rsid w:val="00C504A7"/>
    <w:rsid w:val="00C523BE"/>
    <w:rsid w:val="00C56C46"/>
    <w:rsid w:val="00C61645"/>
    <w:rsid w:val="00C61BC3"/>
    <w:rsid w:val="00C6777E"/>
    <w:rsid w:val="00C74818"/>
    <w:rsid w:val="00C82078"/>
    <w:rsid w:val="00C8270C"/>
    <w:rsid w:val="00C82A00"/>
    <w:rsid w:val="00C92396"/>
    <w:rsid w:val="00C944F4"/>
    <w:rsid w:val="00CA1F29"/>
    <w:rsid w:val="00CA2A3A"/>
    <w:rsid w:val="00CA2C79"/>
    <w:rsid w:val="00CA331A"/>
    <w:rsid w:val="00CA54A8"/>
    <w:rsid w:val="00CB452D"/>
    <w:rsid w:val="00CC0200"/>
    <w:rsid w:val="00CC1C6D"/>
    <w:rsid w:val="00CC2200"/>
    <w:rsid w:val="00CC62B9"/>
    <w:rsid w:val="00CD093A"/>
    <w:rsid w:val="00CD2C1C"/>
    <w:rsid w:val="00CD3B8A"/>
    <w:rsid w:val="00CD5CED"/>
    <w:rsid w:val="00CD5EB5"/>
    <w:rsid w:val="00CE0483"/>
    <w:rsid w:val="00CE13F1"/>
    <w:rsid w:val="00D02F16"/>
    <w:rsid w:val="00D036FD"/>
    <w:rsid w:val="00D06B36"/>
    <w:rsid w:val="00D152CE"/>
    <w:rsid w:val="00D17177"/>
    <w:rsid w:val="00D17A48"/>
    <w:rsid w:val="00D23A2D"/>
    <w:rsid w:val="00D24E04"/>
    <w:rsid w:val="00D26581"/>
    <w:rsid w:val="00D27827"/>
    <w:rsid w:val="00D3108F"/>
    <w:rsid w:val="00D31393"/>
    <w:rsid w:val="00D320C3"/>
    <w:rsid w:val="00D32945"/>
    <w:rsid w:val="00D35DF4"/>
    <w:rsid w:val="00D41ECD"/>
    <w:rsid w:val="00D44DA5"/>
    <w:rsid w:val="00D47568"/>
    <w:rsid w:val="00D47FE0"/>
    <w:rsid w:val="00D51D88"/>
    <w:rsid w:val="00D61425"/>
    <w:rsid w:val="00D6309D"/>
    <w:rsid w:val="00D635D1"/>
    <w:rsid w:val="00D635D9"/>
    <w:rsid w:val="00D6416B"/>
    <w:rsid w:val="00D66133"/>
    <w:rsid w:val="00D705A9"/>
    <w:rsid w:val="00D7202E"/>
    <w:rsid w:val="00D72528"/>
    <w:rsid w:val="00D74D78"/>
    <w:rsid w:val="00D75C56"/>
    <w:rsid w:val="00D83710"/>
    <w:rsid w:val="00D84BF1"/>
    <w:rsid w:val="00D85C1D"/>
    <w:rsid w:val="00D87161"/>
    <w:rsid w:val="00D8761C"/>
    <w:rsid w:val="00D9064C"/>
    <w:rsid w:val="00D90B4F"/>
    <w:rsid w:val="00D97D22"/>
    <w:rsid w:val="00DA0281"/>
    <w:rsid w:val="00DA083E"/>
    <w:rsid w:val="00DA1A3C"/>
    <w:rsid w:val="00DA362F"/>
    <w:rsid w:val="00DA5AF8"/>
    <w:rsid w:val="00DA684F"/>
    <w:rsid w:val="00DB2398"/>
    <w:rsid w:val="00DB4E40"/>
    <w:rsid w:val="00DB4E83"/>
    <w:rsid w:val="00DC6730"/>
    <w:rsid w:val="00DD0868"/>
    <w:rsid w:val="00DD2F55"/>
    <w:rsid w:val="00DD4E8E"/>
    <w:rsid w:val="00DD5BE2"/>
    <w:rsid w:val="00DE24DB"/>
    <w:rsid w:val="00DE3B0A"/>
    <w:rsid w:val="00DE6E03"/>
    <w:rsid w:val="00DF6C5C"/>
    <w:rsid w:val="00E02653"/>
    <w:rsid w:val="00E053C0"/>
    <w:rsid w:val="00E05D55"/>
    <w:rsid w:val="00E067C8"/>
    <w:rsid w:val="00E16E65"/>
    <w:rsid w:val="00E2706D"/>
    <w:rsid w:val="00E27768"/>
    <w:rsid w:val="00E31DBD"/>
    <w:rsid w:val="00E40536"/>
    <w:rsid w:val="00E43AE0"/>
    <w:rsid w:val="00E508DB"/>
    <w:rsid w:val="00E5672D"/>
    <w:rsid w:val="00E56D6A"/>
    <w:rsid w:val="00E629B9"/>
    <w:rsid w:val="00E63B15"/>
    <w:rsid w:val="00E641F4"/>
    <w:rsid w:val="00E665D6"/>
    <w:rsid w:val="00E70E47"/>
    <w:rsid w:val="00E76148"/>
    <w:rsid w:val="00E80F2D"/>
    <w:rsid w:val="00E81BA4"/>
    <w:rsid w:val="00E822F5"/>
    <w:rsid w:val="00E828BB"/>
    <w:rsid w:val="00E83F13"/>
    <w:rsid w:val="00E85BDD"/>
    <w:rsid w:val="00E85C08"/>
    <w:rsid w:val="00E85F42"/>
    <w:rsid w:val="00E90899"/>
    <w:rsid w:val="00E9363E"/>
    <w:rsid w:val="00E93C6F"/>
    <w:rsid w:val="00E970B0"/>
    <w:rsid w:val="00EA0172"/>
    <w:rsid w:val="00EA074F"/>
    <w:rsid w:val="00EA700F"/>
    <w:rsid w:val="00EA7D5F"/>
    <w:rsid w:val="00EB35E5"/>
    <w:rsid w:val="00EB3D6D"/>
    <w:rsid w:val="00EB6CAA"/>
    <w:rsid w:val="00EB6E89"/>
    <w:rsid w:val="00EC2578"/>
    <w:rsid w:val="00EC266C"/>
    <w:rsid w:val="00EC3993"/>
    <w:rsid w:val="00EC4A9E"/>
    <w:rsid w:val="00EC4CD2"/>
    <w:rsid w:val="00ED5227"/>
    <w:rsid w:val="00ED5C5D"/>
    <w:rsid w:val="00ED6A5E"/>
    <w:rsid w:val="00EE4DA3"/>
    <w:rsid w:val="00EE4F5E"/>
    <w:rsid w:val="00EE51F3"/>
    <w:rsid w:val="00EF10FE"/>
    <w:rsid w:val="00EF1A58"/>
    <w:rsid w:val="00EF1E15"/>
    <w:rsid w:val="00EF78B5"/>
    <w:rsid w:val="00F0285D"/>
    <w:rsid w:val="00F03F36"/>
    <w:rsid w:val="00F04134"/>
    <w:rsid w:val="00F058E9"/>
    <w:rsid w:val="00F05A19"/>
    <w:rsid w:val="00F06E03"/>
    <w:rsid w:val="00F07866"/>
    <w:rsid w:val="00F1095A"/>
    <w:rsid w:val="00F110F4"/>
    <w:rsid w:val="00F1392C"/>
    <w:rsid w:val="00F14D47"/>
    <w:rsid w:val="00F15E8D"/>
    <w:rsid w:val="00F16E52"/>
    <w:rsid w:val="00F20F0A"/>
    <w:rsid w:val="00F23B8E"/>
    <w:rsid w:val="00F25C83"/>
    <w:rsid w:val="00F30D25"/>
    <w:rsid w:val="00F31F48"/>
    <w:rsid w:val="00F320DA"/>
    <w:rsid w:val="00F40942"/>
    <w:rsid w:val="00F444EF"/>
    <w:rsid w:val="00F44A63"/>
    <w:rsid w:val="00F468F8"/>
    <w:rsid w:val="00F4711E"/>
    <w:rsid w:val="00F53C15"/>
    <w:rsid w:val="00F550D4"/>
    <w:rsid w:val="00F56591"/>
    <w:rsid w:val="00F61650"/>
    <w:rsid w:val="00F6537F"/>
    <w:rsid w:val="00F71727"/>
    <w:rsid w:val="00F737CB"/>
    <w:rsid w:val="00F741B5"/>
    <w:rsid w:val="00F75E95"/>
    <w:rsid w:val="00F85313"/>
    <w:rsid w:val="00F87561"/>
    <w:rsid w:val="00F95228"/>
    <w:rsid w:val="00FA0194"/>
    <w:rsid w:val="00FA1AA0"/>
    <w:rsid w:val="00FA2EF8"/>
    <w:rsid w:val="00FA611C"/>
    <w:rsid w:val="00FB03E5"/>
    <w:rsid w:val="00FB1616"/>
    <w:rsid w:val="00FB2C4A"/>
    <w:rsid w:val="00FB3374"/>
    <w:rsid w:val="00FB6F03"/>
    <w:rsid w:val="00FB72BA"/>
    <w:rsid w:val="00FB74AD"/>
    <w:rsid w:val="00FC2710"/>
    <w:rsid w:val="00FC4D3D"/>
    <w:rsid w:val="00FC7569"/>
    <w:rsid w:val="00FC7FD5"/>
    <w:rsid w:val="00FD2C8D"/>
    <w:rsid w:val="00FD2D82"/>
    <w:rsid w:val="00FD48C7"/>
    <w:rsid w:val="00FD6173"/>
    <w:rsid w:val="00FD7CFE"/>
    <w:rsid w:val="00FE2FCE"/>
    <w:rsid w:val="00FE458E"/>
    <w:rsid w:val="00FF0735"/>
    <w:rsid w:val="00FF2D89"/>
    <w:rsid w:val="00FF3A82"/>
    <w:rsid w:val="00FF4B99"/>
    <w:rsid w:val="00FF5D8C"/>
    <w:rsid w:val="00FF727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D8297"/>
  <w15:docId w15:val="{0DADDCEE-9CB9-4692-976A-1AB414BA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42"/>
    <w:pPr>
      <w:spacing w:after="0" w:line="240" w:lineRule="auto"/>
      <w:jc w:val="both"/>
    </w:pPr>
    <w:rPr>
      <w:lang w:val="en-US"/>
    </w:rPr>
  </w:style>
  <w:style w:type="paragraph" w:styleId="Ttulo2">
    <w:name w:val="heading 2"/>
    <w:basedOn w:val="Normal"/>
    <w:next w:val="Normal"/>
    <w:link w:val="Ttulo2Char"/>
    <w:uiPriority w:val="9"/>
    <w:semiHidden/>
    <w:unhideWhenUsed/>
    <w:qFormat/>
    <w:rsid w:val="00A949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9">
    <w:name w:val="heading 9"/>
    <w:basedOn w:val="Normal"/>
    <w:next w:val="Normal"/>
    <w:link w:val="Ttulo9Char"/>
    <w:qFormat/>
    <w:rsid w:val="00C46013"/>
    <w:pPr>
      <w:spacing w:before="240" w:after="60"/>
      <w:jc w:val="left"/>
      <w:outlineLvl w:val="8"/>
    </w:pPr>
    <w:rPr>
      <w:rFonts w:ascii="Arial" w:eastAsia="Times New Roman" w:hAnsi="Arial" w:cs="Arial"/>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7060"/>
    <w:pPr>
      <w:tabs>
        <w:tab w:val="center" w:pos="4252"/>
        <w:tab w:val="right" w:pos="8504"/>
      </w:tabs>
      <w:jc w:val="left"/>
    </w:pPr>
    <w:rPr>
      <w:lang w:val="pt-BR"/>
    </w:rPr>
  </w:style>
  <w:style w:type="character" w:customStyle="1" w:styleId="CabealhoChar">
    <w:name w:val="Cabeçalho Char"/>
    <w:basedOn w:val="Fontepargpadro"/>
    <w:link w:val="Cabealho"/>
    <w:uiPriority w:val="99"/>
    <w:rsid w:val="001D7060"/>
  </w:style>
  <w:style w:type="paragraph" w:styleId="Rodap">
    <w:name w:val="footer"/>
    <w:basedOn w:val="Normal"/>
    <w:link w:val="RodapChar"/>
    <w:uiPriority w:val="99"/>
    <w:unhideWhenUsed/>
    <w:rsid w:val="001D7060"/>
    <w:pPr>
      <w:tabs>
        <w:tab w:val="center" w:pos="4252"/>
        <w:tab w:val="right" w:pos="8504"/>
      </w:tabs>
      <w:jc w:val="left"/>
    </w:pPr>
    <w:rPr>
      <w:lang w:val="pt-BR"/>
    </w:rPr>
  </w:style>
  <w:style w:type="character" w:customStyle="1" w:styleId="RodapChar">
    <w:name w:val="Rodapé Char"/>
    <w:basedOn w:val="Fontepargpadro"/>
    <w:link w:val="Rodap"/>
    <w:uiPriority w:val="99"/>
    <w:rsid w:val="001D7060"/>
  </w:style>
  <w:style w:type="paragraph" w:customStyle="1" w:styleId="transcP">
    <w:name w:val="transc P"/>
    <w:basedOn w:val="Normal"/>
    <w:qFormat/>
    <w:rsid w:val="0058274C"/>
    <w:rPr>
      <w:rFonts w:ascii="Candara" w:eastAsia="Cambria" w:hAnsi="Candara" w:cs="Arial"/>
      <w:lang w:val="pt-BR"/>
    </w:rPr>
  </w:style>
  <w:style w:type="character" w:customStyle="1" w:styleId="Ttulo9Char">
    <w:name w:val="Título 9 Char"/>
    <w:basedOn w:val="Fontepargpadro"/>
    <w:link w:val="Ttulo9"/>
    <w:rsid w:val="00C46013"/>
    <w:rPr>
      <w:rFonts w:ascii="Arial" w:eastAsia="Times New Roman" w:hAnsi="Arial" w:cs="Arial"/>
      <w:lang w:eastAsia="pt-BR"/>
    </w:rPr>
  </w:style>
  <w:style w:type="paragraph" w:styleId="Corpodetexto">
    <w:name w:val="Body Text"/>
    <w:basedOn w:val="Normal"/>
    <w:link w:val="CorpodetextoChar"/>
    <w:rsid w:val="00C46013"/>
    <w:pPr>
      <w:spacing w:line="360" w:lineRule="auto"/>
    </w:pPr>
    <w:rPr>
      <w:rFonts w:ascii="Arial" w:eastAsia="Times New Roman" w:hAnsi="Arial" w:cs="Times New Roman"/>
      <w:sz w:val="24"/>
      <w:szCs w:val="24"/>
      <w:lang w:val="x-none" w:eastAsia="x-none"/>
    </w:rPr>
  </w:style>
  <w:style w:type="character" w:customStyle="1" w:styleId="CorpodetextoChar">
    <w:name w:val="Corpo de texto Char"/>
    <w:basedOn w:val="Fontepargpadro"/>
    <w:link w:val="Corpodetexto"/>
    <w:rsid w:val="00C46013"/>
    <w:rPr>
      <w:rFonts w:ascii="Arial" w:eastAsia="Times New Roman" w:hAnsi="Arial" w:cs="Times New Roman"/>
      <w:sz w:val="24"/>
      <w:szCs w:val="24"/>
      <w:lang w:val="x-none" w:eastAsia="x-none"/>
    </w:rPr>
  </w:style>
  <w:style w:type="paragraph" w:styleId="Ttulo">
    <w:name w:val="Title"/>
    <w:aliases w:val="Bullet Primeiro Nível"/>
    <w:basedOn w:val="Normal"/>
    <w:link w:val="TtuloChar"/>
    <w:uiPriority w:val="10"/>
    <w:qFormat/>
    <w:rsid w:val="00C46013"/>
    <w:pPr>
      <w:spacing w:after="360"/>
      <w:jc w:val="center"/>
    </w:pPr>
    <w:rPr>
      <w:rFonts w:ascii="Arial" w:eastAsia="Times New Roman" w:hAnsi="Arial" w:cs="Times New Roman"/>
      <w:b/>
      <w:bCs/>
      <w:szCs w:val="20"/>
      <w:lang w:val="x-none" w:eastAsia="x-none"/>
    </w:rPr>
  </w:style>
  <w:style w:type="character" w:customStyle="1" w:styleId="TtuloChar">
    <w:name w:val="Título Char"/>
    <w:aliases w:val="Bullet Primeiro Nível Char"/>
    <w:basedOn w:val="Fontepargpadro"/>
    <w:link w:val="Ttulo"/>
    <w:uiPriority w:val="10"/>
    <w:rsid w:val="00C46013"/>
    <w:rPr>
      <w:rFonts w:ascii="Arial" w:eastAsia="Times New Roman" w:hAnsi="Arial" w:cs="Times New Roman"/>
      <w:b/>
      <w:bCs/>
      <w:szCs w:val="20"/>
      <w:lang w:val="x-none" w:eastAsia="x-none"/>
    </w:rPr>
  </w:style>
  <w:style w:type="character" w:styleId="Hyperlink">
    <w:name w:val="Hyperlink"/>
    <w:basedOn w:val="Fontepargpadro"/>
    <w:uiPriority w:val="99"/>
    <w:unhideWhenUsed/>
    <w:rsid w:val="00C46013"/>
    <w:rPr>
      <w:color w:val="0000FF" w:themeColor="hyperlink"/>
      <w:u w:val="single"/>
    </w:rPr>
  </w:style>
  <w:style w:type="paragraph" w:styleId="Corpodetexto2">
    <w:name w:val="Body Text 2"/>
    <w:basedOn w:val="Normal"/>
    <w:link w:val="Corpodetexto2Char"/>
    <w:unhideWhenUsed/>
    <w:rsid w:val="00CA54A8"/>
    <w:pPr>
      <w:spacing w:after="120" w:line="480" w:lineRule="auto"/>
      <w:jc w:val="left"/>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CA54A8"/>
    <w:rPr>
      <w:rFonts w:ascii="Times New Roman" w:eastAsia="Times New Roman" w:hAnsi="Times New Roman" w:cs="Times New Roman"/>
      <w:sz w:val="20"/>
      <w:szCs w:val="20"/>
      <w:lang w:val="en-US" w:eastAsia="pt-BR"/>
    </w:rPr>
  </w:style>
  <w:style w:type="paragraph" w:styleId="PargrafodaLista">
    <w:name w:val="List Paragraph"/>
    <w:basedOn w:val="Normal"/>
    <w:uiPriority w:val="34"/>
    <w:qFormat/>
    <w:rsid w:val="00CA54A8"/>
    <w:pPr>
      <w:ind w:left="708"/>
      <w:jc w:val="left"/>
    </w:pPr>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0F5300"/>
  </w:style>
  <w:style w:type="paragraph" w:styleId="Textodebalo">
    <w:name w:val="Balloon Text"/>
    <w:basedOn w:val="Normal"/>
    <w:link w:val="TextodebaloChar"/>
    <w:uiPriority w:val="99"/>
    <w:semiHidden/>
    <w:unhideWhenUsed/>
    <w:rsid w:val="000F5300"/>
    <w:rPr>
      <w:rFonts w:ascii="Segoe UI" w:hAnsi="Segoe UI" w:cs="Segoe UI"/>
      <w:sz w:val="18"/>
      <w:szCs w:val="18"/>
    </w:rPr>
  </w:style>
  <w:style w:type="character" w:customStyle="1" w:styleId="TextodebaloChar">
    <w:name w:val="Texto de balão Char"/>
    <w:basedOn w:val="Fontepargpadro"/>
    <w:link w:val="Textodebalo"/>
    <w:uiPriority w:val="99"/>
    <w:semiHidden/>
    <w:rsid w:val="000F5300"/>
    <w:rPr>
      <w:rFonts w:ascii="Segoe UI" w:hAnsi="Segoe UI" w:cs="Segoe UI"/>
      <w:sz w:val="18"/>
      <w:szCs w:val="18"/>
    </w:rPr>
  </w:style>
  <w:style w:type="paragraph" w:customStyle="1" w:styleId="Default">
    <w:name w:val="Default"/>
    <w:rsid w:val="00FB1616"/>
    <w:pPr>
      <w:autoSpaceDE w:val="0"/>
      <w:autoSpaceDN w:val="0"/>
      <w:adjustRightInd w:val="0"/>
      <w:spacing w:after="0" w:line="240" w:lineRule="auto"/>
    </w:pPr>
    <w:rPr>
      <w:rFonts w:ascii="Arial" w:hAnsi="Arial" w:cs="Arial"/>
      <w:color w:val="000000"/>
      <w:sz w:val="24"/>
      <w:szCs w:val="24"/>
    </w:rPr>
  </w:style>
  <w:style w:type="paragraph" w:customStyle="1" w:styleId="canvas-atom">
    <w:name w:val="canvas-atom"/>
    <w:basedOn w:val="Normal"/>
    <w:rsid w:val="00BD113F"/>
    <w:pPr>
      <w:spacing w:before="100" w:beforeAutospacing="1" w:after="100" w:afterAutospacing="1"/>
      <w:jc w:val="left"/>
    </w:pPr>
    <w:rPr>
      <w:rFonts w:ascii="Times New Roman" w:eastAsia="Times New Roman" w:hAnsi="Times New Roman" w:cs="Times New Roman"/>
      <w:sz w:val="24"/>
      <w:szCs w:val="24"/>
      <w:lang w:val="pt-BR" w:eastAsia="pt-BR"/>
    </w:rPr>
  </w:style>
  <w:style w:type="paragraph" w:customStyle="1" w:styleId="p">
    <w:name w:val="p"/>
    <w:basedOn w:val="Normal"/>
    <w:rsid w:val="00DD4E8E"/>
    <w:pPr>
      <w:spacing w:before="100" w:beforeAutospacing="1" w:after="100" w:afterAutospacing="1"/>
      <w:jc w:val="left"/>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DD4E8E"/>
    <w:rPr>
      <w:b/>
      <w:bCs/>
    </w:rPr>
  </w:style>
  <w:style w:type="character" w:customStyle="1" w:styleId="question">
    <w:name w:val="question"/>
    <w:basedOn w:val="Fontepargpadro"/>
    <w:rsid w:val="00325A90"/>
  </w:style>
  <w:style w:type="character" w:customStyle="1" w:styleId="answer">
    <w:name w:val="answer"/>
    <w:basedOn w:val="Fontepargpadro"/>
    <w:rsid w:val="00325A90"/>
  </w:style>
  <w:style w:type="character" w:customStyle="1" w:styleId="Ttulo2Char">
    <w:name w:val="Título 2 Char"/>
    <w:basedOn w:val="Fontepargpadro"/>
    <w:link w:val="Ttulo2"/>
    <w:uiPriority w:val="9"/>
    <w:semiHidden/>
    <w:rsid w:val="00A949C6"/>
    <w:rPr>
      <w:rFonts w:asciiTheme="majorHAnsi" w:eastAsiaTheme="majorEastAsia" w:hAnsiTheme="majorHAnsi" w:cstheme="majorBidi"/>
      <w:color w:val="365F91" w:themeColor="accent1" w:themeShade="BF"/>
      <w:sz w:val="26"/>
      <w:szCs w:val="26"/>
      <w:lang w:val="en-US"/>
    </w:rPr>
  </w:style>
  <w:style w:type="paragraph" w:styleId="NormalWeb">
    <w:name w:val="Normal (Web)"/>
    <w:basedOn w:val="Normal"/>
    <w:uiPriority w:val="99"/>
    <w:unhideWhenUsed/>
    <w:rsid w:val="00A949C6"/>
    <w:pPr>
      <w:spacing w:before="100" w:beforeAutospacing="1" w:after="100" w:afterAutospacing="1"/>
      <w:jc w:val="left"/>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A949C6"/>
    <w:rPr>
      <w:i/>
      <w:iCs/>
    </w:rPr>
  </w:style>
  <w:style w:type="character" w:styleId="MenoPendente">
    <w:name w:val="Unresolved Mention"/>
    <w:basedOn w:val="Fontepargpadro"/>
    <w:uiPriority w:val="99"/>
    <w:semiHidden/>
    <w:unhideWhenUsed/>
    <w:rsid w:val="00182984"/>
    <w:rPr>
      <w:color w:val="605E5C"/>
      <w:shd w:val="clear" w:color="auto" w:fill="E1DFDD"/>
    </w:rPr>
  </w:style>
  <w:style w:type="character" w:customStyle="1" w:styleId="paywall-full-content">
    <w:name w:val="paywall-full-content"/>
    <w:basedOn w:val="Fontepargpadro"/>
    <w:rsid w:val="0000411F"/>
  </w:style>
  <w:style w:type="paragraph" w:customStyle="1" w:styleId="paywall-full-content1">
    <w:name w:val="paywall-full-content1"/>
    <w:basedOn w:val="Normal"/>
    <w:rsid w:val="0000411F"/>
    <w:pPr>
      <w:spacing w:before="100" w:beforeAutospacing="1" w:after="100" w:afterAutospacing="1"/>
      <w:jc w:val="left"/>
    </w:pPr>
    <w:rPr>
      <w:rFonts w:ascii="Times New Roman" w:eastAsia="Times New Roman" w:hAnsi="Times New Roman" w:cs="Times New Roman"/>
      <w:sz w:val="24"/>
      <w:szCs w:val="24"/>
      <w:lang w:val="pt-BR" w:eastAsia="ja-JP"/>
    </w:rPr>
  </w:style>
  <w:style w:type="paragraph" w:customStyle="1" w:styleId="my-10">
    <w:name w:val="my-10"/>
    <w:basedOn w:val="Normal"/>
    <w:rsid w:val="009A1CDD"/>
    <w:pPr>
      <w:spacing w:before="100" w:beforeAutospacing="1" w:after="100" w:afterAutospacing="1"/>
      <w:jc w:val="left"/>
    </w:pPr>
    <w:rPr>
      <w:rFonts w:ascii="Times New Roman" w:eastAsia="Times New Roman" w:hAnsi="Times New Roman" w:cs="Times New Roman"/>
      <w:sz w:val="24"/>
      <w:szCs w:val="24"/>
      <w:lang w:val="pt-BR" w:eastAsia="ja-JP"/>
    </w:rPr>
  </w:style>
  <w:style w:type="character" w:customStyle="1" w:styleId="txt-bold">
    <w:name w:val="txt-bold"/>
    <w:basedOn w:val="Fontepargpadro"/>
    <w:rsid w:val="009A1CDD"/>
  </w:style>
  <w:style w:type="character" w:customStyle="1" w:styleId="txt-s1">
    <w:name w:val="txt-s1"/>
    <w:basedOn w:val="Fontepargpadro"/>
    <w:rsid w:val="009A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2613">
      <w:bodyDiv w:val="1"/>
      <w:marLeft w:val="0"/>
      <w:marRight w:val="0"/>
      <w:marTop w:val="0"/>
      <w:marBottom w:val="0"/>
      <w:divBdr>
        <w:top w:val="none" w:sz="0" w:space="0" w:color="auto"/>
        <w:left w:val="none" w:sz="0" w:space="0" w:color="auto"/>
        <w:bottom w:val="none" w:sz="0" w:space="0" w:color="auto"/>
        <w:right w:val="none" w:sz="0" w:space="0" w:color="auto"/>
      </w:divBdr>
    </w:div>
    <w:div w:id="78910769">
      <w:bodyDiv w:val="1"/>
      <w:marLeft w:val="0"/>
      <w:marRight w:val="0"/>
      <w:marTop w:val="0"/>
      <w:marBottom w:val="0"/>
      <w:divBdr>
        <w:top w:val="none" w:sz="0" w:space="0" w:color="auto"/>
        <w:left w:val="none" w:sz="0" w:space="0" w:color="auto"/>
        <w:bottom w:val="none" w:sz="0" w:space="0" w:color="auto"/>
        <w:right w:val="none" w:sz="0" w:space="0" w:color="auto"/>
      </w:divBdr>
    </w:div>
    <w:div w:id="149054767">
      <w:bodyDiv w:val="1"/>
      <w:marLeft w:val="0"/>
      <w:marRight w:val="0"/>
      <w:marTop w:val="0"/>
      <w:marBottom w:val="0"/>
      <w:divBdr>
        <w:top w:val="none" w:sz="0" w:space="0" w:color="auto"/>
        <w:left w:val="none" w:sz="0" w:space="0" w:color="auto"/>
        <w:bottom w:val="none" w:sz="0" w:space="0" w:color="auto"/>
        <w:right w:val="none" w:sz="0" w:space="0" w:color="auto"/>
      </w:divBdr>
    </w:div>
    <w:div w:id="250244310">
      <w:bodyDiv w:val="1"/>
      <w:marLeft w:val="0"/>
      <w:marRight w:val="0"/>
      <w:marTop w:val="0"/>
      <w:marBottom w:val="0"/>
      <w:divBdr>
        <w:top w:val="none" w:sz="0" w:space="0" w:color="auto"/>
        <w:left w:val="none" w:sz="0" w:space="0" w:color="auto"/>
        <w:bottom w:val="none" w:sz="0" w:space="0" w:color="auto"/>
        <w:right w:val="none" w:sz="0" w:space="0" w:color="auto"/>
      </w:divBdr>
    </w:div>
    <w:div w:id="267468178">
      <w:bodyDiv w:val="1"/>
      <w:marLeft w:val="0"/>
      <w:marRight w:val="0"/>
      <w:marTop w:val="0"/>
      <w:marBottom w:val="0"/>
      <w:divBdr>
        <w:top w:val="none" w:sz="0" w:space="0" w:color="auto"/>
        <w:left w:val="none" w:sz="0" w:space="0" w:color="auto"/>
        <w:bottom w:val="none" w:sz="0" w:space="0" w:color="auto"/>
        <w:right w:val="none" w:sz="0" w:space="0" w:color="auto"/>
      </w:divBdr>
    </w:div>
    <w:div w:id="384528069">
      <w:bodyDiv w:val="1"/>
      <w:marLeft w:val="0"/>
      <w:marRight w:val="0"/>
      <w:marTop w:val="0"/>
      <w:marBottom w:val="0"/>
      <w:divBdr>
        <w:top w:val="none" w:sz="0" w:space="0" w:color="auto"/>
        <w:left w:val="none" w:sz="0" w:space="0" w:color="auto"/>
        <w:bottom w:val="none" w:sz="0" w:space="0" w:color="auto"/>
        <w:right w:val="none" w:sz="0" w:space="0" w:color="auto"/>
      </w:divBdr>
    </w:div>
    <w:div w:id="441269084">
      <w:bodyDiv w:val="1"/>
      <w:marLeft w:val="0"/>
      <w:marRight w:val="0"/>
      <w:marTop w:val="0"/>
      <w:marBottom w:val="0"/>
      <w:divBdr>
        <w:top w:val="none" w:sz="0" w:space="0" w:color="auto"/>
        <w:left w:val="none" w:sz="0" w:space="0" w:color="auto"/>
        <w:bottom w:val="none" w:sz="0" w:space="0" w:color="auto"/>
        <w:right w:val="none" w:sz="0" w:space="0" w:color="auto"/>
      </w:divBdr>
    </w:div>
    <w:div w:id="510949648">
      <w:bodyDiv w:val="1"/>
      <w:marLeft w:val="0"/>
      <w:marRight w:val="0"/>
      <w:marTop w:val="0"/>
      <w:marBottom w:val="0"/>
      <w:divBdr>
        <w:top w:val="none" w:sz="0" w:space="0" w:color="auto"/>
        <w:left w:val="none" w:sz="0" w:space="0" w:color="auto"/>
        <w:bottom w:val="none" w:sz="0" w:space="0" w:color="auto"/>
        <w:right w:val="none" w:sz="0" w:space="0" w:color="auto"/>
      </w:divBdr>
    </w:div>
    <w:div w:id="596063108">
      <w:bodyDiv w:val="1"/>
      <w:marLeft w:val="0"/>
      <w:marRight w:val="0"/>
      <w:marTop w:val="0"/>
      <w:marBottom w:val="0"/>
      <w:divBdr>
        <w:top w:val="none" w:sz="0" w:space="0" w:color="auto"/>
        <w:left w:val="none" w:sz="0" w:space="0" w:color="auto"/>
        <w:bottom w:val="none" w:sz="0" w:space="0" w:color="auto"/>
        <w:right w:val="none" w:sz="0" w:space="0" w:color="auto"/>
      </w:divBdr>
    </w:div>
    <w:div w:id="908661486">
      <w:bodyDiv w:val="1"/>
      <w:marLeft w:val="0"/>
      <w:marRight w:val="0"/>
      <w:marTop w:val="0"/>
      <w:marBottom w:val="0"/>
      <w:divBdr>
        <w:top w:val="none" w:sz="0" w:space="0" w:color="auto"/>
        <w:left w:val="none" w:sz="0" w:space="0" w:color="auto"/>
        <w:bottom w:val="none" w:sz="0" w:space="0" w:color="auto"/>
        <w:right w:val="none" w:sz="0" w:space="0" w:color="auto"/>
      </w:divBdr>
    </w:div>
    <w:div w:id="1026253969">
      <w:bodyDiv w:val="1"/>
      <w:marLeft w:val="0"/>
      <w:marRight w:val="0"/>
      <w:marTop w:val="0"/>
      <w:marBottom w:val="0"/>
      <w:divBdr>
        <w:top w:val="none" w:sz="0" w:space="0" w:color="auto"/>
        <w:left w:val="none" w:sz="0" w:space="0" w:color="auto"/>
        <w:bottom w:val="none" w:sz="0" w:space="0" w:color="auto"/>
        <w:right w:val="none" w:sz="0" w:space="0" w:color="auto"/>
      </w:divBdr>
    </w:div>
    <w:div w:id="1184779667">
      <w:bodyDiv w:val="1"/>
      <w:marLeft w:val="0"/>
      <w:marRight w:val="0"/>
      <w:marTop w:val="0"/>
      <w:marBottom w:val="0"/>
      <w:divBdr>
        <w:top w:val="none" w:sz="0" w:space="0" w:color="auto"/>
        <w:left w:val="none" w:sz="0" w:space="0" w:color="auto"/>
        <w:bottom w:val="none" w:sz="0" w:space="0" w:color="auto"/>
        <w:right w:val="none" w:sz="0" w:space="0" w:color="auto"/>
      </w:divBdr>
    </w:div>
    <w:div w:id="1196578840">
      <w:bodyDiv w:val="1"/>
      <w:marLeft w:val="0"/>
      <w:marRight w:val="0"/>
      <w:marTop w:val="0"/>
      <w:marBottom w:val="0"/>
      <w:divBdr>
        <w:top w:val="none" w:sz="0" w:space="0" w:color="auto"/>
        <w:left w:val="none" w:sz="0" w:space="0" w:color="auto"/>
        <w:bottom w:val="none" w:sz="0" w:space="0" w:color="auto"/>
        <w:right w:val="none" w:sz="0" w:space="0" w:color="auto"/>
      </w:divBdr>
    </w:div>
    <w:div w:id="1199899672">
      <w:bodyDiv w:val="1"/>
      <w:marLeft w:val="0"/>
      <w:marRight w:val="0"/>
      <w:marTop w:val="0"/>
      <w:marBottom w:val="0"/>
      <w:divBdr>
        <w:top w:val="none" w:sz="0" w:space="0" w:color="auto"/>
        <w:left w:val="none" w:sz="0" w:space="0" w:color="auto"/>
        <w:bottom w:val="none" w:sz="0" w:space="0" w:color="auto"/>
        <w:right w:val="none" w:sz="0" w:space="0" w:color="auto"/>
      </w:divBdr>
    </w:div>
    <w:div w:id="1745908451">
      <w:bodyDiv w:val="1"/>
      <w:marLeft w:val="0"/>
      <w:marRight w:val="0"/>
      <w:marTop w:val="0"/>
      <w:marBottom w:val="0"/>
      <w:divBdr>
        <w:top w:val="none" w:sz="0" w:space="0" w:color="auto"/>
        <w:left w:val="none" w:sz="0" w:space="0" w:color="auto"/>
        <w:bottom w:val="none" w:sz="0" w:space="0" w:color="auto"/>
        <w:right w:val="none" w:sz="0" w:space="0" w:color="auto"/>
      </w:divBdr>
    </w:div>
    <w:div w:id="1795782941">
      <w:bodyDiv w:val="1"/>
      <w:marLeft w:val="0"/>
      <w:marRight w:val="0"/>
      <w:marTop w:val="0"/>
      <w:marBottom w:val="0"/>
      <w:divBdr>
        <w:top w:val="none" w:sz="0" w:space="0" w:color="auto"/>
        <w:left w:val="none" w:sz="0" w:space="0" w:color="auto"/>
        <w:bottom w:val="none" w:sz="0" w:space="0" w:color="auto"/>
        <w:right w:val="none" w:sz="0" w:space="0" w:color="auto"/>
      </w:divBdr>
    </w:div>
    <w:div w:id="1823735810">
      <w:bodyDiv w:val="1"/>
      <w:marLeft w:val="0"/>
      <w:marRight w:val="0"/>
      <w:marTop w:val="0"/>
      <w:marBottom w:val="0"/>
      <w:divBdr>
        <w:top w:val="none" w:sz="0" w:space="0" w:color="auto"/>
        <w:left w:val="none" w:sz="0" w:space="0" w:color="auto"/>
        <w:bottom w:val="none" w:sz="0" w:space="0" w:color="auto"/>
        <w:right w:val="none" w:sz="0" w:space="0" w:color="auto"/>
      </w:divBdr>
    </w:div>
    <w:div w:id="1826433535">
      <w:bodyDiv w:val="1"/>
      <w:marLeft w:val="0"/>
      <w:marRight w:val="0"/>
      <w:marTop w:val="0"/>
      <w:marBottom w:val="0"/>
      <w:divBdr>
        <w:top w:val="none" w:sz="0" w:space="0" w:color="auto"/>
        <w:left w:val="none" w:sz="0" w:space="0" w:color="auto"/>
        <w:bottom w:val="none" w:sz="0" w:space="0" w:color="auto"/>
        <w:right w:val="none" w:sz="0" w:space="0" w:color="auto"/>
      </w:divBdr>
      <w:divsChild>
        <w:div w:id="1304459754">
          <w:marLeft w:val="0"/>
          <w:marRight w:val="0"/>
          <w:marTop w:val="0"/>
          <w:marBottom w:val="0"/>
          <w:divBdr>
            <w:top w:val="none" w:sz="0" w:space="0" w:color="auto"/>
            <w:left w:val="none" w:sz="0" w:space="0" w:color="auto"/>
            <w:bottom w:val="none" w:sz="0" w:space="0" w:color="auto"/>
            <w:right w:val="none" w:sz="0" w:space="0" w:color="auto"/>
          </w:divBdr>
          <w:divsChild>
            <w:div w:id="1683044982">
              <w:marLeft w:val="0"/>
              <w:marRight w:val="0"/>
              <w:marTop w:val="0"/>
              <w:marBottom w:val="0"/>
              <w:divBdr>
                <w:top w:val="none" w:sz="0" w:space="0" w:color="auto"/>
                <w:left w:val="none" w:sz="0" w:space="0" w:color="auto"/>
                <w:bottom w:val="none" w:sz="0" w:space="0" w:color="auto"/>
                <w:right w:val="none" w:sz="0" w:space="0" w:color="auto"/>
              </w:divBdr>
            </w:div>
          </w:divsChild>
        </w:div>
        <w:div w:id="3482896">
          <w:marLeft w:val="0"/>
          <w:marRight w:val="0"/>
          <w:marTop w:val="0"/>
          <w:marBottom w:val="0"/>
          <w:divBdr>
            <w:top w:val="none" w:sz="0" w:space="0" w:color="auto"/>
            <w:left w:val="none" w:sz="0" w:space="0" w:color="auto"/>
            <w:bottom w:val="none" w:sz="0" w:space="0" w:color="auto"/>
            <w:right w:val="none" w:sz="0" w:space="0" w:color="auto"/>
          </w:divBdr>
          <w:divsChild>
            <w:div w:id="781806970">
              <w:marLeft w:val="0"/>
              <w:marRight w:val="0"/>
              <w:marTop w:val="0"/>
              <w:marBottom w:val="0"/>
              <w:divBdr>
                <w:top w:val="none" w:sz="0" w:space="0" w:color="auto"/>
                <w:left w:val="none" w:sz="0" w:space="0" w:color="auto"/>
                <w:bottom w:val="none" w:sz="0" w:space="0" w:color="auto"/>
                <w:right w:val="none" w:sz="0" w:space="0" w:color="auto"/>
              </w:divBdr>
            </w:div>
            <w:div w:id="2058123446">
              <w:marLeft w:val="0"/>
              <w:marRight w:val="0"/>
              <w:marTop w:val="0"/>
              <w:marBottom w:val="0"/>
              <w:divBdr>
                <w:top w:val="none" w:sz="0" w:space="0" w:color="auto"/>
                <w:left w:val="none" w:sz="0" w:space="0" w:color="auto"/>
                <w:bottom w:val="none" w:sz="0" w:space="0" w:color="auto"/>
                <w:right w:val="none" w:sz="0" w:space="0" w:color="auto"/>
              </w:divBdr>
            </w:div>
          </w:divsChild>
        </w:div>
        <w:div w:id="22872611">
          <w:marLeft w:val="0"/>
          <w:marRight w:val="0"/>
          <w:marTop w:val="0"/>
          <w:marBottom w:val="0"/>
          <w:divBdr>
            <w:top w:val="none" w:sz="0" w:space="0" w:color="auto"/>
            <w:left w:val="none" w:sz="0" w:space="0" w:color="auto"/>
            <w:bottom w:val="none" w:sz="0" w:space="0" w:color="auto"/>
            <w:right w:val="none" w:sz="0" w:space="0" w:color="auto"/>
          </w:divBdr>
          <w:divsChild>
            <w:div w:id="1753046723">
              <w:marLeft w:val="0"/>
              <w:marRight w:val="0"/>
              <w:marTop w:val="0"/>
              <w:marBottom w:val="0"/>
              <w:divBdr>
                <w:top w:val="none" w:sz="0" w:space="0" w:color="auto"/>
                <w:left w:val="none" w:sz="0" w:space="0" w:color="auto"/>
                <w:bottom w:val="none" w:sz="0" w:space="0" w:color="auto"/>
                <w:right w:val="none" w:sz="0" w:space="0" w:color="auto"/>
              </w:divBdr>
            </w:div>
            <w:div w:id="1909725159">
              <w:marLeft w:val="0"/>
              <w:marRight w:val="0"/>
              <w:marTop w:val="0"/>
              <w:marBottom w:val="0"/>
              <w:divBdr>
                <w:top w:val="none" w:sz="0" w:space="0" w:color="auto"/>
                <w:left w:val="none" w:sz="0" w:space="0" w:color="auto"/>
                <w:bottom w:val="none" w:sz="0" w:space="0" w:color="auto"/>
                <w:right w:val="none" w:sz="0" w:space="0" w:color="auto"/>
              </w:divBdr>
            </w:div>
          </w:divsChild>
        </w:div>
        <w:div w:id="35743841">
          <w:marLeft w:val="0"/>
          <w:marRight w:val="0"/>
          <w:marTop w:val="0"/>
          <w:marBottom w:val="0"/>
          <w:divBdr>
            <w:top w:val="none" w:sz="0" w:space="0" w:color="auto"/>
            <w:left w:val="none" w:sz="0" w:space="0" w:color="auto"/>
            <w:bottom w:val="none" w:sz="0" w:space="0" w:color="auto"/>
            <w:right w:val="none" w:sz="0" w:space="0" w:color="auto"/>
          </w:divBdr>
          <w:divsChild>
            <w:div w:id="2057731321">
              <w:marLeft w:val="0"/>
              <w:marRight w:val="0"/>
              <w:marTop w:val="0"/>
              <w:marBottom w:val="0"/>
              <w:divBdr>
                <w:top w:val="none" w:sz="0" w:space="0" w:color="auto"/>
                <w:left w:val="none" w:sz="0" w:space="0" w:color="auto"/>
                <w:bottom w:val="none" w:sz="0" w:space="0" w:color="auto"/>
                <w:right w:val="none" w:sz="0" w:space="0" w:color="auto"/>
              </w:divBdr>
            </w:div>
            <w:div w:id="124782129">
              <w:marLeft w:val="0"/>
              <w:marRight w:val="0"/>
              <w:marTop w:val="0"/>
              <w:marBottom w:val="0"/>
              <w:divBdr>
                <w:top w:val="none" w:sz="0" w:space="0" w:color="auto"/>
                <w:left w:val="none" w:sz="0" w:space="0" w:color="auto"/>
                <w:bottom w:val="none" w:sz="0" w:space="0" w:color="auto"/>
                <w:right w:val="none" w:sz="0" w:space="0" w:color="auto"/>
              </w:divBdr>
            </w:div>
          </w:divsChild>
        </w:div>
        <w:div w:id="1592542440">
          <w:marLeft w:val="0"/>
          <w:marRight w:val="0"/>
          <w:marTop w:val="0"/>
          <w:marBottom w:val="0"/>
          <w:divBdr>
            <w:top w:val="none" w:sz="0" w:space="0" w:color="auto"/>
            <w:left w:val="none" w:sz="0" w:space="0" w:color="auto"/>
            <w:bottom w:val="none" w:sz="0" w:space="0" w:color="auto"/>
            <w:right w:val="none" w:sz="0" w:space="0" w:color="auto"/>
          </w:divBdr>
          <w:divsChild>
            <w:div w:id="2100589722">
              <w:marLeft w:val="0"/>
              <w:marRight w:val="0"/>
              <w:marTop w:val="0"/>
              <w:marBottom w:val="0"/>
              <w:divBdr>
                <w:top w:val="none" w:sz="0" w:space="0" w:color="auto"/>
                <w:left w:val="none" w:sz="0" w:space="0" w:color="auto"/>
                <w:bottom w:val="none" w:sz="0" w:space="0" w:color="auto"/>
                <w:right w:val="none" w:sz="0" w:space="0" w:color="auto"/>
              </w:divBdr>
            </w:div>
            <w:div w:id="1761560280">
              <w:marLeft w:val="0"/>
              <w:marRight w:val="0"/>
              <w:marTop w:val="0"/>
              <w:marBottom w:val="0"/>
              <w:divBdr>
                <w:top w:val="none" w:sz="0" w:space="0" w:color="auto"/>
                <w:left w:val="none" w:sz="0" w:space="0" w:color="auto"/>
                <w:bottom w:val="none" w:sz="0" w:space="0" w:color="auto"/>
                <w:right w:val="none" w:sz="0" w:space="0" w:color="auto"/>
              </w:divBdr>
            </w:div>
          </w:divsChild>
        </w:div>
        <w:div w:id="1930503736">
          <w:marLeft w:val="0"/>
          <w:marRight w:val="0"/>
          <w:marTop w:val="0"/>
          <w:marBottom w:val="0"/>
          <w:divBdr>
            <w:top w:val="none" w:sz="0" w:space="0" w:color="auto"/>
            <w:left w:val="none" w:sz="0" w:space="0" w:color="auto"/>
            <w:bottom w:val="none" w:sz="0" w:space="0" w:color="auto"/>
            <w:right w:val="none" w:sz="0" w:space="0" w:color="auto"/>
          </w:divBdr>
          <w:divsChild>
            <w:div w:id="284703429">
              <w:marLeft w:val="0"/>
              <w:marRight w:val="0"/>
              <w:marTop w:val="0"/>
              <w:marBottom w:val="0"/>
              <w:divBdr>
                <w:top w:val="none" w:sz="0" w:space="0" w:color="auto"/>
                <w:left w:val="none" w:sz="0" w:space="0" w:color="auto"/>
                <w:bottom w:val="none" w:sz="0" w:space="0" w:color="auto"/>
                <w:right w:val="none" w:sz="0" w:space="0" w:color="auto"/>
              </w:divBdr>
            </w:div>
            <w:div w:id="863517660">
              <w:marLeft w:val="0"/>
              <w:marRight w:val="0"/>
              <w:marTop w:val="0"/>
              <w:marBottom w:val="0"/>
              <w:divBdr>
                <w:top w:val="none" w:sz="0" w:space="0" w:color="auto"/>
                <w:left w:val="none" w:sz="0" w:space="0" w:color="auto"/>
                <w:bottom w:val="none" w:sz="0" w:space="0" w:color="auto"/>
                <w:right w:val="none" w:sz="0" w:space="0" w:color="auto"/>
              </w:divBdr>
            </w:div>
          </w:divsChild>
        </w:div>
        <w:div w:id="1488092456">
          <w:marLeft w:val="0"/>
          <w:marRight w:val="0"/>
          <w:marTop w:val="0"/>
          <w:marBottom w:val="0"/>
          <w:divBdr>
            <w:top w:val="none" w:sz="0" w:space="0" w:color="auto"/>
            <w:left w:val="none" w:sz="0" w:space="0" w:color="auto"/>
            <w:bottom w:val="none" w:sz="0" w:space="0" w:color="auto"/>
            <w:right w:val="none" w:sz="0" w:space="0" w:color="auto"/>
          </w:divBdr>
          <w:divsChild>
            <w:div w:id="1212765976">
              <w:marLeft w:val="0"/>
              <w:marRight w:val="0"/>
              <w:marTop w:val="0"/>
              <w:marBottom w:val="0"/>
              <w:divBdr>
                <w:top w:val="none" w:sz="0" w:space="0" w:color="auto"/>
                <w:left w:val="none" w:sz="0" w:space="0" w:color="auto"/>
                <w:bottom w:val="none" w:sz="0" w:space="0" w:color="auto"/>
                <w:right w:val="none" w:sz="0" w:space="0" w:color="auto"/>
              </w:divBdr>
            </w:div>
            <w:div w:id="1718235358">
              <w:marLeft w:val="0"/>
              <w:marRight w:val="0"/>
              <w:marTop w:val="0"/>
              <w:marBottom w:val="0"/>
              <w:divBdr>
                <w:top w:val="none" w:sz="0" w:space="0" w:color="auto"/>
                <w:left w:val="none" w:sz="0" w:space="0" w:color="auto"/>
                <w:bottom w:val="none" w:sz="0" w:space="0" w:color="auto"/>
                <w:right w:val="none" w:sz="0" w:space="0" w:color="auto"/>
              </w:divBdr>
            </w:div>
          </w:divsChild>
        </w:div>
        <w:div w:id="1909920433">
          <w:marLeft w:val="0"/>
          <w:marRight w:val="0"/>
          <w:marTop w:val="0"/>
          <w:marBottom w:val="0"/>
          <w:divBdr>
            <w:top w:val="none" w:sz="0" w:space="0" w:color="auto"/>
            <w:left w:val="none" w:sz="0" w:space="0" w:color="auto"/>
            <w:bottom w:val="none" w:sz="0" w:space="0" w:color="auto"/>
            <w:right w:val="none" w:sz="0" w:space="0" w:color="auto"/>
          </w:divBdr>
          <w:divsChild>
            <w:div w:id="288709583">
              <w:marLeft w:val="0"/>
              <w:marRight w:val="0"/>
              <w:marTop w:val="0"/>
              <w:marBottom w:val="0"/>
              <w:divBdr>
                <w:top w:val="none" w:sz="0" w:space="0" w:color="auto"/>
                <w:left w:val="none" w:sz="0" w:space="0" w:color="auto"/>
                <w:bottom w:val="none" w:sz="0" w:space="0" w:color="auto"/>
                <w:right w:val="none" w:sz="0" w:space="0" w:color="auto"/>
              </w:divBdr>
            </w:div>
            <w:div w:id="911282030">
              <w:marLeft w:val="0"/>
              <w:marRight w:val="0"/>
              <w:marTop w:val="0"/>
              <w:marBottom w:val="0"/>
              <w:divBdr>
                <w:top w:val="none" w:sz="0" w:space="0" w:color="auto"/>
                <w:left w:val="none" w:sz="0" w:space="0" w:color="auto"/>
                <w:bottom w:val="none" w:sz="0" w:space="0" w:color="auto"/>
                <w:right w:val="none" w:sz="0" w:space="0" w:color="auto"/>
              </w:divBdr>
            </w:div>
          </w:divsChild>
        </w:div>
        <w:div w:id="1136295552">
          <w:marLeft w:val="0"/>
          <w:marRight w:val="0"/>
          <w:marTop w:val="0"/>
          <w:marBottom w:val="0"/>
          <w:divBdr>
            <w:top w:val="none" w:sz="0" w:space="0" w:color="auto"/>
            <w:left w:val="none" w:sz="0" w:space="0" w:color="auto"/>
            <w:bottom w:val="none" w:sz="0" w:space="0" w:color="auto"/>
            <w:right w:val="none" w:sz="0" w:space="0" w:color="auto"/>
          </w:divBdr>
          <w:divsChild>
            <w:div w:id="677926732">
              <w:marLeft w:val="0"/>
              <w:marRight w:val="0"/>
              <w:marTop w:val="0"/>
              <w:marBottom w:val="0"/>
              <w:divBdr>
                <w:top w:val="none" w:sz="0" w:space="0" w:color="auto"/>
                <w:left w:val="none" w:sz="0" w:space="0" w:color="auto"/>
                <w:bottom w:val="none" w:sz="0" w:space="0" w:color="auto"/>
                <w:right w:val="none" w:sz="0" w:space="0" w:color="auto"/>
              </w:divBdr>
            </w:div>
            <w:div w:id="683173560">
              <w:marLeft w:val="0"/>
              <w:marRight w:val="0"/>
              <w:marTop w:val="0"/>
              <w:marBottom w:val="0"/>
              <w:divBdr>
                <w:top w:val="none" w:sz="0" w:space="0" w:color="auto"/>
                <w:left w:val="none" w:sz="0" w:space="0" w:color="auto"/>
                <w:bottom w:val="none" w:sz="0" w:space="0" w:color="auto"/>
                <w:right w:val="none" w:sz="0" w:space="0" w:color="auto"/>
              </w:divBdr>
            </w:div>
          </w:divsChild>
        </w:div>
        <w:div w:id="1227758834">
          <w:marLeft w:val="0"/>
          <w:marRight w:val="0"/>
          <w:marTop w:val="0"/>
          <w:marBottom w:val="0"/>
          <w:divBdr>
            <w:top w:val="none" w:sz="0" w:space="0" w:color="auto"/>
            <w:left w:val="none" w:sz="0" w:space="0" w:color="auto"/>
            <w:bottom w:val="none" w:sz="0" w:space="0" w:color="auto"/>
            <w:right w:val="none" w:sz="0" w:space="0" w:color="auto"/>
          </w:divBdr>
          <w:divsChild>
            <w:div w:id="404425394">
              <w:marLeft w:val="0"/>
              <w:marRight w:val="0"/>
              <w:marTop w:val="0"/>
              <w:marBottom w:val="0"/>
              <w:divBdr>
                <w:top w:val="none" w:sz="0" w:space="0" w:color="auto"/>
                <w:left w:val="none" w:sz="0" w:space="0" w:color="auto"/>
                <w:bottom w:val="none" w:sz="0" w:space="0" w:color="auto"/>
                <w:right w:val="none" w:sz="0" w:space="0" w:color="auto"/>
              </w:divBdr>
            </w:div>
            <w:div w:id="1587691810">
              <w:marLeft w:val="0"/>
              <w:marRight w:val="0"/>
              <w:marTop w:val="0"/>
              <w:marBottom w:val="0"/>
              <w:divBdr>
                <w:top w:val="none" w:sz="0" w:space="0" w:color="auto"/>
                <w:left w:val="none" w:sz="0" w:space="0" w:color="auto"/>
                <w:bottom w:val="none" w:sz="0" w:space="0" w:color="auto"/>
                <w:right w:val="none" w:sz="0" w:space="0" w:color="auto"/>
              </w:divBdr>
            </w:div>
          </w:divsChild>
        </w:div>
        <w:div w:id="1487820765">
          <w:marLeft w:val="0"/>
          <w:marRight w:val="0"/>
          <w:marTop w:val="0"/>
          <w:marBottom w:val="0"/>
          <w:divBdr>
            <w:top w:val="none" w:sz="0" w:space="0" w:color="auto"/>
            <w:left w:val="none" w:sz="0" w:space="0" w:color="auto"/>
            <w:bottom w:val="none" w:sz="0" w:space="0" w:color="auto"/>
            <w:right w:val="none" w:sz="0" w:space="0" w:color="auto"/>
          </w:divBdr>
          <w:divsChild>
            <w:div w:id="32849325">
              <w:marLeft w:val="0"/>
              <w:marRight w:val="0"/>
              <w:marTop w:val="0"/>
              <w:marBottom w:val="0"/>
              <w:divBdr>
                <w:top w:val="none" w:sz="0" w:space="0" w:color="auto"/>
                <w:left w:val="none" w:sz="0" w:space="0" w:color="auto"/>
                <w:bottom w:val="none" w:sz="0" w:space="0" w:color="auto"/>
                <w:right w:val="none" w:sz="0" w:space="0" w:color="auto"/>
              </w:divBdr>
            </w:div>
            <w:div w:id="643580728">
              <w:marLeft w:val="0"/>
              <w:marRight w:val="0"/>
              <w:marTop w:val="0"/>
              <w:marBottom w:val="0"/>
              <w:divBdr>
                <w:top w:val="none" w:sz="0" w:space="0" w:color="auto"/>
                <w:left w:val="none" w:sz="0" w:space="0" w:color="auto"/>
                <w:bottom w:val="none" w:sz="0" w:space="0" w:color="auto"/>
                <w:right w:val="none" w:sz="0" w:space="0" w:color="auto"/>
              </w:divBdr>
            </w:div>
          </w:divsChild>
        </w:div>
        <w:div w:id="1750498148">
          <w:marLeft w:val="0"/>
          <w:marRight w:val="0"/>
          <w:marTop w:val="0"/>
          <w:marBottom w:val="0"/>
          <w:divBdr>
            <w:top w:val="none" w:sz="0" w:space="0" w:color="auto"/>
            <w:left w:val="none" w:sz="0" w:space="0" w:color="auto"/>
            <w:bottom w:val="none" w:sz="0" w:space="0" w:color="auto"/>
            <w:right w:val="none" w:sz="0" w:space="0" w:color="auto"/>
          </w:divBdr>
          <w:divsChild>
            <w:div w:id="1365980318">
              <w:marLeft w:val="0"/>
              <w:marRight w:val="0"/>
              <w:marTop w:val="0"/>
              <w:marBottom w:val="0"/>
              <w:divBdr>
                <w:top w:val="none" w:sz="0" w:space="0" w:color="auto"/>
                <w:left w:val="none" w:sz="0" w:space="0" w:color="auto"/>
                <w:bottom w:val="none" w:sz="0" w:space="0" w:color="auto"/>
                <w:right w:val="none" w:sz="0" w:space="0" w:color="auto"/>
              </w:divBdr>
            </w:div>
            <w:div w:id="955134435">
              <w:marLeft w:val="0"/>
              <w:marRight w:val="0"/>
              <w:marTop w:val="0"/>
              <w:marBottom w:val="0"/>
              <w:divBdr>
                <w:top w:val="none" w:sz="0" w:space="0" w:color="auto"/>
                <w:left w:val="none" w:sz="0" w:space="0" w:color="auto"/>
                <w:bottom w:val="none" w:sz="0" w:space="0" w:color="auto"/>
                <w:right w:val="none" w:sz="0" w:space="0" w:color="auto"/>
              </w:divBdr>
            </w:div>
          </w:divsChild>
        </w:div>
        <w:div w:id="1493251060">
          <w:marLeft w:val="0"/>
          <w:marRight w:val="0"/>
          <w:marTop w:val="0"/>
          <w:marBottom w:val="0"/>
          <w:divBdr>
            <w:top w:val="none" w:sz="0" w:space="0" w:color="auto"/>
            <w:left w:val="none" w:sz="0" w:space="0" w:color="auto"/>
            <w:bottom w:val="none" w:sz="0" w:space="0" w:color="auto"/>
            <w:right w:val="none" w:sz="0" w:space="0" w:color="auto"/>
          </w:divBdr>
          <w:divsChild>
            <w:div w:id="1527523925">
              <w:marLeft w:val="0"/>
              <w:marRight w:val="0"/>
              <w:marTop w:val="0"/>
              <w:marBottom w:val="0"/>
              <w:divBdr>
                <w:top w:val="none" w:sz="0" w:space="0" w:color="auto"/>
                <w:left w:val="none" w:sz="0" w:space="0" w:color="auto"/>
                <w:bottom w:val="none" w:sz="0" w:space="0" w:color="auto"/>
                <w:right w:val="none" w:sz="0" w:space="0" w:color="auto"/>
              </w:divBdr>
            </w:div>
            <w:div w:id="618996811">
              <w:marLeft w:val="0"/>
              <w:marRight w:val="0"/>
              <w:marTop w:val="0"/>
              <w:marBottom w:val="0"/>
              <w:divBdr>
                <w:top w:val="none" w:sz="0" w:space="0" w:color="auto"/>
                <w:left w:val="none" w:sz="0" w:space="0" w:color="auto"/>
                <w:bottom w:val="none" w:sz="0" w:space="0" w:color="auto"/>
                <w:right w:val="none" w:sz="0" w:space="0" w:color="auto"/>
              </w:divBdr>
            </w:div>
          </w:divsChild>
        </w:div>
        <w:div w:id="1612854646">
          <w:marLeft w:val="0"/>
          <w:marRight w:val="0"/>
          <w:marTop w:val="0"/>
          <w:marBottom w:val="0"/>
          <w:divBdr>
            <w:top w:val="none" w:sz="0" w:space="0" w:color="auto"/>
            <w:left w:val="none" w:sz="0" w:space="0" w:color="auto"/>
            <w:bottom w:val="none" w:sz="0" w:space="0" w:color="auto"/>
            <w:right w:val="none" w:sz="0" w:space="0" w:color="auto"/>
          </w:divBdr>
          <w:divsChild>
            <w:div w:id="914627687">
              <w:marLeft w:val="0"/>
              <w:marRight w:val="0"/>
              <w:marTop w:val="0"/>
              <w:marBottom w:val="0"/>
              <w:divBdr>
                <w:top w:val="none" w:sz="0" w:space="0" w:color="auto"/>
                <w:left w:val="none" w:sz="0" w:space="0" w:color="auto"/>
                <w:bottom w:val="none" w:sz="0" w:space="0" w:color="auto"/>
                <w:right w:val="none" w:sz="0" w:space="0" w:color="auto"/>
              </w:divBdr>
            </w:div>
            <w:div w:id="595787898">
              <w:marLeft w:val="0"/>
              <w:marRight w:val="0"/>
              <w:marTop w:val="0"/>
              <w:marBottom w:val="0"/>
              <w:divBdr>
                <w:top w:val="none" w:sz="0" w:space="0" w:color="auto"/>
                <w:left w:val="none" w:sz="0" w:space="0" w:color="auto"/>
                <w:bottom w:val="none" w:sz="0" w:space="0" w:color="auto"/>
                <w:right w:val="none" w:sz="0" w:space="0" w:color="auto"/>
              </w:divBdr>
            </w:div>
          </w:divsChild>
        </w:div>
        <w:div w:id="389231957">
          <w:marLeft w:val="0"/>
          <w:marRight w:val="0"/>
          <w:marTop w:val="0"/>
          <w:marBottom w:val="0"/>
          <w:divBdr>
            <w:top w:val="none" w:sz="0" w:space="0" w:color="auto"/>
            <w:left w:val="none" w:sz="0" w:space="0" w:color="auto"/>
            <w:bottom w:val="none" w:sz="0" w:space="0" w:color="auto"/>
            <w:right w:val="none" w:sz="0" w:space="0" w:color="auto"/>
          </w:divBdr>
          <w:divsChild>
            <w:div w:id="379864730">
              <w:marLeft w:val="0"/>
              <w:marRight w:val="0"/>
              <w:marTop w:val="0"/>
              <w:marBottom w:val="0"/>
              <w:divBdr>
                <w:top w:val="none" w:sz="0" w:space="0" w:color="auto"/>
                <w:left w:val="none" w:sz="0" w:space="0" w:color="auto"/>
                <w:bottom w:val="none" w:sz="0" w:space="0" w:color="auto"/>
                <w:right w:val="none" w:sz="0" w:space="0" w:color="auto"/>
              </w:divBdr>
            </w:div>
            <w:div w:id="314261592">
              <w:marLeft w:val="0"/>
              <w:marRight w:val="0"/>
              <w:marTop w:val="0"/>
              <w:marBottom w:val="0"/>
              <w:divBdr>
                <w:top w:val="none" w:sz="0" w:space="0" w:color="auto"/>
                <w:left w:val="none" w:sz="0" w:space="0" w:color="auto"/>
                <w:bottom w:val="none" w:sz="0" w:space="0" w:color="auto"/>
                <w:right w:val="none" w:sz="0" w:space="0" w:color="auto"/>
              </w:divBdr>
            </w:div>
          </w:divsChild>
        </w:div>
        <w:div w:id="148795437">
          <w:marLeft w:val="0"/>
          <w:marRight w:val="0"/>
          <w:marTop w:val="0"/>
          <w:marBottom w:val="0"/>
          <w:divBdr>
            <w:top w:val="none" w:sz="0" w:space="0" w:color="auto"/>
            <w:left w:val="none" w:sz="0" w:space="0" w:color="auto"/>
            <w:bottom w:val="none" w:sz="0" w:space="0" w:color="auto"/>
            <w:right w:val="none" w:sz="0" w:space="0" w:color="auto"/>
          </w:divBdr>
          <w:divsChild>
            <w:div w:id="582839380">
              <w:marLeft w:val="0"/>
              <w:marRight w:val="0"/>
              <w:marTop w:val="0"/>
              <w:marBottom w:val="0"/>
              <w:divBdr>
                <w:top w:val="none" w:sz="0" w:space="0" w:color="auto"/>
                <w:left w:val="none" w:sz="0" w:space="0" w:color="auto"/>
                <w:bottom w:val="none" w:sz="0" w:space="0" w:color="auto"/>
                <w:right w:val="none" w:sz="0" w:space="0" w:color="auto"/>
              </w:divBdr>
            </w:div>
            <w:div w:id="1993367979">
              <w:marLeft w:val="0"/>
              <w:marRight w:val="0"/>
              <w:marTop w:val="0"/>
              <w:marBottom w:val="0"/>
              <w:divBdr>
                <w:top w:val="none" w:sz="0" w:space="0" w:color="auto"/>
                <w:left w:val="none" w:sz="0" w:space="0" w:color="auto"/>
                <w:bottom w:val="none" w:sz="0" w:space="0" w:color="auto"/>
                <w:right w:val="none" w:sz="0" w:space="0" w:color="auto"/>
              </w:divBdr>
            </w:div>
          </w:divsChild>
        </w:div>
        <w:div w:id="169637685">
          <w:marLeft w:val="0"/>
          <w:marRight w:val="0"/>
          <w:marTop w:val="0"/>
          <w:marBottom w:val="0"/>
          <w:divBdr>
            <w:top w:val="none" w:sz="0" w:space="0" w:color="auto"/>
            <w:left w:val="none" w:sz="0" w:space="0" w:color="auto"/>
            <w:bottom w:val="none" w:sz="0" w:space="0" w:color="auto"/>
            <w:right w:val="none" w:sz="0" w:space="0" w:color="auto"/>
          </w:divBdr>
          <w:divsChild>
            <w:div w:id="85466726">
              <w:marLeft w:val="0"/>
              <w:marRight w:val="0"/>
              <w:marTop w:val="0"/>
              <w:marBottom w:val="0"/>
              <w:divBdr>
                <w:top w:val="none" w:sz="0" w:space="0" w:color="auto"/>
                <w:left w:val="none" w:sz="0" w:space="0" w:color="auto"/>
                <w:bottom w:val="none" w:sz="0" w:space="0" w:color="auto"/>
                <w:right w:val="none" w:sz="0" w:space="0" w:color="auto"/>
              </w:divBdr>
            </w:div>
            <w:div w:id="765078051">
              <w:marLeft w:val="0"/>
              <w:marRight w:val="0"/>
              <w:marTop w:val="0"/>
              <w:marBottom w:val="0"/>
              <w:divBdr>
                <w:top w:val="none" w:sz="0" w:space="0" w:color="auto"/>
                <w:left w:val="none" w:sz="0" w:space="0" w:color="auto"/>
                <w:bottom w:val="none" w:sz="0" w:space="0" w:color="auto"/>
                <w:right w:val="none" w:sz="0" w:space="0" w:color="auto"/>
              </w:divBdr>
            </w:div>
          </w:divsChild>
        </w:div>
        <w:div w:id="418136649">
          <w:marLeft w:val="0"/>
          <w:marRight w:val="0"/>
          <w:marTop w:val="0"/>
          <w:marBottom w:val="0"/>
          <w:divBdr>
            <w:top w:val="none" w:sz="0" w:space="0" w:color="auto"/>
            <w:left w:val="none" w:sz="0" w:space="0" w:color="auto"/>
            <w:bottom w:val="none" w:sz="0" w:space="0" w:color="auto"/>
            <w:right w:val="none" w:sz="0" w:space="0" w:color="auto"/>
          </w:divBdr>
          <w:divsChild>
            <w:div w:id="1439175300">
              <w:marLeft w:val="0"/>
              <w:marRight w:val="0"/>
              <w:marTop w:val="0"/>
              <w:marBottom w:val="0"/>
              <w:divBdr>
                <w:top w:val="none" w:sz="0" w:space="0" w:color="auto"/>
                <w:left w:val="none" w:sz="0" w:space="0" w:color="auto"/>
                <w:bottom w:val="none" w:sz="0" w:space="0" w:color="auto"/>
                <w:right w:val="none" w:sz="0" w:space="0" w:color="auto"/>
              </w:divBdr>
            </w:div>
            <w:div w:id="1898281650">
              <w:marLeft w:val="0"/>
              <w:marRight w:val="0"/>
              <w:marTop w:val="0"/>
              <w:marBottom w:val="0"/>
              <w:divBdr>
                <w:top w:val="none" w:sz="0" w:space="0" w:color="auto"/>
                <w:left w:val="none" w:sz="0" w:space="0" w:color="auto"/>
                <w:bottom w:val="none" w:sz="0" w:space="0" w:color="auto"/>
                <w:right w:val="none" w:sz="0" w:space="0" w:color="auto"/>
              </w:divBdr>
            </w:div>
          </w:divsChild>
        </w:div>
        <w:div w:id="2075079937">
          <w:marLeft w:val="0"/>
          <w:marRight w:val="0"/>
          <w:marTop w:val="0"/>
          <w:marBottom w:val="0"/>
          <w:divBdr>
            <w:top w:val="none" w:sz="0" w:space="0" w:color="auto"/>
            <w:left w:val="none" w:sz="0" w:space="0" w:color="auto"/>
            <w:bottom w:val="none" w:sz="0" w:space="0" w:color="auto"/>
            <w:right w:val="none" w:sz="0" w:space="0" w:color="auto"/>
          </w:divBdr>
          <w:divsChild>
            <w:div w:id="63143296">
              <w:marLeft w:val="0"/>
              <w:marRight w:val="0"/>
              <w:marTop w:val="0"/>
              <w:marBottom w:val="0"/>
              <w:divBdr>
                <w:top w:val="none" w:sz="0" w:space="0" w:color="auto"/>
                <w:left w:val="none" w:sz="0" w:space="0" w:color="auto"/>
                <w:bottom w:val="none" w:sz="0" w:space="0" w:color="auto"/>
                <w:right w:val="none" w:sz="0" w:space="0" w:color="auto"/>
              </w:divBdr>
            </w:div>
            <w:div w:id="1354116886">
              <w:marLeft w:val="0"/>
              <w:marRight w:val="0"/>
              <w:marTop w:val="0"/>
              <w:marBottom w:val="0"/>
              <w:divBdr>
                <w:top w:val="none" w:sz="0" w:space="0" w:color="auto"/>
                <w:left w:val="none" w:sz="0" w:space="0" w:color="auto"/>
                <w:bottom w:val="none" w:sz="0" w:space="0" w:color="auto"/>
                <w:right w:val="none" w:sz="0" w:space="0" w:color="auto"/>
              </w:divBdr>
            </w:div>
          </w:divsChild>
        </w:div>
        <w:div w:id="881478943">
          <w:marLeft w:val="0"/>
          <w:marRight w:val="0"/>
          <w:marTop w:val="0"/>
          <w:marBottom w:val="0"/>
          <w:divBdr>
            <w:top w:val="none" w:sz="0" w:space="0" w:color="auto"/>
            <w:left w:val="none" w:sz="0" w:space="0" w:color="auto"/>
            <w:bottom w:val="none" w:sz="0" w:space="0" w:color="auto"/>
            <w:right w:val="none" w:sz="0" w:space="0" w:color="auto"/>
          </w:divBdr>
          <w:divsChild>
            <w:div w:id="1929384446">
              <w:marLeft w:val="0"/>
              <w:marRight w:val="0"/>
              <w:marTop w:val="0"/>
              <w:marBottom w:val="0"/>
              <w:divBdr>
                <w:top w:val="none" w:sz="0" w:space="0" w:color="auto"/>
                <w:left w:val="none" w:sz="0" w:space="0" w:color="auto"/>
                <w:bottom w:val="none" w:sz="0" w:space="0" w:color="auto"/>
                <w:right w:val="none" w:sz="0" w:space="0" w:color="auto"/>
              </w:divBdr>
            </w:div>
            <w:div w:id="1471166359">
              <w:marLeft w:val="0"/>
              <w:marRight w:val="0"/>
              <w:marTop w:val="0"/>
              <w:marBottom w:val="0"/>
              <w:divBdr>
                <w:top w:val="none" w:sz="0" w:space="0" w:color="auto"/>
                <w:left w:val="none" w:sz="0" w:space="0" w:color="auto"/>
                <w:bottom w:val="none" w:sz="0" w:space="0" w:color="auto"/>
                <w:right w:val="none" w:sz="0" w:space="0" w:color="auto"/>
              </w:divBdr>
            </w:div>
          </w:divsChild>
        </w:div>
        <w:div w:id="313023982">
          <w:marLeft w:val="0"/>
          <w:marRight w:val="0"/>
          <w:marTop w:val="0"/>
          <w:marBottom w:val="0"/>
          <w:divBdr>
            <w:top w:val="none" w:sz="0" w:space="0" w:color="auto"/>
            <w:left w:val="none" w:sz="0" w:space="0" w:color="auto"/>
            <w:bottom w:val="none" w:sz="0" w:space="0" w:color="auto"/>
            <w:right w:val="none" w:sz="0" w:space="0" w:color="auto"/>
          </w:divBdr>
          <w:divsChild>
            <w:div w:id="1205484362">
              <w:marLeft w:val="0"/>
              <w:marRight w:val="0"/>
              <w:marTop w:val="0"/>
              <w:marBottom w:val="0"/>
              <w:divBdr>
                <w:top w:val="none" w:sz="0" w:space="0" w:color="auto"/>
                <w:left w:val="none" w:sz="0" w:space="0" w:color="auto"/>
                <w:bottom w:val="none" w:sz="0" w:space="0" w:color="auto"/>
                <w:right w:val="none" w:sz="0" w:space="0" w:color="auto"/>
              </w:divBdr>
            </w:div>
            <w:div w:id="273683004">
              <w:marLeft w:val="0"/>
              <w:marRight w:val="0"/>
              <w:marTop w:val="0"/>
              <w:marBottom w:val="0"/>
              <w:divBdr>
                <w:top w:val="none" w:sz="0" w:space="0" w:color="auto"/>
                <w:left w:val="none" w:sz="0" w:space="0" w:color="auto"/>
                <w:bottom w:val="none" w:sz="0" w:space="0" w:color="auto"/>
                <w:right w:val="none" w:sz="0" w:space="0" w:color="auto"/>
              </w:divBdr>
            </w:div>
          </w:divsChild>
        </w:div>
        <w:div w:id="2099906170">
          <w:marLeft w:val="0"/>
          <w:marRight w:val="0"/>
          <w:marTop w:val="0"/>
          <w:marBottom w:val="0"/>
          <w:divBdr>
            <w:top w:val="none" w:sz="0" w:space="0" w:color="auto"/>
            <w:left w:val="none" w:sz="0" w:space="0" w:color="auto"/>
            <w:bottom w:val="none" w:sz="0" w:space="0" w:color="auto"/>
            <w:right w:val="none" w:sz="0" w:space="0" w:color="auto"/>
          </w:divBdr>
          <w:divsChild>
            <w:div w:id="134370074">
              <w:marLeft w:val="0"/>
              <w:marRight w:val="0"/>
              <w:marTop w:val="0"/>
              <w:marBottom w:val="0"/>
              <w:divBdr>
                <w:top w:val="none" w:sz="0" w:space="0" w:color="auto"/>
                <w:left w:val="none" w:sz="0" w:space="0" w:color="auto"/>
                <w:bottom w:val="none" w:sz="0" w:space="0" w:color="auto"/>
                <w:right w:val="none" w:sz="0" w:space="0" w:color="auto"/>
              </w:divBdr>
            </w:div>
            <w:div w:id="981498535">
              <w:marLeft w:val="0"/>
              <w:marRight w:val="0"/>
              <w:marTop w:val="0"/>
              <w:marBottom w:val="0"/>
              <w:divBdr>
                <w:top w:val="none" w:sz="0" w:space="0" w:color="auto"/>
                <w:left w:val="none" w:sz="0" w:space="0" w:color="auto"/>
                <w:bottom w:val="none" w:sz="0" w:space="0" w:color="auto"/>
                <w:right w:val="none" w:sz="0" w:space="0" w:color="auto"/>
              </w:divBdr>
            </w:div>
          </w:divsChild>
        </w:div>
        <w:div w:id="1992978807">
          <w:marLeft w:val="0"/>
          <w:marRight w:val="0"/>
          <w:marTop w:val="0"/>
          <w:marBottom w:val="0"/>
          <w:divBdr>
            <w:top w:val="none" w:sz="0" w:space="0" w:color="auto"/>
            <w:left w:val="none" w:sz="0" w:space="0" w:color="auto"/>
            <w:bottom w:val="none" w:sz="0" w:space="0" w:color="auto"/>
            <w:right w:val="none" w:sz="0" w:space="0" w:color="auto"/>
          </w:divBdr>
          <w:divsChild>
            <w:div w:id="2068455234">
              <w:marLeft w:val="0"/>
              <w:marRight w:val="0"/>
              <w:marTop w:val="0"/>
              <w:marBottom w:val="0"/>
              <w:divBdr>
                <w:top w:val="none" w:sz="0" w:space="0" w:color="auto"/>
                <w:left w:val="none" w:sz="0" w:space="0" w:color="auto"/>
                <w:bottom w:val="none" w:sz="0" w:space="0" w:color="auto"/>
                <w:right w:val="none" w:sz="0" w:space="0" w:color="auto"/>
              </w:divBdr>
            </w:div>
            <w:div w:id="857036599">
              <w:marLeft w:val="0"/>
              <w:marRight w:val="0"/>
              <w:marTop w:val="0"/>
              <w:marBottom w:val="0"/>
              <w:divBdr>
                <w:top w:val="none" w:sz="0" w:space="0" w:color="auto"/>
                <w:left w:val="none" w:sz="0" w:space="0" w:color="auto"/>
                <w:bottom w:val="none" w:sz="0" w:space="0" w:color="auto"/>
                <w:right w:val="none" w:sz="0" w:space="0" w:color="auto"/>
              </w:divBdr>
            </w:div>
          </w:divsChild>
        </w:div>
        <w:div w:id="1054231160">
          <w:marLeft w:val="0"/>
          <w:marRight w:val="0"/>
          <w:marTop w:val="0"/>
          <w:marBottom w:val="0"/>
          <w:divBdr>
            <w:top w:val="none" w:sz="0" w:space="0" w:color="auto"/>
            <w:left w:val="none" w:sz="0" w:space="0" w:color="auto"/>
            <w:bottom w:val="none" w:sz="0" w:space="0" w:color="auto"/>
            <w:right w:val="none" w:sz="0" w:space="0" w:color="auto"/>
          </w:divBdr>
          <w:divsChild>
            <w:div w:id="2110999395">
              <w:marLeft w:val="0"/>
              <w:marRight w:val="0"/>
              <w:marTop w:val="0"/>
              <w:marBottom w:val="0"/>
              <w:divBdr>
                <w:top w:val="none" w:sz="0" w:space="0" w:color="auto"/>
                <w:left w:val="none" w:sz="0" w:space="0" w:color="auto"/>
                <w:bottom w:val="none" w:sz="0" w:space="0" w:color="auto"/>
                <w:right w:val="none" w:sz="0" w:space="0" w:color="auto"/>
              </w:divBdr>
            </w:div>
            <w:div w:id="721488515">
              <w:marLeft w:val="0"/>
              <w:marRight w:val="0"/>
              <w:marTop w:val="0"/>
              <w:marBottom w:val="0"/>
              <w:divBdr>
                <w:top w:val="none" w:sz="0" w:space="0" w:color="auto"/>
                <w:left w:val="none" w:sz="0" w:space="0" w:color="auto"/>
                <w:bottom w:val="none" w:sz="0" w:space="0" w:color="auto"/>
                <w:right w:val="none" w:sz="0" w:space="0" w:color="auto"/>
              </w:divBdr>
            </w:div>
          </w:divsChild>
        </w:div>
        <w:div w:id="1276866413">
          <w:marLeft w:val="0"/>
          <w:marRight w:val="0"/>
          <w:marTop w:val="0"/>
          <w:marBottom w:val="0"/>
          <w:divBdr>
            <w:top w:val="none" w:sz="0" w:space="0" w:color="auto"/>
            <w:left w:val="none" w:sz="0" w:space="0" w:color="auto"/>
            <w:bottom w:val="none" w:sz="0" w:space="0" w:color="auto"/>
            <w:right w:val="none" w:sz="0" w:space="0" w:color="auto"/>
          </w:divBdr>
          <w:divsChild>
            <w:div w:id="102842312">
              <w:marLeft w:val="0"/>
              <w:marRight w:val="0"/>
              <w:marTop w:val="0"/>
              <w:marBottom w:val="0"/>
              <w:divBdr>
                <w:top w:val="none" w:sz="0" w:space="0" w:color="auto"/>
                <w:left w:val="none" w:sz="0" w:space="0" w:color="auto"/>
                <w:bottom w:val="none" w:sz="0" w:space="0" w:color="auto"/>
                <w:right w:val="none" w:sz="0" w:space="0" w:color="auto"/>
              </w:divBdr>
            </w:div>
            <w:div w:id="1839424981">
              <w:marLeft w:val="0"/>
              <w:marRight w:val="0"/>
              <w:marTop w:val="0"/>
              <w:marBottom w:val="0"/>
              <w:divBdr>
                <w:top w:val="none" w:sz="0" w:space="0" w:color="auto"/>
                <w:left w:val="none" w:sz="0" w:space="0" w:color="auto"/>
                <w:bottom w:val="none" w:sz="0" w:space="0" w:color="auto"/>
                <w:right w:val="none" w:sz="0" w:space="0" w:color="auto"/>
              </w:divBdr>
            </w:div>
          </w:divsChild>
        </w:div>
        <w:div w:id="1450467662">
          <w:marLeft w:val="0"/>
          <w:marRight w:val="0"/>
          <w:marTop w:val="0"/>
          <w:marBottom w:val="0"/>
          <w:divBdr>
            <w:top w:val="none" w:sz="0" w:space="0" w:color="auto"/>
            <w:left w:val="none" w:sz="0" w:space="0" w:color="auto"/>
            <w:bottom w:val="none" w:sz="0" w:space="0" w:color="auto"/>
            <w:right w:val="none" w:sz="0" w:space="0" w:color="auto"/>
          </w:divBdr>
          <w:divsChild>
            <w:div w:id="1079978733">
              <w:marLeft w:val="0"/>
              <w:marRight w:val="0"/>
              <w:marTop w:val="0"/>
              <w:marBottom w:val="0"/>
              <w:divBdr>
                <w:top w:val="none" w:sz="0" w:space="0" w:color="auto"/>
                <w:left w:val="none" w:sz="0" w:space="0" w:color="auto"/>
                <w:bottom w:val="none" w:sz="0" w:space="0" w:color="auto"/>
                <w:right w:val="none" w:sz="0" w:space="0" w:color="auto"/>
              </w:divBdr>
            </w:div>
            <w:div w:id="1373766782">
              <w:marLeft w:val="0"/>
              <w:marRight w:val="0"/>
              <w:marTop w:val="0"/>
              <w:marBottom w:val="0"/>
              <w:divBdr>
                <w:top w:val="none" w:sz="0" w:space="0" w:color="auto"/>
                <w:left w:val="none" w:sz="0" w:space="0" w:color="auto"/>
                <w:bottom w:val="none" w:sz="0" w:space="0" w:color="auto"/>
                <w:right w:val="none" w:sz="0" w:space="0" w:color="auto"/>
              </w:divBdr>
            </w:div>
          </w:divsChild>
        </w:div>
        <w:div w:id="1020204597">
          <w:marLeft w:val="0"/>
          <w:marRight w:val="0"/>
          <w:marTop w:val="0"/>
          <w:marBottom w:val="0"/>
          <w:divBdr>
            <w:top w:val="none" w:sz="0" w:space="0" w:color="auto"/>
            <w:left w:val="none" w:sz="0" w:space="0" w:color="auto"/>
            <w:bottom w:val="none" w:sz="0" w:space="0" w:color="auto"/>
            <w:right w:val="none" w:sz="0" w:space="0" w:color="auto"/>
          </w:divBdr>
          <w:divsChild>
            <w:div w:id="602418407">
              <w:marLeft w:val="0"/>
              <w:marRight w:val="0"/>
              <w:marTop w:val="0"/>
              <w:marBottom w:val="0"/>
              <w:divBdr>
                <w:top w:val="none" w:sz="0" w:space="0" w:color="auto"/>
                <w:left w:val="none" w:sz="0" w:space="0" w:color="auto"/>
                <w:bottom w:val="none" w:sz="0" w:space="0" w:color="auto"/>
                <w:right w:val="none" w:sz="0" w:space="0" w:color="auto"/>
              </w:divBdr>
            </w:div>
            <w:div w:id="1104494478">
              <w:marLeft w:val="0"/>
              <w:marRight w:val="0"/>
              <w:marTop w:val="0"/>
              <w:marBottom w:val="0"/>
              <w:divBdr>
                <w:top w:val="none" w:sz="0" w:space="0" w:color="auto"/>
                <w:left w:val="none" w:sz="0" w:space="0" w:color="auto"/>
                <w:bottom w:val="none" w:sz="0" w:space="0" w:color="auto"/>
                <w:right w:val="none" w:sz="0" w:space="0" w:color="auto"/>
              </w:divBdr>
            </w:div>
          </w:divsChild>
        </w:div>
        <w:div w:id="679743412">
          <w:marLeft w:val="0"/>
          <w:marRight w:val="0"/>
          <w:marTop w:val="0"/>
          <w:marBottom w:val="0"/>
          <w:divBdr>
            <w:top w:val="none" w:sz="0" w:space="0" w:color="auto"/>
            <w:left w:val="none" w:sz="0" w:space="0" w:color="auto"/>
            <w:bottom w:val="none" w:sz="0" w:space="0" w:color="auto"/>
            <w:right w:val="none" w:sz="0" w:space="0" w:color="auto"/>
          </w:divBdr>
          <w:divsChild>
            <w:div w:id="1901750924">
              <w:marLeft w:val="0"/>
              <w:marRight w:val="0"/>
              <w:marTop w:val="0"/>
              <w:marBottom w:val="0"/>
              <w:divBdr>
                <w:top w:val="none" w:sz="0" w:space="0" w:color="auto"/>
                <w:left w:val="none" w:sz="0" w:space="0" w:color="auto"/>
                <w:bottom w:val="none" w:sz="0" w:space="0" w:color="auto"/>
                <w:right w:val="none" w:sz="0" w:space="0" w:color="auto"/>
              </w:divBdr>
            </w:div>
            <w:div w:id="887305070">
              <w:marLeft w:val="0"/>
              <w:marRight w:val="0"/>
              <w:marTop w:val="0"/>
              <w:marBottom w:val="0"/>
              <w:divBdr>
                <w:top w:val="none" w:sz="0" w:space="0" w:color="auto"/>
                <w:left w:val="none" w:sz="0" w:space="0" w:color="auto"/>
                <w:bottom w:val="none" w:sz="0" w:space="0" w:color="auto"/>
                <w:right w:val="none" w:sz="0" w:space="0" w:color="auto"/>
              </w:divBdr>
            </w:div>
          </w:divsChild>
        </w:div>
        <w:div w:id="140924327">
          <w:marLeft w:val="0"/>
          <w:marRight w:val="0"/>
          <w:marTop w:val="0"/>
          <w:marBottom w:val="0"/>
          <w:divBdr>
            <w:top w:val="none" w:sz="0" w:space="0" w:color="auto"/>
            <w:left w:val="none" w:sz="0" w:space="0" w:color="auto"/>
            <w:bottom w:val="none" w:sz="0" w:space="0" w:color="auto"/>
            <w:right w:val="none" w:sz="0" w:space="0" w:color="auto"/>
          </w:divBdr>
          <w:divsChild>
            <w:div w:id="2118022512">
              <w:marLeft w:val="0"/>
              <w:marRight w:val="0"/>
              <w:marTop w:val="0"/>
              <w:marBottom w:val="0"/>
              <w:divBdr>
                <w:top w:val="none" w:sz="0" w:space="0" w:color="auto"/>
                <w:left w:val="none" w:sz="0" w:space="0" w:color="auto"/>
                <w:bottom w:val="none" w:sz="0" w:space="0" w:color="auto"/>
                <w:right w:val="none" w:sz="0" w:space="0" w:color="auto"/>
              </w:divBdr>
            </w:div>
            <w:div w:id="30812610">
              <w:marLeft w:val="0"/>
              <w:marRight w:val="0"/>
              <w:marTop w:val="0"/>
              <w:marBottom w:val="0"/>
              <w:divBdr>
                <w:top w:val="none" w:sz="0" w:space="0" w:color="auto"/>
                <w:left w:val="none" w:sz="0" w:space="0" w:color="auto"/>
                <w:bottom w:val="none" w:sz="0" w:space="0" w:color="auto"/>
                <w:right w:val="none" w:sz="0" w:space="0" w:color="auto"/>
              </w:divBdr>
            </w:div>
          </w:divsChild>
        </w:div>
        <w:div w:id="1180122245">
          <w:marLeft w:val="0"/>
          <w:marRight w:val="0"/>
          <w:marTop w:val="0"/>
          <w:marBottom w:val="0"/>
          <w:divBdr>
            <w:top w:val="none" w:sz="0" w:space="0" w:color="auto"/>
            <w:left w:val="none" w:sz="0" w:space="0" w:color="auto"/>
            <w:bottom w:val="none" w:sz="0" w:space="0" w:color="auto"/>
            <w:right w:val="none" w:sz="0" w:space="0" w:color="auto"/>
          </w:divBdr>
          <w:divsChild>
            <w:div w:id="305596361">
              <w:marLeft w:val="0"/>
              <w:marRight w:val="0"/>
              <w:marTop w:val="0"/>
              <w:marBottom w:val="0"/>
              <w:divBdr>
                <w:top w:val="none" w:sz="0" w:space="0" w:color="auto"/>
                <w:left w:val="none" w:sz="0" w:space="0" w:color="auto"/>
                <w:bottom w:val="none" w:sz="0" w:space="0" w:color="auto"/>
                <w:right w:val="none" w:sz="0" w:space="0" w:color="auto"/>
              </w:divBdr>
            </w:div>
            <w:div w:id="795756934">
              <w:marLeft w:val="0"/>
              <w:marRight w:val="0"/>
              <w:marTop w:val="0"/>
              <w:marBottom w:val="0"/>
              <w:divBdr>
                <w:top w:val="none" w:sz="0" w:space="0" w:color="auto"/>
                <w:left w:val="none" w:sz="0" w:space="0" w:color="auto"/>
                <w:bottom w:val="none" w:sz="0" w:space="0" w:color="auto"/>
                <w:right w:val="none" w:sz="0" w:space="0" w:color="auto"/>
              </w:divBdr>
            </w:div>
          </w:divsChild>
        </w:div>
        <w:div w:id="1990357807">
          <w:marLeft w:val="0"/>
          <w:marRight w:val="0"/>
          <w:marTop w:val="0"/>
          <w:marBottom w:val="0"/>
          <w:divBdr>
            <w:top w:val="none" w:sz="0" w:space="0" w:color="auto"/>
            <w:left w:val="none" w:sz="0" w:space="0" w:color="auto"/>
            <w:bottom w:val="none" w:sz="0" w:space="0" w:color="auto"/>
            <w:right w:val="none" w:sz="0" w:space="0" w:color="auto"/>
          </w:divBdr>
          <w:divsChild>
            <w:div w:id="1395197792">
              <w:marLeft w:val="0"/>
              <w:marRight w:val="0"/>
              <w:marTop w:val="0"/>
              <w:marBottom w:val="0"/>
              <w:divBdr>
                <w:top w:val="none" w:sz="0" w:space="0" w:color="auto"/>
                <w:left w:val="none" w:sz="0" w:space="0" w:color="auto"/>
                <w:bottom w:val="none" w:sz="0" w:space="0" w:color="auto"/>
                <w:right w:val="none" w:sz="0" w:space="0" w:color="auto"/>
              </w:divBdr>
            </w:div>
            <w:div w:id="1712341603">
              <w:marLeft w:val="0"/>
              <w:marRight w:val="0"/>
              <w:marTop w:val="0"/>
              <w:marBottom w:val="0"/>
              <w:divBdr>
                <w:top w:val="none" w:sz="0" w:space="0" w:color="auto"/>
                <w:left w:val="none" w:sz="0" w:space="0" w:color="auto"/>
                <w:bottom w:val="none" w:sz="0" w:space="0" w:color="auto"/>
                <w:right w:val="none" w:sz="0" w:space="0" w:color="auto"/>
              </w:divBdr>
            </w:div>
          </w:divsChild>
        </w:div>
        <w:div w:id="2048531140">
          <w:marLeft w:val="0"/>
          <w:marRight w:val="0"/>
          <w:marTop w:val="0"/>
          <w:marBottom w:val="0"/>
          <w:divBdr>
            <w:top w:val="none" w:sz="0" w:space="0" w:color="auto"/>
            <w:left w:val="none" w:sz="0" w:space="0" w:color="auto"/>
            <w:bottom w:val="none" w:sz="0" w:space="0" w:color="auto"/>
            <w:right w:val="none" w:sz="0" w:space="0" w:color="auto"/>
          </w:divBdr>
          <w:divsChild>
            <w:div w:id="2117484475">
              <w:marLeft w:val="0"/>
              <w:marRight w:val="0"/>
              <w:marTop w:val="0"/>
              <w:marBottom w:val="0"/>
              <w:divBdr>
                <w:top w:val="none" w:sz="0" w:space="0" w:color="auto"/>
                <w:left w:val="none" w:sz="0" w:space="0" w:color="auto"/>
                <w:bottom w:val="none" w:sz="0" w:space="0" w:color="auto"/>
                <w:right w:val="none" w:sz="0" w:space="0" w:color="auto"/>
              </w:divBdr>
            </w:div>
            <w:div w:id="10500583">
              <w:marLeft w:val="0"/>
              <w:marRight w:val="0"/>
              <w:marTop w:val="0"/>
              <w:marBottom w:val="0"/>
              <w:divBdr>
                <w:top w:val="none" w:sz="0" w:space="0" w:color="auto"/>
                <w:left w:val="none" w:sz="0" w:space="0" w:color="auto"/>
                <w:bottom w:val="none" w:sz="0" w:space="0" w:color="auto"/>
                <w:right w:val="none" w:sz="0" w:space="0" w:color="auto"/>
              </w:divBdr>
            </w:div>
          </w:divsChild>
        </w:div>
        <w:div w:id="1436096598">
          <w:marLeft w:val="0"/>
          <w:marRight w:val="0"/>
          <w:marTop w:val="0"/>
          <w:marBottom w:val="0"/>
          <w:divBdr>
            <w:top w:val="none" w:sz="0" w:space="0" w:color="auto"/>
            <w:left w:val="none" w:sz="0" w:space="0" w:color="auto"/>
            <w:bottom w:val="none" w:sz="0" w:space="0" w:color="auto"/>
            <w:right w:val="none" w:sz="0" w:space="0" w:color="auto"/>
          </w:divBdr>
          <w:divsChild>
            <w:div w:id="1310793629">
              <w:marLeft w:val="0"/>
              <w:marRight w:val="0"/>
              <w:marTop w:val="0"/>
              <w:marBottom w:val="0"/>
              <w:divBdr>
                <w:top w:val="none" w:sz="0" w:space="0" w:color="auto"/>
                <w:left w:val="none" w:sz="0" w:space="0" w:color="auto"/>
                <w:bottom w:val="none" w:sz="0" w:space="0" w:color="auto"/>
                <w:right w:val="none" w:sz="0" w:space="0" w:color="auto"/>
              </w:divBdr>
            </w:div>
            <w:div w:id="1382822828">
              <w:marLeft w:val="0"/>
              <w:marRight w:val="0"/>
              <w:marTop w:val="0"/>
              <w:marBottom w:val="0"/>
              <w:divBdr>
                <w:top w:val="none" w:sz="0" w:space="0" w:color="auto"/>
                <w:left w:val="none" w:sz="0" w:space="0" w:color="auto"/>
                <w:bottom w:val="none" w:sz="0" w:space="0" w:color="auto"/>
                <w:right w:val="none" w:sz="0" w:space="0" w:color="auto"/>
              </w:divBdr>
            </w:div>
          </w:divsChild>
        </w:div>
        <w:div w:id="746148311">
          <w:marLeft w:val="0"/>
          <w:marRight w:val="0"/>
          <w:marTop w:val="0"/>
          <w:marBottom w:val="0"/>
          <w:divBdr>
            <w:top w:val="none" w:sz="0" w:space="0" w:color="auto"/>
            <w:left w:val="none" w:sz="0" w:space="0" w:color="auto"/>
            <w:bottom w:val="none" w:sz="0" w:space="0" w:color="auto"/>
            <w:right w:val="none" w:sz="0" w:space="0" w:color="auto"/>
          </w:divBdr>
          <w:divsChild>
            <w:div w:id="516384840">
              <w:marLeft w:val="0"/>
              <w:marRight w:val="0"/>
              <w:marTop w:val="0"/>
              <w:marBottom w:val="0"/>
              <w:divBdr>
                <w:top w:val="none" w:sz="0" w:space="0" w:color="auto"/>
                <w:left w:val="none" w:sz="0" w:space="0" w:color="auto"/>
                <w:bottom w:val="none" w:sz="0" w:space="0" w:color="auto"/>
                <w:right w:val="none" w:sz="0" w:space="0" w:color="auto"/>
              </w:divBdr>
            </w:div>
            <w:div w:id="863129430">
              <w:marLeft w:val="0"/>
              <w:marRight w:val="0"/>
              <w:marTop w:val="0"/>
              <w:marBottom w:val="0"/>
              <w:divBdr>
                <w:top w:val="none" w:sz="0" w:space="0" w:color="auto"/>
                <w:left w:val="none" w:sz="0" w:space="0" w:color="auto"/>
                <w:bottom w:val="none" w:sz="0" w:space="0" w:color="auto"/>
                <w:right w:val="none" w:sz="0" w:space="0" w:color="auto"/>
              </w:divBdr>
            </w:div>
          </w:divsChild>
        </w:div>
        <w:div w:id="2130514601">
          <w:marLeft w:val="0"/>
          <w:marRight w:val="0"/>
          <w:marTop w:val="0"/>
          <w:marBottom w:val="0"/>
          <w:divBdr>
            <w:top w:val="none" w:sz="0" w:space="0" w:color="auto"/>
            <w:left w:val="none" w:sz="0" w:space="0" w:color="auto"/>
            <w:bottom w:val="none" w:sz="0" w:space="0" w:color="auto"/>
            <w:right w:val="none" w:sz="0" w:space="0" w:color="auto"/>
          </w:divBdr>
          <w:divsChild>
            <w:div w:id="995183691">
              <w:marLeft w:val="0"/>
              <w:marRight w:val="0"/>
              <w:marTop w:val="0"/>
              <w:marBottom w:val="0"/>
              <w:divBdr>
                <w:top w:val="none" w:sz="0" w:space="0" w:color="auto"/>
                <w:left w:val="none" w:sz="0" w:space="0" w:color="auto"/>
                <w:bottom w:val="none" w:sz="0" w:space="0" w:color="auto"/>
                <w:right w:val="none" w:sz="0" w:space="0" w:color="auto"/>
              </w:divBdr>
            </w:div>
            <w:div w:id="1941178131">
              <w:marLeft w:val="0"/>
              <w:marRight w:val="0"/>
              <w:marTop w:val="0"/>
              <w:marBottom w:val="0"/>
              <w:divBdr>
                <w:top w:val="none" w:sz="0" w:space="0" w:color="auto"/>
                <w:left w:val="none" w:sz="0" w:space="0" w:color="auto"/>
                <w:bottom w:val="none" w:sz="0" w:space="0" w:color="auto"/>
                <w:right w:val="none" w:sz="0" w:space="0" w:color="auto"/>
              </w:divBdr>
            </w:div>
          </w:divsChild>
        </w:div>
        <w:div w:id="1877500613">
          <w:marLeft w:val="0"/>
          <w:marRight w:val="0"/>
          <w:marTop w:val="0"/>
          <w:marBottom w:val="0"/>
          <w:divBdr>
            <w:top w:val="none" w:sz="0" w:space="0" w:color="auto"/>
            <w:left w:val="none" w:sz="0" w:space="0" w:color="auto"/>
            <w:bottom w:val="none" w:sz="0" w:space="0" w:color="auto"/>
            <w:right w:val="none" w:sz="0" w:space="0" w:color="auto"/>
          </w:divBdr>
          <w:divsChild>
            <w:div w:id="1604414716">
              <w:marLeft w:val="0"/>
              <w:marRight w:val="0"/>
              <w:marTop w:val="0"/>
              <w:marBottom w:val="0"/>
              <w:divBdr>
                <w:top w:val="none" w:sz="0" w:space="0" w:color="auto"/>
                <w:left w:val="none" w:sz="0" w:space="0" w:color="auto"/>
                <w:bottom w:val="none" w:sz="0" w:space="0" w:color="auto"/>
                <w:right w:val="none" w:sz="0" w:space="0" w:color="auto"/>
              </w:divBdr>
            </w:div>
            <w:div w:id="942687239">
              <w:marLeft w:val="0"/>
              <w:marRight w:val="0"/>
              <w:marTop w:val="0"/>
              <w:marBottom w:val="0"/>
              <w:divBdr>
                <w:top w:val="none" w:sz="0" w:space="0" w:color="auto"/>
                <w:left w:val="none" w:sz="0" w:space="0" w:color="auto"/>
                <w:bottom w:val="none" w:sz="0" w:space="0" w:color="auto"/>
                <w:right w:val="none" w:sz="0" w:space="0" w:color="auto"/>
              </w:divBdr>
            </w:div>
          </w:divsChild>
        </w:div>
        <w:div w:id="896936048">
          <w:marLeft w:val="0"/>
          <w:marRight w:val="0"/>
          <w:marTop w:val="0"/>
          <w:marBottom w:val="0"/>
          <w:divBdr>
            <w:top w:val="none" w:sz="0" w:space="0" w:color="auto"/>
            <w:left w:val="none" w:sz="0" w:space="0" w:color="auto"/>
            <w:bottom w:val="none" w:sz="0" w:space="0" w:color="auto"/>
            <w:right w:val="none" w:sz="0" w:space="0" w:color="auto"/>
          </w:divBdr>
          <w:divsChild>
            <w:div w:id="1068962431">
              <w:marLeft w:val="0"/>
              <w:marRight w:val="0"/>
              <w:marTop w:val="0"/>
              <w:marBottom w:val="0"/>
              <w:divBdr>
                <w:top w:val="none" w:sz="0" w:space="0" w:color="auto"/>
                <w:left w:val="none" w:sz="0" w:space="0" w:color="auto"/>
                <w:bottom w:val="none" w:sz="0" w:space="0" w:color="auto"/>
                <w:right w:val="none" w:sz="0" w:space="0" w:color="auto"/>
              </w:divBdr>
            </w:div>
            <w:div w:id="687878322">
              <w:marLeft w:val="0"/>
              <w:marRight w:val="0"/>
              <w:marTop w:val="0"/>
              <w:marBottom w:val="0"/>
              <w:divBdr>
                <w:top w:val="none" w:sz="0" w:space="0" w:color="auto"/>
                <w:left w:val="none" w:sz="0" w:space="0" w:color="auto"/>
                <w:bottom w:val="none" w:sz="0" w:space="0" w:color="auto"/>
                <w:right w:val="none" w:sz="0" w:space="0" w:color="auto"/>
              </w:divBdr>
            </w:div>
          </w:divsChild>
        </w:div>
        <w:div w:id="715660213">
          <w:marLeft w:val="0"/>
          <w:marRight w:val="0"/>
          <w:marTop w:val="0"/>
          <w:marBottom w:val="0"/>
          <w:divBdr>
            <w:top w:val="none" w:sz="0" w:space="0" w:color="auto"/>
            <w:left w:val="none" w:sz="0" w:space="0" w:color="auto"/>
            <w:bottom w:val="none" w:sz="0" w:space="0" w:color="auto"/>
            <w:right w:val="none" w:sz="0" w:space="0" w:color="auto"/>
          </w:divBdr>
          <w:divsChild>
            <w:div w:id="1925917995">
              <w:marLeft w:val="0"/>
              <w:marRight w:val="0"/>
              <w:marTop w:val="0"/>
              <w:marBottom w:val="0"/>
              <w:divBdr>
                <w:top w:val="none" w:sz="0" w:space="0" w:color="auto"/>
                <w:left w:val="none" w:sz="0" w:space="0" w:color="auto"/>
                <w:bottom w:val="none" w:sz="0" w:space="0" w:color="auto"/>
                <w:right w:val="none" w:sz="0" w:space="0" w:color="auto"/>
              </w:divBdr>
            </w:div>
            <w:div w:id="1383410362">
              <w:marLeft w:val="0"/>
              <w:marRight w:val="0"/>
              <w:marTop w:val="0"/>
              <w:marBottom w:val="0"/>
              <w:divBdr>
                <w:top w:val="none" w:sz="0" w:space="0" w:color="auto"/>
                <w:left w:val="none" w:sz="0" w:space="0" w:color="auto"/>
                <w:bottom w:val="none" w:sz="0" w:space="0" w:color="auto"/>
                <w:right w:val="none" w:sz="0" w:space="0" w:color="auto"/>
              </w:divBdr>
            </w:div>
          </w:divsChild>
        </w:div>
        <w:div w:id="2125074302">
          <w:marLeft w:val="0"/>
          <w:marRight w:val="0"/>
          <w:marTop w:val="0"/>
          <w:marBottom w:val="0"/>
          <w:divBdr>
            <w:top w:val="none" w:sz="0" w:space="0" w:color="auto"/>
            <w:left w:val="none" w:sz="0" w:space="0" w:color="auto"/>
            <w:bottom w:val="none" w:sz="0" w:space="0" w:color="auto"/>
            <w:right w:val="none" w:sz="0" w:space="0" w:color="auto"/>
          </w:divBdr>
          <w:divsChild>
            <w:div w:id="114494315">
              <w:marLeft w:val="0"/>
              <w:marRight w:val="0"/>
              <w:marTop w:val="0"/>
              <w:marBottom w:val="0"/>
              <w:divBdr>
                <w:top w:val="none" w:sz="0" w:space="0" w:color="auto"/>
                <w:left w:val="none" w:sz="0" w:space="0" w:color="auto"/>
                <w:bottom w:val="none" w:sz="0" w:space="0" w:color="auto"/>
                <w:right w:val="none" w:sz="0" w:space="0" w:color="auto"/>
              </w:divBdr>
            </w:div>
            <w:div w:id="5475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5043">
      <w:bodyDiv w:val="1"/>
      <w:marLeft w:val="0"/>
      <w:marRight w:val="0"/>
      <w:marTop w:val="0"/>
      <w:marBottom w:val="0"/>
      <w:divBdr>
        <w:top w:val="none" w:sz="0" w:space="0" w:color="auto"/>
        <w:left w:val="none" w:sz="0" w:space="0" w:color="auto"/>
        <w:bottom w:val="none" w:sz="0" w:space="0" w:color="auto"/>
        <w:right w:val="none" w:sz="0" w:space="0" w:color="auto"/>
      </w:divBdr>
      <w:divsChild>
        <w:div w:id="843131553">
          <w:marLeft w:val="0"/>
          <w:marRight w:val="0"/>
          <w:marTop w:val="0"/>
          <w:marBottom w:val="0"/>
          <w:divBdr>
            <w:top w:val="none" w:sz="0" w:space="0" w:color="auto"/>
            <w:left w:val="none" w:sz="0" w:space="0" w:color="auto"/>
            <w:bottom w:val="none" w:sz="0" w:space="0" w:color="auto"/>
            <w:right w:val="none" w:sz="0" w:space="0" w:color="auto"/>
          </w:divBdr>
        </w:div>
      </w:divsChild>
    </w:div>
    <w:div w:id="1888830045">
      <w:bodyDiv w:val="1"/>
      <w:marLeft w:val="0"/>
      <w:marRight w:val="0"/>
      <w:marTop w:val="0"/>
      <w:marBottom w:val="0"/>
      <w:divBdr>
        <w:top w:val="none" w:sz="0" w:space="0" w:color="auto"/>
        <w:left w:val="none" w:sz="0" w:space="0" w:color="auto"/>
        <w:bottom w:val="none" w:sz="0" w:space="0" w:color="auto"/>
        <w:right w:val="none" w:sz="0" w:space="0" w:color="auto"/>
      </w:divBdr>
    </w:div>
    <w:div w:id="1989091208">
      <w:bodyDiv w:val="1"/>
      <w:marLeft w:val="0"/>
      <w:marRight w:val="0"/>
      <w:marTop w:val="0"/>
      <w:marBottom w:val="0"/>
      <w:divBdr>
        <w:top w:val="none" w:sz="0" w:space="0" w:color="auto"/>
        <w:left w:val="none" w:sz="0" w:space="0" w:color="auto"/>
        <w:bottom w:val="none" w:sz="0" w:space="0" w:color="auto"/>
        <w:right w:val="none" w:sz="0" w:space="0" w:color="auto"/>
      </w:divBdr>
    </w:div>
    <w:div w:id="2027369249">
      <w:bodyDiv w:val="1"/>
      <w:marLeft w:val="0"/>
      <w:marRight w:val="0"/>
      <w:marTop w:val="0"/>
      <w:marBottom w:val="0"/>
      <w:divBdr>
        <w:top w:val="none" w:sz="0" w:space="0" w:color="auto"/>
        <w:left w:val="none" w:sz="0" w:space="0" w:color="auto"/>
        <w:bottom w:val="none" w:sz="0" w:space="0" w:color="auto"/>
        <w:right w:val="none" w:sz="0" w:space="0" w:color="auto"/>
      </w:divBdr>
    </w:div>
    <w:div w:id="2055733262">
      <w:bodyDiv w:val="1"/>
      <w:marLeft w:val="0"/>
      <w:marRight w:val="0"/>
      <w:marTop w:val="0"/>
      <w:marBottom w:val="0"/>
      <w:divBdr>
        <w:top w:val="none" w:sz="0" w:space="0" w:color="auto"/>
        <w:left w:val="none" w:sz="0" w:space="0" w:color="auto"/>
        <w:bottom w:val="none" w:sz="0" w:space="0" w:color="auto"/>
        <w:right w:val="none" w:sz="0" w:space="0" w:color="auto"/>
      </w:divBdr>
    </w:div>
    <w:div w:id="2095735175">
      <w:bodyDiv w:val="1"/>
      <w:marLeft w:val="0"/>
      <w:marRight w:val="0"/>
      <w:marTop w:val="0"/>
      <w:marBottom w:val="0"/>
      <w:divBdr>
        <w:top w:val="none" w:sz="0" w:space="0" w:color="auto"/>
        <w:left w:val="none" w:sz="0" w:space="0" w:color="auto"/>
        <w:bottom w:val="none" w:sz="0" w:space="0" w:color="auto"/>
        <w:right w:val="none" w:sz="0" w:space="0" w:color="auto"/>
      </w:divBdr>
    </w:div>
    <w:div w:id="2100128562">
      <w:bodyDiv w:val="1"/>
      <w:marLeft w:val="0"/>
      <w:marRight w:val="0"/>
      <w:marTop w:val="0"/>
      <w:marBottom w:val="0"/>
      <w:divBdr>
        <w:top w:val="none" w:sz="0" w:space="0" w:color="auto"/>
        <w:left w:val="none" w:sz="0" w:space="0" w:color="auto"/>
        <w:bottom w:val="none" w:sz="0" w:space="0" w:color="auto"/>
        <w:right w:val="none" w:sz="0" w:space="0" w:color="auto"/>
      </w:divBdr>
      <w:divsChild>
        <w:div w:id="122970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FE4A-4912-4A0A-B644-C730E2C1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13</Pages>
  <Words>5410</Words>
  <Characters>29219</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Átila Joly</cp:lastModifiedBy>
  <cp:revision>43</cp:revision>
  <cp:lastPrinted>2016-05-23T17:18:00Z</cp:lastPrinted>
  <dcterms:created xsi:type="dcterms:W3CDTF">2021-04-06T08:04:00Z</dcterms:created>
  <dcterms:modified xsi:type="dcterms:W3CDTF">2024-11-21T17:48:00Z</dcterms:modified>
</cp:coreProperties>
</file>