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127A" w14:textId="4BDF3515"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Operator:</w:t>
      </w:r>
      <w:r>
        <w:rPr>
          <w:rFonts w:ascii="Arial" w:eastAsia="Times New Roman" w:hAnsi="Arial" w:cs="Arial"/>
          <w:color w:val="262626"/>
          <w:lang w:eastAsia="ja-JP"/>
        </w:rPr>
        <w:t xml:space="preserve"> </w:t>
      </w:r>
    </w:p>
    <w:p w14:paraId="668213E0" w14:textId="77777777" w:rsidR="00BE0DC1" w:rsidRDefault="00BE0DC1" w:rsidP="00BE0DC1">
      <w:pPr>
        <w:shd w:val="clear" w:color="auto" w:fill="FFFFFF"/>
        <w:rPr>
          <w:rFonts w:ascii="Arial" w:eastAsia="Times New Roman" w:hAnsi="Arial" w:cs="Arial"/>
          <w:color w:val="262626"/>
          <w:lang w:eastAsia="ja-JP"/>
        </w:rPr>
      </w:pPr>
    </w:p>
    <w:p w14:paraId="1706B8D8" w14:textId="3DC7759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Good morning, and welcome to </w:t>
      </w: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 </w:t>
      </w:r>
      <w:r>
        <w:rPr>
          <w:rFonts w:ascii="Arial" w:eastAsia="Times New Roman" w:hAnsi="Arial" w:cs="Arial"/>
          <w:color w:val="262626"/>
          <w:lang w:eastAsia="ja-JP"/>
        </w:rPr>
        <w:t>1Q2</w:t>
      </w:r>
      <w:r w:rsidRPr="00BE0DC1">
        <w:rPr>
          <w:rFonts w:ascii="Arial" w:eastAsia="Times New Roman" w:hAnsi="Arial" w:cs="Arial"/>
          <w:color w:val="262626"/>
          <w:lang w:eastAsia="ja-JP"/>
        </w:rPr>
        <w:t xml:space="preserve">5 </w:t>
      </w:r>
      <w:r w:rsidR="00C319D1">
        <w:rPr>
          <w:rFonts w:ascii="Arial" w:eastAsia="Times New Roman" w:hAnsi="Arial" w:cs="Arial"/>
          <w:color w:val="262626"/>
          <w:lang w:eastAsia="ja-JP"/>
        </w:rPr>
        <w:t>e</w:t>
      </w:r>
      <w:r w:rsidRPr="00BE0DC1">
        <w:rPr>
          <w:rFonts w:ascii="Arial" w:eastAsia="Times New Roman" w:hAnsi="Arial" w:cs="Arial"/>
          <w:color w:val="262626"/>
          <w:lang w:eastAsia="ja-JP"/>
        </w:rPr>
        <w:t xml:space="preserve">arnings </w:t>
      </w:r>
      <w:r w:rsidR="00C319D1">
        <w:rPr>
          <w:rFonts w:ascii="Arial" w:eastAsia="Times New Roman" w:hAnsi="Arial" w:cs="Arial"/>
          <w:color w:val="262626"/>
          <w:lang w:eastAsia="ja-JP"/>
        </w:rPr>
        <w:t>p</w:t>
      </w:r>
      <w:r w:rsidRPr="00BE0DC1">
        <w:rPr>
          <w:rFonts w:ascii="Arial" w:eastAsia="Times New Roman" w:hAnsi="Arial" w:cs="Arial"/>
          <w:color w:val="262626"/>
          <w:lang w:eastAsia="ja-JP"/>
        </w:rPr>
        <w:t>resentation. With us here today are Carlos Piani, CEO; Daniel Szlak, CFO; and Thiago Levy, Investor Relations.</w:t>
      </w:r>
    </w:p>
    <w:p w14:paraId="01949B6B" w14:textId="77777777" w:rsidR="00BE0DC1" w:rsidRDefault="00BE0DC1" w:rsidP="00BE0DC1">
      <w:pPr>
        <w:shd w:val="clear" w:color="auto" w:fill="FFFFFF"/>
        <w:rPr>
          <w:rFonts w:ascii="Arial" w:eastAsia="Times New Roman" w:hAnsi="Arial" w:cs="Arial"/>
          <w:color w:val="262626"/>
          <w:lang w:eastAsia="ja-JP"/>
        </w:rPr>
      </w:pPr>
    </w:p>
    <w:p w14:paraId="1F06B147" w14:textId="77777777" w:rsidR="00C319D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Before we begin, we clarify that the statements made during this presentation will not include projections or estimates of future events. However, they may contain forward-looking statements indicating potential trends related to </w:t>
      </w: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 based on the reasonable expectations, beliefs and assumptions of </w:t>
      </w:r>
      <w:r>
        <w:rPr>
          <w:rFonts w:ascii="Arial" w:eastAsia="Times New Roman" w:hAnsi="Arial" w:cs="Arial"/>
          <w:color w:val="262626"/>
          <w:lang w:eastAsia="ja-JP"/>
        </w:rPr>
        <w:t>Sabesp</w:t>
      </w:r>
      <w:r w:rsidRPr="00BE0DC1">
        <w:rPr>
          <w:rFonts w:ascii="Arial" w:eastAsia="Times New Roman" w:hAnsi="Arial" w:cs="Arial"/>
          <w:color w:val="262626"/>
          <w:lang w:eastAsia="ja-JP"/>
        </w:rPr>
        <w:t>'s management as of today.</w:t>
      </w:r>
      <w:r w:rsidR="00C319D1">
        <w:rPr>
          <w:rFonts w:ascii="Arial" w:eastAsia="Times New Roman" w:hAnsi="Arial" w:cs="Arial"/>
          <w:color w:val="262626"/>
          <w:lang w:eastAsia="ja-JP"/>
        </w:rPr>
        <w:t xml:space="preserve"> </w:t>
      </w:r>
    </w:p>
    <w:p w14:paraId="45A8F9E5" w14:textId="77777777" w:rsidR="00C319D1" w:rsidRDefault="00C319D1" w:rsidP="00BE0DC1">
      <w:pPr>
        <w:shd w:val="clear" w:color="auto" w:fill="FFFFFF"/>
        <w:rPr>
          <w:rFonts w:ascii="Arial" w:eastAsia="Times New Roman" w:hAnsi="Arial" w:cs="Arial"/>
          <w:color w:val="262626"/>
          <w:lang w:eastAsia="ja-JP"/>
        </w:rPr>
      </w:pPr>
    </w:p>
    <w:p w14:paraId="682FA579" w14:textId="6E6C6AE2" w:rsidR="00C319D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These statements involve risks and uncertainties and are based on assumptions and factors such as market, regulatory and economic conditions, which may not materialize</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in addition to the risk factors disclosed in </w:t>
      </w: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 filings with the Brazilian Securities and Exchange Commission, B3 and on its Investor Relations website.</w:t>
      </w:r>
      <w:r w:rsidR="00C319D1">
        <w:rPr>
          <w:rFonts w:ascii="Arial" w:eastAsia="Times New Roman" w:hAnsi="Arial" w:cs="Arial"/>
          <w:color w:val="262626"/>
          <w:lang w:eastAsia="ja-JP"/>
        </w:rPr>
        <w:t xml:space="preserve"> </w:t>
      </w:r>
      <w:r w:rsidRPr="00BE0DC1">
        <w:rPr>
          <w:rFonts w:ascii="Arial" w:eastAsia="Times New Roman" w:hAnsi="Arial" w:cs="Arial"/>
          <w:color w:val="262626"/>
          <w:lang w:eastAsia="ja-JP"/>
        </w:rPr>
        <w:t xml:space="preserve">Investors should understand that changes in such factors may lead to outcomes that differ from current trends and that undue reliance should not be placed on these statements. The full disclaimer will be presented next and must be read carefully by all participants. </w:t>
      </w:r>
    </w:p>
    <w:p w14:paraId="287A0B26" w14:textId="77777777" w:rsidR="00C319D1" w:rsidRDefault="00C319D1" w:rsidP="00BE0DC1">
      <w:pPr>
        <w:shd w:val="clear" w:color="auto" w:fill="FFFFFF"/>
        <w:rPr>
          <w:rFonts w:ascii="Arial" w:eastAsia="Times New Roman" w:hAnsi="Arial" w:cs="Arial"/>
          <w:color w:val="262626"/>
          <w:lang w:eastAsia="ja-JP"/>
        </w:rPr>
      </w:pPr>
    </w:p>
    <w:p w14:paraId="5CFFF6E4" w14:textId="73C19974" w:rsidR="00C319D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This presentation is being recorded </w:t>
      </w:r>
      <w:r w:rsidR="00C319D1">
        <w:rPr>
          <w:rFonts w:ascii="Arial" w:eastAsia="Times New Roman" w:hAnsi="Arial" w:cs="Arial"/>
          <w:color w:val="262626"/>
          <w:lang w:eastAsia="ja-JP"/>
        </w:rPr>
        <w:t xml:space="preserve">and all participants will be in listen-only mode during the presentation. After that, we will begin the questions and answer session for analysts and investors only. If you wish to ask a question, please submit it in written via Q&amp;A box, informing your name and company. At the Q&amp;A session, once your question is chosen, your name will be called and your microphone will be open so you can ask your questions out loud. </w:t>
      </w:r>
    </w:p>
    <w:p w14:paraId="7DA848F2" w14:textId="77777777" w:rsidR="00C319D1" w:rsidRDefault="00C319D1" w:rsidP="00BE0DC1">
      <w:pPr>
        <w:shd w:val="clear" w:color="auto" w:fill="FFFFFF"/>
        <w:rPr>
          <w:rFonts w:ascii="Arial" w:eastAsia="Times New Roman" w:hAnsi="Arial" w:cs="Arial"/>
          <w:color w:val="262626"/>
          <w:lang w:eastAsia="ja-JP"/>
        </w:rPr>
      </w:pPr>
    </w:p>
    <w:p w14:paraId="0EB18A45" w14:textId="4EF1F83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I will now turn the floor over to Daniel Szlak, who will discuss the results. Daniel, you may proceed.</w:t>
      </w:r>
    </w:p>
    <w:p w14:paraId="6078E971" w14:textId="77777777" w:rsidR="00BE0DC1" w:rsidRDefault="00BE0DC1" w:rsidP="00BE0DC1">
      <w:pPr>
        <w:shd w:val="clear" w:color="auto" w:fill="FFFFFF"/>
        <w:rPr>
          <w:rFonts w:ascii="Arial" w:eastAsia="Times New Roman" w:hAnsi="Arial" w:cs="Arial"/>
          <w:b/>
          <w:bCs/>
          <w:color w:val="262626"/>
          <w:lang w:eastAsia="ja-JP"/>
        </w:rPr>
      </w:pPr>
    </w:p>
    <w:p w14:paraId="4C1242CC" w14:textId="26120539"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42070522" w14:textId="77777777" w:rsidR="00BE0DC1" w:rsidRDefault="00BE0DC1" w:rsidP="00BE0DC1">
      <w:pPr>
        <w:shd w:val="clear" w:color="auto" w:fill="FFFFFF"/>
        <w:rPr>
          <w:rFonts w:ascii="Arial" w:eastAsia="Times New Roman" w:hAnsi="Arial" w:cs="Arial"/>
          <w:color w:val="262626"/>
          <w:lang w:eastAsia="ja-JP"/>
        </w:rPr>
      </w:pPr>
    </w:p>
    <w:p w14:paraId="73995BC1" w14:textId="3920FFED"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Thank you, operator. Good morning to all our investors. Thank you for joining us today for </w:t>
      </w: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's </w:t>
      </w:r>
      <w:r>
        <w:rPr>
          <w:rFonts w:ascii="Arial" w:eastAsia="Times New Roman" w:hAnsi="Arial" w:cs="Arial"/>
          <w:color w:val="262626"/>
          <w:lang w:eastAsia="ja-JP"/>
        </w:rPr>
        <w:t>1Q2</w:t>
      </w:r>
      <w:r w:rsidRPr="00BE0DC1">
        <w:rPr>
          <w:rFonts w:ascii="Arial" w:eastAsia="Times New Roman" w:hAnsi="Arial" w:cs="Arial"/>
          <w:color w:val="262626"/>
          <w:lang w:eastAsia="ja-JP"/>
        </w:rPr>
        <w:t>5 Earnings Call. My name is Daniel Szlak, and I</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be presenting our financial and operational results. After me, our CEO, Carlos Piani, will give his remarks on the progress of our evolution in our new phase.</w:t>
      </w:r>
    </w:p>
    <w:p w14:paraId="5B7CA330" w14:textId="77777777" w:rsidR="00BE0DC1" w:rsidRDefault="00BE0DC1" w:rsidP="00BE0DC1">
      <w:pPr>
        <w:shd w:val="clear" w:color="auto" w:fill="FFFFFF"/>
        <w:rPr>
          <w:rFonts w:ascii="Arial" w:eastAsia="Times New Roman" w:hAnsi="Arial" w:cs="Arial"/>
          <w:color w:val="262626"/>
          <w:lang w:eastAsia="ja-JP"/>
        </w:rPr>
      </w:pPr>
    </w:p>
    <w:p w14:paraId="5D61FE89" w14:textId="2B7CDEDC"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Starting with our operational figures</w:t>
      </w:r>
      <w:r w:rsidR="00C319D1">
        <w:rPr>
          <w:rFonts w:ascii="Arial" w:eastAsia="Times New Roman" w:hAnsi="Arial" w:cs="Arial"/>
          <w:color w:val="262626"/>
          <w:lang w:eastAsia="ja-JP"/>
        </w:rPr>
        <w:t>, p</w:t>
      </w:r>
      <w:r w:rsidRPr="00BE0DC1">
        <w:rPr>
          <w:rFonts w:ascii="Arial" w:eastAsia="Times New Roman" w:hAnsi="Arial" w:cs="Arial"/>
          <w:color w:val="262626"/>
          <w:lang w:eastAsia="ja-JP"/>
        </w:rPr>
        <w:t>roduction volumes grew 4% compared to the same period last year, driven by higher reservation and water pressure in the network. When we look at the number of connections,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observed growth both in water and sewage progressing against our U Factor targets, which we will address in a few pages.</w:t>
      </w:r>
    </w:p>
    <w:p w14:paraId="629BBF4C" w14:textId="77777777" w:rsidR="00BE0DC1" w:rsidRDefault="00BE0DC1" w:rsidP="00BE0DC1">
      <w:pPr>
        <w:shd w:val="clear" w:color="auto" w:fill="FFFFFF"/>
        <w:rPr>
          <w:rFonts w:ascii="Arial" w:eastAsia="Times New Roman" w:hAnsi="Arial" w:cs="Arial"/>
          <w:color w:val="262626"/>
          <w:lang w:eastAsia="ja-JP"/>
        </w:rPr>
      </w:pPr>
    </w:p>
    <w:p w14:paraId="136EBEB1" w14:textId="113C6D3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The strong operational figures translated to sound financial results</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with adjusted net revenue increasing by 3.9% and EBITDA reaching </w:t>
      </w:r>
      <w:r>
        <w:rPr>
          <w:rFonts w:ascii="Arial" w:eastAsia="Times New Roman" w:hAnsi="Arial" w:cs="Arial"/>
          <w:color w:val="262626"/>
          <w:lang w:eastAsia="ja-JP"/>
        </w:rPr>
        <w:t>R$</w:t>
      </w:r>
      <w:r w:rsidRPr="00BE0DC1">
        <w:rPr>
          <w:rFonts w:ascii="Arial" w:eastAsia="Times New Roman" w:hAnsi="Arial" w:cs="Arial"/>
          <w:color w:val="262626"/>
          <w:lang w:eastAsia="ja-JP"/>
        </w:rPr>
        <w:t>3 billion in the quarter</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with a 17% growth rate and increasing our margin roughly 1 </w:t>
      </w:r>
      <w:r w:rsidR="00C319D1">
        <w:rPr>
          <w:rFonts w:ascii="Arial" w:eastAsia="Times New Roman" w:hAnsi="Arial" w:cs="Arial"/>
          <w:color w:val="262626"/>
          <w:lang w:eastAsia="ja-JP"/>
        </w:rPr>
        <w:t>p.p.</w:t>
      </w:r>
      <w:r w:rsidRPr="00BE0DC1">
        <w:rPr>
          <w:rFonts w:ascii="Arial" w:eastAsia="Times New Roman" w:hAnsi="Arial" w:cs="Arial"/>
          <w:color w:val="262626"/>
          <w:lang w:eastAsia="ja-JP"/>
        </w:rPr>
        <w:t xml:space="preserve"> versus </w:t>
      </w:r>
      <w:r>
        <w:rPr>
          <w:rFonts w:ascii="Arial" w:eastAsia="Times New Roman" w:hAnsi="Arial" w:cs="Arial"/>
          <w:color w:val="262626"/>
          <w:lang w:eastAsia="ja-JP"/>
        </w:rPr>
        <w:t>4Q</w:t>
      </w:r>
      <w:r w:rsidRPr="00BE0DC1">
        <w:rPr>
          <w:rFonts w:ascii="Arial" w:eastAsia="Times New Roman" w:hAnsi="Arial" w:cs="Arial"/>
          <w:color w:val="262626"/>
          <w:lang w:eastAsia="ja-JP"/>
        </w:rPr>
        <w:t>. Moving ahead, our reported net income also increased by a remarkable 80% year-on-year.</w:t>
      </w:r>
    </w:p>
    <w:p w14:paraId="787F2854" w14:textId="77777777" w:rsidR="00BE0DC1" w:rsidRDefault="00BE0DC1" w:rsidP="00BE0DC1">
      <w:pPr>
        <w:shd w:val="clear" w:color="auto" w:fill="FFFFFF"/>
        <w:rPr>
          <w:rFonts w:ascii="Arial" w:eastAsia="Times New Roman" w:hAnsi="Arial" w:cs="Arial"/>
          <w:color w:val="262626"/>
          <w:lang w:eastAsia="ja-JP"/>
        </w:rPr>
      </w:pPr>
    </w:p>
    <w:p w14:paraId="1A963584" w14:textId="0C06B5F5"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Last but not least,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generated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1.1 billion of operating cash, a 37% conversion from our EBITDA. The conversion was lower versus prior year, mainly due to higher income taxes retained for interest on own capital paid in January versus January 2024, better working capital terms to our </w:t>
      </w:r>
      <w:r>
        <w:rPr>
          <w:rFonts w:ascii="Arial" w:eastAsia="Times New Roman" w:hAnsi="Arial" w:cs="Arial"/>
          <w:color w:val="262626"/>
          <w:lang w:eastAsia="ja-JP"/>
        </w:rPr>
        <w:t>CAPEX</w:t>
      </w:r>
      <w:r w:rsidRPr="00BE0DC1">
        <w:rPr>
          <w:rFonts w:ascii="Arial" w:eastAsia="Times New Roman" w:hAnsi="Arial" w:cs="Arial"/>
          <w:color w:val="262626"/>
          <w:lang w:eastAsia="ja-JP"/>
        </w:rPr>
        <w:t xml:space="preserve"> vendors versus the prior model to foster the growth of our supplier base.</w:t>
      </w:r>
    </w:p>
    <w:p w14:paraId="14FF200B" w14:textId="77777777" w:rsidR="00BE0DC1" w:rsidRDefault="00BE0DC1" w:rsidP="00BE0DC1">
      <w:pPr>
        <w:shd w:val="clear" w:color="auto" w:fill="FFFFFF"/>
        <w:rPr>
          <w:rFonts w:ascii="Arial" w:eastAsia="Times New Roman" w:hAnsi="Arial" w:cs="Arial"/>
          <w:color w:val="262626"/>
          <w:lang w:eastAsia="ja-JP"/>
        </w:rPr>
      </w:pPr>
    </w:p>
    <w:p w14:paraId="17ACE01A" w14:textId="4176728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Before deep diving into the drivers of the financial results, we will first walk you through the reported versus adjusted figures for the quarter.</w:t>
      </w:r>
      <w:r w:rsidR="00C319D1">
        <w:rPr>
          <w:rFonts w:ascii="Arial" w:eastAsia="Times New Roman" w:hAnsi="Arial" w:cs="Arial"/>
          <w:color w:val="262626"/>
          <w:lang w:eastAsia="ja-JP"/>
        </w:rPr>
        <w:t xml:space="preserve"> </w:t>
      </w:r>
      <w:r w:rsidRPr="00BE0DC1">
        <w:rPr>
          <w:rFonts w:ascii="Arial" w:eastAsia="Times New Roman" w:hAnsi="Arial" w:cs="Arial"/>
          <w:color w:val="262626"/>
          <w:lang w:eastAsia="ja-JP"/>
        </w:rPr>
        <w:t xml:space="preserve">This quarter saw 2 small positive </w:t>
      </w:r>
      <w:r w:rsidRPr="00BE0DC1">
        <w:rPr>
          <w:rFonts w:ascii="Arial" w:eastAsia="Times New Roman" w:hAnsi="Arial" w:cs="Arial"/>
          <w:color w:val="262626"/>
          <w:lang w:eastAsia="ja-JP"/>
        </w:rPr>
        <w:lastRenderedPageBreak/>
        <w:t>nonrecurring effects</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with the adjustment of the sales tax rate on revenue estimates moving from the statutory to the effective rate. Additionally, we saw the payment of roughly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55 million in municipal debt to </w:t>
      </w:r>
      <w:r>
        <w:rPr>
          <w:rFonts w:ascii="Arial" w:eastAsia="Times New Roman" w:hAnsi="Arial" w:cs="Arial"/>
          <w:color w:val="262626"/>
          <w:lang w:eastAsia="ja-JP"/>
        </w:rPr>
        <w:t>Sabesp</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with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10 million positive impact in the allowance for doubtful accounts and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45 million in interest income. We continue to monitor the payments of the remaining amounts already published in October </w:t>
      </w:r>
      <w:r>
        <w:rPr>
          <w:rFonts w:ascii="Arial" w:eastAsia="Times New Roman" w:hAnsi="Arial" w:cs="Arial"/>
          <w:color w:val="262626"/>
          <w:lang w:eastAsia="ja-JP"/>
        </w:rPr>
        <w:t>202</w:t>
      </w:r>
      <w:r w:rsidRPr="00BE0DC1">
        <w:rPr>
          <w:rFonts w:ascii="Arial" w:eastAsia="Times New Roman" w:hAnsi="Arial" w:cs="Arial"/>
          <w:color w:val="262626"/>
          <w:lang w:eastAsia="ja-JP"/>
        </w:rPr>
        <w:t xml:space="preserve">4 and April </w:t>
      </w:r>
      <w:r>
        <w:rPr>
          <w:rFonts w:ascii="Arial" w:eastAsia="Times New Roman" w:hAnsi="Arial" w:cs="Arial"/>
          <w:color w:val="262626"/>
          <w:lang w:eastAsia="ja-JP"/>
        </w:rPr>
        <w:t>202</w:t>
      </w:r>
      <w:r w:rsidRPr="00BE0DC1">
        <w:rPr>
          <w:rFonts w:ascii="Arial" w:eastAsia="Times New Roman" w:hAnsi="Arial" w:cs="Arial"/>
          <w:color w:val="262626"/>
          <w:lang w:eastAsia="ja-JP"/>
        </w:rPr>
        <w:t>5.</w:t>
      </w:r>
    </w:p>
    <w:p w14:paraId="2D11B0C6" w14:textId="77777777" w:rsidR="00BE0DC1" w:rsidRDefault="00BE0DC1" w:rsidP="00BE0DC1">
      <w:pPr>
        <w:shd w:val="clear" w:color="auto" w:fill="FFFFFF"/>
        <w:rPr>
          <w:rFonts w:ascii="Arial" w:eastAsia="Times New Roman" w:hAnsi="Arial" w:cs="Arial"/>
          <w:color w:val="262626"/>
          <w:lang w:eastAsia="ja-JP"/>
        </w:rPr>
      </w:pPr>
    </w:p>
    <w:p w14:paraId="2136F623" w14:textId="77777777" w:rsidR="00C319D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Looking at the main drivers of our net revenue, the 3.9% increase came mainly from pricing carryover from 2024 and the positive impact from the removal of discounts to large clients, contributing a positive 7% in total</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an increase in volumes, adding 1.2%, already net of a negative effect from having a leap year in 2024. </w:t>
      </w:r>
    </w:p>
    <w:p w14:paraId="515D7F04" w14:textId="77777777" w:rsidR="00C319D1" w:rsidRDefault="00C319D1" w:rsidP="00BE0DC1">
      <w:pPr>
        <w:shd w:val="clear" w:color="auto" w:fill="FFFFFF"/>
        <w:rPr>
          <w:rFonts w:ascii="Arial" w:eastAsia="Times New Roman" w:hAnsi="Arial" w:cs="Arial"/>
          <w:color w:val="262626"/>
          <w:lang w:eastAsia="ja-JP"/>
        </w:rPr>
      </w:pPr>
    </w:p>
    <w:p w14:paraId="5E1E06B5" w14:textId="68D0D045"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These were partially offset by the implementation of </w:t>
      </w:r>
      <w:r w:rsidR="00C319D1">
        <w:rPr>
          <w:rFonts w:ascii="Arial" w:eastAsia="Times New Roman" w:hAnsi="Arial" w:cs="Arial"/>
          <w:color w:val="262626"/>
          <w:lang w:eastAsia="ja-JP"/>
        </w:rPr>
        <w:t xml:space="preserve">FAUSP </w:t>
      </w:r>
      <w:r w:rsidRPr="00BE0DC1">
        <w:rPr>
          <w:rFonts w:ascii="Arial" w:eastAsia="Times New Roman" w:hAnsi="Arial" w:cs="Arial"/>
          <w:color w:val="262626"/>
          <w:lang w:eastAsia="ja-JP"/>
        </w:rPr>
        <w:t xml:space="preserve">in </w:t>
      </w:r>
      <w:r>
        <w:rPr>
          <w:rFonts w:ascii="Arial" w:eastAsia="Times New Roman" w:hAnsi="Arial" w:cs="Arial"/>
          <w:color w:val="262626"/>
          <w:lang w:eastAsia="ja-JP"/>
        </w:rPr>
        <w:t>3</w:t>
      </w:r>
      <w:r w:rsidR="00C319D1">
        <w:rPr>
          <w:rFonts w:ascii="Arial" w:eastAsia="Times New Roman" w:hAnsi="Arial" w:cs="Arial"/>
          <w:color w:val="262626"/>
          <w:lang w:eastAsia="ja-JP"/>
        </w:rPr>
        <w:t>Q24</w:t>
      </w:r>
      <w:r w:rsidRPr="00BE0DC1">
        <w:rPr>
          <w:rFonts w:ascii="Arial" w:eastAsia="Times New Roman" w:hAnsi="Arial" w:cs="Arial"/>
          <w:color w:val="262626"/>
          <w:lang w:eastAsia="ja-JP"/>
        </w:rPr>
        <w:t xml:space="preserve"> and the adoption of Cadastro Unico in the social tariffs, which expanded the number of economies receiving subsidized tariffs.</w:t>
      </w:r>
    </w:p>
    <w:p w14:paraId="063A3146" w14:textId="77777777" w:rsidR="00BE0DC1" w:rsidRDefault="00BE0DC1" w:rsidP="00BE0DC1">
      <w:pPr>
        <w:shd w:val="clear" w:color="auto" w:fill="FFFFFF"/>
        <w:rPr>
          <w:rFonts w:ascii="Arial" w:eastAsia="Times New Roman" w:hAnsi="Arial" w:cs="Arial"/>
          <w:color w:val="262626"/>
          <w:lang w:eastAsia="ja-JP"/>
        </w:rPr>
      </w:pPr>
    </w:p>
    <w:p w14:paraId="40F42F9C" w14:textId="1A999D9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Diving deeper into the revenue figures, we expand on our price and mix effects. For price, we saw a gain versus 1</w:t>
      </w:r>
      <w:r w:rsidR="00C319D1">
        <w:rPr>
          <w:rFonts w:ascii="Arial" w:eastAsia="Times New Roman" w:hAnsi="Arial" w:cs="Arial"/>
          <w:color w:val="262626"/>
          <w:lang w:eastAsia="ja-JP"/>
        </w:rPr>
        <w:t>Q24,</w:t>
      </w:r>
      <w:r w:rsidRPr="00BE0DC1">
        <w:rPr>
          <w:rFonts w:ascii="Arial" w:eastAsia="Times New Roman" w:hAnsi="Arial" w:cs="Arial"/>
          <w:color w:val="262626"/>
          <w:lang w:eastAsia="ja-JP"/>
        </w:rPr>
        <w:t xml:space="preserve"> due to the carryover of the tariff cycle, contributing a positive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300 million, combined with the gain from the removal of discounts to large clients, represented </w:t>
      </w:r>
      <w:r>
        <w:rPr>
          <w:rFonts w:ascii="Arial" w:eastAsia="Times New Roman" w:hAnsi="Arial" w:cs="Arial"/>
          <w:color w:val="262626"/>
          <w:lang w:eastAsia="ja-JP"/>
        </w:rPr>
        <w:t>R$</w:t>
      </w:r>
      <w:r w:rsidRPr="00BE0DC1">
        <w:rPr>
          <w:rFonts w:ascii="Arial" w:eastAsia="Times New Roman" w:hAnsi="Arial" w:cs="Arial"/>
          <w:color w:val="262626"/>
          <w:lang w:eastAsia="ja-JP"/>
        </w:rPr>
        <w:t>100 million in the quarter.</w:t>
      </w:r>
    </w:p>
    <w:p w14:paraId="4EAD4707" w14:textId="77777777" w:rsidR="00BE0DC1" w:rsidRDefault="00BE0DC1" w:rsidP="00BE0DC1">
      <w:pPr>
        <w:shd w:val="clear" w:color="auto" w:fill="FFFFFF"/>
        <w:rPr>
          <w:rFonts w:ascii="Arial" w:eastAsia="Times New Roman" w:hAnsi="Arial" w:cs="Arial"/>
          <w:color w:val="262626"/>
          <w:lang w:eastAsia="ja-JP"/>
        </w:rPr>
      </w:pPr>
    </w:p>
    <w:p w14:paraId="72D3560D" w14:textId="01810BC5"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On the mix front,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expanded the number of economies with access to subsidized tariffs with the adoption in September 2024 of the Cadastro Unico base. This generated a negative effect of roughly </w:t>
      </w:r>
      <w:r>
        <w:rPr>
          <w:rFonts w:ascii="Arial" w:eastAsia="Times New Roman" w:hAnsi="Arial" w:cs="Arial"/>
          <w:color w:val="262626"/>
          <w:lang w:eastAsia="ja-JP"/>
        </w:rPr>
        <w:t>R$</w:t>
      </w:r>
      <w:r w:rsidRPr="00BE0DC1">
        <w:rPr>
          <w:rFonts w:ascii="Arial" w:eastAsia="Times New Roman" w:hAnsi="Arial" w:cs="Arial"/>
          <w:color w:val="262626"/>
          <w:lang w:eastAsia="ja-JP"/>
        </w:rPr>
        <w:t>100 million in the quarter.</w:t>
      </w:r>
    </w:p>
    <w:p w14:paraId="2C6D721C" w14:textId="77777777" w:rsidR="00BE0DC1" w:rsidRDefault="00BE0DC1" w:rsidP="00BE0DC1">
      <w:pPr>
        <w:shd w:val="clear" w:color="auto" w:fill="FFFFFF"/>
        <w:rPr>
          <w:rFonts w:ascii="Arial" w:eastAsia="Times New Roman" w:hAnsi="Arial" w:cs="Arial"/>
          <w:color w:val="262626"/>
          <w:lang w:eastAsia="ja-JP"/>
        </w:rPr>
      </w:pPr>
    </w:p>
    <w:p w14:paraId="30991D85" w14:textId="2632279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Zooming out and looking at our EBITDA drivers</w:t>
      </w:r>
      <w:r w:rsidR="00C319D1">
        <w:rPr>
          <w:rFonts w:ascii="Arial" w:eastAsia="Times New Roman" w:hAnsi="Arial" w:cs="Arial"/>
          <w:color w:val="262626"/>
          <w:lang w:eastAsia="ja-JP"/>
        </w:rPr>
        <w:t>, w</w:t>
      </w:r>
      <w:r w:rsidRPr="00BE0DC1">
        <w:rPr>
          <w:rFonts w:ascii="Arial" w:eastAsia="Times New Roman" w:hAnsi="Arial" w:cs="Arial"/>
          <w:color w:val="262626"/>
          <w:lang w:eastAsia="ja-JP"/>
        </w:rPr>
        <w:t>e had challenges on electricity, driven by the increase in the water network pressure and lower rainfall, requiring more maneuvers in our water dams. These were more than offset by favorability in people, which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zoom in and G&amp;A, mainly from the lower municipal fund payments in connection with the anticipation from 2024. We also had a large settlement in 1</w:t>
      </w:r>
      <w:r>
        <w:rPr>
          <w:rFonts w:ascii="Arial" w:eastAsia="Times New Roman" w:hAnsi="Arial" w:cs="Arial"/>
          <w:color w:val="262626"/>
          <w:lang w:eastAsia="ja-JP"/>
        </w:rPr>
        <w:t>Q2</w:t>
      </w:r>
      <w:r w:rsidRPr="00BE0DC1">
        <w:rPr>
          <w:rFonts w:ascii="Arial" w:eastAsia="Times New Roman" w:hAnsi="Arial" w:cs="Arial"/>
          <w:color w:val="262626"/>
          <w:lang w:eastAsia="ja-JP"/>
        </w:rPr>
        <w:t>4 that we are also lapping.</w:t>
      </w:r>
    </w:p>
    <w:p w14:paraId="31E907C0" w14:textId="77777777" w:rsidR="00BE0DC1" w:rsidRDefault="00BE0DC1" w:rsidP="00BE0DC1">
      <w:pPr>
        <w:shd w:val="clear" w:color="auto" w:fill="FFFFFF"/>
        <w:rPr>
          <w:rFonts w:ascii="Arial" w:eastAsia="Times New Roman" w:hAnsi="Arial" w:cs="Arial"/>
          <w:color w:val="262626"/>
          <w:lang w:eastAsia="ja-JP"/>
        </w:rPr>
      </w:pPr>
    </w:p>
    <w:p w14:paraId="7D0E4743" w14:textId="7DBF6094"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Looking at our labor cost evolution, we have seen an overall gain of 8% year-on-year, driven by the lower headcount behind 2023 and 2024 voluntary dismissal programs, that was partially offset by the inflation adjustment carryover from 2024, negotiated with our unions. As disclosed in last quarter's call, we have started the departures from the 2024 voluntary dismissal plan in February, with the average happening in </w:t>
      </w:r>
      <w:r>
        <w:rPr>
          <w:rFonts w:ascii="Arial" w:eastAsia="Times New Roman" w:hAnsi="Arial" w:cs="Arial"/>
          <w:color w:val="262626"/>
          <w:lang w:eastAsia="ja-JP"/>
        </w:rPr>
        <w:t>2Q2</w:t>
      </w:r>
      <w:r w:rsidRPr="00BE0DC1">
        <w:rPr>
          <w:rFonts w:ascii="Arial" w:eastAsia="Times New Roman" w:hAnsi="Arial" w:cs="Arial"/>
          <w:color w:val="262626"/>
          <w:lang w:eastAsia="ja-JP"/>
        </w:rPr>
        <w:t xml:space="preserve">5. We have ended </w:t>
      </w:r>
      <w:r>
        <w:rPr>
          <w:rFonts w:ascii="Arial" w:eastAsia="Times New Roman" w:hAnsi="Arial" w:cs="Arial"/>
          <w:color w:val="262626"/>
          <w:lang w:eastAsia="ja-JP"/>
        </w:rPr>
        <w:t>1Q</w:t>
      </w:r>
      <w:r w:rsidRPr="00BE0DC1">
        <w:rPr>
          <w:rFonts w:ascii="Arial" w:eastAsia="Times New Roman" w:hAnsi="Arial" w:cs="Arial"/>
          <w:color w:val="262626"/>
          <w:lang w:eastAsia="ja-JP"/>
        </w:rPr>
        <w:t xml:space="preserve"> with roughly 9,700 employees.</w:t>
      </w:r>
    </w:p>
    <w:p w14:paraId="185447AC" w14:textId="77777777" w:rsidR="00BE0DC1" w:rsidRDefault="00BE0DC1" w:rsidP="00BE0DC1">
      <w:pPr>
        <w:shd w:val="clear" w:color="auto" w:fill="FFFFFF"/>
        <w:rPr>
          <w:rFonts w:ascii="Arial" w:eastAsia="Times New Roman" w:hAnsi="Arial" w:cs="Arial"/>
          <w:color w:val="262626"/>
          <w:lang w:eastAsia="ja-JP"/>
        </w:rPr>
      </w:pPr>
    </w:p>
    <w:p w14:paraId="34D14844" w14:textId="77777777" w:rsidR="00C319D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Now moving on to </w:t>
      </w:r>
      <w:r>
        <w:rPr>
          <w:rFonts w:ascii="Arial" w:eastAsia="Times New Roman" w:hAnsi="Arial" w:cs="Arial"/>
          <w:color w:val="262626"/>
          <w:lang w:eastAsia="ja-JP"/>
        </w:rPr>
        <w:t>CAPEX</w:t>
      </w:r>
      <w:r w:rsidRPr="00BE0DC1">
        <w:rPr>
          <w:rFonts w:ascii="Arial" w:eastAsia="Times New Roman" w:hAnsi="Arial" w:cs="Arial"/>
          <w:color w:val="262626"/>
          <w:lang w:eastAsia="ja-JP"/>
        </w:rPr>
        <w: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excited to announce that we have doubled the </w:t>
      </w:r>
      <w:r>
        <w:rPr>
          <w:rFonts w:ascii="Arial" w:eastAsia="Times New Roman" w:hAnsi="Arial" w:cs="Arial"/>
          <w:color w:val="262626"/>
          <w:lang w:eastAsia="ja-JP"/>
        </w:rPr>
        <w:t>CAPEX</w:t>
      </w:r>
      <w:r w:rsidRPr="00BE0DC1">
        <w:rPr>
          <w:rFonts w:ascii="Arial" w:eastAsia="Times New Roman" w:hAnsi="Arial" w:cs="Arial"/>
          <w:color w:val="262626"/>
          <w:lang w:eastAsia="ja-JP"/>
        </w:rPr>
        <w:t xml:space="preserve"> execution year-on-year. This is the most important metric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been tracking and focusing our efforts on since we took over, and the results are starting to reflect that effort. </w:t>
      </w:r>
    </w:p>
    <w:p w14:paraId="0E7BE6EF" w14:textId="77777777" w:rsidR="00C319D1" w:rsidRDefault="00C319D1" w:rsidP="00BE0DC1">
      <w:pPr>
        <w:shd w:val="clear" w:color="auto" w:fill="FFFFFF"/>
        <w:rPr>
          <w:rFonts w:ascii="Arial" w:eastAsia="Times New Roman" w:hAnsi="Arial" w:cs="Arial"/>
          <w:color w:val="262626"/>
          <w:lang w:eastAsia="ja-JP"/>
        </w:rPr>
      </w:pPr>
    </w:p>
    <w:p w14:paraId="27D0CE47" w14:textId="42570E4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When we look at how this translates to U Factor attainment, we have progressed a lot in water and sewage collection,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see the progress on sewage treatment mostly in the second half as we are working on expanding our wastewater treatment stations</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prior to connecting all the economies, and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also laying down sewage collection pipes concomitantly.</w:t>
      </w:r>
    </w:p>
    <w:p w14:paraId="7911AA89" w14:textId="77777777" w:rsidR="00BE0DC1" w:rsidRDefault="00BE0DC1" w:rsidP="00BE0DC1">
      <w:pPr>
        <w:shd w:val="clear" w:color="auto" w:fill="FFFFFF"/>
        <w:rPr>
          <w:rFonts w:ascii="Arial" w:eastAsia="Times New Roman" w:hAnsi="Arial" w:cs="Arial"/>
          <w:color w:val="262626"/>
          <w:lang w:eastAsia="ja-JP"/>
        </w:rPr>
      </w:pPr>
    </w:p>
    <w:p w14:paraId="108633DE" w14:textId="278AD428"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When we look at how this translates to impact in the lives of the population we serve and the environment we act, this is something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very proud of. A few highlights here. In </w:t>
      </w:r>
      <w:r>
        <w:rPr>
          <w:rFonts w:ascii="Arial" w:eastAsia="Times New Roman" w:hAnsi="Arial" w:cs="Arial"/>
          <w:color w:val="262626"/>
          <w:lang w:eastAsia="ja-JP"/>
        </w:rPr>
        <w:t>1Q</w:t>
      </w:r>
      <w:r w:rsidRPr="00BE0DC1">
        <w:rPr>
          <w:rFonts w:ascii="Arial" w:eastAsia="Times New Roman" w:hAnsi="Arial" w:cs="Arial"/>
          <w:color w:val="262626"/>
          <w:lang w:eastAsia="ja-JP"/>
        </w:rPr>
        <w:t xml:space="preserve">, we have a </w:t>
      </w:r>
      <w:r>
        <w:rPr>
          <w:rFonts w:ascii="Arial" w:eastAsia="Times New Roman" w:hAnsi="Arial" w:cs="Arial"/>
          <w:color w:val="262626"/>
          <w:lang w:eastAsia="ja-JP"/>
        </w:rPr>
        <w:t>CAPEX</w:t>
      </w:r>
      <w:r w:rsidRPr="00BE0DC1">
        <w:rPr>
          <w:rFonts w:ascii="Arial" w:eastAsia="Times New Roman" w:hAnsi="Arial" w:cs="Arial"/>
          <w:color w:val="262626"/>
          <w:lang w:eastAsia="ja-JP"/>
        </w:rPr>
        <w:t xml:space="preserve"> backlog that is 3</w:t>
      </w:r>
      <w:r w:rsidR="00C319D1">
        <w:rPr>
          <w:rFonts w:ascii="Arial" w:eastAsia="Times New Roman" w:hAnsi="Arial" w:cs="Arial"/>
          <w:color w:val="262626"/>
          <w:lang w:eastAsia="ja-JP"/>
        </w:rPr>
        <w:t>x</w:t>
      </w:r>
      <w:r w:rsidRPr="00BE0DC1">
        <w:rPr>
          <w:rFonts w:ascii="Arial" w:eastAsia="Times New Roman" w:hAnsi="Arial" w:cs="Arial"/>
          <w:color w:val="262626"/>
          <w:lang w:eastAsia="ja-JP"/>
        </w:rPr>
        <w:t xml:space="preserve"> what we had in the same period of last year in </w:t>
      </w:r>
      <w:r w:rsidRPr="00BE0DC1">
        <w:rPr>
          <w:rFonts w:ascii="Arial" w:eastAsia="Times New Roman" w:hAnsi="Arial" w:cs="Arial"/>
          <w:color w:val="262626"/>
          <w:lang w:eastAsia="ja-JP"/>
        </w:rPr>
        <w:lastRenderedPageBreak/>
        <w:t xml:space="preserve">more than 90 projects with more than 90 suppliers. And the additional sewage treatment capacity that came online in </w:t>
      </w:r>
      <w:r>
        <w:rPr>
          <w:rFonts w:ascii="Arial" w:eastAsia="Times New Roman" w:hAnsi="Arial" w:cs="Arial"/>
          <w:color w:val="262626"/>
          <w:lang w:eastAsia="ja-JP"/>
        </w:rPr>
        <w:t>1Q</w:t>
      </w:r>
      <w:r w:rsidRPr="00BE0DC1">
        <w:rPr>
          <w:rFonts w:ascii="Arial" w:eastAsia="Times New Roman" w:hAnsi="Arial" w:cs="Arial"/>
          <w:color w:val="262626"/>
          <w:lang w:eastAsia="ja-JP"/>
        </w:rPr>
        <w:t xml:space="preserve"> is the equivalent of removing 12 Olympic pools from Tiete River per month of sewage.</w:t>
      </w:r>
    </w:p>
    <w:p w14:paraId="610C98B8" w14:textId="77777777" w:rsidR="00BE0DC1" w:rsidRDefault="00BE0DC1" w:rsidP="00BE0DC1">
      <w:pPr>
        <w:shd w:val="clear" w:color="auto" w:fill="FFFFFF"/>
        <w:rPr>
          <w:rFonts w:ascii="Arial" w:eastAsia="Times New Roman" w:hAnsi="Arial" w:cs="Arial"/>
          <w:color w:val="262626"/>
          <w:lang w:eastAsia="ja-JP"/>
        </w:rPr>
      </w:pPr>
    </w:p>
    <w:p w14:paraId="0780765D" w14:textId="72B58FB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Now, turning our focus to our balance sheet</w:t>
      </w:r>
      <w:r w:rsidR="00C319D1">
        <w:rPr>
          <w:rFonts w:ascii="Arial" w:eastAsia="Times New Roman" w:hAnsi="Arial" w:cs="Arial"/>
          <w:color w:val="262626"/>
          <w:lang w:eastAsia="ja-JP"/>
        </w:rPr>
        <w:t>, w</w:t>
      </w:r>
      <w:r w:rsidRPr="00BE0DC1">
        <w:rPr>
          <w:rFonts w:ascii="Arial" w:eastAsia="Times New Roman" w:hAnsi="Arial" w:cs="Arial"/>
          <w:color w:val="262626"/>
          <w:lang w:eastAsia="ja-JP"/>
        </w:rPr>
        <w:t>e have progressed immensely in our liability management, extending our debt profile and tenure and reducing our relative cost by 63 bps</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even as we grew our total debt amount. We have renegotiated debt, reducing spreads, took advantage of tighter credit spreads to refi some of our notes</w:t>
      </w:r>
      <w:r w:rsidR="00C319D1">
        <w:rPr>
          <w:rFonts w:ascii="Arial" w:eastAsia="Times New Roman" w:hAnsi="Arial" w:cs="Arial"/>
          <w:color w:val="262626"/>
          <w:lang w:eastAsia="ja-JP"/>
        </w:rPr>
        <w:t>,</w:t>
      </w:r>
      <w:r w:rsidRPr="00BE0DC1">
        <w:rPr>
          <w:rFonts w:ascii="Arial" w:eastAsia="Times New Roman" w:hAnsi="Arial" w:cs="Arial"/>
          <w:color w:val="262626"/>
          <w:lang w:eastAsia="ja-JP"/>
        </w:rPr>
        <w:t xml:space="preserve"> and also took a proactive stance on swapping foreign currency-denominated debt to eliminate currency risk. All of this translated into sound leverage ratios and superior returns to our shareholders.</w:t>
      </w:r>
    </w:p>
    <w:p w14:paraId="60C5B610" w14:textId="77777777" w:rsidR="00BE0DC1" w:rsidRDefault="00BE0DC1" w:rsidP="00BE0DC1">
      <w:pPr>
        <w:shd w:val="clear" w:color="auto" w:fill="FFFFFF"/>
        <w:rPr>
          <w:rFonts w:ascii="Arial" w:eastAsia="Times New Roman" w:hAnsi="Arial" w:cs="Arial"/>
          <w:color w:val="262626"/>
          <w:lang w:eastAsia="ja-JP"/>
        </w:rPr>
      </w:pPr>
    </w:p>
    <w:p w14:paraId="66496F6D" w14:textId="3B4BAA0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Thank you for your attention, and I</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now pass the floor to our CEO, Carlos Piani. See you on the Q&amp;A.</w:t>
      </w:r>
    </w:p>
    <w:p w14:paraId="71B76969" w14:textId="77777777" w:rsidR="00BE0DC1" w:rsidRDefault="00BE0DC1" w:rsidP="00BE0DC1">
      <w:pPr>
        <w:shd w:val="clear" w:color="auto" w:fill="FFFFFF"/>
        <w:rPr>
          <w:rFonts w:ascii="Arial" w:eastAsia="Times New Roman" w:hAnsi="Arial" w:cs="Arial"/>
          <w:b/>
          <w:bCs/>
          <w:color w:val="262626"/>
          <w:lang w:eastAsia="ja-JP"/>
        </w:rPr>
      </w:pPr>
    </w:p>
    <w:p w14:paraId="2A4497CB" w14:textId="11B6580C"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41D1DE20" w14:textId="77777777" w:rsidR="00EB11CD" w:rsidRDefault="00EB11CD" w:rsidP="00BE0DC1">
      <w:pPr>
        <w:shd w:val="clear" w:color="auto" w:fill="FFFFFF"/>
        <w:rPr>
          <w:rFonts w:ascii="Arial" w:eastAsia="Times New Roman" w:hAnsi="Arial" w:cs="Arial"/>
          <w:color w:val="262626"/>
          <w:lang w:eastAsia="ja-JP"/>
        </w:rPr>
      </w:pPr>
    </w:p>
    <w:p w14:paraId="41135B88" w14:textId="77777777" w:rsidR="00C319D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Thanks again, Daniel. Good morning, everyone, and thank you for joining our </w:t>
      </w:r>
      <w:r>
        <w:rPr>
          <w:rFonts w:ascii="Arial" w:eastAsia="Times New Roman" w:hAnsi="Arial" w:cs="Arial"/>
          <w:color w:val="262626"/>
          <w:lang w:eastAsia="ja-JP"/>
        </w:rPr>
        <w:t>1Q2</w:t>
      </w:r>
      <w:r w:rsidRPr="00BE0DC1">
        <w:rPr>
          <w:rFonts w:ascii="Arial" w:eastAsia="Times New Roman" w:hAnsi="Arial" w:cs="Arial"/>
          <w:color w:val="262626"/>
          <w:lang w:eastAsia="ja-JP"/>
        </w:rPr>
        <w:t xml:space="preserve">5 earnings call. </w:t>
      </w:r>
    </w:p>
    <w:p w14:paraId="2B634F09" w14:textId="77777777" w:rsidR="00C319D1" w:rsidRDefault="00C319D1" w:rsidP="00BE0DC1">
      <w:pPr>
        <w:shd w:val="clear" w:color="auto" w:fill="FFFFFF"/>
        <w:rPr>
          <w:rFonts w:ascii="Arial" w:eastAsia="Times New Roman" w:hAnsi="Arial" w:cs="Arial"/>
          <w:color w:val="262626"/>
          <w:lang w:eastAsia="ja-JP"/>
        </w:rPr>
      </w:pPr>
    </w:p>
    <w:p w14:paraId="24800F81" w14:textId="5C4E8668"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As we transition from the groundwork laid in 2024 to full execution mode in 2025, </w:t>
      </w:r>
      <w:r w:rsidR="00C319D1">
        <w:rPr>
          <w:rFonts w:ascii="Arial" w:eastAsia="Times New Roman" w:hAnsi="Arial" w:cs="Arial"/>
          <w:color w:val="262626"/>
          <w:lang w:eastAsia="ja-JP"/>
        </w:rPr>
        <w:t>I am</w:t>
      </w:r>
      <w:r w:rsidRPr="00BE0DC1">
        <w:rPr>
          <w:rFonts w:ascii="Arial" w:eastAsia="Times New Roman" w:hAnsi="Arial" w:cs="Arial"/>
          <w:color w:val="262626"/>
          <w:lang w:eastAsia="ja-JP"/>
        </w:rPr>
        <w:t xml:space="preserve"> pleased to report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seeing tangible progress across every front of our transformation agenda, following the next few slides of our presentation.</w:t>
      </w:r>
    </w:p>
    <w:p w14:paraId="4D7C9F61" w14:textId="77777777" w:rsidR="00EB11CD" w:rsidRDefault="00EB11CD" w:rsidP="00BE0DC1">
      <w:pPr>
        <w:shd w:val="clear" w:color="auto" w:fill="FFFFFF"/>
        <w:rPr>
          <w:rFonts w:ascii="Arial" w:eastAsia="Times New Roman" w:hAnsi="Arial" w:cs="Arial"/>
          <w:color w:val="262626"/>
          <w:lang w:eastAsia="ja-JP"/>
        </w:rPr>
      </w:pPr>
    </w:p>
    <w:p w14:paraId="1DB09194" w14:textId="7ECDF4FA"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Let's start with a quick recap of our key priorities.</w:t>
      </w:r>
      <w:r w:rsidR="00EB11CD">
        <w:rPr>
          <w:rFonts w:ascii="Arial" w:eastAsia="Times New Roman" w:hAnsi="Arial" w:cs="Arial"/>
          <w:color w:val="262626"/>
          <w:lang w:eastAsia="ja-JP"/>
        </w:rPr>
        <w:t xml:space="preserve"> </w:t>
      </w:r>
      <w:r w:rsidRPr="00BE0DC1">
        <w:rPr>
          <w:rFonts w:ascii="Arial" w:eastAsia="Times New Roman" w:hAnsi="Arial" w:cs="Arial"/>
          <w:color w:val="262626"/>
          <w:lang w:eastAsia="ja-JP"/>
        </w:rPr>
        <w:t xml:space="preserve">As shared in our previous call, our strategy continues to be anchored around 3 pillars: first, addressing the new challenges brought by the concession agreement; second, elevating </w:t>
      </w:r>
      <w:r>
        <w:rPr>
          <w:rFonts w:ascii="Arial" w:eastAsia="Times New Roman" w:hAnsi="Arial" w:cs="Arial"/>
          <w:color w:val="262626"/>
          <w:lang w:eastAsia="ja-JP"/>
        </w:rPr>
        <w:t>Sabesp</w:t>
      </w:r>
      <w:r w:rsidRPr="00BE0DC1">
        <w:rPr>
          <w:rFonts w:ascii="Arial" w:eastAsia="Times New Roman" w:hAnsi="Arial" w:cs="Arial"/>
          <w:color w:val="262626"/>
          <w:lang w:eastAsia="ja-JP"/>
        </w:rPr>
        <w:t>'s operating standards; and lastly, reinforcing our corporate foundations through people, technology and process transformation. These priorities provide the steady direction behind our work.</w:t>
      </w:r>
    </w:p>
    <w:p w14:paraId="2144B9C1" w14:textId="77777777" w:rsidR="00EB11CD" w:rsidRDefault="00EB11CD" w:rsidP="00BE0DC1">
      <w:pPr>
        <w:shd w:val="clear" w:color="auto" w:fill="FFFFFF"/>
        <w:rPr>
          <w:rFonts w:ascii="Arial" w:eastAsia="Times New Roman" w:hAnsi="Arial" w:cs="Arial"/>
          <w:color w:val="262626"/>
          <w:lang w:eastAsia="ja-JP"/>
        </w:rPr>
      </w:pPr>
    </w:p>
    <w:p w14:paraId="19CDA04D" w14:textId="2BAEBD9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Now moving to the next slide, which brings a snapshot of recent execution</w:t>
      </w:r>
      <w:r w:rsidR="001A3835">
        <w:rPr>
          <w:rFonts w:ascii="Arial" w:eastAsia="Times New Roman" w:hAnsi="Arial" w:cs="Arial"/>
          <w:color w:val="262626"/>
          <w:lang w:eastAsia="ja-JP"/>
        </w:rPr>
        <w:t>, l</w:t>
      </w:r>
      <w:r w:rsidRPr="00BE0DC1">
        <w:rPr>
          <w:rFonts w:ascii="Arial" w:eastAsia="Times New Roman" w:hAnsi="Arial" w:cs="Arial"/>
          <w:color w:val="262626"/>
          <w:lang w:eastAsia="ja-JP"/>
        </w:rPr>
        <w:t xml:space="preserve">et me start with </w:t>
      </w:r>
      <w:r>
        <w:rPr>
          <w:rFonts w:ascii="Arial" w:eastAsia="Times New Roman" w:hAnsi="Arial" w:cs="Arial"/>
          <w:color w:val="262626"/>
          <w:lang w:eastAsia="ja-JP"/>
        </w:rPr>
        <w:t>CAPEX</w:t>
      </w:r>
      <w:r w:rsidRPr="00BE0DC1">
        <w:rPr>
          <w:rFonts w:ascii="Arial" w:eastAsia="Times New Roman" w:hAnsi="Arial" w:cs="Arial"/>
          <w:color w:val="262626"/>
          <w:lang w:eastAsia="ja-JP"/>
        </w:rPr>
        <w:t xml:space="preserve">. Execution in the </w:t>
      </w:r>
      <w:r>
        <w:rPr>
          <w:rFonts w:ascii="Arial" w:eastAsia="Times New Roman" w:hAnsi="Arial" w:cs="Arial"/>
          <w:color w:val="262626"/>
          <w:lang w:eastAsia="ja-JP"/>
        </w:rPr>
        <w:t>1Q2</w:t>
      </w:r>
      <w:r w:rsidRPr="00BE0DC1">
        <w:rPr>
          <w:rFonts w:ascii="Arial" w:eastAsia="Times New Roman" w:hAnsi="Arial" w:cs="Arial"/>
          <w:color w:val="262626"/>
          <w:lang w:eastAsia="ja-JP"/>
        </w:rPr>
        <w:t>5 was fully in line with our plan. More importantly, the supplier base supporting that execution continues to expand. The number of active vendors has tripled compared to early last year, allowing us to diversify risk and accelerate delivery.</w:t>
      </w:r>
    </w:p>
    <w:p w14:paraId="0EBBD91A" w14:textId="77777777" w:rsidR="00EB11CD" w:rsidRDefault="00EB11CD" w:rsidP="00BE0DC1">
      <w:pPr>
        <w:shd w:val="clear" w:color="auto" w:fill="FFFFFF"/>
        <w:rPr>
          <w:rFonts w:ascii="Arial" w:eastAsia="Times New Roman" w:hAnsi="Arial" w:cs="Arial"/>
          <w:color w:val="262626"/>
          <w:lang w:eastAsia="ja-JP"/>
        </w:rPr>
      </w:pPr>
    </w:p>
    <w:p w14:paraId="008B7308" w14:textId="6496F82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On the regulatory front, roughly 70% of the injunctions filed by large clients to retain legacy discounts have now been overruled in </w:t>
      </w:r>
      <w:r>
        <w:rPr>
          <w:rFonts w:ascii="Arial" w:eastAsia="Times New Roman" w:hAnsi="Arial" w:cs="Arial"/>
          <w:color w:val="262626"/>
          <w:lang w:eastAsia="ja-JP"/>
        </w:rPr>
        <w:t>Sabesp</w:t>
      </w:r>
      <w:r w:rsidRPr="00BE0DC1">
        <w:rPr>
          <w:rFonts w:ascii="Arial" w:eastAsia="Times New Roman" w:hAnsi="Arial" w:cs="Arial"/>
          <w:color w:val="262626"/>
          <w:lang w:eastAsia="ja-JP"/>
        </w:rPr>
        <w:t>'s favor. That gives us confidence in our approach and in our ability to recover this revenue over time.</w:t>
      </w:r>
    </w:p>
    <w:p w14:paraId="0E432ADE" w14:textId="77777777" w:rsidR="00EB11CD" w:rsidRDefault="00EB11CD" w:rsidP="00BE0DC1">
      <w:pPr>
        <w:shd w:val="clear" w:color="auto" w:fill="FFFFFF"/>
        <w:rPr>
          <w:rFonts w:ascii="Arial" w:eastAsia="Times New Roman" w:hAnsi="Arial" w:cs="Arial"/>
          <w:color w:val="262626"/>
          <w:lang w:eastAsia="ja-JP"/>
        </w:rPr>
      </w:pPr>
    </w:p>
    <w:p w14:paraId="00C8B135" w14:textId="37D9225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also began executing on our obligations to extend service into rural areas. The rural census has already been contracted, and our teams are actively preparing delivery plans. Also, the water resilience plan has been delivered to </w:t>
      </w:r>
      <w:r w:rsidR="001A3835">
        <w:rPr>
          <w:rFonts w:ascii="Arial" w:eastAsia="Times New Roman" w:hAnsi="Arial" w:cs="Arial"/>
          <w:color w:val="262626"/>
          <w:lang w:eastAsia="ja-JP"/>
        </w:rPr>
        <w:t>Arsesp</w:t>
      </w:r>
      <w:r w:rsidRPr="00BE0DC1">
        <w:rPr>
          <w:rFonts w:ascii="Arial" w:eastAsia="Times New Roman" w:hAnsi="Arial" w:cs="Arial"/>
          <w:color w:val="262626"/>
          <w:lang w:eastAsia="ja-JP"/>
        </w:rPr>
        <w:t>, our regulatory agency, ensuring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better prepared for climate-related stress.</w:t>
      </w:r>
    </w:p>
    <w:p w14:paraId="6C7DCD5B" w14:textId="77777777" w:rsidR="00EB11CD" w:rsidRDefault="00EB11CD" w:rsidP="00BE0DC1">
      <w:pPr>
        <w:shd w:val="clear" w:color="auto" w:fill="FFFFFF"/>
        <w:rPr>
          <w:rFonts w:ascii="Arial" w:eastAsia="Times New Roman" w:hAnsi="Arial" w:cs="Arial"/>
          <w:color w:val="262626"/>
          <w:lang w:eastAsia="ja-JP"/>
        </w:rPr>
      </w:pPr>
    </w:p>
    <w:p w14:paraId="5ABFDD80" w14:textId="77777777" w:rsidR="001A3835"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On the commercial side, our overdue receivables campaign brought in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35 million in collections in the Gato Molhado operation, with focuses on cracking down water theft and consumption fraud continues to scale. In </w:t>
      </w:r>
      <w:r>
        <w:rPr>
          <w:rFonts w:ascii="Arial" w:eastAsia="Times New Roman" w:hAnsi="Arial" w:cs="Arial"/>
          <w:color w:val="262626"/>
          <w:lang w:eastAsia="ja-JP"/>
        </w:rPr>
        <w:t>1Q</w:t>
      </w:r>
      <w:r w:rsidRPr="00BE0DC1">
        <w:rPr>
          <w:rFonts w:ascii="Arial" w:eastAsia="Times New Roman" w:hAnsi="Arial" w:cs="Arial"/>
          <w:color w:val="262626"/>
          <w:lang w:eastAsia="ja-JP"/>
        </w:rPr>
        <w:t xml:space="preserve"> alone, we identified over 7,300 cases of fraud, an essential step towards reducing nonrevenue water and strengthening fairness across our client base. </w:t>
      </w:r>
    </w:p>
    <w:p w14:paraId="0566127B" w14:textId="77777777" w:rsidR="001A3835" w:rsidRDefault="001A3835" w:rsidP="00BE0DC1">
      <w:pPr>
        <w:shd w:val="clear" w:color="auto" w:fill="FFFFFF"/>
        <w:rPr>
          <w:rFonts w:ascii="Arial" w:eastAsia="Times New Roman" w:hAnsi="Arial" w:cs="Arial"/>
          <w:color w:val="262626"/>
          <w:lang w:eastAsia="ja-JP"/>
        </w:rPr>
      </w:pPr>
    </w:p>
    <w:p w14:paraId="2E42F3AE" w14:textId="1C971EA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lastRenderedPageBreak/>
        <w:t>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also accelerating our metering modernization. In the quarter, we installed 205,000 new meters, up 25% versus the </w:t>
      </w:r>
      <w:r>
        <w:rPr>
          <w:rFonts w:ascii="Arial" w:eastAsia="Times New Roman" w:hAnsi="Arial" w:cs="Arial"/>
          <w:color w:val="262626"/>
          <w:lang w:eastAsia="ja-JP"/>
        </w:rPr>
        <w:t>1</w:t>
      </w:r>
      <w:r w:rsidR="001A3835">
        <w:rPr>
          <w:rFonts w:ascii="Arial" w:eastAsia="Times New Roman" w:hAnsi="Arial" w:cs="Arial"/>
          <w:color w:val="262626"/>
          <w:lang w:eastAsia="ja-JP"/>
        </w:rPr>
        <w:t>Q24</w:t>
      </w:r>
      <w:r w:rsidRPr="00BE0DC1">
        <w:rPr>
          <w:rFonts w:ascii="Arial" w:eastAsia="Times New Roman" w:hAnsi="Arial" w:cs="Arial"/>
          <w:color w:val="262626"/>
          <w:lang w:eastAsia="ja-JP"/>
        </w:rPr>
        <w:t>, marking an important milestone in improving both measurement accuracy and consumption transparency.</w:t>
      </w:r>
    </w:p>
    <w:p w14:paraId="66801144" w14:textId="77777777" w:rsidR="00EB11CD" w:rsidRDefault="00EB11CD" w:rsidP="00BE0DC1">
      <w:pPr>
        <w:shd w:val="clear" w:color="auto" w:fill="FFFFFF"/>
        <w:rPr>
          <w:rFonts w:ascii="Arial" w:eastAsia="Times New Roman" w:hAnsi="Arial" w:cs="Arial"/>
          <w:color w:val="262626"/>
          <w:lang w:eastAsia="ja-JP"/>
        </w:rPr>
      </w:pPr>
    </w:p>
    <w:p w14:paraId="598B2CBE" w14:textId="3737043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Finally, on cost discipline</w:t>
      </w:r>
      <w:r w:rsidR="001A3835">
        <w:rPr>
          <w:rFonts w:ascii="Arial" w:eastAsia="Times New Roman" w:hAnsi="Arial" w:cs="Arial"/>
          <w:color w:val="262626"/>
          <w:lang w:eastAsia="ja-JP"/>
        </w:rPr>
        <w:t>,</w:t>
      </w:r>
      <w:r w:rsidRPr="00BE0DC1">
        <w:rPr>
          <w:rFonts w:ascii="Arial" w:eastAsia="Times New Roman" w:hAnsi="Arial" w:cs="Arial"/>
          <w:color w:val="262626"/>
          <w:lang w:eastAsia="ja-JP"/>
        </w:rPr>
        <w:t xml:space="preserve"> ZBB initiatives are underway. This quarter, we executed several changes, including centralized logistics, fleet optimization and new electricity procurement contracts</w:t>
      </w:r>
      <w:r w:rsidR="001A3835">
        <w:rPr>
          <w:rFonts w:ascii="Arial" w:eastAsia="Times New Roman" w:hAnsi="Arial" w:cs="Arial"/>
          <w:color w:val="262626"/>
          <w:lang w:eastAsia="ja-JP"/>
        </w:rPr>
        <w:t>,</w:t>
      </w:r>
      <w:r w:rsidRPr="00BE0DC1">
        <w:rPr>
          <w:rFonts w:ascii="Arial" w:eastAsia="Times New Roman" w:hAnsi="Arial" w:cs="Arial"/>
          <w:color w:val="262626"/>
          <w:lang w:eastAsia="ja-JP"/>
        </w:rPr>
        <w:t xml:space="preserve"> and tighter controls on labor shifts and overtime. We also began optimizing our call center operations to better align with demand.</w:t>
      </w:r>
    </w:p>
    <w:p w14:paraId="158F303B" w14:textId="77777777" w:rsidR="00EB11CD" w:rsidRDefault="00EB11CD" w:rsidP="00BE0DC1">
      <w:pPr>
        <w:shd w:val="clear" w:color="auto" w:fill="FFFFFF"/>
        <w:rPr>
          <w:rFonts w:ascii="Arial" w:eastAsia="Times New Roman" w:hAnsi="Arial" w:cs="Arial"/>
          <w:color w:val="262626"/>
          <w:lang w:eastAsia="ja-JP"/>
        </w:rPr>
      </w:pPr>
    </w:p>
    <w:p w14:paraId="7CFD3767" w14:textId="729720D0"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Let's move now to the last slide to wrap up.</w:t>
      </w:r>
      <w:r w:rsidR="001A3835">
        <w:rPr>
          <w:rFonts w:ascii="Arial" w:eastAsia="Times New Roman" w:hAnsi="Arial" w:cs="Arial"/>
          <w:color w:val="262626"/>
          <w:lang w:eastAsia="ja-JP"/>
        </w:rPr>
        <w:t xml:space="preserve"> T</w:t>
      </w:r>
      <w:r w:rsidRPr="00BE0DC1">
        <w:rPr>
          <w:rFonts w:ascii="Arial" w:eastAsia="Times New Roman" w:hAnsi="Arial" w:cs="Arial"/>
          <w:color w:val="262626"/>
          <w:lang w:eastAsia="ja-JP"/>
        </w:rPr>
        <w:t xml:space="preserve">he </w:t>
      </w:r>
      <w:r>
        <w:rPr>
          <w:rFonts w:ascii="Arial" w:eastAsia="Times New Roman" w:hAnsi="Arial" w:cs="Arial"/>
          <w:color w:val="262626"/>
          <w:lang w:eastAsia="ja-JP"/>
        </w:rPr>
        <w:t>1Q2</w:t>
      </w:r>
      <w:r w:rsidRPr="00BE0DC1">
        <w:rPr>
          <w:rFonts w:ascii="Arial" w:eastAsia="Times New Roman" w:hAnsi="Arial" w:cs="Arial"/>
          <w:color w:val="262626"/>
          <w:lang w:eastAsia="ja-JP"/>
        </w:rPr>
        <w:t>5 marked another quarter of consistent and resilient financial results. Revenue grew 4% year-over-year. EBITDA was up 17%, and we continue to generate strong cash flow. Our covenants are solid, debt is under control, and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progressing well with our funding road map.</w:t>
      </w:r>
    </w:p>
    <w:p w14:paraId="448EB16F" w14:textId="77777777" w:rsidR="00EB11CD" w:rsidRDefault="00EB11CD" w:rsidP="00BE0DC1">
      <w:pPr>
        <w:shd w:val="clear" w:color="auto" w:fill="FFFFFF"/>
        <w:rPr>
          <w:rFonts w:ascii="Arial" w:eastAsia="Times New Roman" w:hAnsi="Arial" w:cs="Arial"/>
          <w:color w:val="262626"/>
          <w:lang w:eastAsia="ja-JP"/>
        </w:rPr>
      </w:pPr>
    </w:p>
    <w:p w14:paraId="19436FB8" w14:textId="059BC985"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Beyond the numbers,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seeing impact on the ground. Our </w:t>
      </w:r>
      <w:r>
        <w:rPr>
          <w:rFonts w:ascii="Arial" w:eastAsia="Times New Roman" w:hAnsi="Arial" w:cs="Arial"/>
          <w:color w:val="262626"/>
          <w:lang w:eastAsia="ja-JP"/>
        </w:rPr>
        <w:t>CAPEX</w:t>
      </w:r>
      <w:r w:rsidRPr="00BE0DC1">
        <w:rPr>
          <w:rFonts w:ascii="Arial" w:eastAsia="Times New Roman" w:hAnsi="Arial" w:cs="Arial"/>
          <w:color w:val="262626"/>
          <w:lang w:eastAsia="ja-JP"/>
        </w:rPr>
        <w:t xml:space="preserve"> program is evolving to achieve the 2025 universalization targets and is directly benefiting communities. Over 98,000 people gained access to water or sewage services this quarter and then an additional 32 million liters of sewage are now being treated daily.</w:t>
      </w:r>
    </w:p>
    <w:p w14:paraId="0E7D1DBD" w14:textId="77777777" w:rsidR="00EB11CD" w:rsidRDefault="00EB11CD" w:rsidP="00BE0DC1">
      <w:pPr>
        <w:shd w:val="clear" w:color="auto" w:fill="FFFFFF"/>
        <w:rPr>
          <w:rFonts w:ascii="Arial" w:eastAsia="Times New Roman" w:hAnsi="Arial" w:cs="Arial"/>
          <w:color w:val="262626"/>
          <w:lang w:eastAsia="ja-JP"/>
        </w:rPr>
      </w:pPr>
    </w:p>
    <w:p w14:paraId="4B219EB7" w14:textId="3139B90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also making an important contribution to employment. Around 40,000 direct and indirect jobs have been created through our investments and construction activities. Internally, our Sabesp Gente program, our talent management program, continues to perform well.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onboarded fresh talent, retain experienced professionals through smooth transitions and build strong leadership teams.</w:t>
      </w:r>
    </w:p>
    <w:p w14:paraId="71FD9DD3" w14:textId="77777777" w:rsidR="00EB11CD" w:rsidRDefault="00EB11CD" w:rsidP="00BE0DC1">
      <w:pPr>
        <w:shd w:val="clear" w:color="auto" w:fill="FFFFFF"/>
        <w:rPr>
          <w:rFonts w:ascii="Arial" w:eastAsia="Times New Roman" w:hAnsi="Arial" w:cs="Arial"/>
          <w:color w:val="262626"/>
          <w:lang w:eastAsia="ja-JP"/>
        </w:rPr>
      </w:pPr>
    </w:p>
    <w:p w14:paraId="63D2A726" w14:textId="70EA925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And finally, we continue to work closely with regulators to close historic gaps. While there is more to do,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encouraged by the dialogue and confident in our path forward.</w:t>
      </w:r>
    </w:p>
    <w:p w14:paraId="7642B7F2" w14:textId="77777777" w:rsidR="00EB11CD" w:rsidRDefault="00EB11CD" w:rsidP="00BE0DC1">
      <w:pPr>
        <w:shd w:val="clear" w:color="auto" w:fill="FFFFFF"/>
        <w:rPr>
          <w:rFonts w:ascii="Arial" w:eastAsia="Times New Roman" w:hAnsi="Arial" w:cs="Arial"/>
          <w:color w:val="262626"/>
          <w:lang w:eastAsia="ja-JP"/>
        </w:rPr>
      </w:pPr>
    </w:p>
    <w:p w14:paraId="23634063" w14:textId="299C8FB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in summary,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executing with speed and purpose. The transformation of </w:t>
      </w: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 is underway, not just in strategy, but in action.</w:t>
      </w:r>
    </w:p>
    <w:p w14:paraId="6F2A237A" w14:textId="77777777" w:rsidR="00EB11CD" w:rsidRDefault="00EB11CD" w:rsidP="00BE0DC1">
      <w:pPr>
        <w:shd w:val="clear" w:color="auto" w:fill="FFFFFF"/>
        <w:rPr>
          <w:rFonts w:ascii="Arial" w:eastAsia="Times New Roman" w:hAnsi="Arial" w:cs="Arial"/>
          <w:color w:val="262626"/>
          <w:lang w:eastAsia="ja-JP"/>
        </w:rPr>
      </w:pPr>
    </w:p>
    <w:p w14:paraId="31A9D8CD" w14:textId="7897B5E6"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With that, I</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turn back to Daniel,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open the floor for questions.</w:t>
      </w:r>
    </w:p>
    <w:p w14:paraId="1685BE32" w14:textId="77777777" w:rsidR="00EB11CD" w:rsidRDefault="00EB11CD" w:rsidP="00BE0DC1">
      <w:pPr>
        <w:shd w:val="clear" w:color="auto" w:fill="FFFFFF"/>
        <w:rPr>
          <w:rFonts w:ascii="Arial" w:eastAsia="Times New Roman" w:hAnsi="Arial" w:cs="Arial"/>
          <w:b/>
          <w:bCs/>
          <w:color w:val="262626"/>
          <w:lang w:eastAsia="ja-JP"/>
        </w:rPr>
      </w:pPr>
    </w:p>
    <w:p w14:paraId="5BEF0B36" w14:textId="0A769A78"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1F068062" w14:textId="77777777" w:rsidR="00EB11CD" w:rsidRDefault="00EB11CD" w:rsidP="00BE0DC1">
      <w:pPr>
        <w:shd w:val="clear" w:color="auto" w:fill="FFFFFF"/>
        <w:rPr>
          <w:rFonts w:ascii="Arial" w:eastAsia="Times New Roman" w:hAnsi="Arial" w:cs="Arial"/>
          <w:color w:val="262626"/>
          <w:lang w:eastAsia="ja-JP"/>
        </w:rPr>
      </w:pPr>
    </w:p>
    <w:p w14:paraId="7C8DEF2E" w14:textId="315C7315"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Thank you, everyone.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open for questions. </w:t>
      </w:r>
    </w:p>
    <w:p w14:paraId="2DDC219A" w14:textId="77777777" w:rsidR="00EB11CD" w:rsidRDefault="00EB11CD" w:rsidP="00BE0DC1">
      <w:pPr>
        <w:shd w:val="clear" w:color="auto" w:fill="FFFFFF"/>
        <w:rPr>
          <w:rFonts w:ascii="Arial" w:eastAsia="Times New Roman" w:hAnsi="Arial" w:cs="Arial"/>
          <w:b/>
          <w:bCs/>
          <w:color w:val="262626"/>
          <w:lang w:eastAsia="ja-JP"/>
        </w:rPr>
      </w:pPr>
    </w:p>
    <w:p w14:paraId="6C1DAC5F" w14:textId="50C6C304"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b/>
          <w:bCs/>
          <w:color w:val="262626"/>
          <w:lang w:eastAsia="ja-JP"/>
        </w:rPr>
        <w:t>Guilherme Lima</w:t>
      </w:r>
      <w:r w:rsidR="00EB11CD">
        <w:rPr>
          <w:rFonts w:ascii="Arial" w:eastAsia="Times New Roman" w:hAnsi="Arial" w:cs="Arial"/>
          <w:b/>
          <w:bCs/>
          <w:color w:val="262626"/>
          <w:lang w:eastAsia="ja-JP"/>
        </w:rPr>
        <w:t>, Santander:</w:t>
      </w:r>
    </w:p>
    <w:p w14:paraId="246AD6F2" w14:textId="77777777" w:rsidR="00EB11CD" w:rsidRDefault="00EB11CD" w:rsidP="00BE0DC1">
      <w:pPr>
        <w:shd w:val="clear" w:color="auto" w:fill="FFFFFF"/>
        <w:rPr>
          <w:rFonts w:ascii="Arial" w:eastAsia="Times New Roman" w:hAnsi="Arial" w:cs="Arial"/>
          <w:color w:val="262626"/>
          <w:lang w:eastAsia="ja-JP"/>
        </w:rPr>
      </w:pPr>
    </w:p>
    <w:p w14:paraId="496AB1AC" w14:textId="2508F669" w:rsidR="00BE0DC1" w:rsidRPr="00BE0DC1" w:rsidRDefault="001A3835"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Thank you for the questions. </w:t>
      </w:r>
      <w:r w:rsidR="00BE0DC1" w:rsidRPr="00BE0DC1">
        <w:rPr>
          <w:rFonts w:ascii="Arial" w:eastAsia="Times New Roman" w:hAnsi="Arial" w:cs="Arial"/>
          <w:color w:val="262626"/>
          <w:lang w:eastAsia="ja-JP"/>
        </w:rPr>
        <w:t xml:space="preserve">Could you comment on the general expenses line which decreased from around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600 million in </w:t>
      </w:r>
      <w:r w:rsidR="00BE0DC1">
        <w:rPr>
          <w:rFonts w:ascii="Arial" w:eastAsia="Times New Roman" w:hAnsi="Arial" w:cs="Arial"/>
          <w:color w:val="262626"/>
          <w:lang w:eastAsia="ja-JP"/>
        </w:rPr>
        <w:t>1Q2</w:t>
      </w:r>
      <w:r w:rsidR="00BE0DC1" w:rsidRPr="00BE0DC1">
        <w:rPr>
          <w:rFonts w:ascii="Arial" w:eastAsia="Times New Roman" w:hAnsi="Arial" w:cs="Arial"/>
          <w:color w:val="262626"/>
          <w:lang w:eastAsia="ja-JP"/>
        </w:rPr>
        <w:t xml:space="preserve">4 to around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260 million in </w:t>
      </w:r>
      <w:r w:rsidR="00BE0DC1">
        <w:rPr>
          <w:rFonts w:ascii="Arial" w:eastAsia="Times New Roman" w:hAnsi="Arial" w:cs="Arial"/>
          <w:color w:val="262626"/>
          <w:lang w:eastAsia="ja-JP"/>
        </w:rPr>
        <w:t>1Q2</w:t>
      </w:r>
      <w:r w:rsidR="00BE0DC1" w:rsidRPr="00BE0DC1">
        <w:rPr>
          <w:rFonts w:ascii="Arial" w:eastAsia="Times New Roman" w:hAnsi="Arial" w:cs="Arial"/>
          <w:color w:val="262626"/>
          <w:lang w:eastAsia="ja-JP"/>
        </w:rPr>
        <w:t xml:space="preserve">5? Part of the reduction is due to the almost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100 million from the municipality fund, right? I would like to understand the other part of this variation. That's it from us.</w:t>
      </w:r>
    </w:p>
    <w:p w14:paraId="676EB573" w14:textId="77777777" w:rsidR="00EB11CD" w:rsidRDefault="00EB11CD" w:rsidP="00BE0DC1">
      <w:pPr>
        <w:shd w:val="clear" w:color="auto" w:fill="FFFFFF"/>
        <w:rPr>
          <w:rFonts w:ascii="Arial" w:eastAsia="Times New Roman" w:hAnsi="Arial" w:cs="Arial"/>
          <w:b/>
          <w:bCs/>
          <w:color w:val="262626"/>
          <w:lang w:eastAsia="ja-JP"/>
        </w:rPr>
      </w:pPr>
    </w:p>
    <w:p w14:paraId="1D2EE263" w14:textId="2E73530F"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69CE50C8" w14:textId="77777777" w:rsidR="00EB11CD" w:rsidRDefault="00EB11CD" w:rsidP="00BE0DC1">
      <w:pPr>
        <w:shd w:val="clear" w:color="auto" w:fill="FFFFFF"/>
        <w:rPr>
          <w:rFonts w:ascii="Arial" w:eastAsia="Times New Roman" w:hAnsi="Arial" w:cs="Arial"/>
          <w:color w:val="262626"/>
          <w:lang w:eastAsia="ja-JP"/>
        </w:rPr>
      </w:pPr>
    </w:p>
    <w:p w14:paraId="374636A0" w14:textId="77777777" w:rsidR="001A3835"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Thank you for your question</w:t>
      </w:r>
      <w:r w:rsidR="001A3835">
        <w:rPr>
          <w:rFonts w:ascii="Arial" w:eastAsia="Times New Roman" w:hAnsi="Arial" w:cs="Arial"/>
          <w:color w:val="262626"/>
          <w:lang w:eastAsia="ja-JP"/>
        </w:rPr>
        <w:t>, Guilherme</w:t>
      </w:r>
      <w:r w:rsidRPr="00BE0DC1">
        <w:rPr>
          <w:rFonts w:ascii="Arial" w:eastAsia="Times New Roman" w:hAnsi="Arial" w:cs="Arial"/>
          <w:color w:val="262626"/>
          <w:lang w:eastAsia="ja-JP"/>
        </w:rPr>
        <w:t xml:space="preserve">. Indeed,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100 million comes from the anticipation of municipal funds that happened last year. So going forward, we will probably continue to see a similar effect until 2029, actually. </w:t>
      </w:r>
    </w:p>
    <w:p w14:paraId="73535460" w14:textId="77777777" w:rsidR="001A3835" w:rsidRDefault="001A3835" w:rsidP="00BE0DC1">
      <w:pPr>
        <w:shd w:val="clear" w:color="auto" w:fill="FFFFFF"/>
        <w:rPr>
          <w:rFonts w:ascii="Arial" w:eastAsia="Times New Roman" w:hAnsi="Arial" w:cs="Arial"/>
          <w:color w:val="262626"/>
          <w:lang w:eastAsia="ja-JP"/>
        </w:rPr>
      </w:pPr>
    </w:p>
    <w:p w14:paraId="2AAFADB5" w14:textId="136689C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lastRenderedPageBreak/>
        <w:t xml:space="preserve">And then, when we think about the remaining, the bulk of that comes from legal accruals and settlements, whereby in February last year we had a large settlement </w:t>
      </w:r>
      <w:r w:rsidR="001A3835">
        <w:rPr>
          <w:rFonts w:ascii="Arial" w:eastAsia="Times New Roman" w:hAnsi="Arial" w:cs="Arial"/>
          <w:color w:val="262626"/>
          <w:lang w:eastAsia="ja-JP"/>
        </w:rPr>
        <w:t>t</w:t>
      </w:r>
      <w:r w:rsidRPr="00BE0DC1">
        <w:rPr>
          <w:rFonts w:ascii="Arial" w:eastAsia="Times New Roman" w:hAnsi="Arial" w:cs="Arial"/>
          <w:color w:val="262626"/>
          <w:lang w:eastAsia="ja-JP"/>
        </w:rPr>
        <w:t>hat has not repeated this year. So this is really what explains the bulk of the variance, Guilherme.</w:t>
      </w:r>
    </w:p>
    <w:p w14:paraId="6D679FF2" w14:textId="77777777" w:rsidR="00EB11CD" w:rsidRDefault="00EB11CD" w:rsidP="00BE0DC1">
      <w:pPr>
        <w:shd w:val="clear" w:color="auto" w:fill="FFFFFF"/>
        <w:rPr>
          <w:rFonts w:ascii="Arial" w:eastAsia="Times New Roman" w:hAnsi="Arial" w:cs="Arial"/>
          <w:color w:val="262626"/>
          <w:lang w:eastAsia="ja-JP"/>
        </w:rPr>
      </w:pPr>
    </w:p>
    <w:p w14:paraId="2F63F89E" w14:textId="6DBB1FC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b/>
          <w:bCs/>
          <w:color w:val="262626"/>
          <w:lang w:eastAsia="ja-JP"/>
        </w:rPr>
        <w:t>João Pimentel</w:t>
      </w:r>
      <w:r w:rsidR="00EB11CD">
        <w:rPr>
          <w:rFonts w:ascii="Arial" w:eastAsia="Times New Roman" w:hAnsi="Arial" w:cs="Arial"/>
          <w:b/>
          <w:bCs/>
          <w:color w:val="262626"/>
          <w:lang w:eastAsia="ja-JP"/>
        </w:rPr>
        <w:t>, Citi:</w:t>
      </w:r>
    </w:p>
    <w:p w14:paraId="4A794C75" w14:textId="77777777" w:rsidR="00EB11CD" w:rsidRDefault="00EB11CD" w:rsidP="00BE0DC1">
      <w:pPr>
        <w:shd w:val="clear" w:color="auto" w:fill="FFFFFF"/>
        <w:rPr>
          <w:rFonts w:ascii="Arial" w:eastAsia="Times New Roman" w:hAnsi="Arial" w:cs="Arial"/>
          <w:color w:val="262626"/>
          <w:lang w:eastAsia="ja-JP"/>
        </w:rPr>
      </w:pPr>
    </w:p>
    <w:p w14:paraId="2945A096" w14:textId="6866B412" w:rsidR="00BE0DC1" w:rsidRPr="00BE0DC1" w:rsidRDefault="001A3835"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BE0DC1" w:rsidRPr="00BE0DC1">
        <w:rPr>
          <w:rFonts w:ascii="Arial" w:eastAsia="Times New Roman" w:hAnsi="Arial" w:cs="Arial"/>
          <w:color w:val="262626"/>
          <w:lang w:eastAsia="ja-JP"/>
        </w:rPr>
        <w:t>Actually, if you allow, I have 2 questions. The first one</w:t>
      </w:r>
      <w:r>
        <w:rPr>
          <w:rFonts w:ascii="Arial" w:eastAsia="Times New Roman" w:hAnsi="Arial" w:cs="Arial"/>
          <w:color w:val="262626"/>
          <w:lang w:eastAsia="ja-JP"/>
        </w:rPr>
        <w:t>,</w:t>
      </w:r>
      <w:r w:rsidR="00BE0DC1" w:rsidRPr="00BE0DC1">
        <w:rPr>
          <w:rFonts w:ascii="Arial" w:eastAsia="Times New Roman" w:hAnsi="Arial" w:cs="Arial"/>
          <w:color w:val="262626"/>
          <w:lang w:eastAsia="ja-JP"/>
        </w:rPr>
        <w:t xml:space="preserve"> </w:t>
      </w:r>
      <w:r w:rsidR="00EB11CD">
        <w:rPr>
          <w:rFonts w:ascii="Arial" w:eastAsia="Times New Roman" w:hAnsi="Arial" w:cs="Arial"/>
          <w:color w:val="262626"/>
          <w:lang w:eastAsia="ja-JP"/>
        </w:rPr>
        <w:t>the Company</w:t>
      </w:r>
      <w:r w:rsidR="00BE0DC1" w:rsidRPr="00BE0DC1">
        <w:rPr>
          <w:rFonts w:ascii="Arial" w:eastAsia="Times New Roman" w:hAnsi="Arial" w:cs="Arial"/>
          <w:color w:val="262626"/>
          <w:lang w:eastAsia="ja-JP"/>
        </w:rPr>
        <w:t xml:space="preserve"> was able to boost its top line by removing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100 million in tariff discounts to clients. And it seems there are more discounts currently being tackled by </w:t>
      </w:r>
      <w:r w:rsidR="00EB11CD">
        <w:rPr>
          <w:rFonts w:ascii="Arial" w:eastAsia="Times New Roman" w:hAnsi="Arial" w:cs="Arial"/>
          <w:color w:val="262626"/>
          <w:lang w:eastAsia="ja-JP"/>
        </w:rPr>
        <w:t>the Company</w:t>
      </w:r>
      <w:r w:rsidR="00BE0DC1" w:rsidRPr="00BE0DC1">
        <w:rPr>
          <w:rFonts w:ascii="Arial" w:eastAsia="Times New Roman" w:hAnsi="Arial" w:cs="Arial"/>
          <w:color w:val="262626"/>
          <w:lang w:eastAsia="ja-JP"/>
        </w:rPr>
        <w:t>. So if you could provide more color on the development of these negotiations</w:t>
      </w:r>
      <w:r>
        <w:rPr>
          <w:rFonts w:ascii="Arial" w:eastAsia="Times New Roman" w:hAnsi="Arial" w:cs="Arial"/>
          <w:color w:val="262626"/>
          <w:lang w:eastAsia="ja-JP"/>
        </w:rPr>
        <w:t>, t</w:t>
      </w:r>
      <w:r w:rsidR="00BE0DC1" w:rsidRPr="00BE0DC1">
        <w:rPr>
          <w:rFonts w:ascii="Arial" w:eastAsia="Times New Roman" w:hAnsi="Arial" w:cs="Arial"/>
          <w:color w:val="262626"/>
          <w:lang w:eastAsia="ja-JP"/>
        </w:rPr>
        <w:t>hat will be my first.</w:t>
      </w:r>
    </w:p>
    <w:p w14:paraId="32DFDDF1" w14:textId="77777777" w:rsidR="00EB11CD" w:rsidRDefault="00EB11CD" w:rsidP="00BE0DC1">
      <w:pPr>
        <w:shd w:val="clear" w:color="auto" w:fill="FFFFFF"/>
        <w:rPr>
          <w:rFonts w:ascii="Arial" w:eastAsia="Times New Roman" w:hAnsi="Arial" w:cs="Arial"/>
          <w:color w:val="262626"/>
          <w:lang w:eastAsia="ja-JP"/>
        </w:rPr>
      </w:pPr>
    </w:p>
    <w:p w14:paraId="6F2E7680" w14:textId="5B6908A4"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my second question, we saw a very good progress on cost reduction and improvement in EBITDA margins jumping from 49% to 55% this quarter. But when we look at some more mature private concessions, the most efficient ones, of course, we see EBITDA margins close to 75%. So how do you compare those concessions with the potential of </w:t>
      </w:r>
      <w:r>
        <w:rPr>
          <w:rFonts w:ascii="Arial" w:eastAsia="Times New Roman" w:hAnsi="Arial" w:cs="Arial"/>
          <w:color w:val="262626"/>
          <w:lang w:eastAsia="ja-JP"/>
        </w:rPr>
        <w:t>Sabesp</w:t>
      </w:r>
      <w:r w:rsidRPr="00BE0DC1">
        <w:rPr>
          <w:rFonts w:ascii="Arial" w:eastAsia="Times New Roman" w:hAnsi="Arial" w:cs="Arial"/>
          <w:color w:val="262626"/>
          <w:lang w:eastAsia="ja-JP"/>
        </w:rPr>
        <w:t>?</w:t>
      </w:r>
      <w:r w:rsidR="001A3835">
        <w:rPr>
          <w:rFonts w:ascii="Arial" w:eastAsia="Times New Roman" w:hAnsi="Arial" w:cs="Arial"/>
          <w:color w:val="262626"/>
          <w:lang w:eastAsia="ja-JP"/>
        </w:rPr>
        <w:t xml:space="preserve"> Thank you. </w:t>
      </w:r>
    </w:p>
    <w:p w14:paraId="5B187286" w14:textId="77777777" w:rsidR="00EB11CD" w:rsidRDefault="00EB11CD" w:rsidP="00BE0DC1">
      <w:pPr>
        <w:shd w:val="clear" w:color="auto" w:fill="FFFFFF"/>
        <w:rPr>
          <w:rFonts w:ascii="Arial" w:eastAsia="Times New Roman" w:hAnsi="Arial" w:cs="Arial"/>
          <w:b/>
          <w:bCs/>
          <w:color w:val="262626"/>
          <w:lang w:eastAsia="ja-JP"/>
        </w:rPr>
      </w:pPr>
    </w:p>
    <w:p w14:paraId="0AAEDF04" w14:textId="45C45A89"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4FC7DBDB" w14:textId="77777777" w:rsidR="00EB11CD" w:rsidRDefault="00EB11CD" w:rsidP="00BE0DC1">
      <w:pPr>
        <w:shd w:val="clear" w:color="auto" w:fill="FFFFFF"/>
        <w:rPr>
          <w:rFonts w:ascii="Arial" w:eastAsia="Times New Roman" w:hAnsi="Arial" w:cs="Arial"/>
          <w:color w:val="262626"/>
          <w:lang w:eastAsia="ja-JP"/>
        </w:rPr>
      </w:pPr>
    </w:p>
    <w:p w14:paraId="71AE4AAE" w14:textId="2D5607E8"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Thanks </w:t>
      </w:r>
      <w:r w:rsidR="00EB11CD">
        <w:rPr>
          <w:rFonts w:ascii="Arial" w:eastAsia="Times New Roman" w:hAnsi="Arial" w:cs="Arial"/>
          <w:color w:val="262626"/>
          <w:lang w:eastAsia="ja-JP"/>
        </w:rPr>
        <w:t>João</w:t>
      </w:r>
      <w:r w:rsidRPr="00BE0DC1">
        <w:rPr>
          <w:rFonts w:ascii="Arial" w:eastAsia="Times New Roman" w:hAnsi="Arial" w:cs="Arial"/>
          <w:color w:val="262626"/>
          <w:lang w:eastAsia="ja-JP"/>
        </w:rPr>
        <w:t xml:space="preserve">. Regarding the discounts, after the communication that we made at the end of the year for some of our customers, we retained a little bit less than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300 million in contracts with large customers that had discounts. Some of these customers that received the notice, they filed for injunction. This is very small today, roughly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5 million to </w:t>
      </w:r>
      <w:r>
        <w:rPr>
          <w:rFonts w:ascii="Arial" w:eastAsia="Times New Roman" w:hAnsi="Arial" w:cs="Arial"/>
          <w:color w:val="262626"/>
          <w:lang w:eastAsia="ja-JP"/>
        </w:rPr>
        <w:t>R$</w:t>
      </w:r>
      <w:r w:rsidRPr="00BE0DC1">
        <w:rPr>
          <w:rFonts w:ascii="Arial" w:eastAsia="Times New Roman" w:hAnsi="Arial" w:cs="Arial"/>
          <w:color w:val="262626"/>
          <w:lang w:eastAsia="ja-JP"/>
        </w:rPr>
        <w:t>6 million per month, and we are very optimistic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eliminate this through time.</w:t>
      </w:r>
    </w:p>
    <w:p w14:paraId="25C230DE" w14:textId="77777777" w:rsidR="00EB11CD" w:rsidRDefault="00EB11CD" w:rsidP="00BE0DC1">
      <w:pPr>
        <w:shd w:val="clear" w:color="auto" w:fill="FFFFFF"/>
        <w:rPr>
          <w:rFonts w:ascii="Arial" w:eastAsia="Times New Roman" w:hAnsi="Arial" w:cs="Arial"/>
          <w:color w:val="262626"/>
          <w:lang w:eastAsia="ja-JP"/>
        </w:rPr>
      </w:pPr>
    </w:p>
    <w:p w14:paraId="4673F82F" w14:textId="4EBB761C"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To qualify for the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300 million allowance, that's a provision that we have in our concession contract, that period ended in March. So this ability </w:t>
      </w:r>
      <w:r>
        <w:rPr>
          <w:rFonts w:ascii="Arial" w:eastAsia="Times New Roman" w:hAnsi="Arial" w:cs="Arial"/>
          <w:color w:val="262626"/>
          <w:lang w:eastAsia="ja-JP"/>
        </w:rPr>
        <w:t>does not</w:t>
      </w:r>
      <w:r w:rsidRPr="00BE0DC1">
        <w:rPr>
          <w:rFonts w:ascii="Arial" w:eastAsia="Times New Roman" w:hAnsi="Arial" w:cs="Arial"/>
          <w:color w:val="262626"/>
          <w:lang w:eastAsia="ja-JP"/>
        </w:rPr>
        <w:t xml:space="preserve"> exist anymore. From the balance of a little bit less than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300 million, we </w:t>
      </w:r>
      <w:r>
        <w:rPr>
          <w:rFonts w:ascii="Arial" w:eastAsia="Times New Roman" w:hAnsi="Arial" w:cs="Arial"/>
          <w:color w:val="262626"/>
          <w:lang w:eastAsia="ja-JP"/>
        </w:rPr>
        <w:t>are</w:t>
      </w:r>
      <w:r w:rsidRPr="00BE0DC1">
        <w:rPr>
          <w:rFonts w:ascii="Arial" w:eastAsia="Times New Roman" w:hAnsi="Arial" w:cs="Arial"/>
          <w:color w:val="262626"/>
          <w:lang w:eastAsia="ja-JP"/>
        </w:rPr>
        <w:t xml:space="preserve"> confident that we can cancel roughly 80% of that balance. So probably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keep 20% of the gap</w:t>
      </w:r>
      <w:r w:rsidR="00EB11CD">
        <w:rPr>
          <w:rFonts w:ascii="Arial" w:eastAsia="Times New Roman" w:hAnsi="Arial" w:cs="Arial"/>
          <w:color w:val="262626"/>
          <w:lang w:eastAsia="ja-JP"/>
        </w:rPr>
        <w:t>,</w:t>
      </w:r>
      <w:r w:rsidRPr="00BE0DC1">
        <w:rPr>
          <w:rFonts w:ascii="Arial" w:eastAsia="Times New Roman" w:hAnsi="Arial" w:cs="Arial"/>
          <w:color w:val="262626"/>
          <w:lang w:eastAsia="ja-JP"/>
        </w:rPr>
        <w:t xml:space="preserve"> let's put it around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50 million, </w:t>
      </w:r>
      <w:r>
        <w:rPr>
          <w:rFonts w:ascii="Arial" w:eastAsia="Times New Roman" w:hAnsi="Arial" w:cs="Arial"/>
          <w:color w:val="262626"/>
          <w:lang w:eastAsia="ja-JP"/>
        </w:rPr>
        <w:t>R$</w:t>
      </w:r>
      <w:r w:rsidRPr="00BE0DC1">
        <w:rPr>
          <w:rFonts w:ascii="Arial" w:eastAsia="Times New Roman" w:hAnsi="Arial" w:cs="Arial"/>
          <w:color w:val="262626"/>
          <w:lang w:eastAsia="ja-JP"/>
        </w:rPr>
        <w:t>60 million, that maybe we will need another solution</w:t>
      </w:r>
      <w:r w:rsidR="001A3835">
        <w:rPr>
          <w:rFonts w:ascii="Arial" w:eastAsia="Times New Roman" w:hAnsi="Arial" w:cs="Arial"/>
          <w:color w:val="262626"/>
          <w:lang w:eastAsia="ja-JP"/>
        </w:rPr>
        <w:t>.</w:t>
      </w:r>
      <w:r w:rsidRPr="00BE0DC1">
        <w:rPr>
          <w:rFonts w:ascii="Arial" w:eastAsia="Times New Roman" w:hAnsi="Arial" w:cs="Arial"/>
          <w:color w:val="262626"/>
          <w:lang w:eastAsia="ja-JP"/>
        </w:rPr>
        <w:t xml:space="preserve"> But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continue to notify these customers below the </w:t>
      </w:r>
      <w:r>
        <w:rPr>
          <w:rFonts w:ascii="Arial" w:eastAsia="Times New Roman" w:hAnsi="Arial" w:cs="Arial"/>
          <w:color w:val="262626"/>
          <w:lang w:eastAsia="ja-JP"/>
        </w:rPr>
        <w:t>R$</w:t>
      </w:r>
      <w:r w:rsidRPr="00BE0DC1">
        <w:rPr>
          <w:rFonts w:ascii="Arial" w:eastAsia="Times New Roman" w:hAnsi="Arial" w:cs="Arial"/>
          <w:color w:val="262626"/>
          <w:lang w:eastAsia="ja-JP"/>
        </w:rPr>
        <w:t>300 million threshold that we believe that they can have regular tariffs.</w:t>
      </w:r>
    </w:p>
    <w:p w14:paraId="225C6FB4" w14:textId="77777777" w:rsidR="00EB11CD" w:rsidRDefault="00EB11CD" w:rsidP="00BE0DC1">
      <w:pPr>
        <w:shd w:val="clear" w:color="auto" w:fill="FFFFFF"/>
        <w:rPr>
          <w:rFonts w:ascii="Arial" w:eastAsia="Times New Roman" w:hAnsi="Arial" w:cs="Arial"/>
          <w:color w:val="262626"/>
          <w:lang w:eastAsia="ja-JP"/>
        </w:rPr>
      </w:pPr>
    </w:p>
    <w:p w14:paraId="6A051064" w14:textId="798A2AF0"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Regarding your second comment, remember, we have a very ambitious goal to provide universal access by 2029 with annual goals. So we need to balance our efficiency gains with this very aggressive execution plan. I think where the other players are today is something that's achievable through time. But we need to do this in a way that we preserve or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put our capacity to execute at risk. So our efficiency gains will happen through time. And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have a goal.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have a target.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have a guidance for this. This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figure out through time as we get better at the execution of the </w:t>
      </w:r>
      <w:r>
        <w:rPr>
          <w:rFonts w:ascii="Arial" w:eastAsia="Times New Roman" w:hAnsi="Arial" w:cs="Arial"/>
          <w:color w:val="262626"/>
          <w:lang w:eastAsia="ja-JP"/>
        </w:rPr>
        <w:t>CAPEX</w:t>
      </w:r>
      <w:r w:rsidRPr="00BE0DC1">
        <w:rPr>
          <w:rFonts w:ascii="Arial" w:eastAsia="Times New Roman" w:hAnsi="Arial" w:cs="Arial"/>
          <w:color w:val="262626"/>
          <w:lang w:eastAsia="ja-JP"/>
        </w:rPr>
        <w:t>.</w:t>
      </w:r>
    </w:p>
    <w:p w14:paraId="65ED9616" w14:textId="77777777" w:rsidR="00EB11CD" w:rsidRDefault="00EB11CD" w:rsidP="00BE0DC1">
      <w:pPr>
        <w:shd w:val="clear" w:color="auto" w:fill="FFFFFF"/>
        <w:rPr>
          <w:rFonts w:ascii="Arial" w:eastAsia="Times New Roman" w:hAnsi="Arial" w:cs="Arial"/>
          <w:color w:val="262626"/>
          <w:lang w:eastAsia="ja-JP"/>
        </w:rPr>
      </w:pPr>
    </w:p>
    <w:p w14:paraId="5F52CD0E" w14:textId="4F3601BD"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This year is going to be a very relevant year because this is the first one. Our run rate, we are already at the level that we want to be at. So everything looking good, so we can have a better perspective by year-end how we should execute our efficiency goals from an </w:t>
      </w:r>
      <w:r>
        <w:rPr>
          <w:rFonts w:ascii="Arial" w:eastAsia="Times New Roman" w:hAnsi="Arial" w:cs="Arial"/>
          <w:color w:val="262626"/>
          <w:lang w:eastAsia="ja-JP"/>
        </w:rPr>
        <w:t>OPEX</w:t>
      </w:r>
      <w:r w:rsidRPr="00BE0DC1">
        <w:rPr>
          <w:rFonts w:ascii="Arial" w:eastAsia="Times New Roman" w:hAnsi="Arial" w:cs="Arial"/>
          <w:color w:val="262626"/>
          <w:lang w:eastAsia="ja-JP"/>
        </w:rPr>
        <w:t xml:space="preserve"> standpoint. I hope this was clear.</w:t>
      </w:r>
    </w:p>
    <w:p w14:paraId="308E8002" w14:textId="77777777" w:rsidR="00EB11CD" w:rsidRDefault="00EB11CD" w:rsidP="00BE0DC1">
      <w:pPr>
        <w:shd w:val="clear" w:color="auto" w:fill="FFFFFF"/>
        <w:rPr>
          <w:rFonts w:ascii="Arial" w:eastAsia="Times New Roman" w:hAnsi="Arial" w:cs="Arial"/>
          <w:b/>
          <w:bCs/>
          <w:color w:val="262626"/>
          <w:lang w:eastAsia="ja-JP"/>
        </w:rPr>
      </w:pPr>
    </w:p>
    <w:p w14:paraId="6DC3ABAC" w14:textId="0FD39028" w:rsidR="00BE0DC1" w:rsidRPr="001A3835" w:rsidRDefault="00BE0DC1" w:rsidP="00BE0DC1">
      <w:pPr>
        <w:shd w:val="clear" w:color="auto" w:fill="FFFFFF"/>
        <w:rPr>
          <w:rFonts w:ascii="Arial" w:eastAsia="Times New Roman" w:hAnsi="Arial" w:cs="Arial"/>
          <w:color w:val="262626"/>
          <w:lang w:eastAsia="ja-JP"/>
        </w:rPr>
      </w:pPr>
      <w:r w:rsidRPr="001A3835">
        <w:rPr>
          <w:rFonts w:ascii="Arial" w:eastAsia="Times New Roman" w:hAnsi="Arial" w:cs="Arial"/>
          <w:b/>
          <w:bCs/>
          <w:color w:val="262626"/>
          <w:lang w:eastAsia="ja-JP"/>
        </w:rPr>
        <w:t>Maria Carolina Carneiro</w:t>
      </w:r>
      <w:r w:rsidR="00EB11CD" w:rsidRPr="001A3835">
        <w:rPr>
          <w:rFonts w:ascii="Arial" w:eastAsia="Times New Roman" w:hAnsi="Arial" w:cs="Arial"/>
          <w:b/>
          <w:bCs/>
          <w:color w:val="262626"/>
          <w:lang w:eastAsia="ja-JP"/>
        </w:rPr>
        <w:t>, Safra:</w:t>
      </w:r>
    </w:p>
    <w:p w14:paraId="44D5793B" w14:textId="77777777" w:rsidR="00EB11CD" w:rsidRDefault="00EB11CD" w:rsidP="00BE0DC1">
      <w:pPr>
        <w:shd w:val="clear" w:color="auto" w:fill="FFFFFF"/>
        <w:rPr>
          <w:rFonts w:ascii="Arial" w:eastAsia="Times New Roman" w:hAnsi="Arial" w:cs="Arial"/>
          <w:color w:val="262626"/>
          <w:lang w:eastAsia="ja-JP"/>
        </w:rPr>
      </w:pPr>
    </w:p>
    <w:p w14:paraId="069DE551" w14:textId="2136E207" w:rsidR="00BE0DC1" w:rsidRPr="00BE0DC1" w:rsidRDefault="001A3835"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Thank you for the opportunity of participating in the call. </w:t>
      </w:r>
      <w:r w:rsidR="00BE0DC1" w:rsidRPr="00BE0DC1">
        <w:rPr>
          <w:rFonts w:ascii="Arial" w:eastAsia="Times New Roman" w:hAnsi="Arial" w:cs="Arial"/>
          <w:color w:val="262626"/>
          <w:lang w:eastAsia="ja-JP"/>
        </w:rPr>
        <w:t xml:space="preserve">A follow-up first on the tariff front, Piani, that you just mentioned. On top of the negotiation with clients for those that you are not able to actually take out the discounts, what would be the alternatives here </w:t>
      </w:r>
      <w:r w:rsidR="00BE0DC1" w:rsidRPr="00BE0DC1">
        <w:rPr>
          <w:rFonts w:ascii="Arial" w:eastAsia="Times New Roman" w:hAnsi="Arial" w:cs="Arial"/>
          <w:color w:val="262626"/>
          <w:lang w:eastAsia="ja-JP"/>
        </w:rPr>
        <w:lastRenderedPageBreak/>
        <w:t xml:space="preserve">presenting something to the regulatory agency that might be able to fit here and provide discounts to, I </w:t>
      </w:r>
      <w:r w:rsidR="00BE0DC1">
        <w:rPr>
          <w:rFonts w:ascii="Arial" w:eastAsia="Times New Roman" w:hAnsi="Arial" w:cs="Arial"/>
          <w:color w:val="262626"/>
          <w:lang w:eastAsia="ja-JP"/>
        </w:rPr>
        <w:t>do not</w:t>
      </w:r>
      <w:r w:rsidR="00BE0DC1" w:rsidRPr="00BE0DC1">
        <w:rPr>
          <w:rFonts w:ascii="Arial" w:eastAsia="Times New Roman" w:hAnsi="Arial" w:cs="Arial"/>
          <w:color w:val="262626"/>
          <w:lang w:eastAsia="ja-JP"/>
        </w:rPr>
        <w:t xml:space="preserve"> know, maybe sectors that need them? At the same time, </w:t>
      </w:r>
      <w:r>
        <w:rPr>
          <w:rFonts w:ascii="Arial" w:eastAsia="Times New Roman" w:hAnsi="Arial" w:cs="Arial"/>
          <w:color w:val="262626"/>
          <w:lang w:eastAsia="ja-JP"/>
        </w:rPr>
        <w:t xml:space="preserve">will </w:t>
      </w:r>
      <w:r w:rsidR="00EB11CD">
        <w:rPr>
          <w:rFonts w:ascii="Arial" w:eastAsia="Times New Roman" w:hAnsi="Arial" w:cs="Arial"/>
          <w:color w:val="262626"/>
          <w:lang w:eastAsia="ja-JP"/>
        </w:rPr>
        <w:t>the Company</w:t>
      </w:r>
      <w:r w:rsidR="00BE0DC1" w:rsidRPr="00BE0DC1">
        <w:rPr>
          <w:rFonts w:ascii="Arial" w:eastAsia="Times New Roman" w:hAnsi="Arial" w:cs="Arial"/>
          <w:color w:val="262626"/>
          <w:lang w:eastAsia="ja-JP"/>
        </w:rPr>
        <w:t xml:space="preserve"> be able to recover at least part of the gap?</w:t>
      </w:r>
    </w:p>
    <w:p w14:paraId="16B402AA" w14:textId="77777777" w:rsidR="00EB11CD" w:rsidRDefault="00EB11CD" w:rsidP="00BE0DC1">
      <w:pPr>
        <w:shd w:val="clear" w:color="auto" w:fill="FFFFFF"/>
        <w:rPr>
          <w:rFonts w:ascii="Arial" w:eastAsia="Times New Roman" w:hAnsi="Arial" w:cs="Arial"/>
          <w:color w:val="262626"/>
          <w:lang w:eastAsia="ja-JP"/>
        </w:rPr>
      </w:pPr>
    </w:p>
    <w:p w14:paraId="72730367" w14:textId="2C4A1F9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secondly, also on the regulatory front here, I understand that May would be an important milestone.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was </w:t>
      </w:r>
      <w:r w:rsidR="001A3835">
        <w:rPr>
          <w:rFonts w:ascii="Arial" w:eastAsia="Times New Roman" w:hAnsi="Arial" w:cs="Arial"/>
          <w:color w:val="262626"/>
          <w:lang w:eastAsia="ja-JP"/>
        </w:rPr>
        <w:t xml:space="preserve">supposed </w:t>
      </w:r>
      <w:r w:rsidRPr="00BE0DC1">
        <w:rPr>
          <w:rFonts w:ascii="Arial" w:eastAsia="Times New Roman" w:hAnsi="Arial" w:cs="Arial"/>
          <w:color w:val="262626"/>
          <w:lang w:eastAsia="ja-JP"/>
        </w:rPr>
        <w:t>to deliver the first appraisal of the regulatory asset base. If you can remind us if that's the correct timetable</w:t>
      </w:r>
      <w:r w:rsidR="001A3835">
        <w:rPr>
          <w:rFonts w:ascii="Arial" w:eastAsia="Times New Roman" w:hAnsi="Arial" w:cs="Arial"/>
          <w:color w:val="262626"/>
          <w:lang w:eastAsia="ja-JP"/>
        </w:rPr>
        <w:t>,</w:t>
      </w:r>
      <w:r w:rsidRPr="00BE0DC1">
        <w:rPr>
          <w:rFonts w:ascii="Arial" w:eastAsia="Times New Roman" w:hAnsi="Arial" w:cs="Arial"/>
          <w:color w:val="262626"/>
          <w:lang w:eastAsia="ja-JP"/>
        </w:rPr>
        <w:t xml:space="preserve"> and how </w:t>
      </w:r>
      <w:r w:rsidR="001A3835">
        <w:rPr>
          <w:rFonts w:ascii="Arial" w:eastAsia="Times New Roman" w:hAnsi="Arial" w:cs="Arial"/>
          <w:color w:val="262626"/>
          <w:lang w:eastAsia="ja-JP"/>
        </w:rPr>
        <w:t xml:space="preserve">is it </w:t>
      </w:r>
      <w:r w:rsidRPr="00BE0DC1">
        <w:rPr>
          <w:rFonts w:ascii="Arial" w:eastAsia="Times New Roman" w:hAnsi="Arial" w:cs="Arial"/>
          <w:color w:val="262626"/>
          <w:lang w:eastAsia="ja-JP"/>
        </w:rPr>
        <w:t>going to work in terms of the next important days referring to the tariff review that's supposedly occurring at the end of the year?</w:t>
      </w:r>
      <w:r w:rsidR="001A3835">
        <w:rPr>
          <w:rFonts w:ascii="Arial" w:eastAsia="Times New Roman" w:hAnsi="Arial" w:cs="Arial"/>
          <w:color w:val="262626"/>
          <w:lang w:eastAsia="ja-JP"/>
        </w:rPr>
        <w:t xml:space="preserve"> Thank you. </w:t>
      </w:r>
    </w:p>
    <w:p w14:paraId="5CEFB23F" w14:textId="77777777" w:rsidR="00EB11CD" w:rsidRDefault="00EB11CD" w:rsidP="00BE0DC1">
      <w:pPr>
        <w:shd w:val="clear" w:color="auto" w:fill="FFFFFF"/>
        <w:rPr>
          <w:rFonts w:ascii="Arial" w:eastAsia="Times New Roman" w:hAnsi="Arial" w:cs="Arial"/>
          <w:b/>
          <w:bCs/>
          <w:color w:val="262626"/>
          <w:lang w:eastAsia="ja-JP"/>
        </w:rPr>
      </w:pPr>
    </w:p>
    <w:p w14:paraId="4156825A" w14:textId="12D6FE8A"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01300ED6" w14:textId="77777777" w:rsidR="00EB11CD" w:rsidRDefault="00EB11CD" w:rsidP="00BE0DC1">
      <w:pPr>
        <w:shd w:val="clear" w:color="auto" w:fill="FFFFFF"/>
        <w:rPr>
          <w:rFonts w:ascii="Arial" w:eastAsia="Times New Roman" w:hAnsi="Arial" w:cs="Arial"/>
          <w:color w:val="262626"/>
          <w:lang w:eastAsia="ja-JP"/>
        </w:rPr>
      </w:pPr>
    </w:p>
    <w:p w14:paraId="44441214" w14:textId="62B6B5E3" w:rsidR="00EB11CD"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Let me start by the end. I think the timeline or annual calendar is the following. We finished the year</w:t>
      </w:r>
      <w:r w:rsidR="001A3835">
        <w:rPr>
          <w:rFonts w:ascii="Arial" w:eastAsia="Times New Roman" w:hAnsi="Arial" w:cs="Arial"/>
          <w:color w:val="262626"/>
          <w:lang w:eastAsia="ja-JP"/>
        </w:rPr>
        <w:t>, and w</w:t>
      </w:r>
      <w:r w:rsidRPr="00BE0DC1">
        <w:rPr>
          <w:rFonts w:ascii="Arial" w:eastAsia="Times New Roman" w:hAnsi="Arial" w:cs="Arial"/>
          <w:color w:val="262626"/>
          <w:lang w:eastAsia="ja-JP"/>
        </w:rPr>
        <w:t xml:space="preserve">e have until May of the following year to provide the report of the more incremental investments that we made to the regulator. </w:t>
      </w:r>
    </w:p>
    <w:p w14:paraId="0FD3B65E" w14:textId="77777777" w:rsidR="00EB11CD" w:rsidRDefault="00EB11CD" w:rsidP="00BE0DC1">
      <w:pPr>
        <w:shd w:val="clear" w:color="auto" w:fill="FFFFFF"/>
        <w:rPr>
          <w:rFonts w:ascii="Arial" w:eastAsia="Times New Roman" w:hAnsi="Arial" w:cs="Arial"/>
          <w:color w:val="262626"/>
          <w:lang w:eastAsia="ja-JP"/>
        </w:rPr>
      </w:pPr>
    </w:p>
    <w:p w14:paraId="2ED37AF5" w14:textId="0E1E1613"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So this incremental </w:t>
      </w:r>
      <w:r w:rsidRPr="005E5EAE">
        <w:rPr>
          <w:rFonts w:ascii="Arial" w:eastAsia="Times New Roman" w:hAnsi="Arial" w:cs="Arial"/>
          <w:color w:val="262626"/>
          <w:lang w:eastAsia="ja-JP"/>
        </w:rPr>
        <w:t>RAB</w:t>
      </w:r>
      <w:r w:rsidRPr="00BE0DC1">
        <w:rPr>
          <w:rFonts w:ascii="Arial" w:eastAsia="Times New Roman" w:hAnsi="Arial" w:cs="Arial"/>
          <w:color w:val="262626"/>
          <w:lang w:eastAsia="ja-JP"/>
        </w:rPr>
        <w:t xml:space="preserve"> report's due on May.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on track. No worries there. The regulator has up to the end of September to make an audit and give us a feedback </w:t>
      </w:r>
      <w:r w:rsidR="005E5EAE" w:rsidRPr="00BE0DC1">
        <w:rPr>
          <w:rFonts w:ascii="Arial" w:eastAsia="Times New Roman" w:hAnsi="Arial" w:cs="Arial"/>
          <w:color w:val="262626"/>
          <w:lang w:eastAsia="ja-JP"/>
        </w:rPr>
        <w:t>whether</w:t>
      </w:r>
      <w:r w:rsidRPr="00BE0DC1">
        <w:rPr>
          <w:rFonts w:ascii="Arial" w:eastAsia="Times New Roman" w:hAnsi="Arial" w:cs="Arial"/>
          <w:color w:val="262626"/>
          <w:lang w:eastAsia="ja-JP"/>
        </w:rPr>
        <w:t xml:space="preserve"> he accepts 100% or less than 100%. And by November he needs to give an estimate of what's the tariff repositioning or tariff review number that should be applied 1st of January the following year. This will happen on every year for the next 10 years. So this is the timing.</w:t>
      </w:r>
    </w:p>
    <w:p w14:paraId="0558428A" w14:textId="77777777" w:rsidR="00EB11CD" w:rsidRDefault="00EB11CD" w:rsidP="00BE0DC1">
      <w:pPr>
        <w:shd w:val="clear" w:color="auto" w:fill="FFFFFF"/>
        <w:rPr>
          <w:rFonts w:ascii="Arial" w:eastAsia="Times New Roman" w:hAnsi="Arial" w:cs="Arial"/>
          <w:color w:val="262626"/>
          <w:lang w:eastAsia="ja-JP"/>
        </w:rPr>
      </w:pPr>
    </w:p>
    <w:p w14:paraId="3218C0EF" w14:textId="77777777" w:rsidR="00FF153F"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Going back to your first question, there was a provision as well in the concession contract for the regulator to evaluate a new discount policy or program for customers that signed contracts after the end of 2022. </w:t>
      </w:r>
    </w:p>
    <w:p w14:paraId="113BC20D" w14:textId="77777777" w:rsidR="00FF153F" w:rsidRDefault="00FF153F" w:rsidP="00BE0DC1">
      <w:pPr>
        <w:shd w:val="clear" w:color="auto" w:fill="FFFFFF"/>
        <w:rPr>
          <w:rFonts w:ascii="Arial" w:eastAsia="Times New Roman" w:hAnsi="Arial" w:cs="Arial"/>
          <w:color w:val="262626"/>
          <w:lang w:eastAsia="ja-JP"/>
        </w:rPr>
      </w:pPr>
    </w:p>
    <w:p w14:paraId="03497282" w14:textId="77777777" w:rsidR="00FF153F"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We already had some discussions with the regulator regarding this program. And since this is a state policy, not even a regulator takes that decision, the government is reviewing these policies, seeing which industries or which sectors they believe they should attract or incentivize in terms of price. </w:t>
      </w:r>
    </w:p>
    <w:p w14:paraId="1A752C91" w14:textId="77777777" w:rsidR="00FF153F" w:rsidRDefault="00FF153F" w:rsidP="00BE0DC1">
      <w:pPr>
        <w:shd w:val="clear" w:color="auto" w:fill="FFFFFF"/>
        <w:rPr>
          <w:rFonts w:ascii="Arial" w:eastAsia="Times New Roman" w:hAnsi="Arial" w:cs="Arial"/>
          <w:color w:val="262626"/>
          <w:lang w:eastAsia="ja-JP"/>
        </w:rPr>
      </w:pPr>
    </w:p>
    <w:p w14:paraId="0220CEB1" w14:textId="1A04132D"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what I can say </w:t>
      </w:r>
      <w:r w:rsidR="00FF153F">
        <w:rPr>
          <w:rFonts w:ascii="Arial" w:eastAsia="Times New Roman" w:hAnsi="Arial" w:cs="Arial"/>
          <w:color w:val="262626"/>
          <w:lang w:eastAsia="ja-JP"/>
        </w:rPr>
        <w:t xml:space="preserve">is that, </w:t>
      </w:r>
      <w:r w:rsidRPr="00BE0DC1">
        <w:rPr>
          <w:rFonts w:ascii="Arial" w:eastAsia="Times New Roman" w:hAnsi="Arial" w:cs="Arial"/>
          <w:color w:val="262626"/>
          <w:lang w:eastAsia="ja-JP"/>
        </w:rPr>
        <w:t xml:space="preserve">to the extent that we could contribute, we already did this. Now it's in the </w:t>
      </w:r>
      <w:r w:rsidR="00FF153F">
        <w:rPr>
          <w:rFonts w:ascii="Arial" w:eastAsia="Times New Roman" w:hAnsi="Arial" w:cs="Arial"/>
          <w:color w:val="262626"/>
          <w:lang w:eastAsia="ja-JP"/>
        </w:rPr>
        <w:t xml:space="preserve">camp </w:t>
      </w:r>
      <w:r w:rsidRPr="00BE0DC1">
        <w:rPr>
          <w:rFonts w:ascii="Arial" w:eastAsia="Times New Roman" w:hAnsi="Arial" w:cs="Arial"/>
          <w:color w:val="262626"/>
          <w:lang w:eastAsia="ja-JP"/>
        </w:rPr>
        <w:t>of the state to make a decision in terms of a new program.</w:t>
      </w:r>
    </w:p>
    <w:p w14:paraId="00E1A1AE" w14:textId="77777777" w:rsidR="00EB11CD" w:rsidRDefault="00EB11CD" w:rsidP="00BE0DC1">
      <w:pPr>
        <w:shd w:val="clear" w:color="auto" w:fill="FFFFFF"/>
        <w:rPr>
          <w:rFonts w:ascii="Arial" w:eastAsia="Times New Roman" w:hAnsi="Arial" w:cs="Arial"/>
          <w:color w:val="262626"/>
          <w:lang w:eastAsia="ja-JP"/>
        </w:rPr>
      </w:pPr>
    </w:p>
    <w:p w14:paraId="3FA60CEE" w14:textId="18372BB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Just to keep in mind, the balance of what stayed with a gap, it's less than 3 individual clients. So it's not material. And if this new discount program does not materialize,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looking, negotiating creative ways to try to offer other solutions like a free market solution type of other benefits from the captive market to these customers in our objective to eliminate 100% of the outstanding balance. So this is our game plan.</w:t>
      </w:r>
    </w:p>
    <w:p w14:paraId="1CBF92F6" w14:textId="77777777" w:rsidR="00EB11CD" w:rsidRDefault="00EB11CD" w:rsidP="00BE0DC1">
      <w:pPr>
        <w:shd w:val="clear" w:color="auto" w:fill="FFFFFF"/>
        <w:rPr>
          <w:rFonts w:ascii="Arial" w:eastAsia="Times New Roman" w:hAnsi="Arial" w:cs="Arial"/>
          <w:b/>
          <w:bCs/>
          <w:color w:val="262626"/>
          <w:lang w:eastAsia="ja-JP"/>
        </w:rPr>
      </w:pPr>
    </w:p>
    <w:p w14:paraId="2BE29315" w14:textId="3DB185C8"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b/>
          <w:bCs/>
          <w:color w:val="262626"/>
          <w:lang w:eastAsia="ja-JP"/>
        </w:rPr>
        <w:t>Bruno Amorim</w:t>
      </w:r>
      <w:r w:rsidR="00EB11CD">
        <w:rPr>
          <w:rFonts w:ascii="Arial" w:eastAsia="Times New Roman" w:hAnsi="Arial" w:cs="Arial"/>
          <w:b/>
          <w:bCs/>
          <w:color w:val="262626"/>
          <w:lang w:eastAsia="ja-JP"/>
        </w:rPr>
        <w:t>, Goldman Sachs:</w:t>
      </w:r>
    </w:p>
    <w:p w14:paraId="0D4D4941" w14:textId="77777777" w:rsidR="00EB11CD" w:rsidRDefault="00EB11CD" w:rsidP="00BE0DC1">
      <w:pPr>
        <w:shd w:val="clear" w:color="auto" w:fill="FFFFFF"/>
        <w:rPr>
          <w:rFonts w:ascii="Arial" w:eastAsia="Times New Roman" w:hAnsi="Arial" w:cs="Arial"/>
          <w:color w:val="262626"/>
          <w:lang w:eastAsia="ja-JP"/>
        </w:rPr>
      </w:pPr>
    </w:p>
    <w:p w14:paraId="2E314593" w14:textId="522AD3DC" w:rsidR="00BE0DC1" w:rsidRPr="00BE0DC1" w:rsidRDefault="00FF153F"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Thank you for taking my question. </w:t>
      </w:r>
      <w:r w:rsidR="00BE0DC1" w:rsidRPr="00BE0DC1">
        <w:rPr>
          <w:rFonts w:ascii="Arial" w:eastAsia="Times New Roman" w:hAnsi="Arial" w:cs="Arial"/>
          <w:color w:val="262626"/>
          <w:lang w:eastAsia="ja-JP"/>
        </w:rPr>
        <w:t>I just have a quick follow-up on your strategy to reduce personnel costs. Can you provide more color on the strategy there? And also, will you need to increase other cost lines as you reduce the number of employees? Any color there would be very helpful.</w:t>
      </w:r>
      <w:r>
        <w:rPr>
          <w:rFonts w:ascii="Arial" w:eastAsia="Times New Roman" w:hAnsi="Arial" w:cs="Arial"/>
          <w:color w:val="262626"/>
          <w:lang w:eastAsia="ja-JP"/>
        </w:rPr>
        <w:t xml:space="preserve"> Thank you. </w:t>
      </w:r>
    </w:p>
    <w:p w14:paraId="403CEEC2" w14:textId="77777777" w:rsidR="00EB11CD" w:rsidRDefault="00EB11CD" w:rsidP="00BE0DC1">
      <w:pPr>
        <w:shd w:val="clear" w:color="auto" w:fill="FFFFFF"/>
        <w:rPr>
          <w:rFonts w:ascii="Arial" w:eastAsia="Times New Roman" w:hAnsi="Arial" w:cs="Arial"/>
          <w:b/>
          <w:bCs/>
          <w:color w:val="262626"/>
          <w:lang w:eastAsia="ja-JP"/>
        </w:rPr>
      </w:pPr>
    </w:p>
    <w:p w14:paraId="3346F40A" w14:textId="36094BF9"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2FCEB043" w14:textId="77777777" w:rsidR="00EB11CD" w:rsidRDefault="00EB11CD" w:rsidP="00BE0DC1">
      <w:pPr>
        <w:shd w:val="clear" w:color="auto" w:fill="FFFFFF"/>
        <w:rPr>
          <w:rFonts w:ascii="Arial" w:eastAsia="Times New Roman" w:hAnsi="Arial" w:cs="Arial"/>
          <w:color w:val="262626"/>
          <w:lang w:eastAsia="ja-JP"/>
        </w:rPr>
      </w:pPr>
    </w:p>
    <w:p w14:paraId="1B4B8EFB" w14:textId="77777777" w:rsidR="00FF153F"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Bruno</w:t>
      </w:r>
      <w:r w:rsidR="00FF153F">
        <w:rPr>
          <w:rFonts w:ascii="Arial" w:eastAsia="Times New Roman" w:hAnsi="Arial" w:cs="Arial"/>
          <w:color w:val="262626"/>
          <w:lang w:eastAsia="ja-JP"/>
        </w:rPr>
        <w:t>, t</w:t>
      </w:r>
      <w:r w:rsidRPr="00BE0DC1">
        <w:rPr>
          <w:rFonts w:ascii="Arial" w:eastAsia="Times New Roman" w:hAnsi="Arial" w:cs="Arial"/>
          <w:color w:val="262626"/>
          <w:lang w:eastAsia="ja-JP"/>
        </w:rPr>
        <w:t xml:space="preserve">hank you very much. </w:t>
      </w:r>
      <w:r w:rsidR="00FF153F">
        <w:rPr>
          <w:rFonts w:ascii="Arial" w:eastAsia="Times New Roman" w:hAnsi="Arial" w:cs="Arial"/>
          <w:color w:val="262626"/>
          <w:lang w:eastAsia="ja-JP"/>
        </w:rPr>
        <w:t>T</w:t>
      </w:r>
      <w:r w:rsidRPr="00BE0DC1">
        <w:rPr>
          <w:rFonts w:ascii="Arial" w:eastAsia="Times New Roman" w:hAnsi="Arial" w:cs="Arial"/>
          <w:color w:val="262626"/>
          <w:lang w:eastAsia="ja-JP"/>
        </w:rPr>
        <w:t>he voluntary dismissal plan is a part of a broader initiative that we have, which is called Sabesp Gente. Sabesp Gente basically has 3 pillars. The first pillar is internal moves</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because we have many talented people. And I think what we</w:t>
      </w:r>
      <w:r>
        <w:rPr>
          <w:rFonts w:ascii="Arial" w:eastAsia="Times New Roman" w:hAnsi="Arial" w:cs="Arial"/>
          <w:color w:val="262626"/>
          <w:lang w:eastAsia="ja-JP"/>
        </w:rPr>
        <w:t xml:space="preserve"> </w:t>
      </w:r>
      <w:r>
        <w:rPr>
          <w:rFonts w:ascii="Arial" w:eastAsia="Times New Roman" w:hAnsi="Arial" w:cs="Arial"/>
          <w:color w:val="262626"/>
          <w:lang w:eastAsia="ja-JP"/>
        </w:rPr>
        <w:lastRenderedPageBreak/>
        <w:t>will</w:t>
      </w:r>
      <w:r w:rsidRPr="00BE0DC1">
        <w:rPr>
          <w:rFonts w:ascii="Arial" w:eastAsia="Times New Roman" w:hAnsi="Arial" w:cs="Arial"/>
          <w:color w:val="262626"/>
          <w:lang w:eastAsia="ja-JP"/>
        </w:rPr>
        <w:t xml:space="preserve"> need now </w:t>
      </w:r>
      <w:r w:rsidR="00EB11CD">
        <w:rPr>
          <w:rFonts w:ascii="Arial" w:eastAsia="Times New Roman" w:hAnsi="Arial" w:cs="Arial"/>
          <w:color w:val="262626"/>
          <w:lang w:eastAsia="ja-JP"/>
        </w:rPr>
        <w:t xml:space="preserve">is </w:t>
      </w:r>
      <w:r w:rsidRPr="00BE0DC1">
        <w:rPr>
          <w:rFonts w:ascii="Arial" w:eastAsia="Times New Roman" w:hAnsi="Arial" w:cs="Arial"/>
          <w:color w:val="262626"/>
          <w:lang w:eastAsia="ja-JP"/>
        </w:rPr>
        <w:t xml:space="preserve">not a private, but like no longer an SOE, </w:t>
      </w:r>
      <w:r w:rsidR="00FF153F">
        <w:rPr>
          <w:rFonts w:ascii="Arial" w:eastAsia="Times New Roman" w:hAnsi="Arial" w:cs="Arial"/>
          <w:color w:val="262626"/>
          <w:lang w:eastAsia="ja-JP"/>
        </w:rPr>
        <w:t xml:space="preserve">it’s </w:t>
      </w:r>
      <w:r w:rsidRPr="00BE0DC1">
        <w:rPr>
          <w:rFonts w:ascii="Arial" w:eastAsia="Times New Roman" w:hAnsi="Arial" w:cs="Arial"/>
          <w:color w:val="262626"/>
          <w:lang w:eastAsia="ja-JP"/>
        </w:rPr>
        <w:t xml:space="preserve">a bit different than what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needed when it was an SOE. </w:t>
      </w:r>
    </w:p>
    <w:p w14:paraId="1D084C79" w14:textId="77777777" w:rsidR="00FF153F" w:rsidRDefault="00FF153F" w:rsidP="00BE0DC1">
      <w:pPr>
        <w:shd w:val="clear" w:color="auto" w:fill="FFFFFF"/>
        <w:rPr>
          <w:rFonts w:ascii="Arial" w:eastAsia="Times New Roman" w:hAnsi="Arial" w:cs="Arial"/>
          <w:color w:val="262626"/>
          <w:lang w:eastAsia="ja-JP"/>
        </w:rPr>
      </w:pPr>
    </w:p>
    <w:p w14:paraId="440D0317" w14:textId="3CB8EA7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there are opportunities for people to be reskilled. So we have a lot of very talented people. So we have an important pillar, which is internal recruiting. We had more than 1,000 applicants internally to new positions.</w:t>
      </w:r>
    </w:p>
    <w:p w14:paraId="49357D3A" w14:textId="77777777" w:rsidR="00EB11CD" w:rsidRDefault="00EB11CD" w:rsidP="00BE0DC1">
      <w:pPr>
        <w:shd w:val="clear" w:color="auto" w:fill="FFFFFF"/>
        <w:rPr>
          <w:rFonts w:ascii="Arial" w:eastAsia="Times New Roman" w:hAnsi="Arial" w:cs="Arial"/>
          <w:color w:val="262626"/>
          <w:lang w:eastAsia="ja-JP"/>
        </w:rPr>
      </w:pPr>
    </w:p>
    <w:p w14:paraId="7A2AEFB0" w14:textId="77777777" w:rsidR="00FF153F" w:rsidRDefault="00EB11CD"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The </w:t>
      </w:r>
      <w:r w:rsidR="00BE0DC1" w:rsidRPr="00BE0DC1">
        <w:rPr>
          <w:rFonts w:ascii="Arial" w:eastAsia="Times New Roman" w:hAnsi="Arial" w:cs="Arial"/>
          <w:color w:val="262626"/>
          <w:lang w:eastAsia="ja-JP"/>
        </w:rPr>
        <w:t>second pillar is recruiting. So we</w:t>
      </w:r>
      <w:r w:rsidR="00BE0DC1">
        <w:rPr>
          <w:rFonts w:ascii="Arial" w:eastAsia="Times New Roman" w:hAnsi="Arial" w:cs="Arial"/>
          <w:color w:val="262626"/>
          <w:lang w:eastAsia="ja-JP"/>
        </w:rPr>
        <w:t xml:space="preserve"> are</w:t>
      </w:r>
      <w:r w:rsidR="00BE0DC1" w:rsidRPr="00BE0DC1">
        <w:rPr>
          <w:rFonts w:ascii="Arial" w:eastAsia="Times New Roman" w:hAnsi="Arial" w:cs="Arial"/>
          <w:color w:val="262626"/>
          <w:lang w:eastAsia="ja-JP"/>
        </w:rPr>
        <w:t xml:space="preserve"> bringing in fresh talent. We</w:t>
      </w:r>
      <w:r w:rsidR="00BE0DC1">
        <w:rPr>
          <w:rFonts w:ascii="Arial" w:eastAsia="Times New Roman" w:hAnsi="Arial" w:cs="Arial"/>
          <w:color w:val="262626"/>
          <w:lang w:eastAsia="ja-JP"/>
        </w:rPr>
        <w:t xml:space="preserve"> have</w:t>
      </w:r>
      <w:r w:rsidR="00BE0DC1" w:rsidRPr="00BE0DC1">
        <w:rPr>
          <w:rFonts w:ascii="Arial" w:eastAsia="Times New Roman" w:hAnsi="Arial" w:cs="Arial"/>
          <w:color w:val="262626"/>
          <w:lang w:eastAsia="ja-JP"/>
        </w:rPr>
        <w:t xml:space="preserve"> hired 200 people since we joined </w:t>
      </w:r>
      <w:r>
        <w:rPr>
          <w:rFonts w:ascii="Arial" w:eastAsia="Times New Roman" w:hAnsi="Arial" w:cs="Arial"/>
          <w:color w:val="262626"/>
          <w:lang w:eastAsia="ja-JP"/>
        </w:rPr>
        <w:t>the Company</w:t>
      </w:r>
      <w:r w:rsidR="00BE0DC1" w:rsidRPr="00BE0DC1">
        <w:rPr>
          <w:rFonts w:ascii="Arial" w:eastAsia="Times New Roman" w:hAnsi="Arial" w:cs="Arial"/>
          <w:color w:val="262626"/>
          <w:lang w:eastAsia="ja-JP"/>
        </w:rPr>
        <w:t>, and we</w:t>
      </w:r>
      <w:r w:rsidR="00BE0DC1">
        <w:rPr>
          <w:rFonts w:ascii="Arial" w:eastAsia="Times New Roman" w:hAnsi="Arial" w:cs="Arial"/>
          <w:color w:val="262626"/>
          <w:lang w:eastAsia="ja-JP"/>
        </w:rPr>
        <w:t xml:space="preserve"> will</w:t>
      </w:r>
      <w:r w:rsidR="00BE0DC1" w:rsidRPr="00BE0DC1">
        <w:rPr>
          <w:rFonts w:ascii="Arial" w:eastAsia="Times New Roman" w:hAnsi="Arial" w:cs="Arial"/>
          <w:color w:val="262626"/>
          <w:lang w:eastAsia="ja-JP"/>
        </w:rPr>
        <w:t xml:space="preserve"> hire another 200, give or take</w:t>
      </w:r>
      <w:r w:rsidR="00FF153F">
        <w:rPr>
          <w:rFonts w:ascii="Arial" w:eastAsia="Times New Roman" w:hAnsi="Arial" w:cs="Arial"/>
          <w:color w:val="262626"/>
          <w:lang w:eastAsia="ja-JP"/>
        </w:rPr>
        <w:t>,</w:t>
      </w:r>
      <w:r w:rsidR="00BE0DC1" w:rsidRPr="00BE0DC1">
        <w:rPr>
          <w:rFonts w:ascii="Arial" w:eastAsia="Times New Roman" w:hAnsi="Arial" w:cs="Arial"/>
          <w:color w:val="262626"/>
          <w:lang w:eastAsia="ja-JP"/>
        </w:rPr>
        <w:t xml:space="preserve"> in the following months. </w:t>
      </w:r>
    </w:p>
    <w:p w14:paraId="3DEB934B" w14:textId="77777777" w:rsidR="00FF153F" w:rsidRDefault="00FF153F" w:rsidP="00BE0DC1">
      <w:pPr>
        <w:shd w:val="clear" w:color="auto" w:fill="FFFFFF"/>
        <w:rPr>
          <w:rFonts w:ascii="Arial" w:eastAsia="Times New Roman" w:hAnsi="Arial" w:cs="Arial"/>
          <w:color w:val="262626"/>
          <w:lang w:eastAsia="ja-JP"/>
        </w:rPr>
      </w:pPr>
    </w:p>
    <w:p w14:paraId="423C72EE" w14:textId="3CBAC38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And as part of the voluntary dismissal plan, we had 2,000</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give or take, people taking it, like we disclosed last quarter. And when we think about that, we mapped at least 400 critical positions that for sure we needed to replace. So that's how we think about that in itself.</w:t>
      </w:r>
    </w:p>
    <w:p w14:paraId="61CC6C09" w14:textId="77777777" w:rsidR="00EB11CD" w:rsidRDefault="00EB11CD" w:rsidP="00BE0DC1">
      <w:pPr>
        <w:shd w:val="clear" w:color="auto" w:fill="FFFFFF"/>
        <w:rPr>
          <w:rFonts w:ascii="Arial" w:eastAsia="Times New Roman" w:hAnsi="Arial" w:cs="Arial"/>
          <w:color w:val="262626"/>
          <w:lang w:eastAsia="ja-JP"/>
        </w:rPr>
      </w:pPr>
    </w:p>
    <w:p w14:paraId="2411EBAE" w14:textId="24120166"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When I think about how we continue to work with our personnel, I think there are a few things that you have to keep in mind. The first one is as an SOE and given the career tenure, there are many things that you tack on to the personnel costs, and that's a comparison that everybody used to make about the average personnel cost for </w:t>
      </w: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 compared to the market and to other companies.</w:t>
      </w:r>
    </w:p>
    <w:p w14:paraId="57C86BA6" w14:textId="77777777" w:rsidR="00EB11CD" w:rsidRDefault="00EB11CD" w:rsidP="00BE0DC1">
      <w:pPr>
        <w:shd w:val="clear" w:color="auto" w:fill="FFFFFF"/>
        <w:rPr>
          <w:rFonts w:ascii="Arial" w:eastAsia="Times New Roman" w:hAnsi="Arial" w:cs="Arial"/>
          <w:color w:val="262626"/>
          <w:lang w:eastAsia="ja-JP"/>
        </w:rPr>
      </w:pPr>
    </w:p>
    <w:p w14:paraId="5E8B362B" w14:textId="17E2F6D6"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we start to see that change in the mix and the average cost in the new hiring process. So this is one of the things that you have to keep in mind. But I think it's actually the opposite, Bruno. As an SOE,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had to wait for a public servant test to recruit people. We no longer have to do that.</w:t>
      </w:r>
    </w:p>
    <w:p w14:paraId="4A5EEADF" w14:textId="77777777" w:rsidR="00EB11CD" w:rsidRDefault="00EB11CD" w:rsidP="00BE0DC1">
      <w:pPr>
        <w:shd w:val="clear" w:color="auto" w:fill="FFFFFF"/>
        <w:rPr>
          <w:rFonts w:ascii="Arial" w:eastAsia="Times New Roman" w:hAnsi="Arial" w:cs="Arial"/>
          <w:color w:val="262626"/>
          <w:lang w:eastAsia="ja-JP"/>
        </w:rPr>
      </w:pPr>
    </w:p>
    <w:p w14:paraId="1DAA0629" w14:textId="7B7BE09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So there were many positions that were hired through third-party services because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simply couldn't hire people. And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actually looking at how and which positions of those are actually positions that we want to internalize and actually to make offers to these people. So we actually expect a bit of the opposite.</w:t>
      </w:r>
    </w:p>
    <w:p w14:paraId="6633ACAD" w14:textId="77777777" w:rsidR="00EB11CD" w:rsidRDefault="00EB11CD" w:rsidP="00BE0DC1">
      <w:pPr>
        <w:shd w:val="clear" w:color="auto" w:fill="FFFFFF"/>
        <w:rPr>
          <w:rFonts w:ascii="Arial" w:eastAsia="Times New Roman" w:hAnsi="Arial" w:cs="Arial"/>
          <w:color w:val="262626"/>
          <w:lang w:eastAsia="ja-JP"/>
        </w:rPr>
      </w:pPr>
    </w:p>
    <w:p w14:paraId="1EBB1402" w14:textId="53317EFA"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there are other things that are going to materialize in terms of savings and so on. And this will bring in itself savings to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because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no longer have to pay a margin for someone that's actually outsourcing that. But more than that, I think there will be things that will actually require investment, that will require changes in processes that will happen throughout our journey here.</w:t>
      </w:r>
    </w:p>
    <w:p w14:paraId="75038B04" w14:textId="77777777" w:rsidR="00EB11CD" w:rsidRDefault="00EB11CD" w:rsidP="00BE0DC1">
      <w:pPr>
        <w:shd w:val="clear" w:color="auto" w:fill="FFFFFF"/>
        <w:rPr>
          <w:rFonts w:ascii="Arial" w:eastAsia="Times New Roman" w:hAnsi="Arial" w:cs="Arial"/>
          <w:color w:val="262626"/>
          <w:lang w:eastAsia="ja-JP"/>
        </w:rPr>
      </w:pPr>
    </w:p>
    <w:p w14:paraId="09FB64A6" w14:textId="7795323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For example, the S/4 go-live, which will happen in the middle of 2026 is, for sure, one of those enablers. But there are many other things that we are doing in terms of investments for smart metering and other things, that will actually enable us to continue becoming more and more efficient and actually using people for more value-added activities </w:t>
      </w:r>
      <w:r w:rsidR="00FF153F">
        <w:rPr>
          <w:rFonts w:ascii="Arial" w:eastAsia="Times New Roman" w:hAnsi="Arial" w:cs="Arial"/>
          <w:color w:val="262626"/>
          <w:lang w:eastAsia="ja-JP"/>
        </w:rPr>
        <w:t>vis-à-vis</w:t>
      </w:r>
      <w:r w:rsidRPr="00BE0DC1">
        <w:rPr>
          <w:rFonts w:ascii="Arial" w:eastAsia="Times New Roman" w:hAnsi="Arial" w:cs="Arial"/>
          <w:color w:val="262626"/>
          <w:lang w:eastAsia="ja-JP"/>
        </w:rPr>
        <w:t xml:space="preserve"> manual repetitive tasks.</w:t>
      </w:r>
    </w:p>
    <w:p w14:paraId="25BAFC36" w14:textId="77777777" w:rsidR="00EB11CD" w:rsidRDefault="00EB11CD" w:rsidP="00BE0DC1">
      <w:pPr>
        <w:shd w:val="clear" w:color="auto" w:fill="FFFFFF"/>
        <w:rPr>
          <w:rFonts w:ascii="Arial" w:eastAsia="Times New Roman" w:hAnsi="Arial" w:cs="Arial"/>
          <w:b/>
          <w:bCs/>
          <w:color w:val="262626"/>
          <w:lang w:eastAsia="ja-JP"/>
        </w:rPr>
      </w:pPr>
    </w:p>
    <w:p w14:paraId="104DD86B" w14:textId="50E87889" w:rsidR="00BE0DC1" w:rsidRPr="00FF153F" w:rsidRDefault="00BE0DC1" w:rsidP="00BE0DC1">
      <w:pPr>
        <w:shd w:val="clear" w:color="auto" w:fill="FFFFFF"/>
        <w:rPr>
          <w:rFonts w:ascii="Arial" w:eastAsia="Times New Roman" w:hAnsi="Arial" w:cs="Arial"/>
          <w:color w:val="262626"/>
          <w:lang w:eastAsia="ja-JP"/>
        </w:rPr>
      </w:pPr>
      <w:r w:rsidRPr="00FF153F">
        <w:rPr>
          <w:rFonts w:ascii="Arial" w:eastAsia="Times New Roman" w:hAnsi="Arial" w:cs="Arial"/>
          <w:b/>
          <w:bCs/>
          <w:color w:val="262626"/>
          <w:lang w:eastAsia="ja-JP"/>
        </w:rPr>
        <w:t>Luiza Candiota</w:t>
      </w:r>
      <w:r w:rsidR="00EB11CD" w:rsidRPr="00FF153F">
        <w:rPr>
          <w:rFonts w:ascii="Arial" w:eastAsia="Times New Roman" w:hAnsi="Arial" w:cs="Arial"/>
          <w:b/>
          <w:bCs/>
          <w:color w:val="262626"/>
          <w:lang w:eastAsia="ja-JP"/>
        </w:rPr>
        <w:t>, Itaú:</w:t>
      </w:r>
    </w:p>
    <w:p w14:paraId="1D71BD30" w14:textId="77777777" w:rsidR="00EB11CD" w:rsidRDefault="00EB11CD" w:rsidP="00BE0DC1">
      <w:pPr>
        <w:shd w:val="clear" w:color="auto" w:fill="FFFFFF"/>
        <w:rPr>
          <w:rFonts w:ascii="Arial" w:eastAsia="Times New Roman" w:hAnsi="Arial" w:cs="Arial"/>
          <w:color w:val="262626"/>
          <w:lang w:eastAsia="ja-JP"/>
        </w:rPr>
      </w:pPr>
    </w:p>
    <w:p w14:paraId="15742FEE" w14:textId="35784E85" w:rsidR="00BE0DC1" w:rsidRPr="00BE0DC1" w:rsidRDefault="00FF153F"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and thank you for the opportunity. </w:t>
      </w:r>
      <w:r w:rsidR="00BE0DC1" w:rsidRPr="00BE0DC1">
        <w:rPr>
          <w:rFonts w:ascii="Arial" w:eastAsia="Times New Roman" w:hAnsi="Arial" w:cs="Arial"/>
          <w:color w:val="262626"/>
          <w:lang w:eastAsia="ja-JP"/>
        </w:rPr>
        <w:t>Actually, my question is a follow-up on Bruno's question regarding personnel expenses. So we observed a significant year-over-year reduction in this line, mainly due to the employee layoffs, as you mentioned during the presentation. I would just like to get more color on the exact impact of the most recent voluntary dismissal program in this quarter</w:t>
      </w:r>
      <w:r>
        <w:rPr>
          <w:rFonts w:ascii="Arial" w:eastAsia="Times New Roman" w:hAnsi="Arial" w:cs="Arial"/>
          <w:color w:val="262626"/>
          <w:lang w:eastAsia="ja-JP"/>
        </w:rPr>
        <w:t>,</w:t>
      </w:r>
      <w:r w:rsidR="00BE0DC1" w:rsidRPr="00BE0DC1">
        <w:rPr>
          <w:rFonts w:ascii="Arial" w:eastAsia="Times New Roman" w:hAnsi="Arial" w:cs="Arial"/>
          <w:color w:val="262626"/>
          <w:lang w:eastAsia="ja-JP"/>
        </w:rPr>
        <w:t xml:space="preserve"> </w:t>
      </w:r>
      <w:r>
        <w:rPr>
          <w:rFonts w:ascii="Arial" w:eastAsia="Times New Roman" w:hAnsi="Arial" w:cs="Arial"/>
          <w:color w:val="262626"/>
          <w:lang w:eastAsia="ja-JP"/>
        </w:rPr>
        <w:t>a</w:t>
      </w:r>
      <w:r w:rsidR="00BE0DC1" w:rsidRPr="00BE0DC1">
        <w:rPr>
          <w:rFonts w:ascii="Arial" w:eastAsia="Times New Roman" w:hAnsi="Arial" w:cs="Arial"/>
          <w:color w:val="262626"/>
          <w:lang w:eastAsia="ja-JP"/>
        </w:rPr>
        <w:t>nd if you could share more details on the expected cost savings going forward, the expected payback period coming from this program</w:t>
      </w:r>
      <w:r>
        <w:rPr>
          <w:rFonts w:ascii="Arial" w:eastAsia="Times New Roman" w:hAnsi="Arial" w:cs="Arial"/>
          <w:color w:val="262626"/>
          <w:lang w:eastAsia="ja-JP"/>
        </w:rPr>
        <w:t>,</w:t>
      </w:r>
      <w:r w:rsidR="00BE0DC1" w:rsidRPr="00BE0DC1">
        <w:rPr>
          <w:rFonts w:ascii="Arial" w:eastAsia="Times New Roman" w:hAnsi="Arial" w:cs="Arial"/>
          <w:color w:val="262626"/>
          <w:lang w:eastAsia="ja-JP"/>
        </w:rPr>
        <w:t xml:space="preserve"> and also the timeline for the departures</w:t>
      </w:r>
      <w:r>
        <w:rPr>
          <w:rFonts w:ascii="Arial" w:eastAsia="Times New Roman" w:hAnsi="Arial" w:cs="Arial"/>
          <w:color w:val="262626"/>
          <w:lang w:eastAsia="ja-JP"/>
        </w:rPr>
        <w:t xml:space="preserve">. Thank you. </w:t>
      </w:r>
    </w:p>
    <w:p w14:paraId="7EEA293F" w14:textId="77777777" w:rsidR="00EB11CD" w:rsidRDefault="00EB11CD" w:rsidP="00BE0DC1">
      <w:pPr>
        <w:shd w:val="clear" w:color="auto" w:fill="FFFFFF"/>
        <w:rPr>
          <w:rFonts w:ascii="Arial" w:eastAsia="Times New Roman" w:hAnsi="Arial" w:cs="Arial"/>
          <w:b/>
          <w:bCs/>
          <w:color w:val="262626"/>
          <w:lang w:eastAsia="ja-JP"/>
        </w:rPr>
      </w:pPr>
    </w:p>
    <w:p w14:paraId="255F73A3" w14:textId="2D973604"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649F4C41" w14:textId="77777777" w:rsidR="00EB11CD" w:rsidRDefault="00EB11CD" w:rsidP="00BE0DC1">
      <w:pPr>
        <w:shd w:val="clear" w:color="auto" w:fill="FFFFFF"/>
        <w:rPr>
          <w:rFonts w:ascii="Arial" w:eastAsia="Times New Roman" w:hAnsi="Arial" w:cs="Arial"/>
          <w:color w:val="262626"/>
          <w:lang w:eastAsia="ja-JP"/>
        </w:rPr>
      </w:pPr>
    </w:p>
    <w:p w14:paraId="43901263" w14:textId="77777777" w:rsidR="00FF153F"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Thank you for your question</w:t>
      </w:r>
      <w:r w:rsidR="00FF153F">
        <w:rPr>
          <w:rFonts w:ascii="Arial" w:eastAsia="Times New Roman" w:hAnsi="Arial" w:cs="Arial"/>
          <w:color w:val="262626"/>
          <w:lang w:eastAsia="ja-JP"/>
        </w:rPr>
        <w:t>, Luiza</w:t>
      </w:r>
      <w:r w:rsidRPr="00BE0DC1">
        <w:rPr>
          <w:rFonts w:ascii="Arial" w:eastAsia="Times New Roman" w:hAnsi="Arial" w:cs="Arial"/>
          <w:color w:val="262626"/>
          <w:lang w:eastAsia="ja-JP"/>
        </w:rPr>
        <w:t>. I</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take this one too. </w:t>
      </w:r>
      <w:r w:rsidR="00FF153F">
        <w:rPr>
          <w:rFonts w:ascii="Arial" w:eastAsia="Times New Roman" w:hAnsi="Arial" w:cs="Arial"/>
          <w:color w:val="262626"/>
          <w:lang w:eastAsia="ja-JP"/>
        </w:rPr>
        <w:t xml:space="preserve">We </w:t>
      </w:r>
      <w:r w:rsidRPr="00BE0DC1">
        <w:rPr>
          <w:rFonts w:ascii="Arial" w:eastAsia="Times New Roman" w:hAnsi="Arial" w:cs="Arial"/>
          <w:color w:val="262626"/>
          <w:lang w:eastAsia="ja-JP"/>
        </w:rPr>
        <w:t xml:space="preserve">had about 2,040 people that actually adhered to the voluntary dismissal plan. We started the departures in February 2025. So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see a lot of impact from that plan in </w:t>
      </w:r>
      <w:r>
        <w:rPr>
          <w:rFonts w:ascii="Arial" w:eastAsia="Times New Roman" w:hAnsi="Arial" w:cs="Arial"/>
          <w:color w:val="262626"/>
          <w:lang w:eastAsia="ja-JP"/>
        </w:rPr>
        <w:t>1Q</w:t>
      </w:r>
      <w:r w:rsidRPr="00BE0DC1">
        <w:rPr>
          <w:rFonts w:ascii="Arial" w:eastAsia="Times New Roman" w:hAnsi="Arial" w:cs="Arial"/>
          <w:color w:val="262626"/>
          <w:lang w:eastAsia="ja-JP"/>
        </w:rPr>
        <w:t xml:space="preserve">. </w:t>
      </w:r>
    </w:p>
    <w:p w14:paraId="65B97B3C" w14:textId="77777777" w:rsidR="00FF153F" w:rsidRDefault="00FF153F" w:rsidP="00BE0DC1">
      <w:pPr>
        <w:shd w:val="clear" w:color="auto" w:fill="FFFFFF"/>
        <w:rPr>
          <w:rFonts w:ascii="Arial" w:eastAsia="Times New Roman" w:hAnsi="Arial" w:cs="Arial"/>
          <w:color w:val="262626"/>
          <w:lang w:eastAsia="ja-JP"/>
        </w:rPr>
      </w:pPr>
    </w:p>
    <w:p w14:paraId="59E3F434" w14:textId="0925F36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That said, we ended 2024 with about 10,500 employees, and we ended </w:t>
      </w:r>
      <w:r>
        <w:rPr>
          <w:rFonts w:ascii="Arial" w:eastAsia="Times New Roman" w:hAnsi="Arial" w:cs="Arial"/>
          <w:color w:val="262626"/>
          <w:lang w:eastAsia="ja-JP"/>
        </w:rPr>
        <w:t>1Q</w:t>
      </w:r>
      <w:r w:rsidRPr="00BE0DC1">
        <w:rPr>
          <w:rFonts w:ascii="Arial" w:eastAsia="Times New Roman" w:hAnsi="Arial" w:cs="Arial"/>
          <w:color w:val="262626"/>
          <w:lang w:eastAsia="ja-JP"/>
        </w:rPr>
        <w:t xml:space="preserve"> with 9,700 employees. So we had already a relatively big departure in March, but the bulk of the departure actually happens between April and May. </w:t>
      </w:r>
      <w:r w:rsidR="00FF153F">
        <w:rPr>
          <w:rFonts w:ascii="Arial" w:eastAsia="Times New Roman" w:hAnsi="Arial" w:cs="Arial"/>
          <w:color w:val="262626"/>
          <w:lang w:eastAsia="ja-JP"/>
        </w:rPr>
        <w:t xml:space="preserve">So </w:t>
      </w:r>
      <w:r w:rsidRPr="00BE0DC1">
        <w:rPr>
          <w:rFonts w:ascii="Arial" w:eastAsia="Times New Roman" w:hAnsi="Arial" w:cs="Arial"/>
          <w:color w:val="262626"/>
          <w:lang w:eastAsia="ja-JP"/>
        </w:rPr>
        <w:t xml:space="preserve">I think at the end of </w:t>
      </w:r>
      <w:r>
        <w:rPr>
          <w:rFonts w:ascii="Arial" w:eastAsia="Times New Roman" w:hAnsi="Arial" w:cs="Arial"/>
          <w:color w:val="262626"/>
          <w:lang w:eastAsia="ja-JP"/>
        </w:rPr>
        <w:t>2Q</w:t>
      </w:r>
      <w:r w:rsidRPr="00BE0DC1">
        <w:rPr>
          <w:rFonts w:ascii="Arial" w:eastAsia="Times New Roman" w:hAnsi="Arial" w:cs="Arial"/>
          <w:color w:val="262626"/>
          <w:lang w:eastAsia="ja-JP"/>
        </w:rPr>
        <w:t>, we should probably be relatively well in terms of the execution itself of the voluntary dismissal plan.</w:t>
      </w:r>
    </w:p>
    <w:p w14:paraId="1F13A1FC" w14:textId="77777777" w:rsidR="00EB11CD" w:rsidRDefault="00EB11CD" w:rsidP="00BE0DC1">
      <w:pPr>
        <w:shd w:val="clear" w:color="auto" w:fill="FFFFFF"/>
        <w:rPr>
          <w:rFonts w:ascii="Arial" w:eastAsia="Times New Roman" w:hAnsi="Arial" w:cs="Arial"/>
          <w:color w:val="262626"/>
          <w:lang w:eastAsia="ja-JP"/>
        </w:rPr>
      </w:pPr>
    </w:p>
    <w:p w14:paraId="191C4D61" w14:textId="4E3D41D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But in parallel, like I mentioned,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probably be rehiring some of those positions in the market. But again, at probably a lower average cost as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seen so far if you compare SOE's average personnel cost compared to regular companies, especially on the base of the pyramid that they</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very different. So this is what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expect.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see in the upcoming months.</w:t>
      </w:r>
    </w:p>
    <w:p w14:paraId="7F6A03CB" w14:textId="77777777" w:rsidR="00EB11CD" w:rsidRDefault="00EB11CD" w:rsidP="00BE0DC1">
      <w:pPr>
        <w:shd w:val="clear" w:color="auto" w:fill="FFFFFF"/>
        <w:rPr>
          <w:rFonts w:ascii="Arial" w:eastAsia="Times New Roman" w:hAnsi="Arial" w:cs="Arial"/>
          <w:color w:val="262626"/>
          <w:lang w:eastAsia="ja-JP"/>
        </w:rPr>
      </w:pPr>
    </w:p>
    <w:p w14:paraId="6DD13796" w14:textId="404EAE65"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We are not necessarily disclosing the payback of the plan, but one thing that you should keep in mind is we have a no layoff policy until January and April 2026 with different triggers. And for sure, the plan has to pay back better than this. So because otherwise we just wait for it</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So I think that's a good thing to keep in mind. It is like what would be your ceiling in terms of payback. That's what we probably could comment on that.</w:t>
      </w:r>
    </w:p>
    <w:p w14:paraId="7757F581" w14:textId="77777777" w:rsidR="00EB11CD" w:rsidRDefault="00EB11CD" w:rsidP="00BE0DC1">
      <w:pPr>
        <w:shd w:val="clear" w:color="auto" w:fill="FFFFFF"/>
        <w:rPr>
          <w:rFonts w:ascii="Arial" w:eastAsia="Times New Roman" w:hAnsi="Arial" w:cs="Arial"/>
          <w:color w:val="262626"/>
          <w:lang w:eastAsia="ja-JP"/>
        </w:rPr>
      </w:pPr>
    </w:p>
    <w:p w14:paraId="6F292BE5" w14:textId="07DFF6CC" w:rsidR="00BE0DC1" w:rsidRPr="00C319D1" w:rsidRDefault="00BE0DC1" w:rsidP="00BE0DC1">
      <w:pPr>
        <w:shd w:val="clear" w:color="auto" w:fill="FFFFFF"/>
        <w:rPr>
          <w:rFonts w:ascii="Arial" w:eastAsia="Times New Roman" w:hAnsi="Arial" w:cs="Arial"/>
          <w:color w:val="262626"/>
          <w:lang w:eastAsia="ja-JP"/>
        </w:rPr>
      </w:pPr>
      <w:r w:rsidRPr="00C319D1">
        <w:rPr>
          <w:rFonts w:ascii="Arial" w:eastAsia="Times New Roman" w:hAnsi="Arial" w:cs="Arial"/>
          <w:b/>
          <w:bCs/>
          <w:color w:val="262626"/>
          <w:lang w:eastAsia="ja-JP"/>
        </w:rPr>
        <w:t>Francisco Navarrete</w:t>
      </w:r>
      <w:r w:rsidR="00EB11CD" w:rsidRPr="00C319D1">
        <w:rPr>
          <w:rFonts w:ascii="Arial" w:eastAsia="Times New Roman" w:hAnsi="Arial" w:cs="Arial"/>
          <w:b/>
          <w:bCs/>
          <w:color w:val="262626"/>
          <w:lang w:eastAsia="ja-JP"/>
        </w:rPr>
        <w:t>, Bradesco:</w:t>
      </w:r>
    </w:p>
    <w:p w14:paraId="76984E48" w14:textId="77777777" w:rsidR="00EB11CD" w:rsidRDefault="00EB11CD" w:rsidP="00BE0DC1">
      <w:pPr>
        <w:shd w:val="clear" w:color="auto" w:fill="FFFFFF"/>
        <w:rPr>
          <w:rFonts w:ascii="Arial" w:eastAsia="Times New Roman" w:hAnsi="Arial" w:cs="Arial"/>
          <w:color w:val="262626"/>
          <w:lang w:eastAsia="ja-JP"/>
        </w:rPr>
      </w:pPr>
    </w:p>
    <w:p w14:paraId="7EED011A" w14:textId="77777777" w:rsidR="00FF153F" w:rsidRDefault="00FF153F" w:rsidP="00EB11C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Thank you very much for the call. </w:t>
      </w:r>
      <w:r w:rsidR="00BE0DC1" w:rsidRPr="00BE0DC1">
        <w:rPr>
          <w:rFonts w:ascii="Arial" w:eastAsia="Times New Roman" w:hAnsi="Arial" w:cs="Arial"/>
          <w:color w:val="262626"/>
          <w:lang w:eastAsia="ja-JP"/>
        </w:rPr>
        <w:t xml:space="preserve">I just have 2 questions, if I may. One is regarding the tariff mix. You indicated that because of this mix and the CadUnico, you had a negative impact of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100 million, or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105 million estimated in the </w:t>
      </w:r>
      <w:r w:rsidR="00BE0DC1">
        <w:rPr>
          <w:rFonts w:ascii="Arial" w:eastAsia="Times New Roman" w:hAnsi="Arial" w:cs="Arial"/>
          <w:color w:val="262626"/>
          <w:lang w:eastAsia="ja-JP"/>
        </w:rPr>
        <w:t>1Q</w:t>
      </w:r>
      <w:r w:rsidR="00BE0DC1" w:rsidRPr="00BE0DC1">
        <w:rPr>
          <w:rFonts w:ascii="Arial" w:eastAsia="Times New Roman" w:hAnsi="Arial" w:cs="Arial"/>
          <w:color w:val="262626"/>
          <w:lang w:eastAsia="ja-JP"/>
        </w:rPr>
        <w:t xml:space="preserve">. And first, just to see if </w:t>
      </w:r>
      <w:r w:rsidR="00C319D1">
        <w:rPr>
          <w:rFonts w:ascii="Arial" w:eastAsia="Times New Roman" w:hAnsi="Arial" w:cs="Arial"/>
          <w:color w:val="262626"/>
          <w:lang w:eastAsia="ja-JP"/>
        </w:rPr>
        <w:t>I am</w:t>
      </w:r>
      <w:r w:rsidR="00BE0DC1" w:rsidRPr="00BE0DC1">
        <w:rPr>
          <w:rFonts w:ascii="Arial" w:eastAsia="Times New Roman" w:hAnsi="Arial" w:cs="Arial"/>
          <w:color w:val="262626"/>
          <w:lang w:eastAsia="ja-JP"/>
        </w:rPr>
        <w:t xml:space="preserve"> getting this right, this would mean that maybe if you forecast</w:t>
      </w:r>
      <w:r>
        <w:rPr>
          <w:rFonts w:ascii="Arial" w:eastAsia="Times New Roman" w:hAnsi="Arial" w:cs="Arial"/>
          <w:color w:val="262626"/>
          <w:lang w:eastAsia="ja-JP"/>
        </w:rPr>
        <w:t>ed</w:t>
      </w:r>
      <w:r w:rsidR="00BE0DC1" w:rsidRPr="00BE0DC1">
        <w:rPr>
          <w:rFonts w:ascii="Arial" w:eastAsia="Times New Roman" w:hAnsi="Arial" w:cs="Arial"/>
          <w:color w:val="262626"/>
          <w:lang w:eastAsia="ja-JP"/>
        </w:rPr>
        <w:t xml:space="preserve"> it for the full year</w:t>
      </w:r>
      <w:r>
        <w:rPr>
          <w:rFonts w:ascii="Arial" w:eastAsia="Times New Roman" w:hAnsi="Arial" w:cs="Arial"/>
          <w:color w:val="262626"/>
          <w:lang w:eastAsia="ja-JP"/>
        </w:rPr>
        <w:t>, it</w:t>
      </w:r>
      <w:r w:rsidR="00BE0DC1" w:rsidRPr="00BE0DC1">
        <w:rPr>
          <w:rFonts w:ascii="Arial" w:eastAsia="Times New Roman" w:hAnsi="Arial" w:cs="Arial"/>
          <w:color w:val="262626"/>
          <w:lang w:eastAsia="ja-JP"/>
        </w:rPr>
        <w:t xml:space="preserve"> would be equivalent to about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400 million</w:t>
      </w:r>
      <w:r>
        <w:rPr>
          <w:rFonts w:ascii="Arial" w:eastAsia="Times New Roman" w:hAnsi="Arial" w:cs="Arial"/>
          <w:color w:val="262626"/>
          <w:lang w:eastAsia="ja-JP"/>
        </w:rPr>
        <w:t xml:space="preserve">. </w:t>
      </w:r>
      <w:r w:rsidR="00BE0DC1" w:rsidRPr="00BE0DC1">
        <w:rPr>
          <w:rFonts w:ascii="Arial" w:eastAsia="Times New Roman" w:hAnsi="Arial" w:cs="Arial"/>
          <w:color w:val="262626"/>
          <w:lang w:eastAsia="ja-JP"/>
        </w:rPr>
        <w:t>And then</w:t>
      </w:r>
      <w:r>
        <w:rPr>
          <w:rFonts w:ascii="Arial" w:eastAsia="Times New Roman" w:hAnsi="Arial" w:cs="Arial"/>
          <w:color w:val="262626"/>
          <w:lang w:eastAsia="ja-JP"/>
        </w:rPr>
        <w:t>,</w:t>
      </w:r>
      <w:r w:rsidR="00BE0DC1" w:rsidRPr="00BE0DC1">
        <w:rPr>
          <w:rFonts w:ascii="Arial" w:eastAsia="Times New Roman" w:hAnsi="Arial" w:cs="Arial"/>
          <w:color w:val="262626"/>
          <w:lang w:eastAsia="ja-JP"/>
        </w:rPr>
        <w:t xml:space="preserve"> can you recover this at the tariff review? </w:t>
      </w:r>
    </w:p>
    <w:p w14:paraId="54501E15" w14:textId="77777777" w:rsidR="00FF153F" w:rsidRDefault="00FF153F" w:rsidP="00EB11CD">
      <w:pPr>
        <w:shd w:val="clear" w:color="auto" w:fill="FFFFFF"/>
        <w:rPr>
          <w:rFonts w:ascii="Arial" w:eastAsia="Times New Roman" w:hAnsi="Arial" w:cs="Arial"/>
          <w:color w:val="262626"/>
          <w:lang w:eastAsia="ja-JP"/>
        </w:rPr>
      </w:pPr>
    </w:p>
    <w:p w14:paraId="052D6622" w14:textId="6435BE0B" w:rsidR="00BE0DC1" w:rsidRPr="00BE0DC1" w:rsidRDefault="00BE0DC1" w:rsidP="00EB11CD">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I understand that this increase in the number of consumers with access to subsidized tariffs makes all the sense in the world</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you</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including them in the CadUnico because, of course, they should be enrolled in this program, makes sense, I suppose, and I believe so. But will the regulator be sensible to look at this from the standpoint that this is public policy and should be public policy</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and not something that should be paid by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and by investors</w:t>
      </w:r>
      <w:r w:rsidR="00FF153F">
        <w:rPr>
          <w:rFonts w:ascii="Arial" w:eastAsia="Times New Roman" w:hAnsi="Arial" w:cs="Arial"/>
          <w:color w:val="262626"/>
          <w:lang w:eastAsia="ja-JP"/>
        </w:rPr>
        <w:t>?</w:t>
      </w:r>
      <w:r w:rsidRPr="00BE0DC1">
        <w:rPr>
          <w:rFonts w:ascii="Arial" w:eastAsia="Times New Roman" w:hAnsi="Arial" w:cs="Arial"/>
          <w:color w:val="262626"/>
          <w:lang w:eastAsia="ja-JP"/>
        </w:rPr>
        <w:t xml:space="preserve"> </w:t>
      </w:r>
    </w:p>
    <w:p w14:paraId="468F509F" w14:textId="77777777" w:rsidR="00EB11CD" w:rsidRPr="00EB11CD" w:rsidRDefault="00EB11CD" w:rsidP="00BE0DC1">
      <w:pPr>
        <w:shd w:val="clear" w:color="auto" w:fill="FFFFFF"/>
        <w:rPr>
          <w:rFonts w:ascii="Arial" w:eastAsia="Times New Roman" w:hAnsi="Arial" w:cs="Arial"/>
          <w:b/>
          <w:bCs/>
          <w:color w:val="262626"/>
          <w:lang w:eastAsia="ja-JP"/>
        </w:rPr>
      </w:pPr>
    </w:p>
    <w:p w14:paraId="42F7D45A" w14:textId="7179DE36"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The second question was only about what Carlos said on the revenue gap</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that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50 million or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60 million that will remain. All else held equal, just imagine that just for the sake of argument,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get any other fix into this</w:t>
      </w:r>
      <w:r w:rsidR="000245D2">
        <w:rPr>
          <w:rFonts w:ascii="Arial" w:eastAsia="Times New Roman" w:hAnsi="Arial" w:cs="Arial"/>
          <w:color w:val="262626"/>
          <w:lang w:eastAsia="ja-JP"/>
        </w:rPr>
        <w:t>, t</w:t>
      </w:r>
      <w:r w:rsidRPr="00BE0DC1">
        <w:rPr>
          <w:rFonts w:ascii="Arial" w:eastAsia="Times New Roman" w:hAnsi="Arial" w:cs="Arial"/>
          <w:color w:val="262626"/>
          <w:lang w:eastAsia="ja-JP"/>
        </w:rPr>
        <w:t xml:space="preserve">he curve to get to the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50 million ,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60 million as a permanent gap will be, I imagine, only 2026. Would that be a correct statement? </w:t>
      </w:r>
      <w:r>
        <w:rPr>
          <w:rFonts w:ascii="Arial" w:eastAsia="Times New Roman" w:hAnsi="Arial" w:cs="Arial"/>
          <w:color w:val="262626"/>
          <w:lang w:eastAsia="ja-JP"/>
        </w:rPr>
        <w:t>1Q2</w:t>
      </w:r>
      <w:r w:rsidRPr="00BE0DC1">
        <w:rPr>
          <w:rFonts w:ascii="Arial" w:eastAsia="Times New Roman" w:hAnsi="Arial" w:cs="Arial"/>
          <w:color w:val="262626"/>
          <w:lang w:eastAsia="ja-JP"/>
        </w:rPr>
        <w:t xml:space="preserve">6 is when </w:t>
      </w:r>
      <w:r w:rsidR="000245D2">
        <w:rPr>
          <w:rFonts w:ascii="Arial" w:eastAsia="Times New Roman" w:hAnsi="Arial" w:cs="Arial"/>
          <w:color w:val="262626"/>
          <w:lang w:eastAsia="ja-JP"/>
        </w:rPr>
        <w:t xml:space="preserve">we </w:t>
      </w:r>
      <w:r w:rsidRPr="00BE0DC1">
        <w:rPr>
          <w:rFonts w:ascii="Arial" w:eastAsia="Times New Roman" w:hAnsi="Arial" w:cs="Arial"/>
          <w:color w:val="262626"/>
          <w:lang w:eastAsia="ja-JP"/>
        </w:rPr>
        <w:t xml:space="preserve">would see this gap going forward of only </w:t>
      </w:r>
      <w:r>
        <w:rPr>
          <w:rFonts w:ascii="Arial" w:eastAsia="Times New Roman" w:hAnsi="Arial" w:cs="Arial"/>
          <w:color w:val="262626"/>
          <w:lang w:eastAsia="ja-JP"/>
        </w:rPr>
        <w:t>R$</w:t>
      </w:r>
      <w:r w:rsidRPr="00BE0DC1">
        <w:rPr>
          <w:rFonts w:ascii="Arial" w:eastAsia="Times New Roman" w:hAnsi="Arial" w:cs="Arial"/>
          <w:color w:val="262626"/>
          <w:lang w:eastAsia="ja-JP"/>
        </w:rPr>
        <w:t xml:space="preserve">50 million, </w:t>
      </w:r>
      <w:r>
        <w:rPr>
          <w:rFonts w:ascii="Arial" w:eastAsia="Times New Roman" w:hAnsi="Arial" w:cs="Arial"/>
          <w:color w:val="262626"/>
          <w:lang w:eastAsia="ja-JP"/>
        </w:rPr>
        <w:t>R$</w:t>
      </w:r>
      <w:r w:rsidRPr="00BE0DC1">
        <w:rPr>
          <w:rFonts w:ascii="Arial" w:eastAsia="Times New Roman" w:hAnsi="Arial" w:cs="Arial"/>
          <w:color w:val="262626"/>
          <w:lang w:eastAsia="ja-JP"/>
        </w:rPr>
        <w:t>60 million, just for the sake of argument? Would that be a correct statement? Those 2 questions only.</w:t>
      </w:r>
    </w:p>
    <w:p w14:paraId="43DF8B4F" w14:textId="77777777" w:rsidR="00EB11CD" w:rsidRDefault="00EB11CD" w:rsidP="00BE0DC1">
      <w:pPr>
        <w:shd w:val="clear" w:color="auto" w:fill="FFFFFF"/>
        <w:rPr>
          <w:rFonts w:ascii="Arial" w:eastAsia="Times New Roman" w:hAnsi="Arial" w:cs="Arial"/>
          <w:b/>
          <w:bCs/>
          <w:color w:val="262626"/>
          <w:lang w:eastAsia="ja-JP"/>
        </w:rPr>
      </w:pPr>
    </w:p>
    <w:p w14:paraId="389A61A7" w14:textId="237100C7"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2836DD78" w14:textId="77777777" w:rsidR="00EB11CD" w:rsidRDefault="00EB11CD" w:rsidP="00BE0DC1">
      <w:pPr>
        <w:shd w:val="clear" w:color="auto" w:fill="FFFFFF"/>
        <w:rPr>
          <w:rFonts w:ascii="Arial" w:eastAsia="Times New Roman" w:hAnsi="Arial" w:cs="Arial"/>
          <w:color w:val="262626"/>
          <w:lang w:eastAsia="ja-JP"/>
        </w:rPr>
      </w:pPr>
    </w:p>
    <w:p w14:paraId="15A11F29" w14:textId="45A88B59"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Thank you, Nava</w:t>
      </w:r>
      <w:r w:rsidR="000245D2">
        <w:rPr>
          <w:rFonts w:ascii="Arial" w:eastAsia="Times New Roman" w:hAnsi="Arial" w:cs="Arial"/>
          <w:color w:val="262626"/>
          <w:lang w:eastAsia="ja-JP"/>
        </w:rPr>
        <w:t>rrete</w:t>
      </w:r>
      <w:r w:rsidRPr="00BE0DC1">
        <w:rPr>
          <w:rFonts w:ascii="Arial" w:eastAsia="Times New Roman" w:hAnsi="Arial" w:cs="Arial"/>
          <w:color w:val="262626"/>
          <w:lang w:eastAsia="ja-JP"/>
        </w:rPr>
        <w:t>. Let me first address the mix question</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We had </w:t>
      </w:r>
      <w:r>
        <w:rPr>
          <w:rFonts w:ascii="Arial" w:eastAsia="Times New Roman" w:hAnsi="Arial" w:cs="Arial"/>
          <w:color w:val="262626"/>
          <w:lang w:eastAsia="ja-JP"/>
        </w:rPr>
        <w:t>R$</w:t>
      </w:r>
      <w:r w:rsidRPr="00BE0DC1">
        <w:rPr>
          <w:rFonts w:ascii="Arial" w:eastAsia="Times New Roman" w:hAnsi="Arial" w:cs="Arial"/>
          <w:color w:val="262626"/>
          <w:lang w:eastAsia="ja-JP"/>
        </w:rPr>
        <w:t>105 million negative impact from mix</w:t>
      </w:r>
      <w:r w:rsidR="000245D2">
        <w:rPr>
          <w:rFonts w:ascii="Arial" w:eastAsia="Times New Roman" w:hAnsi="Arial" w:cs="Arial"/>
          <w:color w:val="262626"/>
          <w:lang w:eastAsia="ja-JP"/>
        </w:rPr>
        <w:t>, a</w:t>
      </w:r>
      <w:r w:rsidRPr="00BE0DC1">
        <w:rPr>
          <w:rFonts w:ascii="Arial" w:eastAsia="Times New Roman" w:hAnsi="Arial" w:cs="Arial"/>
          <w:color w:val="262626"/>
          <w:lang w:eastAsia="ja-JP"/>
        </w:rPr>
        <w:t>nd this is driven by 2 factors mainly. The first one is</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we used to have social and vulnerable tariffs that had a criteria. And for the new contract, we had </w:t>
      </w:r>
      <w:r w:rsidRPr="00BE0DC1">
        <w:rPr>
          <w:rFonts w:ascii="Arial" w:eastAsia="Times New Roman" w:hAnsi="Arial" w:cs="Arial"/>
          <w:color w:val="262626"/>
          <w:lang w:eastAsia="ja-JP"/>
        </w:rPr>
        <w:lastRenderedPageBreak/>
        <w:t xml:space="preserve">to introduce Cadastro Unico, had to harmonize Cadastro Unico as the eligibility criteria for these tariffs. And that meant that we would exclude people that had access to vulnerable social tariffs with this new scheme. </w:t>
      </w:r>
    </w:p>
    <w:p w14:paraId="7BF28A9F" w14:textId="77777777" w:rsidR="00EB11CD" w:rsidRDefault="00EB11CD" w:rsidP="00BE0DC1">
      <w:pPr>
        <w:shd w:val="clear" w:color="auto" w:fill="FFFFFF"/>
        <w:rPr>
          <w:rFonts w:ascii="Arial" w:eastAsia="Times New Roman" w:hAnsi="Arial" w:cs="Arial"/>
          <w:color w:val="262626"/>
          <w:lang w:eastAsia="ja-JP"/>
        </w:rPr>
      </w:pPr>
    </w:p>
    <w:p w14:paraId="3D48286B" w14:textId="77777777" w:rsidR="000245D2"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when we saw that in December, what we decided to do was to extend that for a few months, which is going to happen until the end of </w:t>
      </w:r>
      <w:r>
        <w:rPr>
          <w:rFonts w:ascii="Arial" w:eastAsia="Times New Roman" w:hAnsi="Arial" w:cs="Arial"/>
          <w:color w:val="262626"/>
          <w:lang w:eastAsia="ja-JP"/>
        </w:rPr>
        <w:t>2Q</w:t>
      </w:r>
      <w:r w:rsidRPr="00BE0DC1">
        <w:rPr>
          <w:rFonts w:ascii="Arial" w:eastAsia="Times New Roman" w:hAnsi="Arial" w:cs="Arial"/>
          <w:color w:val="262626"/>
          <w:lang w:eastAsia="ja-JP"/>
        </w:rPr>
        <w:t xml:space="preserve">, with access to those subsidized tariffs for many reasons. </w:t>
      </w:r>
    </w:p>
    <w:p w14:paraId="76175FAE" w14:textId="77777777" w:rsidR="000245D2" w:rsidRDefault="000245D2" w:rsidP="00BE0DC1">
      <w:pPr>
        <w:shd w:val="clear" w:color="auto" w:fill="FFFFFF"/>
        <w:rPr>
          <w:rFonts w:ascii="Arial" w:eastAsia="Times New Roman" w:hAnsi="Arial" w:cs="Arial"/>
          <w:color w:val="262626"/>
          <w:lang w:eastAsia="ja-JP"/>
        </w:rPr>
      </w:pPr>
    </w:p>
    <w:p w14:paraId="6135130D" w14:textId="79BE81C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But in the end, when we think about the </w:t>
      </w:r>
      <w:r w:rsidR="000245D2">
        <w:rPr>
          <w:rFonts w:ascii="Arial" w:eastAsia="Times New Roman" w:hAnsi="Arial" w:cs="Arial"/>
          <w:color w:val="262626"/>
          <w:lang w:eastAsia="ja-JP"/>
        </w:rPr>
        <w:t>R</w:t>
      </w:r>
      <w:r w:rsidRPr="00BE0DC1">
        <w:rPr>
          <w:rFonts w:ascii="Arial" w:eastAsia="Times New Roman" w:hAnsi="Arial" w:cs="Arial"/>
          <w:color w:val="262626"/>
          <w:lang w:eastAsia="ja-JP"/>
        </w:rPr>
        <w:t xml:space="preserve">$105 million that we had in </w:t>
      </w:r>
      <w:r>
        <w:rPr>
          <w:rFonts w:ascii="Arial" w:eastAsia="Times New Roman" w:hAnsi="Arial" w:cs="Arial"/>
          <w:color w:val="262626"/>
          <w:lang w:eastAsia="ja-JP"/>
        </w:rPr>
        <w:t>1Q</w:t>
      </w:r>
      <w:r w:rsidRPr="00BE0DC1">
        <w:rPr>
          <w:rFonts w:ascii="Arial" w:eastAsia="Times New Roman" w:hAnsi="Arial" w:cs="Arial"/>
          <w:color w:val="262626"/>
          <w:lang w:eastAsia="ja-JP"/>
        </w:rPr>
        <w:t>, I would say, about 60% of that is the adoption of Cadastro Unico and that would be, for sure, contemplated into the new tariff revision at the end of the year.</w:t>
      </w:r>
    </w:p>
    <w:p w14:paraId="42A2BF9A" w14:textId="77777777" w:rsidR="00EB11CD" w:rsidRDefault="00EB11CD" w:rsidP="00BE0DC1">
      <w:pPr>
        <w:shd w:val="clear" w:color="auto" w:fill="FFFFFF"/>
        <w:rPr>
          <w:rFonts w:ascii="Arial" w:eastAsia="Times New Roman" w:hAnsi="Arial" w:cs="Arial"/>
          <w:color w:val="262626"/>
          <w:lang w:eastAsia="ja-JP"/>
        </w:rPr>
      </w:pPr>
    </w:p>
    <w:p w14:paraId="4C28CB8A" w14:textId="7A62BBD7"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And if you think about that and you think about the expansion, if you recall, in last quarter's call, one of the investors actually asked the question about how this would impact our mix in terms of economies as we grow</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Because we typically grow, especially in the metropolitan regions, we grow to lower income economies</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So that will be a mix impact.</w:t>
      </w:r>
    </w:p>
    <w:p w14:paraId="4816CAD6" w14:textId="77777777" w:rsidR="00EB11CD" w:rsidRDefault="00EB11CD" w:rsidP="00BE0DC1">
      <w:pPr>
        <w:shd w:val="clear" w:color="auto" w:fill="FFFFFF"/>
        <w:rPr>
          <w:rFonts w:ascii="Arial" w:eastAsia="Times New Roman" w:hAnsi="Arial" w:cs="Arial"/>
          <w:color w:val="262626"/>
          <w:lang w:eastAsia="ja-JP"/>
        </w:rPr>
      </w:pPr>
    </w:p>
    <w:p w14:paraId="54154399" w14:textId="789D5D72"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The first year naturally is a negative working capital, I want to say, impact because you get a compensation for that in the next tariff cycle. With the last year, assuming you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continue growing to lower income economies, you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continue worsening your mix with regards to average price, you actually get a positive carryover at the last year. So it's just a head and tail effect with roughly 60% of that.</w:t>
      </w:r>
    </w:p>
    <w:p w14:paraId="476BA9AA" w14:textId="77777777" w:rsidR="00EB11CD" w:rsidRDefault="00EB11CD" w:rsidP="00BE0DC1">
      <w:pPr>
        <w:shd w:val="clear" w:color="auto" w:fill="FFFFFF"/>
        <w:rPr>
          <w:rFonts w:ascii="Arial" w:eastAsia="Times New Roman" w:hAnsi="Arial" w:cs="Arial"/>
          <w:color w:val="262626"/>
          <w:lang w:eastAsia="ja-JP"/>
        </w:rPr>
      </w:pPr>
    </w:p>
    <w:p w14:paraId="6CC73DCF" w14:textId="38B2D1A9" w:rsidR="000245D2"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The remaining 40% of that it was done at our discretion as a company,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continue doing that until the end of </w:t>
      </w:r>
      <w:r>
        <w:rPr>
          <w:rFonts w:ascii="Arial" w:eastAsia="Times New Roman" w:hAnsi="Arial" w:cs="Arial"/>
          <w:color w:val="262626"/>
          <w:lang w:eastAsia="ja-JP"/>
        </w:rPr>
        <w:t>2Q</w:t>
      </w:r>
      <w:r w:rsidR="00EB11CD">
        <w:rPr>
          <w:rFonts w:ascii="Arial" w:eastAsia="Times New Roman" w:hAnsi="Arial" w:cs="Arial"/>
          <w:color w:val="262626"/>
          <w:lang w:eastAsia="ja-JP"/>
        </w:rPr>
        <w:t>,</w:t>
      </w:r>
      <w:r w:rsidRPr="00BE0DC1">
        <w:rPr>
          <w:rFonts w:ascii="Arial" w:eastAsia="Times New Roman" w:hAnsi="Arial" w:cs="Arial"/>
          <w:color w:val="262626"/>
          <w:lang w:eastAsia="ja-JP"/>
        </w:rPr>
        <w:t xml:space="preserve"> at which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discussing together with the regulator and the government, a potential expansion of the subsidized rates to make sure that we encompass the whole population that is currently receiving these discounts. If that does happen, then we would get compensation for that,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keep these people on the tariffs. But that's how you should think about that going forward.</w:t>
      </w:r>
      <w:r w:rsidR="000245D2">
        <w:rPr>
          <w:rFonts w:ascii="Arial" w:eastAsia="Times New Roman" w:hAnsi="Arial" w:cs="Arial"/>
          <w:color w:val="262626"/>
          <w:lang w:eastAsia="ja-JP"/>
        </w:rPr>
        <w:t xml:space="preserve"> </w:t>
      </w:r>
      <w:r w:rsidRPr="00BE0DC1">
        <w:rPr>
          <w:rFonts w:ascii="Arial" w:eastAsia="Times New Roman" w:hAnsi="Arial" w:cs="Arial"/>
          <w:color w:val="262626"/>
          <w:lang w:eastAsia="ja-JP"/>
        </w:rPr>
        <w:t xml:space="preserve">That's the first question. </w:t>
      </w:r>
    </w:p>
    <w:p w14:paraId="069AB3CE" w14:textId="77777777" w:rsidR="000245D2" w:rsidRDefault="000245D2" w:rsidP="00BE0DC1">
      <w:pPr>
        <w:shd w:val="clear" w:color="auto" w:fill="FFFFFF"/>
        <w:rPr>
          <w:rFonts w:ascii="Arial" w:eastAsia="Times New Roman" w:hAnsi="Arial" w:cs="Arial"/>
          <w:color w:val="262626"/>
          <w:lang w:eastAsia="ja-JP"/>
        </w:rPr>
      </w:pPr>
    </w:p>
    <w:p w14:paraId="1174A29C" w14:textId="4A1630AA" w:rsidR="00BE0DC1" w:rsidRPr="00BE0DC1" w:rsidRDefault="000245D2"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About y</w:t>
      </w:r>
      <w:r w:rsidR="00BE0DC1" w:rsidRPr="00BE0DC1">
        <w:rPr>
          <w:rFonts w:ascii="Arial" w:eastAsia="Times New Roman" w:hAnsi="Arial" w:cs="Arial"/>
          <w:color w:val="262626"/>
          <w:lang w:eastAsia="ja-JP"/>
        </w:rPr>
        <w:t xml:space="preserve">our second question with regards to commercial discounts. I think what Piani said is </w:t>
      </w:r>
      <w:r w:rsidR="00EB11CD">
        <w:rPr>
          <w:rFonts w:ascii="Arial" w:eastAsia="Times New Roman" w:hAnsi="Arial" w:cs="Arial"/>
          <w:color w:val="262626"/>
          <w:lang w:eastAsia="ja-JP"/>
        </w:rPr>
        <w:t xml:space="preserve">that </w:t>
      </w:r>
      <w:r w:rsidR="00BE0DC1" w:rsidRPr="00BE0DC1">
        <w:rPr>
          <w:rFonts w:ascii="Arial" w:eastAsia="Times New Roman" w:hAnsi="Arial" w:cs="Arial"/>
          <w:color w:val="262626"/>
          <w:lang w:eastAsia="ja-JP"/>
        </w:rPr>
        <w:t>we</w:t>
      </w:r>
      <w:r w:rsidR="00BE0DC1">
        <w:rPr>
          <w:rFonts w:ascii="Arial" w:eastAsia="Times New Roman" w:hAnsi="Arial" w:cs="Arial"/>
          <w:color w:val="262626"/>
          <w:lang w:eastAsia="ja-JP"/>
        </w:rPr>
        <w:t xml:space="preserve"> </w:t>
      </w:r>
      <w:r w:rsidR="00BE0DC1" w:rsidRPr="00BE0DC1">
        <w:rPr>
          <w:rFonts w:ascii="Arial" w:eastAsia="Times New Roman" w:hAnsi="Arial" w:cs="Arial"/>
          <w:color w:val="262626"/>
          <w:lang w:eastAsia="ja-JP"/>
        </w:rPr>
        <w:t xml:space="preserve">first rescinded 580 contracts, give or take. And with that, we captured about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500 million of potential discounts, which we have about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5 million to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 xml:space="preserve">6 million per month now that are actually fighting with injunctions, and so far </w:t>
      </w:r>
      <w:r>
        <w:rPr>
          <w:rFonts w:ascii="Arial" w:eastAsia="Times New Roman" w:hAnsi="Arial" w:cs="Arial"/>
          <w:color w:val="262626"/>
          <w:lang w:eastAsia="ja-JP"/>
        </w:rPr>
        <w:t xml:space="preserve">we </w:t>
      </w:r>
      <w:r w:rsidR="00BE0DC1" w:rsidRPr="00BE0DC1">
        <w:rPr>
          <w:rFonts w:ascii="Arial" w:eastAsia="Times New Roman" w:hAnsi="Arial" w:cs="Arial"/>
          <w:color w:val="262626"/>
          <w:lang w:eastAsia="ja-JP"/>
        </w:rPr>
        <w:t>have been successful at that. We</w:t>
      </w:r>
      <w:r w:rsidR="00BE0DC1">
        <w:rPr>
          <w:rFonts w:ascii="Arial" w:eastAsia="Times New Roman" w:hAnsi="Arial" w:cs="Arial"/>
          <w:color w:val="262626"/>
          <w:lang w:eastAsia="ja-JP"/>
        </w:rPr>
        <w:t xml:space="preserve"> have</w:t>
      </w:r>
      <w:r w:rsidR="00BE0DC1" w:rsidRPr="00BE0DC1">
        <w:rPr>
          <w:rFonts w:ascii="Arial" w:eastAsia="Times New Roman" w:hAnsi="Arial" w:cs="Arial"/>
          <w:color w:val="262626"/>
          <w:lang w:eastAsia="ja-JP"/>
        </w:rPr>
        <w:t xml:space="preserve"> won more than we lost, which is always a good thing to happen. And we</w:t>
      </w:r>
      <w:r w:rsidR="00BE0DC1">
        <w:rPr>
          <w:rFonts w:ascii="Arial" w:eastAsia="Times New Roman" w:hAnsi="Arial" w:cs="Arial"/>
          <w:color w:val="262626"/>
          <w:lang w:eastAsia="ja-JP"/>
        </w:rPr>
        <w:t xml:space="preserve"> have</w:t>
      </w:r>
      <w:r w:rsidR="00BE0DC1" w:rsidRPr="00BE0DC1">
        <w:rPr>
          <w:rFonts w:ascii="Arial" w:eastAsia="Times New Roman" w:hAnsi="Arial" w:cs="Arial"/>
          <w:color w:val="262626"/>
          <w:lang w:eastAsia="ja-JP"/>
        </w:rPr>
        <w:t xml:space="preserve"> taken the remaining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260 million that we had in terms of discounts, and we</w:t>
      </w:r>
      <w:r w:rsidR="00BE0DC1">
        <w:rPr>
          <w:rFonts w:ascii="Arial" w:eastAsia="Times New Roman" w:hAnsi="Arial" w:cs="Arial"/>
          <w:color w:val="262626"/>
          <w:lang w:eastAsia="ja-JP"/>
        </w:rPr>
        <w:t xml:space="preserve"> have</w:t>
      </w:r>
      <w:r w:rsidR="00BE0DC1" w:rsidRPr="00BE0DC1">
        <w:rPr>
          <w:rFonts w:ascii="Arial" w:eastAsia="Times New Roman" w:hAnsi="Arial" w:cs="Arial"/>
          <w:color w:val="262626"/>
          <w:lang w:eastAsia="ja-JP"/>
        </w:rPr>
        <w:t xml:space="preserve"> rescinded another </w:t>
      </w:r>
      <w:r w:rsidR="00BE0DC1">
        <w:rPr>
          <w:rFonts w:ascii="Arial" w:eastAsia="Times New Roman" w:hAnsi="Arial" w:cs="Arial"/>
          <w:color w:val="262626"/>
          <w:lang w:eastAsia="ja-JP"/>
        </w:rPr>
        <w:t>R$</w:t>
      </w:r>
      <w:r w:rsidR="00BE0DC1" w:rsidRPr="00BE0DC1">
        <w:rPr>
          <w:rFonts w:ascii="Arial" w:eastAsia="Times New Roman" w:hAnsi="Arial" w:cs="Arial"/>
          <w:color w:val="262626"/>
          <w:lang w:eastAsia="ja-JP"/>
        </w:rPr>
        <w:t>200 million of that.</w:t>
      </w:r>
    </w:p>
    <w:p w14:paraId="36053FCE" w14:textId="77777777" w:rsidR="00EB11CD" w:rsidRDefault="00EB11CD" w:rsidP="00BE0DC1">
      <w:pPr>
        <w:shd w:val="clear" w:color="auto" w:fill="FFFFFF"/>
        <w:rPr>
          <w:rFonts w:ascii="Arial" w:eastAsia="Times New Roman" w:hAnsi="Arial" w:cs="Arial"/>
          <w:color w:val="262626"/>
          <w:lang w:eastAsia="ja-JP"/>
        </w:rPr>
      </w:pPr>
    </w:p>
    <w:p w14:paraId="428EE981" w14:textId="06CED2CA"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when we think about those </w:t>
      </w:r>
      <w:r>
        <w:rPr>
          <w:rFonts w:ascii="Arial" w:eastAsia="Times New Roman" w:hAnsi="Arial" w:cs="Arial"/>
          <w:color w:val="262626"/>
          <w:lang w:eastAsia="ja-JP"/>
        </w:rPr>
        <w:t>R$</w:t>
      </w:r>
      <w:r w:rsidRPr="00BE0DC1">
        <w:rPr>
          <w:rFonts w:ascii="Arial" w:eastAsia="Times New Roman" w:hAnsi="Arial" w:cs="Arial"/>
          <w:color w:val="262626"/>
          <w:lang w:eastAsia="ja-JP"/>
        </w:rPr>
        <w:t>200 million that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rescinded, naturally, they are not all like a flip of a switch decision</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So there are some contracts that need to run off. There are some contracts that have 60 days, some contracts that will have 90 days, some that will have 120 days and so on and so forth in different contracts.</w:t>
      </w:r>
    </w:p>
    <w:p w14:paraId="4272C817" w14:textId="77777777" w:rsidR="00EB11CD" w:rsidRDefault="00EB11CD" w:rsidP="00BE0DC1">
      <w:pPr>
        <w:shd w:val="clear" w:color="auto" w:fill="FFFFFF"/>
        <w:rPr>
          <w:rFonts w:ascii="Arial" w:eastAsia="Times New Roman" w:hAnsi="Arial" w:cs="Arial"/>
          <w:color w:val="262626"/>
          <w:lang w:eastAsia="ja-JP"/>
        </w:rPr>
      </w:pPr>
    </w:p>
    <w:p w14:paraId="5D38A7C7" w14:textId="77777777" w:rsidR="000245D2"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potentially see a movement on injunctions as well there. And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ready for that,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continue to do what we believe is correct and fair for the whole system, which is continu</w:t>
      </w:r>
      <w:r w:rsidR="000245D2">
        <w:rPr>
          <w:rFonts w:ascii="Arial" w:eastAsia="Times New Roman" w:hAnsi="Arial" w:cs="Arial"/>
          <w:color w:val="262626"/>
          <w:lang w:eastAsia="ja-JP"/>
        </w:rPr>
        <w:t>ing</w:t>
      </w:r>
      <w:r w:rsidRPr="00BE0DC1">
        <w:rPr>
          <w:rFonts w:ascii="Arial" w:eastAsia="Times New Roman" w:hAnsi="Arial" w:cs="Arial"/>
          <w:color w:val="262626"/>
          <w:lang w:eastAsia="ja-JP"/>
        </w:rPr>
        <w:t xml:space="preserve"> to try to enforce the actual tariff for those clients. </w:t>
      </w:r>
    </w:p>
    <w:p w14:paraId="70335EBE" w14:textId="77777777" w:rsidR="000245D2" w:rsidRDefault="000245D2" w:rsidP="00BE0DC1">
      <w:pPr>
        <w:shd w:val="clear" w:color="auto" w:fill="FFFFFF"/>
        <w:rPr>
          <w:rFonts w:ascii="Arial" w:eastAsia="Times New Roman" w:hAnsi="Arial" w:cs="Arial"/>
          <w:color w:val="262626"/>
          <w:lang w:eastAsia="ja-JP"/>
        </w:rPr>
      </w:pPr>
    </w:p>
    <w:p w14:paraId="7FA0C17E" w14:textId="0A320F3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But the timing of that could vary depending on that. I think optimistically, we</w:t>
      </w:r>
      <w:r>
        <w:rPr>
          <w:rFonts w:ascii="Arial" w:eastAsia="Times New Roman" w:hAnsi="Arial" w:cs="Arial"/>
          <w:color w:val="262626"/>
          <w:lang w:eastAsia="ja-JP"/>
        </w:rPr>
        <w:t xml:space="preserve"> would</w:t>
      </w:r>
      <w:r w:rsidRPr="00BE0DC1">
        <w:rPr>
          <w:rFonts w:ascii="Arial" w:eastAsia="Times New Roman" w:hAnsi="Arial" w:cs="Arial"/>
          <w:color w:val="262626"/>
          <w:lang w:eastAsia="ja-JP"/>
        </w:rPr>
        <w:t xml:space="preserve"> finish the year with all of that captured, and that's what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working against</w:t>
      </w:r>
      <w:r w:rsidR="000245D2">
        <w:rPr>
          <w:rFonts w:ascii="Arial" w:eastAsia="Times New Roman" w:hAnsi="Arial" w:cs="Arial"/>
          <w:color w:val="262626"/>
          <w:lang w:eastAsia="ja-JP"/>
        </w:rPr>
        <w:t>, b</w:t>
      </w:r>
      <w:r w:rsidRPr="00BE0DC1">
        <w:rPr>
          <w:rFonts w:ascii="Arial" w:eastAsia="Times New Roman" w:hAnsi="Arial" w:cs="Arial"/>
          <w:color w:val="262626"/>
          <w:lang w:eastAsia="ja-JP"/>
        </w:rPr>
        <w:t xml:space="preserve">ut that could vary depending on clients' decisions with regards to trying to enforce that at the legal front. But that would be the part that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control.</w:t>
      </w:r>
    </w:p>
    <w:p w14:paraId="7A0CAD7F" w14:textId="77777777" w:rsidR="00EB11CD" w:rsidRDefault="00EB11CD" w:rsidP="00BE0DC1">
      <w:pPr>
        <w:shd w:val="clear" w:color="auto" w:fill="FFFFFF"/>
        <w:rPr>
          <w:rFonts w:ascii="Arial" w:eastAsia="Times New Roman" w:hAnsi="Arial" w:cs="Arial"/>
          <w:b/>
          <w:bCs/>
          <w:color w:val="262626"/>
          <w:lang w:eastAsia="ja-JP"/>
        </w:rPr>
      </w:pPr>
    </w:p>
    <w:p w14:paraId="552BF17D" w14:textId="4872E01E"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76F616AA" w14:textId="77777777" w:rsidR="00EB11CD" w:rsidRDefault="00EB11CD" w:rsidP="00BE0DC1">
      <w:pPr>
        <w:shd w:val="clear" w:color="auto" w:fill="FFFFFF"/>
        <w:rPr>
          <w:rFonts w:ascii="Arial" w:eastAsia="Times New Roman" w:hAnsi="Arial" w:cs="Arial"/>
          <w:color w:val="262626"/>
          <w:lang w:eastAsia="ja-JP"/>
        </w:rPr>
      </w:pPr>
    </w:p>
    <w:p w14:paraId="11DC25D9" w14:textId="099E1A34"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Nava</w:t>
      </w:r>
      <w:r w:rsidR="000245D2">
        <w:rPr>
          <w:rFonts w:ascii="Arial" w:eastAsia="Times New Roman" w:hAnsi="Arial" w:cs="Arial"/>
          <w:color w:val="262626"/>
          <w:lang w:eastAsia="ja-JP"/>
        </w:rPr>
        <w:t>rrete</w:t>
      </w:r>
      <w:r w:rsidRPr="00BE0DC1">
        <w:rPr>
          <w:rFonts w:ascii="Arial" w:eastAsia="Times New Roman" w:hAnsi="Arial" w:cs="Arial"/>
          <w:color w:val="262626"/>
          <w:lang w:eastAsia="ja-JP"/>
        </w:rPr>
        <w:t>, just to add a couple of things on the 2 points. Our commitment was to finance with our own balance sheet until May of this year. We have aligned with the government starting on June</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or there's going to be a change on eligibility process that will encompass more consumers, or these consumers will become regular residential consumers.</w:t>
      </w:r>
    </w:p>
    <w:p w14:paraId="2EECFACD" w14:textId="77777777" w:rsidR="00EB11CD" w:rsidRDefault="00EB11CD" w:rsidP="00BE0DC1">
      <w:pPr>
        <w:shd w:val="clear" w:color="auto" w:fill="FFFFFF"/>
        <w:rPr>
          <w:rFonts w:ascii="Arial" w:eastAsia="Times New Roman" w:hAnsi="Arial" w:cs="Arial"/>
          <w:color w:val="262626"/>
          <w:lang w:eastAsia="ja-JP"/>
        </w:rPr>
      </w:pPr>
    </w:p>
    <w:p w14:paraId="289517D2" w14:textId="77777777" w:rsidR="000245D2"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So we have discussed many alternatives with the government and with the regulatory agency, and this will happen starting in June. We are going to stop financing at the end of May. </w:t>
      </w:r>
    </w:p>
    <w:p w14:paraId="26505D70" w14:textId="77777777" w:rsidR="000245D2" w:rsidRDefault="000245D2" w:rsidP="00BE0DC1">
      <w:pPr>
        <w:shd w:val="clear" w:color="auto" w:fill="FFFFFF"/>
        <w:rPr>
          <w:rFonts w:ascii="Arial" w:eastAsia="Times New Roman" w:hAnsi="Arial" w:cs="Arial"/>
          <w:color w:val="262626"/>
          <w:lang w:eastAsia="ja-JP"/>
        </w:rPr>
      </w:pPr>
    </w:p>
    <w:p w14:paraId="45A4BCB7" w14:textId="1F01A6DC"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2 options</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or they become naturally regular consumers, or they are going to be able to receive the benefits given a potential change, and this is going to be compensated 2 years down the road. This is it.</w:t>
      </w:r>
    </w:p>
    <w:p w14:paraId="41BFDF51" w14:textId="77777777" w:rsidR="00EB11CD" w:rsidRDefault="00EB11CD" w:rsidP="00BE0DC1">
      <w:pPr>
        <w:shd w:val="clear" w:color="auto" w:fill="FFFFFF"/>
        <w:rPr>
          <w:rFonts w:ascii="Arial" w:eastAsia="Times New Roman" w:hAnsi="Arial" w:cs="Arial"/>
          <w:color w:val="262626"/>
          <w:lang w:eastAsia="ja-JP"/>
        </w:rPr>
      </w:pPr>
    </w:p>
    <w:p w14:paraId="047539B2" w14:textId="17FFB6BE" w:rsidR="000245D2"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Regarding the discounts, the injunctions happen because we have no decision at the first level.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working with the Court of Appeals at the second level. When we get there, this is going to be a </w:t>
      </w:r>
      <w:r w:rsidR="000245D2">
        <w:rPr>
          <w:rFonts w:ascii="Arial" w:eastAsia="Times New Roman" w:hAnsi="Arial" w:cs="Arial"/>
          <w:color w:val="262626"/>
          <w:lang w:eastAsia="ja-JP"/>
        </w:rPr>
        <w:t>juris</w:t>
      </w:r>
      <w:r w:rsidRPr="00BE0DC1">
        <w:rPr>
          <w:rFonts w:ascii="Arial" w:eastAsia="Times New Roman" w:hAnsi="Arial" w:cs="Arial"/>
          <w:color w:val="262626"/>
          <w:lang w:eastAsia="ja-JP"/>
        </w:rPr>
        <w:t>prudence</w:t>
      </w:r>
      <w:r w:rsidR="000245D2">
        <w:rPr>
          <w:rFonts w:ascii="Arial" w:eastAsia="Times New Roman" w:hAnsi="Arial" w:cs="Arial"/>
          <w:color w:val="262626"/>
          <w:lang w:eastAsia="ja-JP"/>
        </w:rPr>
        <w:t>, w</w:t>
      </w:r>
      <w:r w:rsidRPr="00BE0DC1">
        <w:rPr>
          <w:rFonts w:ascii="Arial" w:eastAsia="Times New Roman" w:hAnsi="Arial" w:cs="Arial"/>
          <w:color w:val="262626"/>
          <w:lang w:eastAsia="ja-JP"/>
        </w:rPr>
        <w:t>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have a rule that's going to decide this very quickly. So we expect when we get there, there's going to be no injunctions anymore. As Daniel said, probably the longer tenure that we have is 120 days on this new batch of contracts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terminating.</w:t>
      </w:r>
      <w:r w:rsidR="000245D2">
        <w:rPr>
          <w:rFonts w:ascii="Arial" w:eastAsia="Times New Roman" w:hAnsi="Arial" w:cs="Arial"/>
          <w:color w:val="262626"/>
          <w:lang w:eastAsia="ja-JP"/>
        </w:rPr>
        <w:t xml:space="preserve"> </w:t>
      </w:r>
    </w:p>
    <w:p w14:paraId="63B60CA0" w14:textId="77777777" w:rsidR="000245D2" w:rsidRDefault="000245D2" w:rsidP="00BE0DC1">
      <w:pPr>
        <w:shd w:val="clear" w:color="auto" w:fill="FFFFFF"/>
        <w:rPr>
          <w:rFonts w:ascii="Arial" w:eastAsia="Times New Roman" w:hAnsi="Arial" w:cs="Arial"/>
          <w:color w:val="262626"/>
          <w:lang w:eastAsia="ja-JP"/>
        </w:rPr>
      </w:pPr>
    </w:p>
    <w:p w14:paraId="034AF096" w14:textId="20331B96"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all that to say probably this is by year-end. This is unfortunately Brazil, court is a little bit more complicated. But I think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in a good track to solve the majority of these problems.</w:t>
      </w:r>
    </w:p>
    <w:p w14:paraId="4884B09D" w14:textId="77777777" w:rsidR="00EB11CD" w:rsidRDefault="00EB11CD" w:rsidP="00BE0DC1">
      <w:pPr>
        <w:shd w:val="clear" w:color="auto" w:fill="FFFFFF"/>
        <w:rPr>
          <w:rFonts w:ascii="Arial" w:eastAsia="Times New Roman" w:hAnsi="Arial" w:cs="Arial"/>
          <w:b/>
          <w:bCs/>
          <w:color w:val="262626"/>
          <w:lang w:eastAsia="ja-JP"/>
        </w:rPr>
      </w:pPr>
    </w:p>
    <w:p w14:paraId="254A7EFD" w14:textId="75107A35" w:rsidR="00BE0DC1" w:rsidRPr="000245D2" w:rsidRDefault="00BE0DC1" w:rsidP="00BE0DC1">
      <w:pPr>
        <w:shd w:val="clear" w:color="auto" w:fill="FFFFFF"/>
        <w:rPr>
          <w:rFonts w:ascii="Arial" w:eastAsia="Times New Roman" w:hAnsi="Arial" w:cs="Arial"/>
          <w:color w:val="262626"/>
          <w:lang w:eastAsia="ja-JP"/>
        </w:rPr>
      </w:pPr>
      <w:r w:rsidRPr="000245D2">
        <w:rPr>
          <w:rFonts w:ascii="Arial" w:eastAsia="Times New Roman" w:hAnsi="Arial" w:cs="Arial"/>
          <w:b/>
          <w:bCs/>
          <w:color w:val="262626"/>
          <w:lang w:eastAsia="ja-JP"/>
        </w:rPr>
        <w:t>Antonio Junqueira</w:t>
      </w:r>
      <w:r w:rsidR="00EB11CD" w:rsidRPr="000245D2">
        <w:rPr>
          <w:rFonts w:ascii="Arial" w:eastAsia="Times New Roman" w:hAnsi="Arial" w:cs="Arial"/>
          <w:b/>
          <w:bCs/>
          <w:color w:val="262626"/>
          <w:lang w:eastAsia="ja-JP"/>
        </w:rPr>
        <w:t>, BTG Pactual:</w:t>
      </w:r>
    </w:p>
    <w:p w14:paraId="23F55A1F" w14:textId="77777777" w:rsidR="00EB11CD" w:rsidRDefault="00EB11CD" w:rsidP="00BE0DC1">
      <w:pPr>
        <w:shd w:val="clear" w:color="auto" w:fill="FFFFFF"/>
        <w:rPr>
          <w:rFonts w:ascii="Arial" w:eastAsia="Times New Roman" w:hAnsi="Arial" w:cs="Arial"/>
          <w:color w:val="262626"/>
          <w:lang w:eastAsia="ja-JP"/>
        </w:rPr>
      </w:pPr>
    </w:p>
    <w:p w14:paraId="5CF1CAC4" w14:textId="77777777" w:rsidR="000245D2" w:rsidRDefault="000245D2"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BE0DC1" w:rsidRPr="00BE0DC1">
        <w:rPr>
          <w:rFonts w:ascii="Arial" w:eastAsia="Times New Roman" w:hAnsi="Arial" w:cs="Arial"/>
          <w:color w:val="262626"/>
          <w:lang w:eastAsia="ja-JP"/>
        </w:rPr>
        <w:t xml:space="preserve">My question was mostly answered in Navarrete question, mostly, if not 100% of it. I think it's clear like the fingerprints on cost control, on investments, on the development of new factor. Thanks, by the way, for that slide, </w:t>
      </w:r>
      <w:r>
        <w:rPr>
          <w:rFonts w:ascii="Arial" w:eastAsia="Times New Roman" w:hAnsi="Arial" w:cs="Arial"/>
          <w:color w:val="262626"/>
          <w:lang w:eastAsia="ja-JP"/>
        </w:rPr>
        <w:t xml:space="preserve">it was </w:t>
      </w:r>
      <w:r w:rsidR="00BE0DC1" w:rsidRPr="00BE0DC1">
        <w:rPr>
          <w:rFonts w:ascii="Arial" w:eastAsia="Times New Roman" w:hAnsi="Arial" w:cs="Arial"/>
          <w:color w:val="262626"/>
          <w:lang w:eastAsia="ja-JP"/>
        </w:rPr>
        <w:t xml:space="preserve">interesting. </w:t>
      </w:r>
    </w:p>
    <w:p w14:paraId="6F2E0E2B" w14:textId="77777777" w:rsidR="000245D2" w:rsidRDefault="000245D2" w:rsidP="00BE0DC1">
      <w:pPr>
        <w:shd w:val="clear" w:color="auto" w:fill="FFFFFF"/>
        <w:rPr>
          <w:rFonts w:ascii="Arial" w:eastAsia="Times New Roman" w:hAnsi="Arial" w:cs="Arial"/>
          <w:color w:val="262626"/>
          <w:lang w:eastAsia="ja-JP"/>
        </w:rPr>
      </w:pPr>
    </w:p>
    <w:p w14:paraId="30E6C0FA" w14:textId="77777777" w:rsidR="000245D2"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I think I can complement his question by asking how the relationship with the regulator is</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Because this revenue gap thing is a historical problem for </w:t>
      </w:r>
      <w:r>
        <w:rPr>
          <w:rFonts w:ascii="Arial" w:eastAsia="Times New Roman" w:hAnsi="Arial" w:cs="Arial"/>
          <w:color w:val="262626"/>
          <w:lang w:eastAsia="ja-JP"/>
        </w:rPr>
        <w:t>Sabesp</w:t>
      </w:r>
      <w:r w:rsidRPr="00BE0DC1">
        <w:rPr>
          <w:rFonts w:ascii="Arial" w:eastAsia="Times New Roman" w:hAnsi="Arial" w:cs="Arial"/>
          <w:color w:val="262626"/>
          <w:lang w:eastAsia="ja-JP"/>
        </w:rPr>
        <w:t>. I think all of us analysts always achieved much larger regulatory revenues than actual revenues. The previous administrations could not explain all the gaps, why the gaps existed.</w:t>
      </w:r>
      <w:r w:rsidR="000245D2">
        <w:rPr>
          <w:rFonts w:ascii="Arial" w:eastAsia="Times New Roman" w:hAnsi="Arial" w:cs="Arial"/>
          <w:color w:val="262626"/>
          <w:lang w:eastAsia="ja-JP"/>
        </w:rPr>
        <w:t xml:space="preserve"> </w:t>
      </w:r>
      <w:r w:rsidRPr="00BE0DC1">
        <w:rPr>
          <w:rFonts w:ascii="Arial" w:eastAsia="Times New Roman" w:hAnsi="Arial" w:cs="Arial"/>
          <w:color w:val="262626"/>
          <w:lang w:eastAsia="ja-JP"/>
        </w:rPr>
        <w:t xml:space="preserve">I think there was a philosophical debate on wholesale discounts, on some variables that created that big gap, but the entire gap was never explained. </w:t>
      </w:r>
    </w:p>
    <w:p w14:paraId="725FD5EA" w14:textId="77777777" w:rsidR="000245D2" w:rsidRDefault="000245D2" w:rsidP="00BE0DC1">
      <w:pPr>
        <w:shd w:val="clear" w:color="auto" w:fill="FFFFFF"/>
        <w:rPr>
          <w:rFonts w:ascii="Arial" w:eastAsia="Times New Roman" w:hAnsi="Arial" w:cs="Arial"/>
          <w:color w:val="262626"/>
          <w:lang w:eastAsia="ja-JP"/>
        </w:rPr>
      </w:pPr>
    </w:p>
    <w:p w14:paraId="4CC4CB4B" w14:textId="1F85FDA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So how is the interaction about all those topics with the regulator? </w:t>
      </w:r>
      <w:r w:rsidR="00FE1B52">
        <w:rPr>
          <w:rFonts w:ascii="Arial" w:eastAsia="Times New Roman" w:hAnsi="Arial" w:cs="Arial"/>
          <w:color w:val="262626"/>
          <w:lang w:eastAsia="ja-JP"/>
        </w:rPr>
        <w:t xml:space="preserve">Is </w:t>
      </w:r>
      <w:r w:rsidRPr="00BE0DC1">
        <w:rPr>
          <w:rFonts w:ascii="Arial" w:eastAsia="Times New Roman" w:hAnsi="Arial" w:cs="Arial"/>
          <w:color w:val="262626"/>
          <w:lang w:eastAsia="ja-JP"/>
        </w:rPr>
        <w:t>he receiving it? Because I guess like the regulator has also been a reason for skepticism on our side. So how is your confidence level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not going to see revenue gap from the tariff event at the end of this year onwards?</w:t>
      </w:r>
    </w:p>
    <w:p w14:paraId="7FB99540" w14:textId="77777777" w:rsidR="00EB11CD" w:rsidRDefault="00EB11CD" w:rsidP="00BE0DC1">
      <w:pPr>
        <w:shd w:val="clear" w:color="auto" w:fill="FFFFFF"/>
        <w:rPr>
          <w:rFonts w:ascii="Arial" w:eastAsia="Times New Roman" w:hAnsi="Arial" w:cs="Arial"/>
          <w:b/>
          <w:bCs/>
          <w:color w:val="262626"/>
          <w:lang w:eastAsia="ja-JP"/>
        </w:rPr>
      </w:pPr>
    </w:p>
    <w:p w14:paraId="34B7E333" w14:textId="454EEBD1"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44B31D9B" w14:textId="77777777" w:rsidR="00EB11CD" w:rsidRDefault="00EB11CD" w:rsidP="00BE0DC1">
      <w:pPr>
        <w:shd w:val="clear" w:color="auto" w:fill="FFFFFF"/>
        <w:rPr>
          <w:rFonts w:ascii="Arial" w:eastAsia="Times New Roman" w:hAnsi="Arial" w:cs="Arial"/>
          <w:color w:val="262626"/>
          <w:lang w:eastAsia="ja-JP"/>
        </w:rPr>
      </w:pPr>
    </w:p>
    <w:p w14:paraId="0D93E509" w14:textId="72E47AE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Thank you, Junqueira. I think we can give you our perception, how we think. </w:t>
      </w:r>
      <w:r w:rsidR="000245D2">
        <w:rPr>
          <w:rFonts w:ascii="Arial" w:eastAsia="Times New Roman" w:hAnsi="Arial" w:cs="Arial"/>
          <w:color w:val="262626"/>
          <w:lang w:eastAsia="ja-JP"/>
        </w:rPr>
        <w:t>W</w:t>
      </w:r>
      <w:r w:rsidRPr="00BE0DC1">
        <w:rPr>
          <w:rFonts w:ascii="Arial" w:eastAsia="Times New Roman" w:hAnsi="Arial" w:cs="Arial"/>
          <w:color w:val="262626"/>
          <w:lang w:eastAsia="ja-JP"/>
        </w:rPr>
        <w:t xml:space="preserve">e have a hybrid regulation, but based on incentive-based regulation where you have RAB concept and regulatory costs and so forth, you need a strong regulator. And this is to the benefit of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 xml:space="preserve">. And I think </w:t>
      </w:r>
      <w:r w:rsidR="000245D2">
        <w:rPr>
          <w:rFonts w:ascii="Arial" w:eastAsia="Times New Roman" w:hAnsi="Arial" w:cs="Arial"/>
          <w:color w:val="262626"/>
          <w:lang w:eastAsia="ja-JP"/>
        </w:rPr>
        <w:t xml:space="preserve">Arsesp </w:t>
      </w:r>
      <w:r w:rsidRPr="00BE0DC1">
        <w:rPr>
          <w:rFonts w:ascii="Arial" w:eastAsia="Times New Roman" w:hAnsi="Arial" w:cs="Arial"/>
          <w:color w:val="262626"/>
          <w:lang w:eastAsia="ja-JP"/>
        </w:rPr>
        <w:t>a strong regulator</w:t>
      </w:r>
      <w:r w:rsidR="000245D2">
        <w:rPr>
          <w:rFonts w:ascii="Arial" w:eastAsia="Times New Roman" w:hAnsi="Arial" w:cs="Arial"/>
          <w:color w:val="262626"/>
          <w:lang w:eastAsia="ja-JP"/>
        </w:rPr>
        <w:t>, a</w:t>
      </w:r>
      <w:r w:rsidRPr="00BE0DC1">
        <w:rPr>
          <w:rFonts w:ascii="Arial" w:eastAsia="Times New Roman" w:hAnsi="Arial" w:cs="Arial"/>
          <w:color w:val="262626"/>
          <w:lang w:eastAsia="ja-JP"/>
        </w:rPr>
        <w:t>nd this is helpful to us</w:t>
      </w:r>
      <w:r w:rsidR="000245D2">
        <w:rPr>
          <w:rFonts w:ascii="Arial" w:eastAsia="Times New Roman" w:hAnsi="Arial" w:cs="Arial"/>
          <w:color w:val="262626"/>
          <w:lang w:eastAsia="ja-JP"/>
        </w:rPr>
        <w:t>.</w:t>
      </w:r>
      <w:r w:rsidRPr="00BE0DC1">
        <w:rPr>
          <w:rFonts w:ascii="Arial" w:eastAsia="Times New Roman" w:hAnsi="Arial" w:cs="Arial"/>
          <w:color w:val="262626"/>
          <w:lang w:eastAsia="ja-JP"/>
        </w:rPr>
        <w:t xml:space="preserve"> If we had a weak regulator that </w:t>
      </w:r>
      <w:r w:rsidR="000245D2">
        <w:rPr>
          <w:rFonts w:ascii="Arial" w:eastAsia="Times New Roman" w:hAnsi="Arial" w:cs="Arial"/>
          <w:color w:val="262626"/>
          <w:lang w:eastAsia="ja-JP"/>
        </w:rPr>
        <w:t xml:space="preserve">did not </w:t>
      </w:r>
      <w:r w:rsidRPr="00BE0DC1">
        <w:rPr>
          <w:rFonts w:ascii="Arial" w:eastAsia="Times New Roman" w:hAnsi="Arial" w:cs="Arial"/>
          <w:color w:val="262626"/>
          <w:lang w:eastAsia="ja-JP"/>
        </w:rPr>
        <w:t>understand the rules and had different parameters, this would be a different problem to solve.</w:t>
      </w:r>
    </w:p>
    <w:p w14:paraId="24A61028" w14:textId="77777777" w:rsidR="00EB11CD" w:rsidRDefault="00EB11CD" w:rsidP="00BE0DC1">
      <w:pPr>
        <w:shd w:val="clear" w:color="auto" w:fill="FFFFFF"/>
        <w:rPr>
          <w:rFonts w:ascii="Arial" w:eastAsia="Times New Roman" w:hAnsi="Arial" w:cs="Arial"/>
          <w:color w:val="262626"/>
          <w:lang w:eastAsia="ja-JP"/>
        </w:rPr>
      </w:pPr>
    </w:p>
    <w:p w14:paraId="41EE789C" w14:textId="77777777" w:rsidR="000245D2" w:rsidRDefault="000245D2"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Our </w:t>
      </w:r>
      <w:r w:rsidR="00BE0DC1" w:rsidRPr="00BE0DC1">
        <w:rPr>
          <w:rFonts w:ascii="Arial" w:eastAsia="Times New Roman" w:hAnsi="Arial" w:cs="Arial"/>
          <w:color w:val="262626"/>
          <w:lang w:eastAsia="ja-JP"/>
        </w:rPr>
        <w:t xml:space="preserve">interactions based on this </w:t>
      </w:r>
      <w:r>
        <w:rPr>
          <w:rFonts w:ascii="Arial" w:eastAsia="Times New Roman" w:hAnsi="Arial" w:cs="Arial"/>
          <w:color w:val="262626"/>
          <w:lang w:eastAsia="ja-JP"/>
        </w:rPr>
        <w:t xml:space="preserve">have </w:t>
      </w:r>
      <w:r w:rsidR="00BE0DC1" w:rsidRPr="00BE0DC1">
        <w:rPr>
          <w:rFonts w:ascii="Arial" w:eastAsia="Times New Roman" w:hAnsi="Arial" w:cs="Arial"/>
          <w:color w:val="262626"/>
          <w:lang w:eastAsia="ja-JP"/>
        </w:rPr>
        <w:t xml:space="preserve">been very good, I would say, </w:t>
      </w:r>
      <w:r>
        <w:rPr>
          <w:rFonts w:ascii="Arial" w:eastAsia="Times New Roman" w:hAnsi="Arial" w:cs="Arial"/>
          <w:color w:val="262626"/>
          <w:lang w:eastAsia="ja-JP"/>
        </w:rPr>
        <w:t xml:space="preserve">a </w:t>
      </w:r>
      <w:r w:rsidR="00BE0DC1" w:rsidRPr="00BE0DC1">
        <w:rPr>
          <w:rFonts w:ascii="Arial" w:eastAsia="Times New Roman" w:hAnsi="Arial" w:cs="Arial"/>
          <w:color w:val="262626"/>
          <w:lang w:eastAsia="ja-JP"/>
        </w:rPr>
        <w:t xml:space="preserve">very public relationship, very technical. Many challenges of the new contract for both sides. Of course, I think the expectations of having </w:t>
      </w:r>
      <w:r w:rsidR="00BE0DC1">
        <w:rPr>
          <w:rFonts w:ascii="Arial" w:eastAsia="Times New Roman" w:hAnsi="Arial" w:cs="Arial"/>
          <w:color w:val="262626"/>
          <w:lang w:eastAsia="ja-JP"/>
        </w:rPr>
        <w:t>Sabesp</w:t>
      </w:r>
      <w:r w:rsidR="00BE0DC1" w:rsidRPr="00BE0DC1">
        <w:rPr>
          <w:rFonts w:ascii="Arial" w:eastAsia="Times New Roman" w:hAnsi="Arial" w:cs="Arial"/>
          <w:color w:val="262626"/>
          <w:lang w:eastAsia="ja-JP"/>
        </w:rPr>
        <w:t xml:space="preserve"> as a private player are higher, or the same</w:t>
      </w:r>
      <w:r>
        <w:rPr>
          <w:rFonts w:ascii="Arial" w:eastAsia="Times New Roman" w:hAnsi="Arial" w:cs="Arial"/>
          <w:color w:val="262626"/>
          <w:lang w:eastAsia="ja-JP"/>
        </w:rPr>
        <w:t>, b</w:t>
      </w:r>
      <w:r w:rsidR="00BE0DC1" w:rsidRPr="00BE0DC1">
        <w:rPr>
          <w:rFonts w:ascii="Arial" w:eastAsia="Times New Roman" w:hAnsi="Arial" w:cs="Arial"/>
          <w:color w:val="262626"/>
          <w:lang w:eastAsia="ja-JP"/>
        </w:rPr>
        <w:t xml:space="preserve">ut at the end of the day, everybody expects more of the private player, and we hope to deliver. </w:t>
      </w:r>
    </w:p>
    <w:p w14:paraId="32DF1B95" w14:textId="77777777" w:rsidR="000245D2" w:rsidRDefault="000245D2" w:rsidP="00BE0DC1">
      <w:pPr>
        <w:shd w:val="clear" w:color="auto" w:fill="FFFFFF"/>
        <w:rPr>
          <w:rFonts w:ascii="Arial" w:eastAsia="Times New Roman" w:hAnsi="Arial" w:cs="Arial"/>
          <w:color w:val="262626"/>
          <w:lang w:eastAsia="ja-JP"/>
        </w:rPr>
      </w:pPr>
    </w:p>
    <w:p w14:paraId="7DC64503" w14:textId="71866C8A"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I think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be able at the end of the day to solve most of the issues, </w:t>
      </w:r>
      <w:r w:rsidR="000245D2">
        <w:rPr>
          <w:rFonts w:ascii="Arial" w:eastAsia="Times New Roman" w:hAnsi="Arial" w:cs="Arial"/>
          <w:color w:val="262626"/>
          <w:lang w:eastAsia="ja-JP"/>
        </w:rPr>
        <w:t xml:space="preserve">and </w:t>
      </w:r>
      <w:r w:rsidR="00C319D1">
        <w:rPr>
          <w:rFonts w:ascii="Arial" w:eastAsia="Times New Roman" w:hAnsi="Arial" w:cs="Arial"/>
          <w:color w:val="262626"/>
          <w:lang w:eastAsia="ja-JP"/>
        </w:rPr>
        <w:t>I am</w:t>
      </w:r>
      <w:r w:rsidRPr="00BE0DC1">
        <w:rPr>
          <w:rFonts w:ascii="Arial" w:eastAsia="Times New Roman" w:hAnsi="Arial" w:cs="Arial"/>
          <w:color w:val="262626"/>
          <w:lang w:eastAsia="ja-JP"/>
        </w:rPr>
        <w:t xml:space="preserve"> not going to guarantee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solve all the issues, </w:t>
      </w:r>
      <w:r w:rsidR="000245D2">
        <w:rPr>
          <w:rFonts w:ascii="Arial" w:eastAsia="Times New Roman" w:hAnsi="Arial" w:cs="Arial"/>
          <w:color w:val="262626"/>
          <w:lang w:eastAsia="ja-JP"/>
        </w:rPr>
        <w:t>b</w:t>
      </w:r>
      <w:r w:rsidRPr="00BE0DC1">
        <w:rPr>
          <w:rFonts w:ascii="Arial" w:eastAsia="Times New Roman" w:hAnsi="Arial" w:cs="Arial"/>
          <w:color w:val="262626"/>
          <w:lang w:eastAsia="ja-JP"/>
        </w:rPr>
        <w:t>ut I think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solve most of the issues through time.</w:t>
      </w:r>
    </w:p>
    <w:p w14:paraId="0A1F99C0" w14:textId="77777777" w:rsidR="00EB11CD" w:rsidRDefault="00EB11CD" w:rsidP="00BE0DC1">
      <w:pPr>
        <w:shd w:val="clear" w:color="auto" w:fill="FFFFFF"/>
        <w:rPr>
          <w:rFonts w:ascii="Arial" w:eastAsia="Times New Roman" w:hAnsi="Arial" w:cs="Arial"/>
          <w:color w:val="262626"/>
          <w:lang w:eastAsia="ja-JP"/>
        </w:rPr>
      </w:pPr>
    </w:p>
    <w:p w14:paraId="67ACAA7A" w14:textId="77777777" w:rsidR="005E5EAE"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And I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see, to your point, that the agency is a restriction for our performance. I see it the other way. And </w:t>
      </w:r>
      <w:r w:rsidR="00C319D1">
        <w:rPr>
          <w:rFonts w:ascii="Arial" w:eastAsia="Times New Roman" w:hAnsi="Arial" w:cs="Arial"/>
          <w:color w:val="262626"/>
          <w:lang w:eastAsia="ja-JP"/>
        </w:rPr>
        <w:t>I am</w:t>
      </w:r>
      <w:r w:rsidRPr="00BE0DC1">
        <w:rPr>
          <w:rFonts w:ascii="Arial" w:eastAsia="Times New Roman" w:hAnsi="Arial" w:cs="Arial"/>
          <w:color w:val="262626"/>
          <w:lang w:eastAsia="ja-JP"/>
        </w:rPr>
        <w:t xml:space="preserve"> telling this publicly on this call because I already told them publicly in another event with them on my side</w:t>
      </w:r>
      <w:r w:rsidR="001A3835">
        <w:rPr>
          <w:rFonts w:ascii="Arial" w:eastAsia="Times New Roman" w:hAnsi="Arial" w:cs="Arial"/>
          <w:color w:val="262626"/>
          <w:lang w:eastAsia="ja-JP"/>
        </w:rPr>
        <w:t>.</w:t>
      </w:r>
      <w:r w:rsidRPr="00BE0DC1">
        <w:rPr>
          <w:rFonts w:ascii="Arial" w:eastAsia="Times New Roman" w:hAnsi="Arial" w:cs="Arial"/>
          <w:color w:val="262626"/>
          <w:lang w:eastAsia="ja-JP"/>
        </w:rPr>
        <w:t xml:space="preserve"> </w:t>
      </w:r>
    </w:p>
    <w:p w14:paraId="4C987283" w14:textId="77777777" w:rsidR="005E5EAE" w:rsidRDefault="005E5EAE" w:rsidP="00BE0DC1">
      <w:pPr>
        <w:shd w:val="clear" w:color="auto" w:fill="FFFFFF"/>
        <w:rPr>
          <w:rFonts w:ascii="Arial" w:eastAsia="Times New Roman" w:hAnsi="Arial" w:cs="Arial"/>
          <w:color w:val="262626"/>
          <w:lang w:eastAsia="ja-JP"/>
        </w:rPr>
      </w:pPr>
    </w:p>
    <w:p w14:paraId="3A526D84" w14:textId="0F6DE5BB"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So I think this is to the benefit of </w:t>
      </w:r>
      <w:r>
        <w:rPr>
          <w:rFonts w:ascii="Arial" w:eastAsia="Times New Roman" w:hAnsi="Arial" w:cs="Arial"/>
          <w:color w:val="262626"/>
          <w:lang w:eastAsia="ja-JP"/>
        </w:rPr>
        <w:t>Sabesp</w:t>
      </w:r>
      <w:r w:rsidRPr="00BE0DC1">
        <w:rPr>
          <w:rFonts w:ascii="Arial" w:eastAsia="Times New Roman" w:hAnsi="Arial" w:cs="Arial"/>
          <w:color w:val="262626"/>
          <w:lang w:eastAsia="ja-JP"/>
        </w:rPr>
        <w:t>, and I think we would have benefited in other states if we had stronger regulators to have those discussions. And I think through time,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show through objective results that this is feasible for us to achieve</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given this relationship and how competent they are.</w:t>
      </w:r>
    </w:p>
    <w:p w14:paraId="11EB95B3" w14:textId="77777777" w:rsidR="00EB11CD" w:rsidRPr="00FE1B52" w:rsidRDefault="00EB11CD" w:rsidP="00BE0DC1">
      <w:pPr>
        <w:shd w:val="clear" w:color="auto" w:fill="FFFFFF"/>
        <w:rPr>
          <w:rFonts w:ascii="Arial" w:eastAsia="Times New Roman" w:hAnsi="Arial" w:cs="Arial"/>
          <w:b/>
          <w:bCs/>
          <w:color w:val="262626"/>
          <w:lang w:eastAsia="ja-JP"/>
        </w:rPr>
      </w:pPr>
    </w:p>
    <w:p w14:paraId="07402A50" w14:textId="7FA6998D" w:rsidR="00BE0DC1" w:rsidRPr="00C319D1" w:rsidRDefault="00BE0DC1" w:rsidP="00BE0DC1">
      <w:pPr>
        <w:shd w:val="clear" w:color="auto" w:fill="FFFFFF"/>
        <w:rPr>
          <w:rFonts w:ascii="Arial" w:eastAsia="Times New Roman" w:hAnsi="Arial" w:cs="Arial"/>
          <w:color w:val="262626"/>
          <w:lang w:eastAsia="ja-JP"/>
        </w:rPr>
      </w:pPr>
      <w:r w:rsidRPr="00C319D1">
        <w:rPr>
          <w:rFonts w:ascii="Arial" w:eastAsia="Times New Roman" w:hAnsi="Arial" w:cs="Arial"/>
          <w:b/>
          <w:bCs/>
          <w:color w:val="262626"/>
          <w:lang w:eastAsia="ja-JP"/>
        </w:rPr>
        <w:t>Antonio Junqueira</w:t>
      </w:r>
      <w:r w:rsidR="00EB11CD" w:rsidRPr="00C319D1">
        <w:rPr>
          <w:rFonts w:ascii="Arial" w:eastAsia="Times New Roman" w:hAnsi="Arial" w:cs="Arial"/>
          <w:b/>
          <w:bCs/>
          <w:color w:val="262626"/>
          <w:lang w:eastAsia="ja-JP"/>
        </w:rPr>
        <w:t>:</w:t>
      </w:r>
    </w:p>
    <w:p w14:paraId="6526DC9F" w14:textId="77777777" w:rsidR="00EB11CD" w:rsidRDefault="00EB11CD" w:rsidP="00BE0DC1">
      <w:pPr>
        <w:shd w:val="clear" w:color="auto" w:fill="FFFFFF"/>
        <w:rPr>
          <w:rFonts w:ascii="Arial" w:eastAsia="Times New Roman" w:hAnsi="Arial" w:cs="Arial"/>
          <w:color w:val="262626"/>
          <w:lang w:eastAsia="ja-JP"/>
        </w:rPr>
      </w:pPr>
    </w:p>
    <w:p w14:paraId="43A3EBDF" w14:textId="4ECA1A6D"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Understood. And there's no technical pushback on their side when you debate this revenue gap, right?</w:t>
      </w:r>
    </w:p>
    <w:p w14:paraId="2BFBF920" w14:textId="77777777" w:rsidR="00EB11CD" w:rsidRDefault="00EB11CD" w:rsidP="00BE0DC1">
      <w:pPr>
        <w:shd w:val="clear" w:color="auto" w:fill="FFFFFF"/>
        <w:rPr>
          <w:rFonts w:ascii="Arial" w:eastAsia="Times New Roman" w:hAnsi="Arial" w:cs="Arial"/>
          <w:b/>
          <w:bCs/>
          <w:color w:val="262626"/>
          <w:lang w:eastAsia="ja-JP"/>
        </w:rPr>
      </w:pPr>
    </w:p>
    <w:p w14:paraId="029C9552" w14:textId="1EEAAD02"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60E5B01F" w14:textId="77777777" w:rsidR="00EB11CD" w:rsidRDefault="00EB11CD" w:rsidP="00BE0DC1">
      <w:pPr>
        <w:shd w:val="clear" w:color="auto" w:fill="FFFFFF"/>
        <w:rPr>
          <w:rFonts w:ascii="Arial" w:eastAsia="Times New Roman" w:hAnsi="Arial" w:cs="Arial"/>
          <w:color w:val="262626"/>
          <w:lang w:eastAsia="ja-JP"/>
        </w:rPr>
      </w:pPr>
    </w:p>
    <w:p w14:paraId="4C190CF5" w14:textId="4D6BE78F"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No. They said the rules are the rules. You should follow the rules. And when the rules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make sense, they hear. I can tell you, this is the most technical relationship with </w:t>
      </w:r>
      <w:r w:rsidR="005E5EAE">
        <w:rPr>
          <w:rFonts w:ascii="Arial" w:eastAsia="Times New Roman" w:hAnsi="Arial" w:cs="Arial"/>
          <w:color w:val="262626"/>
          <w:lang w:eastAsia="ja-JP"/>
        </w:rPr>
        <w:t xml:space="preserve">a </w:t>
      </w:r>
      <w:r w:rsidRPr="00BE0DC1">
        <w:rPr>
          <w:rFonts w:ascii="Arial" w:eastAsia="Times New Roman" w:hAnsi="Arial" w:cs="Arial"/>
          <w:color w:val="262626"/>
          <w:lang w:eastAsia="ja-JP"/>
        </w:rPr>
        <w:t>regulator that I had in many years. So far, so good.</w:t>
      </w:r>
    </w:p>
    <w:p w14:paraId="057DD138" w14:textId="77777777" w:rsidR="00EB11CD" w:rsidRDefault="00EB11CD" w:rsidP="00BE0DC1">
      <w:pPr>
        <w:shd w:val="clear" w:color="auto" w:fill="FFFFFF"/>
        <w:rPr>
          <w:rFonts w:ascii="Arial" w:eastAsia="Times New Roman" w:hAnsi="Arial" w:cs="Arial"/>
          <w:b/>
          <w:bCs/>
          <w:color w:val="262626"/>
          <w:lang w:eastAsia="ja-JP"/>
        </w:rPr>
      </w:pPr>
    </w:p>
    <w:p w14:paraId="1DF20C77" w14:textId="08FFA520" w:rsidR="00BE0DC1" w:rsidRPr="00BE0DC1" w:rsidRDefault="005E5EAE"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André</w:t>
      </w:r>
      <w:r w:rsidR="00BE0DC1" w:rsidRPr="00BE0DC1">
        <w:rPr>
          <w:rFonts w:ascii="Arial" w:eastAsia="Times New Roman" w:hAnsi="Arial" w:cs="Arial"/>
          <w:b/>
          <w:bCs/>
          <w:color w:val="262626"/>
          <w:lang w:eastAsia="ja-JP"/>
        </w:rPr>
        <w:t xml:space="preserve"> Sampaio</w:t>
      </w:r>
      <w:r w:rsidR="00EB11CD">
        <w:rPr>
          <w:rFonts w:ascii="Arial" w:eastAsia="Times New Roman" w:hAnsi="Arial" w:cs="Arial"/>
          <w:b/>
          <w:bCs/>
          <w:color w:val="262626"/>
          <w:lang w:eastAsia="ja-JP"/>
        </w:rPr>
        <w:t>, Santander:</w:t>
      </w:r>
    </w:p>
    <w:p w14:paraId="794B10BA" w14:textId="77777777" w:rsidR="00EB11CD" w:rsidRDefault="00EB11CD" w:rsidP="00BE0DC1">
      <w:pPr>
        <w:shd w:val="clear" w:color="auto" w:fill="FFFFFF"/>
        <w:rPr>
          <w:rFonts w:ascii="Arial" w:eastAsia="Times New Roman" w:hAnsi="Arial" w:cs="Arial"/>
          <w:color w:val="262626"/>
          <w:lang w:eastAsia="ja-JP"/>
        </w:rPr>
      </w:pPr>
    </w:p>
    <w:p w14:paraId="69D4E647" w14:textId="1BFCE484" w:rsidR="00BE0DC1" w:rsidRPr="00BE0DC1" w:rsidRDefault="005E5EAE"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Good morning. </w:t>
      </w:r>
      <w:r w:rsidR="00BE0DC1" w:rsidRPr="00BE0DC1">
        <w:rPr>
          <w:rFonts w:ascii="Arial" w:eastAsia="Times New Roman" w:hAnsi="Arial" w:cs="Arial"/>
          <w:color w:val="262626"/>
          <w:lang w:eastAsia="ja-JP"/>
        </w:rPr>
        <w:t>Very briefly here. I just want to hear you a bit about the rural census</w:t>
      </w:r>
      <w:r>
        <w:rPr>
          <w:rFonts w:ascii="Arial" w:eastAsia="Times New Roman" w:hAnsi="Arial" w:cs="Arial"/>
          <w:color w:val="262626"/>
          <w:lang w:eastAsia="ja-JP"/>
        </w:rPr>
        <w:t>.</w:t>
      </w:r>
      <w:r w:rsidR="00BE0DC1" w:rsidRPr="00BE0DC1">
        <w:rPr>
          <w:rFonts w:ascii="Arial" w:eastAsia="Times New Roman" w:hAnsi="Arial" w:cs="Arial"/>
          <w:color w:val="262626"/>
          <w:lang w:eastAsia="ja-JP"/>
        </w:rPr>
        <w:t xml:space="preserve"> What is the expectation to when we should have that ready? And what do </w:t>
      </w:r>
      <w:r>
        <w:rPr>
          <w:rFonts w:ascii="Arial" w:eastAsia="Times New Roman" w:hAnsi="Arial" w:cs="Arial"/>
          <w:color w:val="262626"/>
          <w:lang w:eastAsia="ja-JP"/>
        </w:rPr>
        <w:t>you</w:t>
      </w:r>
      <w:r w:rsidR="00BE0DC1" w:rsidRPr="00BE0DC1">
        <w:rPr>
          <w:rFonts w:ascii="Arial" w:eastAsia="Times New Roman" w:hAnsi="Arial" w:cs="Arial"/>
          <w:color w:val="262626"/>
          <w:lang w:eastAsia="ja-JP"/>
        </w:rPr>
        <w:t xml:space="preserve"> expect in terms of the impact for the project, I mean, the projections going forward?</w:t>
      </w:r>
    </w:p>
    <w:p w14:paraId="1DB27526" w14:textId="77777777" w:rsidR="00EB11CD" w:rsidRDefault="00EB11CD" w:rsidP="00BE0DC1">
      <w:pPr>
        <w:shd w:val="clear" w:color="auto" w:fill="FFFFFF"/>
        <w:rPr>
          <w:rFonts w:ascii="Arial" w:eastAsia="Times New Roman" w:hAnsi="Arial" w:cs="Arial"/>
          <w:color w:val="262626"/>
          <w:lang w:eastAsia="ja-JP"/>
        </w:rPr>
      </w:pPr>
    </w:p>
    <w:p w14:paraId="279322B6" w14:textId="6E42C0C2"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My second question was related to the tariffs as well</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w:t>
      </w:r>
      <w:r w:rsidR="005E5EAE">
        <w:rPr>
          <w:rFonts w:ascii="Arial" w:eastAsia="Times New Roman" w:hAnsi="Arial" w:cs="Arial"/>
          <w:color w:val="262626"/>
          <w:lang w:eastAsia="ja-JP"/>
        </w:rPr>
        <w:t xml:space="preserve">so it was </w:t>
      </w:r>
      <w:r w:rsidRPr="00BE0DC1">
        <w:rPr>
          <w:rFonts w:ascii="Arial" w:eastAsia="Times New Roman" w:hAnsi="Arial" w:cs="Arial"/>
          <w:color w:val="262626"/>
          <w:lang w:eastAsia="ja-JP"/>
        </w:rPr>
        <w:t>already discussed it. So first</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on the rural census?</w:t>
      </w:r>
    </w:p>
    <w:p w14:paraId="0AEC6B2E" w14:textId="77777777" w:rsidR="00EB11CD" w:rsidRDefault="00EB11CD" w:rsidP="00BE0DC1">
      <w:pPr>
        <w:shd w:val="clear" w:color="auto" w:fill="FFFFFF"/>
        <w:rPr>
          <w:rFonts w:ascii="Arial" w:eastAsia="Times New Roman" w:hAnsi="Arial" w:cs="Arial"/>
          <w:b/>
          <w:bCs/>
          <w:color w:val="262626"/>
          <w:lang w:eastAsia="ja-JP"/>
        </w:rPr>
      </w:pPr>
    </w:p>
    <w:p w14:paraId="52A76FB1" w14:textId="6244F809"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506C3B10" w14:textId="77777777" w:rsidR="00EB11CD" w:rsidRDefault="00EB11CD" w:rsidP="00BE0DC1">
      <w:pPr>
        <w:shd w:val="clear" w:color="auto" w:fill="FFFFFF"/>
        <w:rPr>
          <w:rFonts w:ascii="Arial" w:eastAsia="Times New Roman" w:hAnsi="Arial" w:cs="Arial"/>
          <w:color w:val="262626"/>
          <w:lang w:eastAsia="ja-JP"/>
        </w:rPr>
      </w:pPr>
    </w:p>
    <w:p w14:paraId="7C74AF64" w14:textId="02316FAE"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I can take that. We already hired the third-party provider. There was a rule on the contract</w:t>
      </w:r>
      <w:r w:rsidR="005E5EAE">
        <w:rPr>
          <w:rFonts w:ascii="Arial" w:eastAsia="Times New Roman" w:hAnsi="Arial" w:cs="Arial"/>
          <w:color w:val="262626"/>
          <w:lang w:eastAsia="ja-JP"/>
        </w:rPr>
        <w:t xml:space="preserve"> on</w:t>
      </w:r>
      <w:r w:rsidRPr="00BE0DC1">
        <w:rPr>
          <w:rFonts w:ascii="Arial" w:eastAsia="Times New Roman" w:hAnsi="Arial" w:cs="Arial"/>
          <w:color w:val="262626"/>
          <w:lang w:eastAsia="ja-JP"/>
        </w:rPr>
        <w:t xml:space="preserve"> how to do this. We</w:t>
      </w:r>
      <w:r>
        <w:rPr>
          <w:rFonts w:ascii="Arial" w:eastAsia="Times New Roman" w:hAnsi="Arial" w:cs="Arial"/>
          <w:color w:val="262626"/>
          <w:lang w:eastAsia="ja-JP"/>
        </w:rPr>
        <w:t xml:space="preserve"> have</w:t>
      </w:r>
      <w:r w:rsidRPr="00BE0DC1">
        <w:rPr>
          <w:rFonts w:ascii="Arial" w:eastAsia="Times New Roman" w:hAnsi="Arial" w:cs="Arial"/>
          <w:color w:val="262626"/>
          <w:lang w:eastAsia="ja-JP"/>
        </w:rPr>
        <w:t xml:space="preserve"> already been through this.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beginning </w:t>
      </w:r>
      <w:r w:rsidR="00FE1B52">
        <w:rPr>
          <w:rFonts w:ascii="Arial" w:eastAsia="Times New Roman" w:hAnsi="Arial" w:cs="Arial"/>
          <w:color w:val="262626"/>
          <w:lang w:eastAsia="ja-JP"/>
        </w:rPr>
        <w:t xml:space="preserve">the </w:t>
      </w:r>
      <w:r>
        <w:rPr>
          <w:rFonts w:ascii="Arial" w:eastAsia="Times New Roman" w:hAnsi="Arial" w:cs="Arial"/>
          <w:color w:val="262626"/>
          <w:lang w:eastAsia="ja-JP"/>
        </w:rPr>
        <w:t>3Q</w:t>
      </w:r>
      <w:r w:rsidRPr="00BE0DC1">
        <w:rPr>
          <w:rFonts w:ascii="Arial" w:eastAsia="Times New Roman" w:hAnsi="Arial" w:cs="Arial"/>
          <w:color w:val="262626"/>
          <w:lang w:eastAsia="ja-JP"/>
        </w:rPr>
        <w:t xml:space="preserve">. There's an 18-month time frame at the very end of the period to validate and provide a final report, but we expect to have intermediary results starting even in the </w:t>
      </w:r>
      <w:r w:rsidR="005E5EAE">
        <w:rPr>
          <w:rFonts w:ascii="Arial" w:eastAsia="Times New Roman" w:hAnsi="Arial" w:cs="Arial"/>
          <w:color w:val="262626"/>
          <w:lang w:eastAsia="ja-JP"/>
        </w:rPr>
        <w:t>2H25</w:t>
      </w:r>
      <w:r w:rsidRPr="00BE0DC1">
        <w:rPr>
          <w:rFonts w:ascii="Arial" w:eastAsia="Times New Roman" w:hAnsi="Arial" w:cs="Arial"/>
          <w:color w:val="262626"/>
          <w:lang w:eastAsia="ja-JP"/>
        </w:rPr>
        <w:t>, so we can have a basis to compare to the plans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doing for the works until the end of the 2029 cycle.</w:t>
      </w:r>
    </w:p>
    <w:p w14:paraId="43DDF67D" w14:textId="77777777" w:rsidR="00EB11CD" w:rsidRDefault="00EB11CD" w:rsidP="00BE0DC1">
      <w:pPr>
        <w:shd w:val="clear" w:color="auto" w:fill="FFFFFF"/>
        <w:rPr>
          <w:rFonts w:ascii="Arial" w:eastAsia="Times New Roman" w:hAnsi="Arial" w:cs="Arial"/>
          <w:color w:val="262626"/>
          <w:lang w:eastAsia="ja-JP"/>
        </w:rPr>
      </w:pPr>
    </w:p>
    <w:p w14:paraId="23798438" w14:textId="46D7EEC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on track, no major issue here. Timeframe is long</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until the end of the year, but </w:t>
      </w:r>
      <w:r w:rsidR="005E5EAE">
        <w:rPr>
          <w:rFonts w:ascii="Arial" w:eastAsia="Times New Roman" w:hAnsi="Arial" w:cs="Arial"/>
          <w:color w:val="262626"/>
          <w:lang w:eastAsia="ja-JP"/>
        </w:rPr>
        <w:t xml:space="preserve">we </w:t>
      </w:r>
      <w:r w:rsidRPr="00BE0DC1">
        <w:rPr>
          <w:rFonts w:ascii="Arial" w:eastAsia="Times New Roman" w:hAnsi="Arial" w:cs="Arial"/>
          <w:color w:val="262626"/>
          <w:lang w:eastAsia="ja-JP"/>
        </w:rPr>
        <w:t>as the concessionary,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going to receive partial results first</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and probably the final results are going to be public at year-end, of next year.</w:t>
      </w:r>
    </w:p>
    <w:p w14:paraId="562A6016" w14:textId="77777777" w:rsidR="00EB11CD" w:rsidRDefault="00EB11CD" w:rsidP="00BE0DC1">
      <w:pPr>
        <w:shd w:val="clear" w:color="auto" w:fill="FFFFFF"/>
        <w:rPr>
          <w:rFonts w:ascii="Arial" w:eastAsia="Times New Roman" w:hAnsi="Arial" w:cs="Arial"/>
          <w:b/>
          <w:bCs/>
          <w:color w:val="262626"/>
          <w:lang w:eastAsia="ja-JP"/>
        </w:rPr>
      </w:pPr>
    </w:p>
    <w:p w14:paraId="07D2199C" w14:textId="0D8BE048"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lastRenderedPageBreak/>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6811D281" w14:textId="77777777" w:rsidR="00EB11CD" w:rsidRDefault="00EB11CD" w:rsidP="00BE0DC1">
      <w:pPr>
        <w:shd w:val="clear" w:color="auto" w:fill="FFFFFF"/>
        <w:rPr>
          <w:rFonts w:ascii="Arial" w:eastAsia="Times New Roman" w:hAnsi="Arial" w:cs="Arial"/>
          <w:color w:val="262626"/>
          <w:lang w:eastAsia="ja-JP"/>
        </w:rPr>
      </w:pPr>
    </w:p>
    <w:p w14:paraId="222D312B" w14:textId="775F8251"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Just to give you a few numbers on that and actual date</w:t>
      </w:r>
      <w:r w:rsidR="005E5EAE">
        <w:rPr>
          <w:rFonts w:ascii="Arial" w:eastAsia="Times New Roman" w:hAnsi="Arial" w:cs="Arial"/>
          <w:color w:val="262626"/>
          <w:lang w:eastAsia="ja-JP"/>
        </w:rPr>
        <w:t>, t</w:t>
      </w:r>
      <w:r w:rsidRPr="00BE0DC1">
        <w:rPr>
          <w:rFonts w:ascii="Arial" w:eastAsia="Times New Roman" w:hAnsi="Arial" w:cs="Arial"/>
          <w:color w:val="262626"/>
          <w:lang w:eastAsia="ja-JP"/>
        </w:rPr>
        <w:t>he field work actually is going to start in June 2025. So it's going to be a long work,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probably have about 400 people on the ground doing that census, just to give you some color on that.</w:t>
      </w:r>
    </w:p>
    <w:p w14:paraId="49527BF3" w14:textId="77777777" w:rsidR="00EB11CD" w:rsidRDefault="00EB11CD" w:rsidP="00BE0DC1">
      <w:pPr>
        <w:shd w:val="clear" w:color="auto" w:fill="FFFFFF"/>
        <w:rPr>
          <w:rFonts w:ascii="Arial" w:eastAsia="Times New Roman" w:hAnsi="Arial" w:cs="Arial"/>
          <w:b/>
          <w:bCs/>
          <w:color w:val="262626"/>
          <w:lang w:eastAsia="ja-JP"/>
        </w:rPr>
      </w:pPr>
    </w:p>
    <w:p w14:paraId="3AC3FAA4" w14:textId="5AF32F77" w:rsidR="00BE0DC1" w:rsidRPr="00BE0DC1" w:rsidRDefault="005E5EAE"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André</w:t>
      </w:r>
      <w:r w:rsidR="00BE0DC1" w:rsidRPr="00BE0DC1">
        <w:rPr>
          <w:rFonts w:ascii="Arial" w:eastAsia="Times New Roman" w:hAnsi="Arial" w:cs="Arial"/>
          <w:b/>
          <w:bCs/>
          <w:color w:val="262626"/>
          <w:lang w:eastAsia="ja-JP"/>
        </w:rPr>
        <w:t xml:space="preserve"> Sampaio</w:t>
      </w:r>
      <w:r w:rsidR="00EB11CD">
        <w:rPr>
          <w:rFonts w:ascii="Arial" w:eastAsia="Times New Roman" w:hAnsi="Arial" w:cs="Arial"/>
          <w:b/>
          <w:bCs/>
          <w:color w:val="262626"/>
          <w:lang w:eastAsia="ja-JP"/>
        </w:rPr>
        <w:t>:</w:t>
      </w:r>
    </w:p>
    <w:p w14:paraId="5B24235E" w14:textId="77777777" w:rsidR="00EB11CD" w:rsidRDefault="00EB11CD" w:rsidP="00BE0DC1">
      <w:pPr>
        <w:shd w:val="clear" w:color="auto" w:fill="FFFFFF"/>
        <w:rPr>
          <w:rFonts w:ascii="Arial" w:eastAsia="Times New Roman" w:hAnsi="Arial" w:cs="Arial"/>
          <w:color w:val="262626"/>
          <w:lang w:eastAsia="ja-JP"/>
        </w:rPr>
      </w:pPr>
    </w:p>
    <w:p w14:paraId="0B732C04" w14:textId="21FC977C" w:rsidR="00BE0DC1" w:rsidRPr="00BE0DC1" w:rsidRDefault="00EB11CD"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L</w:t>
      </w:r>
      <w:r w:rsidR="00BE0DC1" w:rsidRPr="00BE0DC1">
        <w:rPr>
          <w:rFonts w:ascii="Arial" w:eastAsia="Times New Roman" w:hAnsi="Arial" w:cs="Arial"/>
          <w:color w:val="262626"/>
          <w:lang w:eastAsia="ja-JP"/>
        </w:rPr>
        <w:t xml:space="preserve">et me see if I get this right. Let's imagine we have a census </w:t>
      </w:r>
      <w:r w:rsidR="005E5EAE">
        <w:rPr>
          <w:rFonts w:ascii="Arial" w:eastAsia="Times New Roman" w:hAnsi="Arial" w:cs="Arial"/>
          <w:color w:val="262626"/>
          <w:lang w:eastAsia="ja-JP"/>
        </w:rPr>
        <w:t xml:space="preserve">with </w:t>
      </w:r>
      <w:r w:rsidR="00BE0DC1" w:rsidRPr="00BE0DC1">
        <w:rPr>
          <w:rFonts w:ascii="Arial" w:eastAsia="Times New Roman" w:hAnsi="Arial" w:cs="Arial"/>
          <w:color w:val="262626"/>
          <w:lang w:eastAsia="ja-JP"/>
        </w:rPr>
        <w:t xml:space="preserve">much higher expectation of, let me say, demand for </w:t>
      </w:r>
      <w:r w:rsidR="00BE0DC1">
        <w:rPr>
          <w:rFonts w:ascii="Arial" w:eastAsia="Times New Roman" w:hAnsi="Arial" w:cs="Arial"/>
          <w:color w:val="262626"/>
          <w:lang w:eastAsia="ja-JP"/>
        </w:rPr>
        <w:t>CAPEX</w:t>
      </w:r>
      <w:r w:rsidR="00BE0DC1" w:rsidRPr="00BE0DC1">
        <w:rPr>
          <w:rFonts w:ascii="Arial" w:eastAsia="Times New Roman" w:hAnsi="Arial" w:cs="Arial"/>
          <w:color w:val="262626"/>
          <w:lang w:eastAsia="ja-JP"/>
        </w:rPr>
        <w:t>. That I would say would be something that we would probably have to have some discussion with the regulator and the government about adjusting tariffs potentially on the revision, right?</w:t>
      </w:r>
    </w:p>
    <w:p w14:paraId="1B318829" w14:textId="77777777" w:rsidR="00EB11CD" w:rsidRDefault="00EB11CD" w:rsidP="00BE0DC1">
      <w:pPr>
        <w:shd w:val="clear" w:color="auto" w:fill="FFFFFF"/>
        <w:rPr>
          <w:rFonts w:ascii="Arial" w:eastAsia="Times New Roman" w:hAnsi="Arial" w:cs="Arial"/>
          <w:b/>
          <w:bCs/>
          <w:color w:val="262626"/>
          <w:lang w:eastAsia="ja-JP"/>
        </w:rPr>
      </w:pPr>
    </w:p>
    <w:p w14:paraId="5C6C3F09" w14:textId="75408F1A"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 xml:space="preserve">Daniel </w:t>
      </w:r>
      <w:r w:rsidR="00C319D1">
        <w:rPr>
          <w:rFonts w:ascii="Arial" w:eastAsia="Times New Roman" w:hAnsi="Arial" w:cs="Arial"/>
          <w:b/>
          <w:bCs/>
          <w:color w:val="262626"/>
          <w:lang w:eastAsia="ja-JP"/>
        </w:rPr>
        <w:t>Szlak</w:t>
      </w:r>
      <w:r>
        <w:rPr>
          <w:rFonts w:ascii="Arial" w:eastAsia="Times New Roman" w:hAnsi="Arial" w:cs="Arial"/>
          <w:b/>
          <w:bCs/>
          <w:color w:val="262626"/>
          <w:lang w:eastAsia="ja-JP"/>
        </w:rPr>
        <w:t>:</w:t>
      </w:r>
    </w:p>
    <w:p w14:paraId="21468310" w14:textId="77777777" w:rsidR="00EB11CD" w:rsidRDefault="00EB11CD" w:rsidP="00BE0DC1">
      <w:pPr>
        <w:shd w:val="clear" w:color="auto" w:fill="FFFFFF"/>
        <w:rPr>
          <w:rFonts w:ascii="Arial" w:eastAsia="Times New Roman" w:hAnsi="Arial" w:cs="Arial"/>
          <w:color w:val="262626"/>
          <w:lang w:eastAsia="ja-JP"/>
        </w:rPr>
      </w:pPr>
    </w:p>
    <w:p w14:paraId="3FBB3534" w14:textId="6FF86675" w:rsidR="00EB11CD" w:rsidRDefault="00FE1B52" w:rsidP="00EB11C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Let </w:t>
      </w:r>
      <w:r w:rsidR="00BE0DC1" w:rsidRPr="00BE0DC1">
        <w:rPr>
          <w:rFonts w:ascii="Arial" w:eastAsia="Times New Roman" w:hAnsi="Arial" w:cs="Arial"/>
          <w:color w:val="262626"/>
          <w:lang w:eastAsia="ja-JP"/>
        </w:rPr>
        <w:t>me see if I understand your question. In theory, what you</w:t>
      </w:r>
      <w:r w:rsidR="00BE0DC1">
        <w:rPr>
          <w:rFonts w:ascii="Arial" w:eastAsia="Times New Roman" w:hAnsi="Arial" w:cs="Arial"/>
          <w:color w:val="262626"/>
          <w:lang w:eastAsia="ja-JP"/>
        </w:rPr>
        <w:t xml:space="preserve"> are</w:t>
      </w:r>
      <w:r w:rsidR="00BE0DC1" w:rsidRPr="00BE0DC1">
        <w:rPr>
          <w:rFonts w:ascii="Arial" w:eastAsia="Times New Roman" w:hAnsi="Arial" w:cs="Arial"/>
          <w:color w:val="262626"/>
          <w:lang w:eastAsia="ja-JP"/>
        </w:rPr>
        <w:t xml:space="preserve"> saying is if there is a variation on the </w:t>
      </w:r>
      <w:r w:rsidR="00BE0DC1">
        <w:rPr>
          <w:rFonts w:ascii="Arial" w:eastAsia="Times New Roman" w:hAnsi="Arial" w:cs="Arial"/>
          <w:color w:val="262626"/>
          <w:lang w:eastAsia="ja-JP"/>
        </w:rPr>
        <w:t>CAPEX</w:t>
      </w:r>
      <w:r w:rsidR="00BE0DC1" w:rsidRPr="00BE0DC1">
        <w:rPr>
          <w:rFonts w:ascii="Arial" w:eastAsia="Times New Roman" w:hAnsi="Arial" w:cs="Arial"/>
          <w:color w:val="262626"/>
          <w:lang w:eastAsia="ja-JP"/>
        </w:rPr>
        <w:t xml:space="preserve"> because in the end, the rural census shows you that you actually have to do more than what was originally thought on the appendix of the concession agreement. </w:t>
      </w:r>
    </w:p>
    <w:p w14:paraId="64A2F10D" w14:textId="77777777" w:rsidR="005E5EAE" w:rsidRDefault="005E5EAE" w:rsidP="00EB11CD">
      <w:pPr>
        <w:shd w:val="clear" w:color="auto" w:fill="FFFFFF"/>
        <w:rPr>
          <w:rFonts w:ascii="Arial" w:eastAsia="Times New Roman" w:hAnsi="Arial" w:cs="Arial"/>
          <w:color w:val="262626"/>
          <w:lang w:eastAsia="ja-JP"/>
        </w:rPr>
      </w:pPr>
    </w:p>
    <w:p w14:paraId="434A3C98" w14:textId="5D01DF93" w:rsidR="005E5EAE" w:rsidRDefault="005E5EAE" w:rsidP="00EB11CD">
      <w:pPr>
        <w:shd w:val="clear" w:color="auto" w:fill="FFFFFF"/>
        <w:rPr>
          <w:rFonts w:ascii="Arial" w:eastAsia="Times New Roman" w:hAnsi="Arial" w:cs="Arial"/>
          <w:b/>
          <w:bCs/>
          <w:color w:val="262626"/>
          <w:lang w:eastAsia="ja-JP"/>
        </w:rPr>
      </w:pPr>
      <w:r>
        <w:rPr>
          <w:rFonts w:ascii="Arial" w:eastAsia="Times New Roman" w:hAnsi="Arial" w:cs="Arial"/>
          <w:b/>
          <w:bCs/>
          <w:color w:val="262626"/>
          <w:lang w:eastAsia="ja-JP"/>
        </w:rPr>
        <w:t>André Sampaio:</w:t>
      </w:r>
    </w:p>
    <w:p w14:paraId="71B25D1C" w14:textId="77777777" w:rsidR="005E5EAE" w:rsidRDefault="005E5EAE" w:rsidP="00EB11CD">
      <w:pPr>
        <w:shd w:val="clear" w:color="auto" w:fill="FFFFFF"/>
        <w:rPr>
          <w:rFonts w:ascii="Arial" w:eastAsia="Times New Roman" w:hAnsi="Arial" w:cs="Arial"/>
          <w:b/>
          <w:bCs/>
          <w:color w:val="262626"/>
          <w:lang w:eastAsia="ja-JP"/>
        </w:rPr>
      </w:pPr>
    </w:p>
    <w:p w14:paraId="51EDE0E7" w14:textId="303D318F" w:rsidR="005E5EAE" w:rsidRDefault="005E5EAE" w:rsidP="00EB11CD">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 xml:space="preserve">Yes. </w:t>
      </w:r>
    </w:p>
    <w:p w14:paraId="29AC17B2" w14:textId="77777777" w:rsidR="005E5EAE" w:rsidRDefault="005E5EAE" w:rsidP="00EB11CD">
      <w:pPr>
        <w:shd w:val="clear" w:color="auto" w:fill="FFFFFF"/>
        <w:rPr>
          <w:rFonts w:ascii="Arial" w:eastAsia="Times New Roman" w:hAnsi="Arial" w:cs="Arial"/>
          <w:color w:val="262626"/>
          <w:lang w:eastAsia="ja-JP"/>
        </w:rPr>
      </w:pPr>
    </w:p>
    <w:p w14:paraId="3FD898D1" w14:textId="7EFFA6EB" w:rsidR="005E5EAE" w:rsidRPr="005E5EAE" w:rsidRDefault="005E5EAE" w:rsidP="00EB11CD">
      <w:pPr>
        <w:shd w:val="clear" w:color="auto" w:fill="FFFFFF"/>
        <w:rPr>
          <w:rFonts w:ascii="Arial" w:eastAsia="Times New Roman" w:hAnsi="Arial" w:cs="Arial"/>
          <w:b/>
          <w:bCs/>
          <w:color w:val="262626"/>
          <w:lang w:eastAsia="ja-JP"/>
        </w:rPr>
      </w:pPr>
      <w:r>
        <w:rPr>
          <w:rFonts w:ascii="Arial" w:eastAsia="Times New Roman" w:hAnsi="Arial" w:cs="Arial"/>
          <w:b/>
          <w:bCs/>
          <w:color w:val="262626"/>
          <w:lang w:eastAsia="ja-JP"/>
        </w:rPr>
        <w:t>Daniel Szlak:</w:t>
      </w:r>
    </w:p>
    <w:p w14:paraId="4CA09AC8" w14:textId="77777777" w:rsidR="00EB11CD" w:rsidRDefault="00EB11CD" w:rsidP="00BE0DC1">
      <w:pPr>
        <w:shd w:val="clear" w:color="auto" w:fill="FFFFFF"/>
        <w:rPr>
          <w:rFonts w:ascii="Arial" w:eastAsia="Times New Roman" w:hAnsi="Arial" w:cs="Arial"/>
          <w:color w:val="262626"/>
          <w:lang w:eastAsia="ja-JP"/>
        </w:rPr>
      </w:pPr>
    </w:p>
    <w:p w14:paraId="1E33C1B1" w14:textId="7D61B07D"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In the end, given the contractual model that we have, if the </w:t>
      </w:r>
      <w:r>
        <w:rPr>
          <w:rFonts w:ascii="Arial" w:eastAsia="Times New Roman" w:hAnsi="Arial" w:cs="Arial"/>
          <w:color w:val="262626"/>
          <w:lang w:eastAsia="ja-JP"/>
        </w:rPr>
        <w:t>CAPEX</w:t>
      </w:r>
      <w:r w:rsidRPr="00BE0DC1">
        <w:rPr>
          <w:rFonts w:ascii="Arial" w:eastAsia="Times New Roman" w:hAnsi="Arial" w:cs="Arial"/>
          <w:color w:val="262626"/>
          <w:lang w:eastAsia="ja-JP"/>
        </w:rPr>
        <w:t xml:space="preserve"> is prudent, it gets compensated on the RAB. For sure, the concession, </w:t>
      </w:r>
      <w:r w:rsidR="005E5EAE">
        <w:rPr>
          <w:rFonts w:ascii="Arial" w:eastAsia="Times New Roman" w:hAnsi="Arial" w:cs="Arial"/>
          <w:color w:val="262626"/>
          <w:lang w:eastAsia="ja-JP"/>
        </w:rPr>
        <w:t xml:space="preserve">the URAE </w:t>
      </w:r>
      <w:r w:rsidRPr="00BE0DC1">
        <w:rPr>
          <w:rFonts w:ascii="Arial" w:eastAsia="Times New Roman" w:hAnsi="Arial" w:cs="Arial"/>
          <w:color w:val="262626"/>
          <w:lang w:eastAsia="ja-JP"/>
        </w:rPr>
        <w:t>has an expectation of how much the tariffs are going to increase to the consumers</w:t>
      </w:r>
      <w:r w:rsidR="005E5EAE">
        <w:rPr>
          <w:rFonts w:ascii="Arial" w:eastAsia="Times New Roman" w:hAnsi="Arial" w:cs="Arial"/>
          <w:color w:val="262626"/>
          <w:lang w:eastAsia="ja-JP"/>
        </w:rPr>
        <w:t>, a</w:t>
      </w:r>
      <w:r w:rsidRPr="00BE0DC1">
        <w:rPr>
          <w:rFonts w:ascii="Arial" w:eastAsia="Times New Roman" w:hAnsi="Arial" w:cs="Arial"/>
          <w:color w:val="262626"/>
          <w:lang w:eastAsia="ja-JP"/>
        </w:rPr>
        <w:t xml:space="preserve">nd if that's materially different, they, of course, need to discuss and understand. But in theory, there </w:t>
      </w:r>
      <w:r w:rsidR="005E5EAE">
        <w:rPr>
          <w:rFonts w:ascii="Arial" w:eastAsia="Times New Roman" w:hAnsi="Arial" w:cs="Arial"/>
          <w:color w:val="262626"/>
          <w:lang w:eastAsia="ja-JP"/>
        </w:rPr>
        <w:t xml:space="preserve">should not </w:t>
      </w:r>
      <w:r w:rsidRPr="00BE0DC1">
        <w:rPr>
          <w:rFonts w:ascii="Arial" w:eastAsia="Times New Roman" w:hAnsi="Arial" w:cs="Arial"/>
          <w:color w:val="262626"/>
          <w:lang w:eastAsia="ja-JP"/>
        </w:rPr>
        <w:t xml:space="preserve">be a change to the contract. It may be a change in expectations, but it </w:t>
      </w:r>
      <w:r w:rsidR="005E5EAE">
        <w:rPr>
          <w:rFonts w:ascii="Arial" w:eastAsia="Times New Roman" w:hAnsi="Arial" w:cs="Arial"/>
          <w:color w:val="262626"/>
          <w:lang w:eastAsia="ja-JP"/>
        </w:rPr>
        <w:t xml:space="preserve">should not </w:t>
      </w:r>
      <w:r w:rsidRPr="00BE0DC1">
        <w:rPr>
          <w:rFonts w:ascii="Arial" w:eastAsia="Times New Roman" w:hAnsi="Arial" w:cs="Arial"/>
          <w:color w:val="262626"/>
          <w:lang w:eastAsia="ja-JP"/>
        </w:rPr>
        <w:t>represent a change in the contract.</w:t>
      </w:r>
    </w:p>
    <w:p w14:paraId="7A28C554" w14:textId="77777777" w:rsidR="00EB11CD" w:rsidRDefault="00EB11CD" w:rsidP="00BE0DC1">
      <w:pPr>
        <w:shd w:val="clear" w:color="auto" w:fill="FFFFFF"/>
        <w:rPr>
          <w:rFonts w:ascii="Arial" w:eastAsia="Times New Roman" w:hAnsi="Arial" w:cs="Arial"/>
          <w:b/>
          <w:bCs/>
          <w:color w:val="262626"/>
          <w:lang w:eastAsia="ja-JP"/>
        </w:rPr>
      </w:pPr>
    </w:p>
    <w:p w14:paraId="429A7319" w14:textId="485EDBF3"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3A8559B2" w14:textId="77777777" w:rsidR="00EB11CD" w:rsidRDefault="00EB11CD" w:rsidP="00BE0DC1">
      <w:pPr>
        <w:shd w:val="clear" w:color="auto" w:fill="FFFFFF"/>
        <w:rPr>
          <w:rFonts w:ascii="Arial" w:eastAsia="Times New Roman" w:hAnsi="Arial" w:cs="Arial"/>
          <w:color w:val="262626"/>
          <w:lang w:eastAsia="ja-JP"/>
        </w:rPr>
      </w:pPr>
    </w:p>
    <w:p w14:paraId="0A334D41" w14:textId="77777777" w:rsidR="005E5EAE"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 xml:space="preserve">Let me add here. There's a provision in the contract. If there's a gap larger or equal to 3 </w:t>
      </w:r>
      <w:r w:rsidR="00C319D1">
        <w:rPr>
          <w:rFonts w:ascii="Arial" w:eastAsia="Times New Roman" w:hAnsi="Arial" w:cs="Arial"/>
          <w:color w:val="262626"/>
          <w:lang w:eastAsia="ja-JP"/>
        </w:rPr>
        <w:t>p.p.</w:t>
      </w:r>
      <w:r w:rsidRPr="00BE0DC1">
        <w:rPr>
          <w:rFonts w:ascii="Arial" w:eastAsia="Times New Roman" w:hAnsi="Arial" w:cs="Arial"/>
          <w:color w:val="262626"/>
          <w:lang w:eastAsia="ja-JP"/>
        </w:rPr>
        <w:t xml:space="preserve"> in coverage on the eve of switching between 2026 and </w:t>
      </w:r>
      <w:r>
        <w:rPr>
          <w:rFonts w:ascii="Arial" w:eastAsia="Times New Roman" w:hAnsi="Arial" w:cs="Arial"/>
          <w:color w:val="262626"/>
          <w:lang w:eastAsia="ja-JP"/>
        </w:rPr>
        <w:t>202</w:t>
      </w:r>
      <w:r w:rsidRPr="00BE0DC1">
        <w:rPr>
          <w:rFonts w:ascii="Arial" w:eastAsia="Times New Roman" w:hAnsi="Arial" w:cs="Arial"/>
          <w:color w:val="262626"/>
          <w:lang w:eastAsia="ja-JP"/>
        </w:rPr>
        <w:t xml:space="preserve">7, there may be a time to discuss. So that's the provision. </w:t>
      </w:r>
    </w:p>
    <w:p w14:paraId="1C20A5E7" w14:textId="77777777" w:rsidR="005E5EAE" w:rsidRDefault="005E5EAE" w:rsidP="00BE0DC1">
      <w:pPr>
        <w:shd w:val="clear" w:color="auto" w:fill="FFFFFF"/>
        <w:rPr>
          <w:rFonts w:ascii="Arial" w:eastAsia="Times New Roman" w:hAnsi="Arial" w:cs="Arial"/>
          <w:color w:val="262626"/>
          <w:lang w:eastAsia="ja-JP"/>
        </w:rPr>
      </w:pPr>
    </w:p>
    <w:p w14:paraId="77244951" w14:textId="77777777" w:rsidR="005E5EAE"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And maybe depending on the census</w:t>
      </w:r>
      <w:r w:rsidR="005E5EAE">
        <w:rPr>
          <w:rFonts w:ascii="Arial" w:eastAsia="Times New Roman" w:hAnsi="Arial" w:cs="Arial"/>
          <w:color w:val="262626"/>
          <w:lang w:eastAsia="ja-JP"/>
        </w:rPr>
        <w:t>,</w:t>
      </w:r>
      <w:r w:rsidRPr="00BE0DC1">
        <w:rPr>
          <w:rFonts w:ascii="Arial" w:eastAsia="Times New Roman" w:hAnsi="Arial" w:cs="Arial"/>
          <w:color w:val="262626"/>
          <w:lang w:eastAsia="ja-JP"/>
        </w:rPr>
        <w:t xml:space="preserve"> where you have a larger rural population than expected, this may be triggered.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see this. </w:t>
      </w:r>
      <w:r w:rsidR="005E5EAE">
        <w:rPr>
          <w:rFonts w:ascii="Arial" w:eastAsia="Times New Roman" w:hAnsi="Arial" w:cs="Arial"/>
          <w:color w:val="262626"/>
          <w:lang w:eastAsia="ja-JP"/>
        </w:rPr>
        <w:t>If this happen, i</w:t>
      </w:r>
      <w:r w:rsidR="00FE1B52">
        <w:rPr>
          <w:rFonts w:ascii="Arial" w:eastAsia="Times New Roman" w:hAnsi="Arial" w:cs="Arial"/>
          <w:color w:val="262626"/>
          <w:lang w:eastAsia="ja-JP"/>
        </w:rPr>
        <w:t>t will not</w:t>
      </w:r>
      <w:r w:rsidRPr="00BE0DC1">
        <w:rPr>
          <w:rFonts w:ascii="Arial" w:eastAsia="Times New Roman" w:hAnsi="Arial" w:cs="Arial"/>
          <w:color w:val="262626"/>
          <w:lang w:eastAsia="ja-JP"/>
        </w:rPr>
        <w:t xml:space="preserve"> happen on the eve of 2027.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receive this municipality by municipality</w:t>
      </w:r>
      <w:r w:rsidR="005E5EAE">
        <w:rPr>
          <w:rFonts w:ascii="Arial" w:eastAsia="Times New Roman" w:hAnsi="Arial" w:cs="Arial"/>
          <w:color w:val="262626"/>
          <w:lang w:eastAsia="ja-JP"/>
        </w:rPr>
        <w:t>, a</w:t>
      </w:r>
      <w:r w:rsidRPr="00BE0DC1">
        <w:rPr>
          <w:rFonts w:ascii="Arial" w:eastAsia="Times New Roman" w:hAnsi="Arial" w:cs="Arial"/>
          <w:color w:val="262626"/>
          <w:lang w:eastAsia="ja-JP"/>
        </w:rPr>
        <w:t xml:space="preserve">nd the final result will happen just by year-end of 2026. </w:t>
      </w:r>
    </w:p>
    <w:p w14:paraId="77010684" w14:textId="77777777" w:rsidR="005E5EAE" w:rsidRDefault="005E5EAE" w:rsidP="00BE0DC1">
      <w:pPr>
        <w:shd w:val="clear" w:color="auto" w:fill="FFFFFF"/>
        <w:rPr>
          <w:rFonts w:ascii="Arial" w:eastAsia="Times New Roman" w:hAnsi="Arial" w:cs="Arial"/>
          <w:color w:val="262626"/>
          <w:lang w:eastAsia="ja-JP"/>
        </w:rPr>
      </w:pPr>
    </w:p>
    <w:p w14:paraId="0884F4CB" w14:textId="68A15CDF"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So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see the buildup of this gap through time, and we</w:t>
      </w:r>
      <w:r>
        <w:rPr>
          <w:rFonts w:ascii="Arial" w:eastAsia="Times New Roman" w:hAnsi="Arial" w:cs="Arial"/>
          <w:color w:val="262626"/>
          <w:lang w:eastAsia="ja-JP"/>
        </w:rPr>
        <w:t xml:space="preserve"> will</w:t>
      </w:r>
      <w:r w:rsidRPr="00BE0DC1">
        <w:rPr>
          <w:rFonts w:ascii="Arial" w:eastAsia="Times New Roman" w:hAnsi="Arial" w:cs="Arial"/>
          <w:color w:val="262626"/>
          <w:lang w:eastAsia="ja-JP"/>
        </w:rPr>
        <w:t xml:space="preserve"> have the time to manage this deviation from expectation</w:t>
      </w:r>
      <w:r w:rsidR="001A3835">
        <w:rPr>
          <w:rFonts w:ascii="Arial" w:eastAsia="Times New Roman" w:hAnsi="Arial" w:cs="Arial"/>
          <w:color w:val="262626"/>
          <w:lang w:eastAsia="ja-JP"/>
        </w:rPr>
        <w:t>.</w:t>
      </w:r>
      <w:r w:rsidRPr="00BE0DC1">
        <w:rPr>
          <w:rFonts w:ascii="Arial" w:eastAsia="Times New Roman" w:hAnsi="Arial" w:cs="Arial"/>
          <w:color w:val="262626"/>
          <w:lang w:eastAsia="ja-JP"/>
        </w:rPr>
        <w:t xml:space="preserve"> We just need to understand how we can communicate this to the market given this is under the regulatory contract. But we </w:t>
      </w:r>
      <w:r>
        <w:rPr>
          <w:rFonts w:ascii="Arial" w:eastAsia="Times New Roman" w:hAnsi="Arial" w:cs="Arial"/>
          <w:color w:val="262626"/>
          <w:lang w:eastAsia="ja-JP"/>
        </w:rPr>
        <w:t>do not</w:t>
      </w:r>
      <w:r w:rsidRPr="00BE0DC1">
        <w:rPr>
          <w:rFonts w:ascii="Arial" w:eastAsia="Times New Roman" w:hAnsi="Arial" w:cs="Arial"/>
          <w:color w:val="262626"/>
          <w:lang w:eastAsia="ja-JP"/>
        </w:rPr>
        <w:t xml:space="preserve"> see, just to be clear, this </w:t>
      </w:r>
      <w:r w:rsidR="005E5EAE">
        <w:rPr>
          <w:rFonts w:ascii="Arial" w:eastAsia="Times New Roman" w:hAnsi="Arial" w:cs="Arial"/>
          <w:color w:val="262626"/>
          <w:lang w:eastAsia="ja-JP"/>
        </w:rPr>
        <w:t xml:space="preserve">as </w:t>
      </w:r>
      <w:r w:rsidRPr="00BE0DC1">
        <w:rPr>
          <w:rFonts w:ascii="Arial" w:eastAsia="Times New Roman" w:hAnsi="Arial" w:cs="Arial"/>
          <w:color w:val="262626"/>
          <w:lang w:eastAsia="ja-JP"/>
        </w:rPr>
        <w:t xml:space="preserve">an issue or additional risk for </w:t>
      </w:r>
      <w:r>
        <w:rPr>
          <w:rFonts w:ascii="Arial" w:eastAsia="Times New Roman" w:hAnsi="Arial" w:cs="Arial"/>
          <w:color w:val="262626"/>
          <w:lang w:eastAsia="ja-JP"/>
        </w:rPr>
        <w:t>Sabesp</w:t>
      </w:r>
      <w:r w:rsidRPr="00BE0DC1">
        <w:rPr>
          <w:rFonts w:ascii="Arial" w:eastAsia="Times New Roman" w:hAnsi="Arial" w:cs="Arial"/>
          <w:color w:val="262626"/>
          <w:lang w:eastAsia="ja-JP"/>
        </w:rPr>
        <w: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on track and everything is working well.</w:t>
      </w:r>
    </w:p>
    <w:p w14:paraId="72F7FCD3" w14:textId="77777777" w:rsidR="00EB11CD" w:rsidRDefault="00EB11CD" w:rsidP="00BE0DC1">
      <w:pPr>
        <w:shd w:val="clear" w:color="auto" w:fill="FFFFFF"/>
        <w:rPr>
          <w:rFonts w:ascii="Arial" w:eastAsia="Times New Roman" w:hAnsi="Arial" w:cs="Arial"/>
          <w:b/>
          <w:bCs/>
          <w:color w:val="262626"/>
          <w:lang w:eastAsia="ja-JP"/>
        </w:rPr>
      </w:pPr>
    </w:p>
    <w:p w14:paraId="6FAFD221" w14:textId="7245987E"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Operator:</w:t>
      </w:r>
      <w:r>
        <w:rPr>
          <w:rFonts w:ascii="Arial" w:eastAsia="Times New Roman" w:hAnsi="Arial" w:cs="Arial"/>
          <w:color w:val="262626"/>
          <w:lang w:eastAsia="ja-JP"/>
        </w:rPr>
        <w:t xml:space="preserve"> </w:t>
      </w:r>
    </w:p>
    <w:p w14:paraId="785B5C82" w14:textId="77777777" w:rsidR="00EB11CD" w:rsidRDefault="00EB11CD" w:rsidP="00BE0DC1">
      <w:pPr>
        <w:shd w:val="clear" w:color="auto" w:fill="FFFFFF"/>
        <w:rPr>
          <w:rFonts w:ascii="Arial" w:eastAsia="Times New Roman" w:hAnsi="Arial" w:cs="Arial"/>
          <w:color w:val="262626"/>
          <w:lang w:eastAsia="ja-JP"/>
        </w:rPr>
      </w:pPr>
    </w:p>
    <w:p w14:paraId="471D39A5" w14:textId="32B59A20"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lastRenderedPageBreak/>
        <w:t xml:space="preserve">Thank you. The Q&amp;A session is now over. We wish to give the floor back to Mr. Carlos Piani for </w:t>
      </w:r>
      <w:r w:rsidR="00EB11CD">
        <w:rPr>
          <w:rFonts w:ascii="Arial" w:eastAsia="Times New Roman" w:hAnsi="Arial" w:cs="Arial"/>
          <w:color w:val="262626"/>
          <w:lang w:eastAsia="ja-JP"/>
        </w:rPr>
        <w:t>the Company</w:t>
      </w:r>
      <w:r w:rsidRPr="00BE0DC1">
        <w:rPr>
          <w:rFonts w:ascii="Arial" w:eastAsia="Times New Roman" w:hAnsi="Arial" w:cs="Arial"/>
          <w:color w:val="262626"/>
          <w:lang w:eastAsia="ja-JP"/>
        </w:rPr>
        <w:t>'s closing remarks.</w:t>
      </w:r>
    </w:p>
    <w:p w14:paraId="5E0CE1B4" w14:textId="77777777" w:rsidR="00EB11CD" w:rsidRDefault="00EB11CD" w:rsidP="00BE0DC1">
      <w:pPr>
        <w:shd w:val="clear" w:color="auto" w:fill="FFFFFF"/>
        <w:rPr>
          <w:rFonts w:ascii="Arial" w:eastAsia="Times New Roman" w:hAnsi="Arial" w:cs="Arial"/>
          <w:b/>
          <w:bCs/>
          <w:color w:val="262626"/>
          <w:lang w:eastAsia="ja-JP"/>
        </w:rPr>
      </w:pPr>
    </w:p>
    <w:p w14:paraId="473939F2" w14:textId="63F8E242"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Carlos Piani:</w:t>
      </w:r>
    </w:p>
    <w:p w14:paraId="1F7CE68B" w14:textId="77777777" w:rsidR="00EB11CD" w:rsidRDefault="00EB11CD" w:rsidP="00BE0DC1">
      <w:pPr>
        <w:shd w:val="clear" w:color="auto" w:fill="FFFFFF"/>
        <w:rPr>
          <w:rFonts w:ascii="Arial" w:eastAsia="Times New Roman" w:hAnsi="Arial" w:cs="Arial"/>
          <w:color w:val="262626"/>
          <w:lang w:eastAsia="ja-JP"/>
        </w:rPr>
      </w:pPr>
    </w:p>
    <w:p w14:paraId="6AB09A78" w14:textId="2C3AB631" w:rsidR="005E5EAE" w:rsidRDefault="005E5EAE"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T</w:t>
      </w:r>
      <w:r w:rsidR="00BE0DC1" w:rsidRPr="00BE0DC1">
        <w:rPr>
          <w:rFonts w:ascii="Arial" w:eastAsia="Times New Roman" w:hAnsi="Arial" w:cs="Arial"/>
          <w:color w:val="262626"/>
          <w:lang w:eastAsia="ja-JP"/>
        </w:rPr>
        <w:t xml:space="preserve">hank you </w:t>
      </w:r>
      <w:r w:rsidRPr="00BE0DC1">
        <w:rPr>
          <w:rFonts w:ascii="Arial" w:eastAsia="Times New Roman" w:hAnsi="Arial" w:cs="Arial"/>
          <w:color w:val="262626"/>
          <w:lang w:eastAsia="ja-JP"/>
        </w:rPr>
        <w:t>all</w:t>
      </w:r>
      <w:r w:rsidR="00BE0DC1" w:rsidRPr="00BE0DC1">
        <w:rPr>
          <w:rFonts w:ascii="Arial" w:eastAsia="Times New Roman" w:hAnsi="Arial" w:cs="Arial"/>
          <w:color w:val="262626"/>
          <w:lang w:eastAsia="ja-JP"/>
        </w:rPr>
        <w:t xml:space="preserve"> for the questions, and thank you again for joining us today. We appreciate your continued interest and support as we move forward with the transformation of </w:t>
      </w:r>
      <w:r w:rsidR="00BE0DC1">
        <w:rPr>
          <w:rFonts w:ascii="Arial" w:eastAsia="Times New Roman" w:hAnsi="Arial" w:cs="Arial"/>
          <w:color w:val="262626"/>
          <w:lang w:eastAsia="ja-JP"/>
        </w:rPr>
        <w:t>Sabesp</w:t>
      </w:r>
      <w:r w:rsidR="00BE0DC1" w:rsidRPr="00BE0DC1">
        <w:rPr>
          <w:rFonts w:ascii="Arial" w:eastAsia="Times New Roman" w:hAnsi="Arial" w:cs="Arial"/>
          <w:color w:val="262626"/>
          <w:lang w:eastAsia="ja-JP"/>
        </w:rPr>
        <w:t xml:space="preserve">. </w:t>
      </w:r>
    </w:p>
    <w:p w14:paraId="17AE0374" w14:textId="77777777" w:rsidR="005E5EAE" w:rsidRDefault="005E5EAE" w:rsidP="00BE0DC1">
      <w:pPr>
        <w:shd w:val="clear" w:color="auto" w:fill="FFFFFF"/>
        <w:rPr>
          <w:rFonts w:ascii="Arial" w:eastAsia="Times New Roman" w:hAnsi="Arial" w:cs="Arial"/>
          <w:color w:val="262626"/>
          <w:lang w:eastAsia="ja-JP"/>
        </w:rPr>
      </w:pPr>
    </w:p>
    <w:p w14:paraId="39A593F5" w14:textId="77777777" w:rsidR="005E5EAE"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We know that the road ahead is ambitious, but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confident in the path that we</w:t>
      </w:r>
      <w:r>
        <w:rPr>
          <w:rFonts w:ascii="Arial" w:eastAsia="Times New Roman" w:hAnsi="Arial" w:cs="Arial"/>
          <w:color w:val="262626"/>
          <w:lang w:eastAsia="ja-JP"/>
        </w:rPr>
        <w:t xml:space="preserve"> are</w:t>
      </w:r>
      <w:r w:rsidRPr="00BE0DC1">
        <w:rPr>
          <w:rFonts w:ascii="Arial" w:eastAsia="Times New Roman" w:hAnsi="Arial" w:cs="Arial"/>
          <w:color w:val="262626"/>
          <w:lang w:eastAsia="ja-JP"/>
        </w:rPr>
        <w:t xml:space="preserve"> taking. And more importantly, in our ability to deliver results that create value for all stakeholders. </w:t>
      </w:r>
    </w:p>
    <w:p w14:paraId="058BC5D8" w14:textId="77777777" w:rsidR="005E5EAE" w:rsidRDefault="005E5EAE" w:rsidP="00BE0DC1">
      <w:pPr>
        <w:shd w:val="clear" w:color="auto" w:fill="FFFFFF"/>
        <w:rPr>
          <w:rFonts w:ascii="Arial" w:eastAsia="Times New Roman" w:hAnsi="Arial" w:cs="Arial"/>
          <w:color w:val="262626"/>
          <w:lang w:eastAsia="ja-JP"/>
        </w:rPr>
      </w:pPr>
    </w:p>
    <w:p w14:paraId="7970CBEE" w14:textId="5E3192FC" w:rsidR="00BE0DC1" w:rsidRPr="00BE0DC1" w:rsidRDefault="00BE0DC1" w:rsidP="00BE0DC1">
      <w:pPr>
        <w:shd w:val="clear" w:color="auto" w:fill="FFFFFF"/>
        <w:rPr>
          <w:rFonts w:ascii="Arial" w:eastAsia="Times New Roman" w:hAnsi="Arial" w:cs="Arial"/>
          <w:color w:val="262626"/>
          <w:lang w:eastAsia="ja-JP"/>
        </w:rPr>
      </w:pPr>
      <w:r w:rsidRPr="00BE0DC1">
        <w:rPr>
          <w:rFonts w:ascii="Arial" w:eastAsia="Times New Roman" w:hAnsi="Arial" w:cs="Arial"/>
          <w:color w:val="262626"/>
          <w:lang w:eastAsia="ja-JP"/>
        </w:rPr>
        <w:t>We look forward to keeping you updated on our progress in the coming quarters. Have all a great day today. Bye.</w:t>
      </w:r>
    </w:p>
    <w:p w14:paraId="7934A408" w14:textId="77777777" w:rsidR="00EB11CD" w:rsidRDefault="00EB11CD" w:rsidP="00BE0DC1">
      <w:pPr>
        <w:shd w:val="clear" w:color="auto" w:fill="FFFFFF"/>
        <w:rPr>
          <w:rFonts w:ascii="Arial" w:eastAsia="Times New Roman" w:hAnsi="Arial" w:cs="Arial"/>
          <w:b/>
          <w:bCs/>
          <w:color w:val="262626"/>
          <w:lang w:eastAsia="ja-JP"/>
        </w:rPr>
      </w:pPr>
    </w:p>
    <w:p w14:paraId="774C738D" w14:textId="15A51573"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b/>
          <w:bCs/>
          <w:color w:val="262626"/>
          <w:lang w:eastAsia="ja-JP"/>
        </w:rPr>
        <w:t>Operator:</w:t>
      </w:r>
      <w:r>
        <w:rPr>
          <w:rFonts w:ascii="Arial" w:eastAsia="Times New Roman" w:hAnsi="Arial" w:cs="Arial"/>
          <w:color w:val="262626"/>
          <w:lang w:eastAsia="ja-JP"/>
        </w:rPr>
        <w:t xml:space="preserve"> </w:t>
      </w:r>
    </w:p>
    <w:p w14:paraId="6CB60031" w14:textId="77777777" w:rsidR="00EB11CD" w:rsidRDefault="00EB11CD" w:rsidP="00BE0DC1">
      <w:pPr>
        <w:shd w:val="clear" w:color="auto" w:fill="FFFFFF"/>
        <w:rPr>
          <w:rFonts w:ascii="Arial" w:eastAsia="Times New Roman" w:hAnsi="Arial" w:cs="Arial"/>
          <w:color w:val="262626"/>
          <w:lang w:eastAsia="ja-JP"/>
        </w:rPr>
      </w:pPr>
    </w:p>
    <w:p w14:paraId="4AF9DF6F" w14:textId="7385BD24" w:rsidR="00BE0DC1" w:rsidRPr="00BE0DC1" w:rsidRDefault="00BE0DC1" w:rsidP="00BE0DC1">
      <w:pPr>
        <w:shd w:val="clear" w:color="auto" w:fill="FFFFFF"/>
        <w:rPr>
          <w:rFonts w:ascii="Arial" w:eastAsia="Times New Roman" w:hAnsi="Arial" w:cs="Arial"/>
          <w:color w:val="262626"/>
          <w:lang w:eastAsia="ja-JP"/>
        </w:rPr>
      </w:pPr>
      <w:r>
        <w:rPr>
          <w:rFonts w:ascii="Arial" w:eastAsia="Times New Roman" w:hAnsi="Arial" w:cs="Arial"/>
          <w:color w:val="262626"/>
          <w:lang w:eastAsia="ja-JP"/>
        </w:rPr>
        <w:t>Sabesp</w:t>
      </w:r>
      <w:r w:rsidRPr="00BE0DC1">
        <w:rPr>
          <w:rFonts w:ascii="Arial" w:eastAsia="Times New Roman" w:hAnsi="Arial" w:cs="Arial"/>
          <w:color w:val="262626"/>
          <w:lang w:eastAsia="ja-JP"/>
        </w:rPr>
        <w:t xml:space="preserve"> earnings presentation is now closed. Thank you very much for your participation, and we wish you all a very good day.</w:t>
      </w:r>
    </w:p>
    <w:p w14:paraId="5E633A7A" w14:textId="77777777" w:rsidR="00C82078" w:rsidRDefault="00C82078" w:rsidP="00F40942">
      <w:pPr>
        <w:ind w:right="101"/>
        <w:rPr>
          <w:rFonts w:ascii="Arial" w:hAnsi="Arial" w:cs="Arial"/>
          <w:sz w:val="16"/>
          <w:szCs w:val="16"/>
        </w:rPr>
      </w:pPr>
    </w:p>
    <w:p w14:paraId="7C120C2B" w14:textId="77777777" w:rsidR="005E5EAE" w:rsidRDefault="005E5EAE" w:rsidP="00F40942">
      <w:pPr>
        <w:ind w:right="101"/>
        <w:rPr>
          <w:rFonts w:ascii="Arial" w:hAnsi="Arial" w:cs="Arial"/>
          <w:sz w:val="16"/>
          <w:szCs w:val="16"/>
        </w:rPr>
      </w:pPr>
    </w:p>
    <w:p w14:paraId="648DB95B" w14:textId="080864D6" w:rsidR="006A472B" w:rsidRPr="00177219" w:rsidRDefault="00F40942" w:rsidP="00F40942">
      <w:pPr>
        <w:ind w:right="101"/>
        <w:rPr>
          <w:sz w:val="16"/>
          <w:szCs w:val="16"/>
        </w:rPr>
      </w:pPr>
      <w:r w:rsidRPr="00177219">
        <w:rPr>
          <w:rFonts w:ascii="Arial" w:hAnsi="Arial" w:cs="Arial"/>
          <w:sz w:val="16"/>
          <w:szCs w:val="16"/>
        </w:rPr>
        <w:t xml:space="preserve">“This document is a transcript produced by MZ. MZ uses its best efforts to guarantee the quality (current, accurate and complete) of the transcript. However, it is not responsible for possible flaws, as outputs depend on the quality of the audio and on the clarity of speech of participants. Therefore, MZ is not responsible or liable, contingent or otherwise, for any injury or damages, arising in connection with the use, access, security, maintenance, distribution or transmission of this transcript. This document is a simple transcript and does not reflect any investment opinion of MZ. The entire content of this document is sole and total responsibility of </w:t>
      </w:r>
      <w:r w:rsidR="00EB11CD">
        <w:rPr>
          <w:rFonts w:ascii="Arial" w:hAnsi="Arial" w:cs="Arial"/>
          <w:sz w:val="16"/>
          <w:szCs w:val="16"/>
        </w:rPr>
        <w:t>the Company</w:t>
      </w:r>
      <w:r w:rsidRPr="00177219">
        <w:rPr>
          <w:rFonts w:ascii="Arial" w:hAnsi="Arial" w:cs="Arial"/>
          <w:sz w:val="16"/>
          <w:szCs w:val="16"/>
        </w:rPr>
        <w:t xml:space="preserve"> hosting this event, which was transcribed by MZ. Please, refer to </w:t>
      </w:r>
      <w:r w:rsidR="00EB11CD">
        <w:rPr>
          <w:rFonts w:ascii="Arial" w:hAnsi="Arial" w:cs="Arial"/>
          <w:sz w:val="16"/>
          <w:szCs w:val="16"/>
        </w:rPr>
        <w:t>the Company</w:t>
      </w:r>
      <w:r w:rsidR="00DD2F55" w:rsidRPr="00177219">
        <w:rPr>
          <w:rFonts w:ascii="Arial" w:hAnsi="Arial" w:cs="Arial"/>
          <w:sz w:val="16"/>
          <w:szCs w:val="16"/>
        </w:rPr>
        <w:t xml:space="preserve"> is</w:t>
      </w:r>
      <w:r w:rsidRPr="00177219">
        <w:rPr>
          <w:rFonts w:ascii="Arial" w:hAnsi="Arial" w:cs="Arial"/>
          <w:sz w:val="16"/>
          <w:szCs w:val="16"/>
        </w:rPr>
        <w:t xml:space="preserve"> Investor Relations (and/or institutional) website for further specific and important terms and conditions related to the usage of this transcript”</w:t>
      </w:r>
    </w:p>
    <w:sectPr w:rsidR="006A472B" w:rsidRPr="00177219" w:rsidSect="00F95228">
      <w:headerReference w:type="default" r:id="rId8"/>
      <w:footerReference w:type="default" r:id="rId9"/>
      <w:pgSz w:w="11906" w:h="16838"/>
      <w:pgMar w:top="195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17E5" w14:textId="77777777" w:rsidR="001B4BDA" w:rsidRDefault="001B4BDA" w:rsidP="001D7060">
      <w:r>
        <w:separator/>
      </w:r>
    </w:p>
  </w:endnote>
  <w:endnote w:type="continuationSeparator" w:id="0">
    <w:p w14:paraId="4BEF6E2E" w14:textId="77777777" w:rsidR="001B4BDA" w:rsidRDefault="001B4BDA" w:rsidP="001D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30255"/>
      <w:docPartObj>
        <w:docPartGallery w:val="Page Numbers (Bottom of Page)"/>
        <w:docPartUnique/>
      </w:docPartObj>
    </w:sdtPr>
    <w:sdtContent>
      <w:p w14:paraId="6ACC4383" w14:textId="77777777" w:rsidR="00114FB4" w:rsidRDefault="00114FB4">
        <w:pPr>
          <w:pStyle w:val="Rodap"/>
          <w:jc w:val="center"/>
        </w:pPr>
        <w:r w:rsidRPr="00B6025A">
          <w:rPr>
            <w:rFonts w:ascii="Arial" w:hAnsi="Arial" w:cs="Arial"/>
          </w:rPr>
          <w:fldChar w:fldCharType="begin"/>
        </w:r>
        <w:r w:rsidRPr="00B6025A">
          <w:rPr>
            <w:rFonts w:ascii="Arial" w:hAnsi="Arial" w:cs="Arial"/>
          </w:rPr>
          <w:instrText>PAGE   \* MERGEFORMAT</w:instrText>
        </w:r>
        <w:r w:rsidRPr="00B6025A">
          <w:rPr>
            <w:rFonts w:ascii="Arial" w:hAnsi="Arial" w:cs="Arial"/>
          </w:rPr>
          <w:fldChar w:fldCharType="separate"/>
        </w:r>
        <w:r>
          <w:rPr>
            <w:rFonts w:ascii="Arial" w:hAnsi="Arial" w:cs="Arial"/>
            <w:noProof/>
          </w:rPr>
          <w:t>9</w:t>
        </w:r>
        <w:r w:rsidRPr="00B6025A">
          <w:rPr>
            <w:rFonts w:ascii="Arial" w:hAnsi="Arial" w:cs="Arial"/>
          </w:rPr>
          <w:fldChar w:fldCharType="end"/>
        </w:r>
      </w:p>
    </w:sdtContent>
  </w:sdt>
  <w:p w14:paraId="3946E589" w14:textId="77777777" w:rsidR="00114FB4" w:rsidRDefault="00114F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3FCD" w14:textId="77777777" w:rsidR="001B4BDA" w:rsidRDefault="001B4BDA" w:rsidP="001D7060">
      <w:r>
        <w:separator/>
      </w:r>
    </w:p>
  </w:footnote>
  <w:footnote w:type="continuationSeparator" w:id="0">
    <w:p w14:paraId="164CC1A8" w14:textId="77777777" w:rsidR="001B4BDA" w:rsidRDefault="001B4BDA" w:rsidP="001D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88A2" w14:textId="77777777" w:rsidR="00114FB4" w:rsidRPr="009F0EFD" w:rsidRDefault="00114FB4" w:rsidP="001D7060">
    <w:pPr>
      <w:pStyle w:val="Cabealho"/>
      <w:jc w:val="right"/>
      <w:rPr>
        <w:rFonts w:ascii="Arial" w:hAnsi="Arial" w:cs="Arial"/>
        <w:b/>
        <w:color w:val="003366"/>
        <w:lang w:val="en-US"/>
      </w:rPr>
    </w:pPr>
    <w:r w:rsidRPr="00DA083E">
      <w:rPr>
        <w:rFonts w:ascii="Arial" w:hAnsi="Arial" w:cs="Arial"/>
        <w:b/>
        <w:noProof/>
        <w:color w:val="003366"/>
        <w:lang w:eastAsia="pt-BR"/>
      </w:rPr>
      <w:drawing>
        <wp:anchor distT="0" distB="0" distL="114300" distR="114300" simplePos="0" relativeHeight="251659776" behindDoc="1" locked="0" layoutInCell="1" allowOverlap="1" wp14:anchorId="072FFF64" wp14:editId="576543BE">
          <wp:simplePos x="0" y="0"/>
          <wp:positionH relativeFrom="column">
            <wp:posOffset>-1145540</wp:posOffset>
          </wp:positionH>
          <wp:positionV relativeFrom="paragraph">
            <wp:posOffset>-173990</wp:posOffset>
          </wp:positionV>
          <wp:extent cx="7628890" cy="1082675"/>
          <wp:effectExtent l="0" t="0" r="0" b="3175"/>
          <wp:wrapNone/>
          <wp:docPr id="1" name="Imagem 1" descr="sabes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esp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EFD">
      <w:rPr>
        <w:rFonts w:ascii="Arial" w:hAnsi="Arial" w:cs="Arial"/>
        <w:b/>
        <w:color w:val="003366"/>
        <w:lang w:val="en-US"/>
      </w:rPr>
      <w:t>Conference Call Transcript</w:t>
    </w:r>
  </w:p>
  <w:p w14:paraId="41047369" w14:textId="402F8581" w:rsidR="00114FB4" w:rsidRPr="007C2BF4" w:rsidRDefault="00BE0DC1" w:rsidP="001D7060">
    <w:pPr>
      <w:pStyle w:val="Cabealho"/>
      <w:jc w:val="right"/>
      <w:rPr>
        <w:rFonts w:ascii="Arial" w:hAnsi="Arial" w:cs="Arial"/>
        <w:b/>
        <w:color w:val="17365D"/>
        <w:lang w:val="en-US"/>
      </w:rPr>
    </w:pPr>
    <w:r>
      <w:rPr>
        <w:rFonts w:ascii="Arial" w:hAnsi="Arial" w:cs="Arial"/>
        <w:b/>
        <w:iCs/>
        <w:color w:val="17365D"/>
        <w:lang w:val="en-US"/>
      </w:rPr>
      <w:t>1Q25</w:t>
    </w:r>
    <w:r w:rsidR="00A730DC">
      <w:rPr>
        <w:rFonts w:ascii="Arial" w:hAnsi="Arial" w:cs="Arial"/>
        <w:b/>
        <w:iCs/>
        <w:color w:val="17365D"/>
        <w:lang w:val="en-US"/>
      </w:rPr>
      <w:t xml:space="preserve"> </w:t>
    </w:r>
    <w:r w:rsidR="00114FB4" w:rsidRPr="007C2BF4">
      <w:rPr>
        <w:rFonts w:ascii="Arial" w:hAnsi="Arial" w:cs="Arial"/>
        <w:b/>
        <w:iCs/>
        <w:color w:val="17365D"/>
        <w:lang w:val="en-US"/>
      </w:rPr>
      <w:t>Results</w:t>
    </w:r>
  </w:p>
  <w:p w14:paraId="62CC64B3" w14:textId="02F05A0A" w:rsidR="00114FB4" w:rsidRPr="007C2BF4" w:rsidRDefault="00114FB4" w:rsidP="001208CA">
    <w:pPr>
      <w:pStyle w:val="Cabealho"/>
      <w:tabs>
        <w:tab w:val="left" w:pos="1800"/>
      </w:tabs>
      <w:rPr>
        <w:rFonts w:ascii="Arial" w:hAnsi="Arial" w:cs="Arial"/>
        <w:b/>
        <w:color w:val="003366"/>
        <w:lang w:val="en-US"/>
      </w:rPr>
    </w:pPr>
    <w:r w:rsidRPr="007C2BF4">
      <w:rPr>
        <w:rFonts w:ascii="Arial" w:hAnsi="Arial" w:cs="Arial"/>
        <w:b/>
        <w:color w:val="003366"/>
        <w:lang w:val="en-US"/>
      </w:rPr>
      <w:tab/>
    </w:r>
    <w:r w:rsidRPr="007C2BF4">
      <w:rPr>
        <w:rFonts w:ascii="Arial" w:hAnsi="Arial" w:cs="Arial"/>
        <w:b/>
        <w:color w:val="003366"/>
        <w:lang w:val="en-US"/>
      </w:rPr>
      <w:tab/>
    </w:r>
    <w:r w:rsidRPr="007C2BF4">
      <w:rPr>
        <w:rFonts w:ascii="Arial" w:hAnsi="Arial" w:cs="Arial"/>
        <w:b/>
        <w:color w:val="003366"/>
        <w:lang w:val="en-US"/>
      </w:rPr>
      <w:tab/>
    </w:r>
    <w:r w:rsidR="00DD2F55">
      <w:rPr>
        <w:rFonts w:ascii="Arial" w:hAnsi="Arial" w:cs="Arial"/>
        <w:b/>
        <w:color w:val="003366"/>
        <w:lang w:val="en-US"/>
      </w:rPr>
      <w:t>Sabesp</w:t>
    </w:r>
    <w:r w:rsidRPr="007C2BF4">
      <w:rPr>
        <w:rFonts w:ascii="Arial" w:hAnsi="Arial" w:cs="Arial"/>
        <w:b/>
        <w:color w:val="003366"/>
        <w:lang w:val="en-US"/>
      </w:rPr>
      <w:t xml:space="preserve"> (SBSP3 BZ)</w:t>
    </w:r>
  </w:p>
  <w:p w14:paraId="564013E6" w14:textId="53C1DA67" w:rsidR="00114FB4" w:rsidRPr="00E067C8" w:rsidRDefault="00BE0DC1" w:rsidP="001D7060">
    <w:pPr>
      <w:pStyle w:val="Cabealho"/>
      <w:jc w:val="right"/>
      <w:rPr>
        <w:rFonts w:ascii="Arial" w:hAnsi="Arial" w:cs="Arial"/>
        <w:b/>
        <w:color w:val="003366"/>
        <w:lang w:val="en-US"/>
      </w:rPr>
    </w:pPr>
    <w:r>
      <w:rPr>
        <w:rFonts w:ascii="Arial" w:hAnsi="Arial" w:cs="Arial"/>
        <w:b/>
        <w:color w:val="003366"/>
        <w:lang w:val="en-US"/>
      </w:rPr>
      <w:t>May 13</w:t>
    </w:r>
    <w:r w:rsidR="00960083" w:rsidRPr="00E067C8">
      <w:rPr>
        <w:rFonts w:ascii="Arial" w:hAnsi="Arial" w:cs="Arial"/>
        <w:b/>
        <w:color w:val="003366"/>
        <w:lang w:val="en-US"/>
      </w:rPr>
      <w:t>, 202</w:t>
    </w:r>
    <w:r w:rsidR="00BD35F3">
      <w:rPr>
        <w:rFonts w:ascii="Arial" w:hAnsi="Arial" w:cs="Arial"/>
        <w:b/>
        <w:color w:val="003366"/>
        <w:lang w:val="en-US"/>
      </w:rPr>
      <w:t>5</w:t>
    </w:r>
  </w:p>
  <w:p w14:paraId="73483578" w14:textId="77777777" w:rsidR="00114FB4" w:rsidRPr="00E067C8" w:rsidRDefault="00114FB4">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71"/>
    <w:multiLevelType w:val="hybridMultilevel"/>
    <w:tmpl w:val="9650EA84"/>
    <w:lvl w:ilvl="0" w:tplc="2F6A6F6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3CB36D90"/>
    <w:multiLevelType w:val="hybridMultilevel"/>
    <w:tmpl w:val="F83CB4A4"/>
    <w:lvl w:ilvl="0" w:tplc="CF30DA78">
      <w:start w:val="1"/>
      <w:numFmt w:val="decimal"/>
      <w:lvlText w:val="%1."/>
      <w:lvlJc w:val="left"/>
      <w:pPr>
        <w:ind w:left="705" w:hanging="705"/>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632B3E69"/>
    <w:multiLevelType w:val="hybridMultilevel"/>
    <w:tmpl w:val="0D8279C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15:restartNumberingAfterBreak="0">
    <w:nsid w:val="6BFC6C95"/>
    <w:multiLevelType w:val="hybridMultilevel"/>
    <w:tmpl w:val="0F048F7A"/>
    <w:lvl w:ilvl="0" w:tplc="6458EC5C">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B512760"/>
    <w:multiLevelType w:val="hybridMultilevel"/>
    <w:tmpl w:val="D53E4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5692854">
    <w:abstractNumId w:val="0"/>
  </w:num>
  <w:num w:numId="2" w16cid:durableId="859707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402408">
    <w:abstractNumId w:val="2"/>
  </w:num>
  <w:num w:numId="4" w16cid:durableId="1534658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761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510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7C"/>
    <w:rsid w:val="00001E1C"/>
    <w:rsid w:val="000033FF"/>
    <w:rsid w:val="0000411F"/>
    <w:rsid w:val="000060D8"/>
    <w:rsid w:val="00006430"/>
    <w:rsid w:val="00006DE0"/>
    <w:rsid w:val="000071FB"/>
    <w:rsid w:val="00014921"/>
    <w:rsid w:val="000225AE"/>
    <w:rsid w:val="000245D2"/>
    <w:rsid w:val="00024B09"/>
    <w:rsid w:val="00024E6F"/>
    <w:rsid w:val="0002650D"/>
    <w:rsid w:val="00030D1F"/>
    <w:rsid w:val="000338E6"/>
    <w:rsid w:val="00036CFC"/>
    <w:rsid w:val="00037B73"/>
    <w:rsid w:val="000434EB"/>
    <w:rsid w:val="00046FEA"/>
    <w:rsid w:val="0005027A"/>
    <w:rsid w:val="00053DC5"/>
    <w:rsid w:val="0005604B"/>
    <w:rsid w:val="0006093C"/>
    <w:rsid w:val="000617C8"/>
    <w:rsid w:val="0006312C"/>
    <w:rsid w:val="000644D6"/>
    <w:rsid w:val="00067B52"/>
    <w:rsid w:val="00071C60"/>
    <w:rsid w:val="00072F53"/>
    <w:rsid w:val="000748D2"/>
    <w:rsid w:val="00074982"/>
    <w:rsid w:val="00075305"/>
    <w:rsid w:val="0007550C"/>
    <w:rsid w:val="00076E75"/>
    <w:rsid w:val="00083D39"/>
    <w:rsid w:val="0008530A"/>
    <w:rsid w:val="00086928"/>
    <w:rsid w:val="0008751F"/>
    <w:rsid w:val="00091564"/>
    <w:rsid w:val="00092ADA"/>
    <w:rsid w:val="00092B10"/>
    <w:rsid w:val="00092F5F"/>
    <w:rsid w:val="00094D19"/>
    <w:rsid w:val="0009509A"/>
    <w:rsid w:val="00096647"/>
    <w:rsid w:val="00097E70"/>
    <w:rsid w:val="000A1CD1"/>
    <w:rsid w:val="000A1E4B"/>
    <w:rsid w:val="000A239E"/>
    <w:rsid w:val="000A55A2"/>
    <w:rsid w:val="000B0AF1"/>
    <w:rsid w:val="000B17EE"/>
    <w:rsid w:val="000B1F7C"/>
    <w:rsid w:val="000B468F"/>
    <w:rsid w:val="000B4CFA"/>
    <w:rsid w:val="000B4FA7"/>
    <w:rsid w:val="000B68BF"/>
    <w:rsid w:val="000B7B55"/>
    <w:rsid w:val="000C07C3"/>
    <w:rsid w:val="000C1710"/>
    <w:rsid w:val="000C5B2C"/>
    <w:rsid w:val="000C64DF"/>
    <w:rsid w:val="000C6A6F"/>
    <w:rsid w:val="000C7778"/>
    <w:rsid w:val="000D546C"/>
    <w:rsid w:val="000E18B3"/>
    <w:rsid w:val="000E1F5B"/>
    <w:rsid w:val="000E3BB5"/>
    <w:rsid w:val="000E7351"/>
    <w:rsid w:val="000E7969"/>
    <w:rsid w:val="000F18EC"/>
    <w:rsid w:val="000F214B"/>
    <w:rsid w:val="000F47B2"/>
    <w:rsid w:val="000F4B10"/>
    <w:rsid w:val="000F4C29"/>
    <w:rsid w:val="000F5300"/>
    <w:rsid w:val="000F7DC9"/>
    <w:rsid w:val="001013F5"/>
    <w:rsid w:val="001024EF"/>
    <w:rsid w:val="00103E3A"/>
    <w:rsid w:val="00107422"/>
    <w:rsid w:val="00111359"/>
    <w:rsid w:val="00113B09"/>
    <w:rsid w:val="00114FB4"/>
    <w:rsid w:val="00116FD8"/>
    <w:rsid w:val="001207A8"/>
    <w:rsid w:val="001208CA"/>
    <w:rsid w:val="00121FFF"/>
    <w:rsid w:val="00125EB8"/>
    <w:rsid w:val="001265ED"/>
    <w:rsid w:val="00126C91"/>
    <w:rsid w:val="00130546"/>
    <w:rsid w:val="0013185D"/>
    <w:rsid w:val="00131BE9"/>
    <w:rsid w:val="00132619"/>
    <w:rsid w:val="001341FC"/>
    <w:rsid w:val="00137BB0"/>
    <w:rsid w:val="001407CE"/>
    <w:rsid w:val="00141278"/>
    <w:rsid w:val="00142F3C"/>
    <w:rsid w:val="00144424"/>
    <w:rsid w:val="00144480"/>
    <w:rsid w:val="001469E1"/>
    <w:rsid w:val="0015004A"/>
    <w:rsid w:val="001507CB"/>
    <w:rsid w:val="00153010"/>
    <w:rsid w:val="001556B8"/>
    <w:rsid w:val="00155E58"/>
    <w:rsid w:val="00156895"/>
    <w:rsid w:val="00157780"/>
    <w:rsid w:val="00157F88"/>
    <w:rsid w:val="00160FD7"/>
    <w:rsid w:val="00161A31"/>
    <w:rsid w:val="0016361C"/>
    <w:rsid w:val="001652BD"/>
    <w:rsid w:val="00166A83"/>
    <w:rsid w:val="00167558"/>
    <w:rsid w:val="00170A4D"/>
    <w:rsid w:val="001730FE"/>
    <w:rsid w:val="00173B33"/>
    <w:rsid w:val="00177219"/>
    <w:rsid w:val="00182984"/>
    <w:rsid w:val="00185A15"/>
    <w:rsid w:val="001907C3"/>
    <w:rsid w:val="00192A9E"/>
    <w:rsid w:val="001933B1"/>
    <w:rsid w:val="001947AA"/>
    <w:rsid w:val="00194B2E"/>
    <w:rsid w:val="001954B0"/>
    <w:rsid w:val="001967DB"/>
    <w:rsid w:val="001A1BF8"/>
    <w:rsid w:val="001A1D96"/>
    <w:rsid w:val="001A3072"/>
    <w:rsid w:val="001A3835"/>
    <w:rsid w:val="001A50B7"/>
    <w:rsid w:val="001B0ED8"/>
    <w:rsid w:val="001B164D"/>
    <w:rsid w:val="001B21B7"/>
    <w:rsid w:val="001B407C"/>
    <w:rsid w:val="001B4BDA"/>
    <w:rsid w:val="001C1C3B"/>
    <w:rsid w:val="001C295D"/>
    <w:rsid w:val="001C2ECB"/>
    <w:rsid w:val="001C4726"/>
    <w:rsid w:val="001C6E02"/>
    <w:rsid w:val="001D01BE"/>
    <w:rsid w:val="001D4FC2"/>
    <w:rsid w:val="001D5D25"/>
    <w:rsid w:val="001D7060"/>
    <w:rsid w:val="001E078D"/>
    <w:rsid w:val="001E0829"/>
    <w:rsid w:val="001E2185"/>
    <w:rsid w:val="001E6559"/>
    <w:rsid w:val="001F209C"/>
    <w:rsid w:val="001F6F1A"/>
    <w:rsid w:val="00200D6C"/>
    <w:rsid w:val="00205670"/>
    <w:rsid w:val="0020586F"/>
    <w:rsid w:val="00207B48"/>
    <w:rsid w:val="0021081F"/>
    <w:rsid w:val="00211E25"/>
    <w:rsid w:val="00215C83"/>
    <w:rsid w:val="00220154"/>
    <w:rsid w:val="00222D90"/>
    <w:rsid w:val="00223995"/>
    <w:rsid w:val="00223B0F"/>
    <w:rsid w:val="002249B3"/>
    <w:rsid w:val="00225128"/>
    <w:rsid w:val="002266DB"/>
    <w:rsid w:val="00235693"/>
    <w:rsid w:val="00237783"/>
    <w:rsid w:val="00237CBC"/>
    <w:rsid w:val="00242A3B"/>
    <w:rsid w:val="00243D85"/>
    <w:rsid w:val="00244149"/>
    <w:rsid w:val="00246B5E"/>
    <w:rsid w:val="00251706"/>
    <w:rsid w:val="00253A17"/>
    <w:rsid w:val="00256CE2"/>
    <w:rsid w:val="0025704C"/>
    <w:rsid w:val="0026106F"/>
    <w:rsid w:val="002610A2"/>
    <w:rsid w:val="00261156"/>
    <w:rsid w:val="00267AEB"/>
    <w:rsid w:val="0027171F"/>
    <w:rsid w:val="00271B22"/>
    <w:rsid w:val="0027257C"/>
    <w:rsid w:val="0027280C"/>
    <w:rsid w:val="00272948"/>
    <w:rsid w:val="00273372"/>
    <w:rsid w:val="00276B31"/>
    <w:rsid w:val="00276C9F"/>
    <w:rsid w:val="00281028"/>
    <w:rsid w:val="00281C6E"/>
    <w:rsid w:val="00283CA3"/>
    <w:rsid w:val="002A6923"/>
    <w:rsid w:val="002A7853"/>
    <w:rsid w:val="002A7A29"/>
    <w:rsid w:val="002B2953"/>
    <w:rsid w:val="002B4171"/>
    <w:rsid w:val="002B4651"/>
    <w:rsid w:val="002B5C0A"/>
    <w:rsid w:val="002C1226"/>
    <w:rsid w:val="002C15FC"/>
    <w:rsid w:val="002C184A"/>
    <w:rsid w:val="002C19E4"/>
    <w:rsid w:val="002C34C7"/>
    <w:rsid w:val="002C437B"/>
    <w:rsid w:val="002D03AE"/>
    <w:rsid w:val="002D29CB"/>
    <w:rsid w:val="002D36B8"/>
    <w:rsid w:val="002E090C"/>
    <w:rsid w:val="002E0CD0"/>
    <w:rsid w:val="002E0E08"/>
    <w:rsid w:val="002E2F68"/>
    <w:rsid w:val="002E539F"/>
    <w:rsid w:val="002E6B14"/>
    <w:rsid w:val="00301FA2"/>
    <w:rsid w:val="00304230"/>
    <w:rsid w:val="003058A9"/>
    <w:rsid w:val="003162C2"/>
    <w:rsid w:val="0031669F"/>
    <w:rsid w:val="00320E3E"/>
    <w:rsid w:val="00322423"/>
    <w:rsid w:val="00323563"/>
    <w:rsid w:val="00325A90"/>
    <w:rsid w:val="00326489"/>
    <w:rsid w:val="003304CD"/>
    <w:rsid w:val="00335ADA"/>
    <w:rsid w:val="00340B47"/>
    <w:rsid w:val="00341F31"/>
    <w:rsid w:val="003422BB"/>
    <w:rsid w:val="00346208"/>
    <w:rsid w:val="00346DE9"/>
    <w:rsid w:val="0034777D"/>
    <w:rsid w:val="00347F4A"/>
    <w:rsid w:val="0035051C"/>
    <w:rsid w:val="003513DC"/>
    <w:rsid w:val="00351591"/>
    <w:rsid w:val="00352402"/>
    <w:rsid w:val="00352F00"/>
    <w:rsid w:val="003560E5"/>
    <w:rsid w:val="00357F83"/>
    <w:rsid w:val="003622D1"/>
    <w:rsid w:val="003626C8"/>
    <w:rsid w:val="00365470"/>
    <w:rsid w:val="0036597D"/>
    <w:rsid w:val="00365E04"/>
    <w:rsid w:val="00366BC9"/>
    <w:rsid w:val="00366F0C"/>
    <w:rsid w:val="00372502"/>
    <w:rsid w:val="0037475E"/>
    <w:rsid w:val="003809E1"/>
    <w:rsid w:val="00380D3A"/>
    <w:rsid w:val="00381685"/>
    <w:rsid w:val="00385C4D"/>
    <w:rsid w:val="00391276"/>
    <w:rsid w:val="003931D2"/>
    <w:rsid w:val="003935CB"/>
    <w:rsid w:val="00394204"/>
    <w:rsid w:val="003A15B4"/>
    <w:rsid w:val="003A1ABF"/>
    <w:rsid w:val="003A2990"/>
    <w:rsid w:val="003A2C2E"/>
    <w:rsid w:val="003A52C1"/>
    <w:rsid w:val="003A63E7"/>
    <w:rsid w:val="003A6C14"/>
    <w:rsid w:val="003B040F"/>
    <w:rsid w:val="003B5D5F"/>
    <w:rsid w:val="003B7259"/>
    <w:rsid w:val="003C31F5"/>
    <w:rsid w:val="003C6331"/>
    <w:rsid w:val="003C7463"/>
    <w:rsid w:val="003C7763"/>
    <w:rsid w:val="003D2650"/>
    <w:rsid w:val="003D34BB"/>
    <w:rsid w:val="003D3617"/>
    <w:rsid w:val="003D65B7"/>
    <w:rsid w:val="003E0B52"/>
    <w:rsid w:val="003E43BF"/>
    <w:rsid w:val="003E6375"/>
    <w:rsid w:val="003E65DD"/>
    <w:rsid w:val="003F02E1"/>
    <w:rsid w:val="003F32E8"/>
    <w:rsid w:val="003F54F9"/>
    <w:rsid w:val="00404CCF"/>
    <w:rsid w:val="0040526C"/>
    <w:rsid w:val="004075A6"/>
    <w:rsid w:val="00413FAA"/>
    <w:rsid w:val="0041786D"/>
    <w:rsid w:val="004240BE"/>
    <w:rsid w:val="0042769E"/>
    <w:rsid w:val="00427BD4"/>
    <w:rsid w:val="0043140C"/>
    <w:rsid w:val="00433674"/>
    <w:rsid w:val="00436467"/>
    <w:rsid w:val="00441EFE"/>
    <w:rsid w:val="00443123"/>
    <w:rsid w:val="00445C42"/>
    <w:rsid w:val="004512F3"/>
    <w:rsid w:val="00454C26"/>
    <w:rsid w:val="00455374"/>
    <w:rsid w:val="00466CB8"/>
    <w:rsid w:val="0046793D"/>
    <w:rsid w:val="00471DAE"/>
    <w:rsid w:val="0047311D"/>
    <w:rsid w:val="004749D8"/>
    <w:rsid w:val="00480E26"/>
    <w:rsid w:val="00492FEC"/>
    <w:rsid w:val="00493085"/>
    <w:rsid w:val="00494A24"/>
    <w:rsid w:val="0049553D"/>
    <w:rsid w:val="00495EAC"/>
    <w:rsid w:val="004A1986"/>
    <w:rsid w:val="004A44AE"/>
    <w:rsid w:val="004A58DA"/>
    <w:rsid w:val="004A653A"/>
    <w:rsid w:val="004A6AEB"/>
    <w:rsid w:val="004B0CA8"/>
    <w:rsid w:val="004B1499"/>
    <w:rsid w:val="004B2928"/>
    <w:rsid w:val="004B41D3"/>
    <w:rsid w:val="004B7691"/>
    <w:rsid w:val="004C4CDC"/>
    <w:rsid w:val="004C6DA1"/>
    <w:rsid w:val="004D10C0"/>
    <w:rsid w:val="004D644A"/>
    <w:rsid w:val="004F14E6"/>
    <w:rsid w:val="004F3566"/>
    <w:rsid w:val="004F6429"/>
    <w:rsid w:val="004F6841"/>
    <w:rsid w:val="00500741"/>
    <w:rsid w:val="00502DFD"/>
    <w:rsid w:val="005034DF"/>
    <w:rsid w:val="00504374"/>
    <w:rsid w:val="00504752"/>
    <w:rsid w:val="00505C94"/>
    <w:rsid w:val="00506BD3"/>
    <w:rsid w:val="005109BB"/>
    <w:rsid w:val="005110DA"/>
    <w:rsid w:val="00512368"/>
    <w:rsid w:val="00513F85"/>
    <w:rsid w:val="00514210"/>
    <w:rsid w:val="005161A8"/>
    <w:rsid w:val="0052200B"/>
    <w:rsid w:val="00524E76"/>
    <w:rsid w:val="0052755D"/>
    <w:rsid w:val="005278B5"/>
    <w:rsid w:val="00531545"/>
    <w:rsid w:val="00532436"/>
    <w:rsid w:val="00533BC9"/>
    <w:rsid w:val="00534CBB"/>
    <w:rsid w:val="00536954"/>
    <w:rsid w:val="00540CE2"/>
    <w:rsid w:val="00545060"/>
    <w:rsid w:val="00545FF7"/>
    <w:rsid w:val="0054704E"/>
    <w:rsid w:val="00550B21"/>
    <w:rsid w:val="00551D38"/>
    <w:rsid w:val="00552857"/>
    <w:rsid w:val="00553765"/>
    <w:rsid w:val="0055420E"/>
    <w:rsid w:val="00556BEA"/>
    <w:rsid w:val="00560865"/>
    <w:rsid w:val="00563273"/>
    <w:rsid w:val="00565E7E"/>
    <w:rsid w:val="005665A6"/>
    <w:rsid w:val="005709E5"/>
    <w:rsid w:val="00570F10"/>
    <w:rsid w:val="0057300A"/>
    <w:rsid w:val="00577309"/>
    <w:rsid w:val="0058274C"/>
    <w:rsid w:val="0059036C"/>
    <w:rsid w:val="0059320E"/>
    <w:rsid w:val="00595D77"/>
    <w:rsid w:val="005A0E47"/>
    <w:rsid w:val="005A1610"/>
    <w:rsid w:val="005A176C"/>
    <w:rsid w:val="005A3D34"/>
    <w:rsid w:val="005A4932"/>
    <w:rsid w:val="005A4C82"/>
    <w:rsid w:val="005A52D0"/>
    <w:rsid w:val="005A67E5"/>
    <w:rsid w:val="005A73FD"/>
    <w:rsid w:val="005A7D31"/>
    <w:rsid w:val="005B0A49"/>
    <w:rsid w:val="005B1AAE"/>
    <w:rsid w:val="005B23A9"/>
    <w:rsid w:val="005B3A05"/>
    <w:rsid w:val="005B413F"/>
    <w:rsid w:val="005B51A9"/>
    <w:rsid w:val="005B7107"/>
    <w:rsid w:val="005C386D"/>
    <w:rsid w:val="005C39EA"/>
    <w:rsid w:val="005C4253"/>
    <w:rsid w:val="005C68A0"/>
    <w:rsid w:val="005D1AB1"/>
    <w:rsid w:val="005D296E"/>
    <w:rsid w:val="005E0024"/>
    <w:rsid w:val="005E0946"/>
    <w:rsid w:val="005E2220"/>
    <w:rsid w:val="005E4CE4"/>
    <w:rsid w:val="005E5EAE"/>
    <w:rsid w:val="005E62BA"/>
    <w:rsid w:val="005E722F"/>
    <w:rsid w:val="005F2BD2"/>
    <w:rsid w:val="005F2F3F"/>
    <w:rsid w:val="005F4A76"/>
    <w:rsid w:val="005F6BA1"/>
    <w:rsid w:val="005F7DD2"/>
    <w:rsid w:val="00607152"/>
    <w:rsid w:val="00607233"/>
    <w:rsid w:val="00607838"/>
    <w:rsid w:val="00610194"/>
    <w:rsid w:val="00613983"/>
    <w:rsid w:val="00613F36"/>
    <w:rsid w:val="00614480"/>
    <w:rsid w:val="00614DCA"/>
    <w:rsid w:val="006150CC"/>
    <w:rsid w:val="00615975"/>
    <w:rsid w:val="00616890"/>
    <w:rsid w:val="00623660"/>
    <w:rsid w:val="00630DC6"/>
    <w:rsid w:val="00633DF5"/>
    <w:rsid w:val="00635C27"/>
    <w:rsid w:val="0063689D"/>
    <w:rsid w:val="006414A8"/>
    <w:rsid w:val="00643B8B"/>
    <w:rsid w:val="00646172"/>
    <w:rsid w:val="00646550"/>
    <w:rsid w:val="00647166"/>
    <w:rsid w:val="00650961"/>
    <w:rsid w:val="00651DDC"/>
    <w:rsid w:val="0065480D"/>
    <w:rsid w:val="006549EE"/>
    <w:rsid w:val="00656176"/>
    <w:rsid w:val="006566E5"/>
    <w:rsid w:val="0066070E"/>
    <w:rsid w:val="006611BF"/>
    <w:rsid w:val="00662E22"/>
    <w:rsid w:val="00663714"/>
    <w:rsid w:val="00664D96"/>
    <w:rsid w:val="00672F76"/>
    <w:rsid w:val="00675001"/>
    <w:rsid w:val="00675BCB"/>
    <w:rsid w:val="00676B38"/>
    <w:rsid w:val="00677B09"/>
    <w:rsid w:val="00680EFB"/>
    <w:rsid w:val="00682E20"/>
    <w:rsid w:val="00682EF2"/>
    <w:rsid w:val="006831EE"/>
    <w:rsid w:val="006836A7"/>
    <w:rsid w:val="00684A60"/>
    <w:rsid w:val="00686AA6"/>
    <w:rsid w:val="00690749"/>
    <w:rsid w:val="00692179"/>
    <w:rsid w:val="00694404"/>
    <w:rsid w:val="00695361"/>
    <w:rsid w:val="00696162"/>
    <w:rsid w:val="006A0F6A"/>
    <w:rsid w:val="006A2072"/>
    <w:rsid w:val="006A472B"/>
    <w:rsid w:val="006A6D1B"/>
    <w:rsid w:val="006B0025"/>
    <w:rsid w:val="006B01AD"/>
    <w:rsid w:val="006B18C6"/>
    <w:rsid w:val="006B2BEB"/>
    <w:rsid w:val="006B58AD"/>
    <w:rsid w:val="006C0F35"/>
    <w:rsid w:val="006C325C"/>
    <w:rsid w:val="006D04A6"/>
    <w:rsid w:val="006D04ED"/>
    <w:rsid w:val="006D0C0F"/>
    <w:rsid w:val="006D1CC5"/>
    <w:rsid w:val="006D24BB"/>
    <w:rsid w:val="006D2EAB"/>
    <w:rsid w:val="006E0C37"/>
    <w:rsid w:val="006E27DC"/>
    <w:rsid w:val="006E2A5C"/>
    <w:rsid w:val="006E3D98"/>
    <w:rsid w:val="006E3F31"/>
    <w:rsid w:val="006E5A6C"/>
    <w:rsid w:val="006E626B"/>
    <w:rsid w:val="006E7F5B"/>
    <w:rsid w:val="006F20BA"/>
    <w:rsid w:val="006F6F33"/>
    <w:rsid w:val="006F6FEE"/>
    <w:rsid w:val="006F7E67"/>
    <w:rsid w:val="00700008"/>
    <w:rsid w:val="00700050"/>
    <w:rsid w:val="00701D29"/>
    <w:rsid w:val="00704002"/>
    <w:rsid w:val="00705301"/>
    <w:rsid w:val="0070625C"/>
    <w:rsid w:val="007066AF"/>
    <w:rsid w:val="0070768F"/>
    <w:rsid w:val="00710BC0"/>
    <w:rsid w:val="0071152D"/>
    <w:rsid w:val="007169A9"/>
    <w:rsid w:val="007212C6"/>
    <w:rsid w:val="00721C40"/>
    <w:rsid w:val="00722E3D"/>
    <w:rsid w:val="0072333C"/>
    <w:rsid w:val="00724B3F"/>
    <w:rsid w:val="00724E5B"/>
    <w:rsid w:val="00727B6A"/>
    <w:rsid w:val="00731603"/>
    <w:rsid w:val="00732B51"/>
    <w:rsid w:val="00737BEE"/>
    <w:rsid w:val="0074064B"/>
    <w:rsid w:val="00741228"/>
    <w:rsid w:val="00742688"/>
    <w:rsid w:val="00742A03"/>
    <w:rsid w:val="0074360C"/>
    <w:rsid w:val="00746C55"/>
    <w:rsid w:val="00746DF3"/>
    <w:rsid w:val="00747482"/>
    <w:rsid w:val="007515C9"/>
    <w:rsid w:val="00751BE5"/>
    <w:rsid w:val="0076145F"/>
    <w:rsid w:val="0076325D"/>
    <w:rsid w:val="00766CA8"/>
    <w:rsid w:val="007675E2"/>
    <w:rsid w:val="007675E3"/>
    <w:rsid w:val="00772445"/>
    <w:rsid w:val="007745F1"/>
    <w:rsid w:val="0077642F"/>
    <w:rsid w:val="0077753F"/>
    <w:rsid w:val="007915A7"/>
    <w:rsid w:val="007924C8"/>
    <w:rsid w:val="007953B3"/>
    <w:rsid w:val="00795905"/>
    <w:rsid w:val="007A39BA"/>
    <w:rsid w:val="007A42B9"/>
    <w:rsid w:val="007B1ADE"/>
    <w:rsid w:val="007B597E"/>
    <w:rsid w:val="007B6426"/>
    <w:rsid w:val="007B7273"/>
    <w:rsid w:val="007B73D9"/>
    <w:rsid w:val="007C1335"/>
    <w:rsid w:val="007C2BF4"/>
    <w:rsid w:val="007C2DE2"/>
    <w:rsid w:val="007C3B9F"/>
    <w:rsid w:val="007C54D7"/>
    <w:rsid w:val="007D033F"/>
    <w:rsid w:val="007D06DA"/>
    <w:rsid w:val="007D0ACC"/>
    <w:rsid w:val="007D1996"/>
    <w:rsid w:val="007D2DAD"/>
    <w:rsid w:val="007E441A"/>
    <w:rsid w:val="007E4637"/>
    <w:rsid w:val="007E4C97"/>
    <w:rsid w:val="007F2620"/>
    <w:rsid w:val="007F26FF"/>
    <w:rsid w:val="007F2FFA"/>
    <w:rsid w:val="007F329F"/>
    <w:rsid w:val="00800DC1"/>
    <w:rsid w:val="00806377"/>
    <w:rsid w:val="00813342"/>
    <w:rsid w:val="00815774"/>
    <w:rsid w:val="00821400"/>
    <w:rsid w:val="00830AB8"/>
    <w:rsid w:val="00832DD1"/>
    <w:rsid w:val="008331D9"/>
    <w:rsid w:val="00834160"/>
    <w:rsid w:val="00840D36"/>
    <w:rsid w:val="008412BF"/>
    <w:rsid w:val="00842463"/>
    <w:rsid w:val="00842BAD"/>
    <w:rsid w:val="008440A7"/>
    <w:rsid w:val="008458DB"/>
    <w:rsid w:val="00845981"/>
    <w:rsid w:val="00845C3B"/>
    <w:rsid w:val="00847EDE"/>
    <w:rsid w:val="00850A47"/>
    <w:rsid w:val="00852AF4"/>
    <w:rsid w:val="008547CF"/>
    <w:rsid w:val="00857059"/>
    <w:rsid w:val="00857B7D"/>
    <w:rsid w:val="00864A9C"/>
    <w:rsid w:val="00864FCF"/>
    <w:rsid w:val="0086514D"/>
    <w:rsid w:val="00865404"/>
    <w:rsid w:val="00870965"/>
    <w:rsid w:val="008728D2"/>
    <w:rsid w:val="00873C85"/>
    <w:rsid w:val="00873CBF"/>
    <w:rsid w:val="00875765"/>
    <w:rsid w:val="00880D23"/>
    <w:rsid w:val="00881321"/>
    <w:rsid w:val="00882660"/>
    <w:rsid w:val="00884272"/>
    <w:rsid w:val="008852EF"/>
    <w:rsid w:val="00885B47"/>
    <w:rsid w:val="0088731F"/>
    <w:rsid w:val="00892A06"/>
    <w:rsid w:val="00895767"/>
    <w:rsid w:val="008A1480"/>
    <w:rsid w:val="008A17D8"/>
    <w:rsid w:val="008A3528"/>
    <w:rsid w:val="008A5827"/>
    <w:rsid w:val="008A5A2D"/>
    <w:rsid w:val="008A65E3"/>
    <w:rsid w:val="008A7675"/>
    <w:rsid w:val="008B3158"/>
    <w:rsid w:val="008B41E8"/>
    <w:rsid w:val="008B7E5C"/>
    <w:rsid w:val="008C288F"/>
    <w:rsid w:val="008C3896"/>
    <w:rsid w:val="008C4C73"/>
    <w:rsid w:val="008C5493"/>
    <w:rsid w:val="008C5D0D"/>
    <w:rsid w:val="008D1278"/>
    <w:rsid w:val="008D1932"/>
    <w:rsid w:val="008D214F"/>
    <w:rsid w:val="008D60A4"/>
    <w:rsid w:val="008D6499"/>
    <w:rsid w:val="008D72E2"/>
    <w:rsid w:val="008E4304"/>
    <w:rsid w:val="008E493B"/>
    <w:rsid w:val="008E7BAF"/>
    <w:rsid w:val="008F2354"/>
    <w:rsid w:val="008F29CD"/>
    <w:rsid w:val="008F32F6"/>
    <w:rsid w:val="008F447B"/>
    <w:rsid w:val="008F6419"/>
    <w:rsid w:val="008F6F1D"/>
    <w:rsid w:val="0090093C"/>
    <w:rsid w:val="00904E1A"/>
    <w:rsid w:val="009050FD"/>
    <w:rsid w:val="00907EA5"/>
    <w:rsid w:val="00910043"/>
    <w:rsid w:val="009142BA"/>
    <w:rsid w:val="00920710"/>
    <w:rsid w:val="00921D26"/>
    <w:rsid w:val="00924D3F"/>
    <w:rsid w:val="00935381"/>
    <w:rsid w:val="00935EA5"/>
    <w:rsid w:val="00936597"/>
    <w:rsid w:val="00936965"/>
    <w:rsid w:val="00937DAA"/>
    <w:rsid w:val="009425A5"/>
    <w:rsid w:val="00942D5F"/>
    <w:rsid w:val="00942EF5"/>
    <w:rsid w:val="009445B4"/>
    <w:rsid w:val="00944BCD"/>
    <w:rsid w:val="009545CD"/>
    <w:rsid w:val="00960083"/>
    <w:rsid w:val="009669E6"/>
    <w:rsid w:val="00970DB6"/>
    <w:rsid w:val="009715C7"/>
    <w:rsid w:val="0097678B"/>
    <w:rsid w:val="00977337"/>
    <w:rsid w:val="009779B6"/>
    <w:rsid w:val="00983241"/>
    <w:rsid w:val="00984FFD"/>
    <w:rsid w:val="00986897"/>
    <w:rsid w:val="009870A0"/>
    <w:rsid w:val="00992DA8"/>
    <w:rsid w:val="00993393"/>
    <w:rsid w:val="00993CC3"/>
    <w:rsid w:val="0099670E"/>
    <w:rsid w:val="009A04DB"/>
    <w:rsid w:val="009A1014"/>
    <w:rsid w:val="009A1B86"/>
    <w:rsid w:val="009A1CDD"/>
    <w:rsid w:val="009A1E33"/>
    <w:rsid w:val="009A6177"/>
    <w:rsid w:val="009B0636"/>
    <w:rsid w:val="009B2289"/>
    <w:rsid w:val="009B412B"/>
    <w:rsid w:val="009B5493"/>
    <w:rsid w:val="009B6FB0"/>
    <w:rsid w:val="009B7A38"/>
    <w:rsid w:val="009B7C7E"/>
    <w:rsid w:val="009C4C19"/>
    <w:rsid w:val="009C53FE"/>
    <w:rsid w:val="009C582C"/>
    <w:rsid w:val="009C5CB9"/>
    <w:rsid w:val="009C6A4B"/>
    <w:rsid w:val="009C71DB"/>
    <w:rsid w:val="009D0156"/>
    <w:rsid w:val="009D10D6"/>
    <w:rsid w:val="009E1598"/>
    <w:rsid w:val="009E1ABC"/>
    <w:rsid w:val="009E1E9E"/>
    <w:rsid w:val="009E2DA7"/>
    <w:rsid w:val="009E2F66"/>
    <w:rsid w:val="009E5AA9"/>
    <w:rsid w:val="009E632F"/>
    <w:rsid w:val="009F0EFD"/>
    <w:rsid w:val="009F3A7C"/>
    <w:rsid w:val="009F6435"/>
    <w:rsid w:val="009F6B37"/>
    <w:rsid w:val="00A04222"/>
    <w:rsid w:val="00A0487C"/>
    <w:rsid w:val="00A04EF8"/>
    <w:rsid w:val="00A07B64"/>
    <w:rsid w:val="00A1013B"/>
    <w:rsid w:val="00A122AD"/>
    <w:rsid w:val="00A152AB"/>
    <w:rsid w:val="00A16730"/>
    <w:rsid w:val="00A213C3"/>
    <w:rsid w:val="00A2272C"/>
    <w:rsid w:val="00A261D4"/>
    <w:rsid w:val="00A2709D"/>
    <w:rsid w:val="00A27DCA"/>
    <w:rsid w:val="00A30506"/>
    <w:rsid w:val="00A34600"/>
    <w:rsid w:val="00A34AA0"/>
    <w:rsid w:val="00A36FA8"/>
    <w:rsid w:val="00A4084D"/>
    <w:rsid w:val="00A517D2"/>
    <w:rsid w:val="00A53C87"/>
    <w:rsid w:val="00A53F43"/>
    <w:rsid w:val="00A54927"/>
    <w:rsid w:val="00A55DF1"/>
    <w:rsid w:val="00A602E6"/>
    <w:rsid w:val="00A605D2"/>
    <w:rsid w:val="00A63802"/>
    <w:rsid w:val="00A7035B"/>
    <w:rsid w:val="00A72C40"/>
    <w:rsid w:val="00A730DC"/>
    <w:rsid w:val="00A75F89"/>
    <w:rsid w:val="00A77621"/>
    <w:rsid w:val="00A77B55"/>
    <w:rsid w:val="00A8128C"/>
    <w:rsid w:val="00A870F3"/>
    <w:rsid w:val="00A90F29"/>
    <w:rsid w:val="00A949C6"/>
    <w:rsid w:val="00A97291"/>
    <w:rsid w:val="00AA7471"/>
    <w:rsid w:val="00AB15BB"/>
    <w:rsid w:val="00AB1A3A"/>
    <w:rsid w:val="00AB2219"/>
    <w:rsid w:val="00AB3D9A"/>
    <w:rsid w:val="00AB41AC"/>
    <w:rsid w:val="00AB4777"/>
    <w:rsid w:val="00AB6D38"/>
    <w:rsid w:val="00AC3A2B"/>
    <w:rsid w:val="00AC75F6"/>
    <w:rsid w:val="00AD0679"/>
    <w:rsid w:val="00AD61F8"/>
    <w:rsid w:val="00AE0515"/>
    <w:rsid w:val="00AE0827"/>
    <w:rsid w:val="00AE1CD0"/>
    <w:rsid w:val="00AE2AE9"/>
    <w:rsid w:val="00AE5258"/>
    <w:rsid w:val="00AF0220"/>
    <w:rsid w:val="00AF4FC6"/>
    <w:rsid w:val="00AF5371"/>
    <w:rsid w:val="00B045B6"/>
    <w:rsid w:val="00B04E6B"/>
    <w:rsid w:val="00B060EA"/>
    <w:rsid w:val="00B10BD9"/>
    <w:rsid w:val="00B13A41"/>
    <w:rsid w:val="00B152A9"/>
    <w:rsid w:val="00B1601A"/>
    <w:rsid w:val="00B23209"/>
    <w:rsid w:val="00B23489"/>
    <w:rsid w:val="00B24900"/>
    <w:rsid w:val="00B32CBC"/>
    <w:rsid w:val="00B332A9"/>
    <w:rsid w:val="00B33BBE"/>
    <w:rsid w:val="00B34D3D"/>
    <w:rsid w:val="00B35513"/>
    <w:rsid w:val="00B37D98"/>
    <w:rsid w:val="00B41E1B"/>
    <w:rsid w:val="00B44D94"/>
    <w:rsid w:val="00B4795D"/>
    <w:rsid w:val="00B47D8D"/>
    <w:rsid w:val="00B505B7"/>
    <w:rsid w:val="00B50EAD"/>
    <w:rsid w:val="00B52E77"/>
    <w:rsid w:val="00B546D2"/>
    <w:rsid w:val="00B551E4"/>
    <w:rsid w:val="00B6025A"/>
    <w:rsid w:val="00B60671"/>
    <w:rsid w:val="00B60AE8"/>
    <w:rsid w:val="00B60D06"/>
    <w:rsid w:val="00B6361A"/>
    <w:rsid w:val="00B63A82"/>
    <w:rsid w:val="00B65F9E"/>
    <w:rsid w:val="00B75D69"/>
    <w:rsid w:val="00B809A2"/>
    <w:rsid w:val="00B91E1B"/>
    <w:rsid w:val="00B93452"/>
    <w:rsid w:val="00B964CB"/>
    <w:rsid w:val="00BA0415"/>
    <w:rsid w:val="00BA29F0"/>
    <w:rsid w:val="00BA6417"/>
    <w:rsid w:val="00BA6FCC"/>
    <w:rsid w:val="00BB2E8D"/>
    <w:rsid w:val="00BB6361"/>
    <w:rsid w:val="00BC7473"/>
    <w:rsid w:val="00BD0488"/>
    <w:rsid w:val="00BD0CF0"/>
    <w:rsid w:val="00BD113F"/>
    <w:rsid w:val="00BD2F51"/>
    <w:rsid w:val="00BD35F3"/>
    <w:rsid w:val="00BD50F8"/>
    <w:rsid w:val="00BD54E9"/>
    <w:rsid w:val="00BD54FF"/>
    <w:rsid w:val="00BD5C6C"/>
    <w:rsid w:val="00BD683D"/>
    <w:rsid w:val="00BD7272"/>
    <w:rsid w:val="00BE0DC1"/>
    <w:rsid w:val="00BE1AB5"/>
    <w:rsid w:val="00BF15D8"/>
    <w:rsid w:val="00BF39BF"/>
    <w:rsid w:val="00BF608D"/>
    <w:rsid w:val="00BF7260"/>
    <w:rsid w:val="00C05223"/>
    <w:rsid w:val="00C1381A"/>
    <w:rsid w:val="00C14AC3"/>
    <w:rsid w:val="00C169E7"/>
    <w:rsid w:val="00C20372"/>
    <w:rsid w:val="00C20E11"/>
    <w:rsid w:val="00C21348"/>
    <w:rsid w:val="00C226A1"/>
    <w:rsid w:val="00C23F4A"/>
    <w:rsid w:val="00C23F4C"/>
    <w:rsid w:val="00C25FE0"/>
    <w:rsid w:val="00C26DFA"/>
    <w:rsid w:val="00C279E7"/>
    <w:rsid w:val="00C319D1"/>
    <w:rsid w:val="00C323F2"/>
    <w:rsid w:val="00C32ACF"/>
    <w:rsid w:val="00C3338F"/>
    <w:rsid w:val="00C354CA"/>
    <w:rsid w:val="00C36541"/>
    <w:rsid w:val="00C40A86"/>
    <w:rsid w:val="00C40FED"/>
    <w:rsid w:val="00C437DF"/>
    <w:rsid w:val="00C46013"/>
    <w:rsid w:val="00C47D18"/>
    <w:rsid w:val="00C500BC"/>
    <w:rsid w:val="00C504A7"/>
    <w:rsid w:val="00C523BE"/>
    <w:rsid w:val="00C56C46"/>
    <w:rsid w:val="00C61645"/>
    <w:rsid w:val="00C61BC3"/>
    <w:rsid w:val="00C6777E"/>
    <w:rsid w:val="00C74818"/>
    <w:rsid w:val="00C82078"/>
    <w:rsid w:val="00C8270C"/>
    <w:rsid w:val="00C82A00"/>
    <w:rsid w:val="00C90002"/>
    <w:rsid w:val="00C92396"/>
    <w:rsid w:val="00C944F4"/>
    <w:rsid w:val="00CA1F29"/>
    <w:rsid w:val="00CA2A3A"/>
    <w:rsid w:val="00CA2C79"/>
    <w:rsid w:val="00CA331A"/>
    <w:rsid w:val="00CA54A8"/>
    <w:rsid w:val="00CB452D"/>
    <w:rsid w:val="00CC0200"/>
    <w:rsid w:val="00CC1C6D"/>
    <w:rsid w:val="00CC2200"/>
    <w:rsid w:val="00CC62B9"/>
    <w:rsid w:val="00CD093A"/>
    <w:rsid w:val="00CD2C1C"/>
    <w:rsid w:val="00CD3B8A"/>
    <w:rsid w:val="00CD5CED"/>
    <w:rsid w:val="00CD5EB5"/>
    <w:rsid w:val="00CE005C"/>
    <w:rsid w:val="00CE0483"/>
    <w:rsid w:val="00CE13F1"/>
    <w:rsid w:val="00D02F16"/>
    <w:rsid w:val="00D036FD"/>
    <w:rsid w:val="00D06B36"/>
    <w:rsid w:val="00D152CE"/>
    <w:rsid w:val="00D17177"/>
    <w:rsid w:val="00D17A48"/>
    <w:rsid w:val="00D23A2D"/>
    <w:rsid w:val="00D24E04"/>
    <w:rsid w:val="00D26581"/>
    <w:rsid w:val="00D27827"/>
    <w:rsid w:val="00D3108F"/>
    <w:rsid w:val="00D31393"/>
    <w:rsid w:val="00D320C3"/>
    <w:rsid w:val="00D32945"/>
    <w:rsid w:val="00D35DF4"/>
    <w:rsid w:val="00D41ECD"/>
    <w:rsid w:val="00D44DA5"/>
    <w:rsid w:val="00D47568"/>
    <w:rsid w:val="00D47FE0"/>
    <w:rsid w:val="00D51D88"/>
    <w:rsid w:val="00D61425"/>
    <w:rsid w:val="00D6309D"/>
    <w:rsid w:val="00D635D1"/>
    <w:rsid w:val="00D635D9"/>
    <w:rsid w:val="00D6416B"/>
    <w:rsid w:val="00D66133"/>
    <w:rsid w:val="00D705A9"/>
    <w:rsid w:val="00D7202E"/>
    <w:rsid w:val="00D72528"/>
    <w:rsid w:val="00D74D78"/>
    <w:rsid w:val="00D75C56"/>
    <w:rsid w:val="00D83710"/>
    <w:rsid w:val="00D84BF1"/>
    <w:rsid w:val="00D85C1D"/>
    <w:rsid w:val="00D87161"/>
    <w:rsid w:val="00D8761C"/>
    <w:rsid w:val="00D9064C"/>
    <w:rsid w:val="00D90B4F"/>
    <w:rsid w:val="00D97D22"/>
    <w:rsid w:val="00DA0281"/>
    <w:rsid w:val="00DA083E"/>
    <w:rsid w:val="00DA1A3C"/>
    <w:rsid w:val="00DA362F"/>
    <w:rsid w:val="00DA5338"/>
    <w:rsid w:val="00DA5AF8"/>
    <w:rsid w:val="00DA684F"/>
    <w:rsid w:val="00DB2398"/>
    <w:rsid w:val="00DB4E40"/>
    <w:rsid w:val="00DB4E83"/>
    <w:rsid w:val="00DC6730"/>
    <w:rsid w:val="00DD0868"/>
    <w:rsid w:val="00DD2F55"/>
    <w:rsid w:val="00DD4E8E"/>
    <w:rsid w:val="00DD5BE2"/>
    <w:rsid w:val="00DE24DB"/>
    <w:rsid w:val="00DE3B0A"/>
    <w:rsid w:val="00DE6E03"/>
    <w:rsid w:val="00DF6C5C"/>
    <w:rsid w:val="00E02653"/>
    <w:rsid w:val="00E053C0"/>
    <w:rsid w:val="00E05D55"/>
    <w:rsid w:val="00E067C8"/>
    <w:rsid w:val="00E16E65"/>
    <w:rsid w:val="00E2706D"/>
    <w:rsid w:val="00E27768"/>
    <w:rsid w:val="00E31DBD"/>
    <w:rsid w:val="00E40536"/>
    <w:rsid w:val="00E43AE0"/>
    <w:rsid w:val="00E508DB"/>
    <w:rsid w:val="00E5672D"/>
    <w:rsid w:val="00E56D6A"/>
    <w:rsid w:val="00E629B9"/>
    <w:rsid w:val="00E63B15"/>
    <w:rsid w:val="00E641F4"/>
    <w:rsid w:val="00E665D6"/>
    <w:rsid w:val="00E70E47"/>
    <w:rsid w:val="00E76148"/>
    <w:rsid w:val="00E80F2D"/>
    <w:rsid w:val="00E81BA4"/>
    <w:rsid w:val="00E822F5"/>
    <w:rsid w:val="00E828BB"/>
    <w:rsid w:val="00E83F13"/>
    <w:rsid w:val="00E85BDD"/>
    <w:rsid w:val="00E85C08"/>
    <w:rsid w:val="00E85F42"/>
    <w:rsid w:val="00E90899"/>
    <w:rsid w:val="00E9363E"/>
    <w:rsid w:val="00E93C6F"/>
    <w:rsid w:val="00E970B0"/>
    <w:rsid w:val="00EA0172"/>
    <w:rsid w:val="00EA074F"/>
    <w:rsid w:val="00EA700F"/>
    <w:rsid w:val="00EA7D5F"/>
    <w:rsid w:val="00EB11CD"/>
    <w:rsid w:val="00EB35E5"/>
    <w:rsid w:val="00EB3D6D"/>
    <w:rsid w:val="00EB6CAA"/>
    <w:rsid w:val="00EB6E89"/>
    <w:rsid w:val="00EC2578"/>
    <w:rsid w:val="00EC266C"/>
    <w:rsid w:val="00EC3993"/>
    <w:rsid w:val="00EC4A9E"/>
    <w:rsid w:val="00EC4CD2"/>
    <w:rsid w:val="00ED5227"/>
    <w:rsid w:val="00ED5C5D"/>
    <w:rsid w:val="00ED6A5E"/>
    <w:rsid w:val="00EE4DA3"/>
    <w:rsid w:val="00EE4F5E"/>
    <w:rsid w:val="00EE51F3"/>
    <w:rsid w:val="00EF10FE"/>
    <w:rsid w:val="00EF1A58"/>
    <w:rsid w:val="00EF1E15"/>
    <w:rsid w:val="00EF78B5"/>
    <w:rsid w:val="00F0285D"/>
    <w:rsid w:val="00F03F36"/>
    <w:rsid w:val="00F04134"/>
    <w:rsid w:val="00F058E9"/>
    <w:rsid w:val="00F05A19"/>
    <w:rsid w:val="00F06E03"/>
    <w:rsid w:val="00F07866"/>
    <w:rsid w:val="00F1095A"/>
    <w:rsid w:val="00F110F4"/>
    <w:rsid w:val="00F1392C"/>
    <w:rsid w:val="00F14D47"/>
    <w:rsid w:val="00F15E8D"/>
    <w:rsid w:val="00F16E52"/>
    <w:rsid w:val="00F20F0A"/>
    <w:rsid w:val="00F23B8E"/>
    <w:rsid w:val="00F25C83"/>
    <w:rsid w:val="00F30D25"/>
    <w:rsid w:val="00F31F48"/>
    <w:rsid w:val="00F320DA"/>
    <w:rsid w:val="00F40942"/>
    <w:rsid w:val="00F444EF"/>
    <w:rsid w:val="00F44A63"/>
    <w:rsid w:val="00F468F8"/>
    <w:rsid w:val="00F4711E"/>
    <w:rsid w:val="00F53C15"/>
    <w:rsid w:val="00F550D4"/>
    <w:rsid w:val="00F56591"/>
    <w:rsid w:val="00F61650"/>
    <w:rsid w:val="00F6537F"/>
    <w:rsid w:val="00F663A0"/>
    <w:rsid w:val="00F71727"/>
    <w:rsid w:val="00F737CB"/>
    <w:rsid w:val="00F741B5"/>
    <w:rsid w:val="00F75E95"/>
    <w:rsid w:val="00F838D5"/>
    <w:rsid w:val="00F85313"/>
    <w:rsid w:val="00F87561"/>
    <w:rsid w:val="00F95228"/>
    <w:rsid w:val="00FA0194"/>
    <w:rsid w:val="00FA1AA0"/>
    <w:rsid w:val="00FA2EF8"/>
    <w:rsid w:val="00FA611C"/>
    <w:rsid w:val="00FB03E5"/>
    <w:rsid w:val="00FB1616"/>
    <w:rsid w:val="00FB2C4A"/>
    <w:rsid w:val="00FB3374"/>
    <w:rsid w:val="00FB6F03"/>
    <w:rsid w:val="00FB72BA"/>
    <w:rsid w:val="00FB74AD"/>
    <w:rsid w:val="00FC2710"/>
    <w:rsid w:val="00FC4D3D"/>
    <w:rsid w:val="00FC7569"/>
    <w:rsid w:val="00FC7FD5"/>
    <w:rsid w:val="00FD189F"/>
    <w:rsid w:val="00FD2C8D"/>
    <w:rsid w:val="00FD2D82"/>
    <w:rsid w:val="00FD48C7"/>
    <w:rsid w:val="00FD6173"/>
    <w:rsid w:val="00FD7CFE"/>
    <w:rsid w:val="00FE0AAE"/>
    <w:rsid w:val="00FE1B52"/>
    <w:rsid w:val="00FE2FCE"/>
    <w:rsid w:val="00FE458E"/>
    <w:rsid w:val="00FF0735"/>
    <w:rsid w:val="00FF153F"/>
    <w:rsid w:val="00FF2D89"/>
    <w:rsid w:val="00FF3A82"/>
    <w:rsid w:val="00FF4B99"/>
    <w:rsid w:val="00FF5D8C"/>
    <w:rsid w:val="00FF727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8297"/>
  <w15:docId w15:val="{0DADDCEE-9CB9-4692-976A-1AB414B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42"/>
    <w:pPr>
      <w:spacing w:after="0" w:line="240" w:lineRule="auto"/>
      <w:jc w:val="both"/>
    </w:pPr>
    <w:rPr>
      <w:lang w:val="en-US"/>
    </w:rPr>
  </w:style>
  <w:style w:type="paragraph" w:styleId="Ttulo2">
    <w:name w:val="heading 2"/>
    <w:basedOn w:val="Normal"/>
    <w:next w:val="Normal"/>
    <w:link w:val="Ttulo2Char"/>
    <w:uiPriority w:val="9"/>
    <w:semiHidden/>
    <w:unhideWhenUsed/>
    <w:qFormat/>
    <w:rsid w:val="00A949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9">
    <w:name w:val="heading 9"/>
    <w:basedOn w:val="Normal"/>
    <w:next w:val="Normal"/>
    <w:link w:val="Ttulo9Char"/>
    <w:qFormat/>
    <w:rsid w:val="00C46013"/>
    <w:pPr>
      <w:spacing w:before="240" w:after="60"/>
      <w:jc w:val="left"/>
      <w:outlineLvl w:val="8"/>
    </w:pPr>
    <w:rPr>
      <w:rFonts w:ascii="Arial" w:eastAsia="Times New Roman" w:hAnsi="Arial" w:cs="Arial"/>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7060"/>
    <w:pPr>
      <w:tabs>
        <w:tab w:val="center" w:pos="4252"/>
        <w:tab w:val="right" w:pos="8504"/>
      </w:tabs>
      <w:jc w:val="left"/>
    </w:pPr>
    <w:rPr>
      <w:lang w:val="pt-BR"/>
    </w:rPr>
  </w:style>
  <w:style w:type="character" w:customStyle="1" w:styleId="CabealhoChar">
    <w:name w:val="Cabeçalho Char"/>
    <w:basedOn w:val="Fontepargpadro"/>
    <w:link w:val="Cabealho"/>
    <w:uiPriority w:val="99"/>
    <w:rsid w:val="001D7060"/>
  </w:style>
  <w:style w:type="paragraph" w:styleId="Rodap">
    <w:name w:val="footer"/>
    <w:basedOn w:val="Normal"/>
    <w:link w:val="RodapChar"/>
    <w:uiPriority w:val="99"/>
    <w:unhideWhenUsed/>
    <w:rsid w:val="001D7060"/>
    <w:pPr>
      <w:tabs>
        <w:tab w:val="center" w:pos="4252"/>
        <w:tab w:val="right" w:pos="8504"/>
      </w:tabs>
      <w:jc w:val="left"/>
    </w:pPr>
    <w:rPr>
      <w:lang w:val="pt-BR"/>
    </w:rPr>
  </w:style>
  <w:style w:type="character" w:customStyle="1" w:styleId="RodapChar">
    <w:name w:val="Rodapé Char"/>
    <w:basedOn w:val="Fontepargpadro"/>
    <w:link w:val="Rodap"/>
    <w:uiPriority w:val="99"/>
    <w:rsid w:val="001D7060"/>
  </w:style>
  <w:style w:type="paragraph" w:customStyle="1" w:styleId="transcP">
    <w:name w:val="transc P"/>
    <w:basedOn w:val="Normal"/>
    <w:qFormat/>
    <w:rsid w:val="0058274C"/>
    <w:rPr>
      <w:rFonts w:ascii="Candara" w:eastAsia="Cambria" w:hAnsi="Candara" w:cs="Arial"/>
      <w:lang w:val="pt-BR"/>
    </w:rPr>
  </w:style>
  <w:style w:type="character" w:customStyle="1" w:styleId="Ttulo9Char">
    <w:name w:val="Título 9 Char"/>
    <w:basedOn w:val="Fontepargpadro"/>
    <w:link w:val="Ttulo9"/>
    <w:rsid w:val="00C46013"/>
    <w:rPr>
      <w:rFonts w:ascii="Arial" w:eastAsia="Times New Roman" w:hAnsi="Arial" w:cs="Arial"/>
      <w:lang w:eastAsia="pt-BR"/>
    </w:rPr>
  </w:style>
  <w:style w:type="paragraph" w:styleId="Corpodetexto">
    <w:name w:val="Body Text"/>
    <w:basedOn w:val="Normal"/>
    <w:link w:val="CorpodetextoChar"/>
    <w:rsid w:val="00C46013"/>
    <w:pPr>
      <w:spacing w:line="360" w:lineRule="auto"/>
    </w:pPr>
    <w:rPr>
      <w:rFonts w:ascii="Arial" w:eastAsia="Times New Roman" w:hAnsi="Arial" w:cs="Times New Roman"/>
      <w:sz w:val="24"/>
      <w:szCs w:val="24"/>
      <w:lang w:val="x-none" w:eastAsia="x-none"/>
    </w:rPr>
  </w:style>
  <w:style w:type="character" w:customStyle="1" w:styleId="CorpodetextoChar">
    <w:name w:val="Corpo de texto Char"/>
    <w:basedOn w:val="Fontepargpadro"/>
    <w:link w:val="Corpodetexto"/>
    <w:rsid w:val="00C46013"/>
    <w:rPr>
      <w:rFonts w:ascii="Arial" w:eastAsia="Times New Roman" w:hAnsi="Arial" w:cs="Times New Roman"/>
      <w:sz w:val="24"/>
      <w:szCs w:val="24"/>
      <w:lang w:val="x-none" w:eastAsia="x-none"/>
    </w:rPr>
  </w:style>
  <w:style w:type="paragraph" w:styleId="Ttulo">
    <w:name w:val="Title"/>
    <w:aliases w:val="Bullet Primeiro Nível"/>
    <w:basedOn w:val="Normal"/>
    <w:link w:val="TtuloChar"/>
    <w:uiPriority w:val="10"/>
    <w:qFormat/>
    <w:rsid w:val="00C46013"/>
    <w:pPr>
      <w:spacing w:after="360"/>
      <w:jc w:val="center"/>
    </w:pPr>
    <w:rPr>
      <w:rFonts w:ascii="Arial" w:eastAsia="Times New Roman" w:hAnsi="Arial" w:cs="Times New Roman"/>
      <w:b/>
      <w:bCs/>
      <w:szCs w:val="20"/>
      <w:lang w:val="x-none" w:eastAsia="x-none"/>
    </w:rPr>
  </w:style>
  <w:style w:type="character" w:customStyle="1" w:styleId="TtuloChar">
    <w:name w:val="Título Char"/>
    <w:aliases w:val="Bullet Primeiro Nível Char"/>
    <w:basedOn w:val="Fontepargpadro"/>
    <w:link w:val="Ttulo"/>
    <w:uiPriority w:val="10"/>
    <w:rsid w:val="00C46013"/>
    <w:rPr>
      <w:rFonts w:ascii="Arial" w:eastAsia="Times New Roman" w:hAnsi="Arial" w:cs="Times New Roman"/>
      <w:b/>
      <w:bCs/>
      <w:szCs w:val="20"/>
      <w:lang w:val="x-none" w:eastAsia="x-none"/>
    </w:rPr>
  </w:style>
  <w:style w:type="character" w:styleId="Hyperlink">
    <w:name w:val="Hyperlink"/>
    <w:basedOn w:val="Fontepargpadro"/>
    <w:uiPriority w:val="99"/>
    <w:unhideWhenUsed/>
    <w:rsid w:val="00C46013"/>
    <w:rPr>
      <w:color w:val="0000FF" w:themeColor="hyperlink"/>
      <w:u w:val="single"/>
    </w:rPr>
  </w:style>
  <w:style w:type="paragraph" w:styleId="Corpodetexto2">
    <w:name w:val="Body Text 2"/>
    <w:basedOn w:val="Normal"/>
    <w:link w:val="Corpodetexto2Char"/>
    <w:unhideWhenUsed/>
    <w:rsid w:val="00CA54A8"/>
    <w:pPr>
      <w:spacing w:after="120" w:line="480" w:lineRule="auto"/>
      <w:jc w:val="left"/>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CA54A8"/>
    <w:rPr>
      <w:rFonts w:ascii="Times New Roman" w:eastAsia="Times New Roman" w:hAnsi="Times New Roman" w:cs="Times New Roman"/>
      <w:sz w:val="20"/>
      <w:szCs w:val="20"/>
      <w:lang w:val="en-US" w:eastAsia="pt-BR"/>
    </w:rPr>
  </w:style>
  <w:style w:type="paragraph" w:styleId="PargrafodaLista">
    <w:name w:val="List Paragraph"/>
    <w:basedOn w:val="Normal"/>
    <w:uiPriority w:val="34"/>
    <w:qFormat/>
    <w:rsid w:val="00CA54A8"/>
    <w:pPr>
      <w:ind w:left="708"/>
      <w:jc w:val="left"/>
    </w:pPr>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0F5300"/>
  </w:style>
  <w:style w:type="paragraph" w:styleId="Textodebalo">
    <w:name w:val="Balloon Text"/>
    <w:basedOn w:val="Normal"/>
    <w:link w:val="TextodebaloChar"/>
    <w:uiPriority w:val="99"/>
    <w:semiHidden/>
    <w:unhideWhenUsed/>
    <w:rsid w:val="000F5300"/>
    <w:rPr>
      <w:rFonts w:ascii="Segoe UI" w:hAnsi="Segoe UI" w:cs="Segoe UI"/>
      <w:sz w:val="18"/>
      <w:szCs w:val="18"/>
    </w:rPr>
  </w:style>
  <w:style w:type="character" w:customStyle="1" w:styleId="TextodebaloChar">
    <w:name w:val="Texto de balão Char"/>
    <w:basedOn w:val="Fontepargpadro"/>
    <w:link w:val="Textodebalo"/>
    <w:uiPriority w:val="99"/>
    <w:semiHidden/>
    <w:rsid w:val="000F5300"/>
    <w:rPr>
      <w:rFonts w:ascii="Segoe UI" w:hAnsi="Segoe UI" w:cs="Segoe UI"/>
      <w:sz w:val="18"/>
      <w:szCs w:val="18"/>
    </w:rPr>
  </w:style>
  <w:style w:type="paragraph" w:customStyle="1" w:styleId="Default">
    <w:name w:val="Default"/>
    <w:rsid w:val="00FB1616"/>
    <w:pPr>
      <w:autoSpaceDE w:val="0"/>
      <w:autoSpaceDN w:val="0"/>
      <w:adjustRightInd w:val="0"/>
      <w:spacing w:after="0" w:line="240" w:lineRule="auto"/>
    </w:pPr>
    <w:rPr>
      <w:rFonts w:ascii="Arial" w:hAnsi="Arial" w:cs="Arial"/>
      <w:color w:val="000000"/>
      <w:sz w:val="24"/>
      <w:szCs w:val="24"/>
    </w:rPr>
  </w:style>
  <w:style w:type="paragraph" w:customStyle="1" w:styleId="canvas-atom">
    <w:name w:val="canvas-atom"/>
    <w:basedOn w:val="Normal"/>
    <w:rsid w:val="00BD113F"/>
    <w:pPr>
      <w:spacing w:before="100" w:beforeAutospacing="1" w:after="100" w:afterAutospacing="1"/>
      <w:jc w:val="left"/>
    </w:pPr>
    <w:rPr>
      <w:rFonts w:ascii="Times New Roman" w:eastAsia="Times New Roman" w:hAnsi="Times New Roman" w:cs="Times New Roman"/>
      <w:sz w:val="24"/>
      <w:szCs w:val="24"/>
      <w:lang w:val="pt-BR" w:eastAsia="pt-BR"/>
    </w:rPr>
  </w:style>
  <w:style w:type="paragraph" w:customStyle="1" w:styleId="p">
    <w:name w:val="p"/>
    <w:basedOn w:val="Normal"/>
    <w:rsid w:val="00DD4E8E"/>
    <w:pPr>
      <w:spacing w:before="100" w:beforeAutospacing="1" w:after="100" w:afterAutospacing="1"/>
      <w:jc w:val="left"/>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D4E8E"/>
    <w:rPr>
      <w:b/>
      <w:bCs/>
    </w:rPr>
  </w:style>
  <w:style w:type="character" w:customStyle="1" w:styleId="question">
    <w:name w:val="question"/>
    <w:basedOn w:val="Fontepargpadro"/>
    <w:rsid w:val="00325A90"/>
  </w:style>
  <w:style w:type="character" w:customStyle="1" w:styleId="answer">
    <w:name w:val="answer"/>
    <w:basedOn w:val="Fontepargpadro"/>
    <w:rsid w:val="00325A90"/>
  </w:style>
  <w:style w:type="character" w:customStyle="1" w:styleId="Ttulo2Char">
    <w:name w:val="Título 2 Char"/>
    <w:basedOn w:val="Fontepargpadro"/>
    <w:link w:val="Ttulo2"/>
    <w:uiPriority w:val="9"/>
    <w:semiHidden/>
    <w:rsid w:val="00A949C6"/>
    <w:rPr>
      <w:rFonts w:asciiTheme="majorHAnsi" w:eastAsiaTheme="majorEastAsia" w:hAnsiTheme="majorHAnsi" w:cstheme="majorBidi"/>
      <w:color w:val="365F91" w:themeColor="accent1" w:themeShade="BF"/>
      <w:sz w:val="26"/>
      <w:szCs w:val="26"/>
      <w:lang w:val="en-US"/>
    </w:rPr>
  </w:style>
  <w:style w:type="paragraph" w:styleId="NormalWeb">
    <w:name w:val="Normal (Web)"/>
    <w:basedOn w:val="Normal"/>
    <w:uiPriority w:val="99"/>
    <w:unhideWhenUsed/>
    <w:rsid w:val="00A949C6"/>
    <w:pPr>
      <w:spacing w:before="100" w:beforeAutospacing="1" w:after="100" w:afterAutospacing="1"/>
      <w:jc w:val="left"/>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A949C6"/>
    <w:rPr>
      <w:i/>
      <w:iCs/>
    </w:rPr>
  </w:style>
  <w:style w:type="character" w:styleId="MenoPendente">
    <w:name w:val="Unresolved Mention"/>
    <w:basedOn w:val="Fontepargpadro"/>
    <w:uiPriority w:val="99"/>
    <w:semiHidden/>
    <w:unhideWhenUsed/>
    <w:rsid w:val="00182984"/>
    <w:rPr>
      <w:color w:val="605E5C"/>
      <w:shd w:val="clear" w:color="auto" w:fill="E1DFDD"/>
    </w:rPr>
  </w:style>
  <w:style w:type="character" w:customStyle="1" w:styleId="paywall-full-content">
    <w:name w:val="paywall-full-content"/>
    <w:basedOn w:val="Fontepargpadro"/>
    <w:rsid w:val="0000411F"/>
  </w:style>
  <w:style w:type="paragraph" w:customStyle="1" w:styleId="paywall-full-content1">
    <w:name w:val="paywall-full-content1"/>
    <w:basedOn w:val="Normal"/>
    <w:rsid w:val="0000411F"/>
    <w:pPr>
      <w:spacing w:before="100" w:beforeAutospacing="1" w:after="100" w:afterAutospacing="1"/>
      <w:jc w:val="left"/>
    </w:pPr>
    <w:rPr>
      <w:rFonts w:ascii="Times New Roman" w:eastAsia="Times New Roman" w:hAnsi="Times New Roman" w:cs="Times New Roman"/>
      <w:sz w:val="24"/>
      <w:szCs w:val="24"/>
      <w:lang w:val="pt-BR" w:eastAsia="ja-JP"/>
    </w:rPr>
  </w:style>
  <w:style w:type="paragraph" w:customStyle="1" w:styleId="my-10">
    <w:name w:val="my-10"/>
    <w:basedOn w:val="Normal"/>
    <w:rsid w:val="009A1CDD"/>
    <w:pPr>
      <w:spacing w:before="100" w:beforeAutospacing="1" w:after="100" w:afterAutospacing="1"/>
      <w:jc w:val="left"/>
    </w:pPr>
    <w:rPr>
      <w:rFonts w:ascii="Times New Roman" w:eastAsia="Times New Roman" w:hAnsi="Times New Roman" w:cs="Times New Roman"/>
      <w:sz w:val="24"/>
      <w:szCs w:val="24"/>
      <w:lang w:val="pt-BR" w:eastAsia="ja-JP"/>
    </w:rPr>
  </w:style>
  <w:style w:type="character" w:customStyle="1" w:styleId="txt-bold">
    <w:name w:val="txt-bold"/>
    <w:basedOn w:val="Fontepargpadro"/>
    <w:rsid w:val="009A1CDD"/>
  </w:style>
  <w:style w:type="character" w:customStyle="1" w:styleId="txt-s1">
    <w:name w:val="txt-s1"/>
    <w:basedOn w:val="Fontepargpadro"/>
    <w:rsid w:val="009A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613">
      <w:bodyDiv w:val="1"/>
      <w:marLeft w:val="0"/>
      <w:marRight w:val="0"/>
      <w:marTop w:val="0"/>
      <w:marBottom w:val="0"/>
      <w:divBdr>
        <w:top w:val="none" w:sz="0" w:space="0" w:color="auto"/>
        <w:left w:val="none" w:sz="0" w:space="0" w:color="auto"/>
        <w:bottom w:val="none" w:sz="0" w:space="0" w:color="auto"/>
        <w:right w:val="none" w:sz="0" w:space="0" w:color="auto"/>
      </w:divBdr>
    </w:div>
    <w:div w:id="78910769">
      <w:bodyDiv w:val="1"/>
      <w:marLeft w:val="0"/>
      <w:marRight w:val="0"/>
      <w:marTop w:val="0"/>
      <w:marBottom w:val="0"/>
      <w:divBdr>
        <w:top w:val="none" w:sz="0" w:space="0" w:color="auto"/>
        <w:left w:val="none" w:sz="0" w:space="0" w:color="auto"/>
        <w:bottom w:val="none" w:sz="0" w:space="0" w:color="auto"/>
        <w:right w:val="none" w:sz="0" w:space="0" w:color="auto"/>
      </w:divBdr>
    </w:div>
    <w:div w:id="149054767">
      <w:bodyDiv w:val="1"/>
      <w:marLeft w:val="0"/>
      <w:marRight w:val="0"/>
      <w:marTop w:val="0"/>
      <w:marBottom w:val="0"/>
      <w:divBdr>
        <w:top w:val="none" w:sz="0" w:space="0" w:color="auto"/>
        <w:left w:val="none" w:sz="0" w:space="0" w:color="auto"/>
        <w:bottom w:val="none" w:sz="0" w:space="0" w:color="auto"/>
        <w:right w:val="none" w:sz="0" w:space="0" w:color="auto"/>
      </w:divBdr>
    </w:div>
    <w:div w:id="250244310">
      <w:bodyDiv w:val="1"/>
      <w:marLeft w:val="0"/>
      <w:marRight w:val="0"/>
      <w:marTop w:val="0"/>
      <w:marBottom w:val="0"/>
      <w:divBdr>
        <w:top w:val="none" w:sz="0" w:space="0" w:color="auto"/>
        <w:left w:val="none" w:sz="0" w:space="0" w:color="auto"/>
        <w:bottom w:val="none" w:sz="0" w:space="0" w:color="auto"/>
        <w:right w:val="none" w:sz="0" w:space="0" w:color="auto"/>
      </w:divBdr>
    </w:div>
    <w:div w:id="267468178">
      <w:bodyDiv w:val="1"/>
      <w:marLeft w:val="0"/>
      <w:marRight w:val="0"/>
      <w:marTop w:val="0"/>
      <w:marBottom w:val="0"/>
      <w:divBdr>
        <w:top w:val="none" w:sz="0" w:space="0" w:color="auto"/>
        <w:left w:val="none" w:sz="0" w:space="0" w:color="auto"/>
        <w:bottom w:val="none" w:sz="0" w:space="0" w:color="auto"/>
        <w:right w:val="none" w:sz="0" w:space="0" w:color="auto"/>
      </w:divBdr>
    </w:div>
    <w:div w:id="384528069">
      <w:bodyDiv w:val="1"/>
      <w:marLeft w:val="0"/>
      <w:marRight w:val="0"/>
      <w:marTop w:val="0"/>
      <w:marBottom w:val="0"/>
      <w:divBdr>
        <w:top w:val="none" w:sz="0" w:space="0" w:color="auto"/>
        <w:left w:val="none" w:sz="0" w:space="0" w:color="auto"/>
        <w:bottom w:val="none" w:sz="0" w:space="0" w:color="auto"/>
        <w:right w:val="none" w:sz="0" w:space="0" w:color="auto"/>
      </w:divBdr>
    </w:div>
    <w:div w:id="441269084">
      <w:bodyDiv w:val="1"/>
      <w:marLeft w:val="0"/>
      <w:marRight w:val="0"/>
      <w:marTop w:val="0"/>
      <w:marBottom w:val="0"/>
      <w:divBdr>
        <w:top w:val="none" w:sz="0" w:space="0" w:color="auto"/>
        <w:left w:val="none" w:sz="0" w:space="0" w:color="auto"/>
        <w:bottom w:val="none" w:sz="0" w:space="0" w:color="auto"/>
        <w:right w:val="none" w:sz="0" w:space="0" w:color="auto"/>
      </w:divBdr>
    </w:div>
    <w:div w:id="510949648">
      <w:bodyDiv w:val="1"/>
      <w:marLeft w:val="0"/>
      <w:marRight w:val="0"/>
      <w:marTop w:val="0"/>
      <w:marBottom w:val="0"/>
      <w:divBdr>
        <w:top w:val="none" w:sz="0" w:space="0" w:color="auto"/>
        <w:left w:val="none" w:sz="0" w:space="0" w:color="auto"/>
        <w:bottom w:val="none" w:sz="0" w:space="0" w:color="auto"/>
        <w:right w:val="none" w:sz="0" w:space="0" w:color="auto"/>
      </w:divBdr>
    </w:div>
    <w:div w:id="596063108">
      <w:bodyDiv w:val="1"/>
      <w:marLeft w:val="0"/>
      <w:marRight w:val="0"/>
      <w:marTop w:val="0"/>
      <w:marBottom w:val="0"/>
      <w:divBdr>
        <w:top w:val="none" w:sz="0" w:space="0" w:color="auto"/>
        <w:left w:val="none" w:sz="0" w:space="0" w:color="auto"/>
        <w:bottom w:val="none" w:sz="0" w:space="0" w:color="auto"/>
        <w:right w:val="none" w:sz="0" w:space="0" w:color="auto"/>
      </w:divBdr>
    </w:div>
    <w:div w:id="619263427">
      <w:bodyDiv w:val="1"/>
      <w:marLeft w:val="0"/>
      <w:marRight w:val="0"/>
      <w:marTop w:val="0"/>
      <w:marBottom w:val="0"/>
      <w:divBdr>
        <w:top w:val="none" w:sz="0" w:space="0" w:color="auto"/>
        <w:left w:val="none" w:sz="0" w:space="0" w:color="auto"/>
        <w:bottom w:val="none" w:sz="0" w:space="0" w:color="auto"/>
        <w:right w:val="none" w:sz="0" w:space="0" w:color="auto"/>
      </w:divBdr>
      <w:divsChild>
        <w:div w:id="1931739691">
          <w:marLeft w:val="0"/>
          <w:marRight w:val="0"/>
          <w:marTop w:val="0"/>
          <w:marBottom w:val="0"/>
          <w:divBdr>
            <w:top w:val="none" w:sz="0" w:space="0" w:color="auto"/>
            <w:left w:val="none" w:sz="0" w:space="0" w:color="auto"/>
            <w:bottom w:val="none" w:sz="0" w:space="0" w:color="auto"/>
            <w:right w:val="none" w:sz="0" w:space="0" w:color="auto"/>
          </w:divBdr>
          <w:divsChild>
            <w:div w:id="144274923">
              <w:marLeft w:val="0"/>
              <w:marRight w:val="0"/>
              <w:marTop w:val="0"/>
              <w:marBottom w:val="0"/>
              <w:divBdr>
                <w:top w:val="none" w:sz="0" w:space="0" w:color="auto"/>
                <w:left w:val="none" w:sz="0" w:space="0" w:color="auto"/>
                <w:bottom w:val="none" w:sz="0" w:space="0" w:color="auto"/>
                <w:right w:val="none" w:sz="0" w:space="0" w:color="auto"/>
              </w:divBdr>
            </w:div>
          </w:divsChild>
        </w:div>
        <w:div w:id="1726954377">
          <w:marLeft w:val="0"/>
          <w:marRight w:val="0"/>
          <w:marTop w:val="0"/>
          <w:marBottom w:val="0"/>
          <w:divBdr>
            <w:top w:val="none" w:sz="0" w:space="0" w:color="auto"/>
            <w:left w:val="none" w:sz="0" w:space="0" w:color="auto"/>
            <w:bottom w:val="none" w:sz="0" w:space="0" w:color="auto"/>
            <w:right w:val="none" w:sz="0" w:space="0" w:color="auto"/>
          </w:divBdr>
          <w:divsChild>
            <w:div w:id="944308971">
              <w:marLeft w:val="0"/>
              <w:marRight w:val="0"/>
              <w:marTop w:val="0"/>
              <w:marBottom w:val="0"/>
              <w:divBdr>
                <w:top w:val="none" w:sz="0" w:space="0" w:color="auto"/>
                <w:left w:val="none" w:sz="0" w:space="0" w:color="auto"/>
                <w:bottom w:val="none" w:sz="0" w:space="0" w:color="auto"/>
                <w:right w:val="none" w:sz="0" w:space="0" w:color="auto"/>
              </w:divBdr>
            </w:div>
            <w:div w:id="75398445">
              <w:marLeft w:val="0"/>
              <w:marRight w:val="0"/>
              <w:marTop w:val="0"/>
              <w:marBottom w:val="0"/>
              <w:divBdr>
                <w:top w:val="none" w:sz="0" w:space="0" w:color="auto"/>
                <w:left w:val="none" w:sz="0" w:space="0" w:color="auto"/>
                <w:bottom w:val="none" w:sz="0" w:space="0" w:color="auto"/>
                <w:right w:val="none" w:sz="0" w:space="0" w:color="auto"/>
              </w:divBdr>
            </w:div>
          </w:divsChild>
        </w:div>
        <w:div w:id="666136038">
          <w:marLeft w:val="0"/>
          <w:marRight w:val="0"/>
          <w:marTop w:val="0"/>
          <w:marBottom w:val="0"/>
          <w:divBdr>
            <w:top w:val="none" w:sz="0" w:space="0" w:color="auto"/>
            <w:left w:val="none" w:sz="0" w:space="0" w:color="auto"/>
            <w:bottom w:val="none" w:sz="0" w:space="0" w:color="auto"/>
            <w:right w:val="none" w:sz="0" w:space="0" w:color="auto"/>
          </w:divBdr>
          <w:divsChild>
            <w:div w:id="19284266">
              <w:marLeft w:val="0"/>
              <w:marRight w:val="0"/>
              <w:marTop w:val="0"/>
              <w:marBottom w:val="0"/>
              <w:divBdr>
                <w:top w:val="none" w:sz="0" w:space="0" w:color="auto"/>
                <w:left w:val="none" w:sz="0" w:space="0" w:color="auto"/>
                <w:bottom w:val="none" w:sz="0" w:space="0" w:color="auto"/>
                <w:right w:val="none" w:sz="0" w:space="0" w:color="auto"/>
              </w:divBdr>
            </w:div>
            <w:div w:id="208149937">
              <w:marLeft w:val="0"/>
              <w:marRight w:val="0"/>
              <w:marTop w:val="0"/>
              <w:marBottom w:val="0"/>
              <w:divBdr>
                <w:top w:val="none" w:sz="0" w:space="0" w:color="auto"/>
                <w:left w:val="none" w:sz="0" w:space="0" w:color="auto"/>
                <w:bottom w:val="none" w:sz="0" w:space="0" w:color="auto"/>
                <w:right w:val="none" w:sz="0" w:space="0" w:color="auto"/>
              </w:divBdr>
            </w:div>
          </w:divsChild>
        </w:div>
        <w:div w:id="1464040184">
          <w:marLeft w:val="0"/>
          <w:marRight w:val="0"/>
          <w:marTop w:val="0"/>
          <w:marBottom w:val="0"/>
          <w:divBdr>
            <w:top w:val="none" w:sz="0" w:space="0" w:color="auto"/>
            <w:left w:val="none" w:sz="0" w:space="0" w:color="auto"/>
            <w:bottom w:val="none" w:sz="0" w:space="0" w:color="auto"/>
            <w:right w:val="none" w:sz="0" w:space="0" w:color="auto"/>
          </w:divBdr>
          <w:divsChild>
            <w:div w:id="1212612901">
              <w:marLeft w:val="0"/>
              <w:marRight w:val="0"/>
              <w:marTop w:val="0"/>
              <w:marBottom w:val="0"/>
              <w:divBdr>
                <w:top w:val="none" w:sz="0" w:space="0" w:color="auto"/>
                <w:left w:val="none" w:sz="0" w:space="0" w:color="auto"/>
                <w:bottom w:val="none" w:sz="0" w:space="0" w:color="auto"/>
                <w:right w:val="none" w:sz="0" w:space="0" w:color="auto"/>
              </w:divBdr>
            </w:div>
            <w:div w:id="1803310278">
              <w:marLeft w:val="0"/>
              <w:marRight w:val="0"/>
              <w:marTop w:val="0"/>
              <w:marBottom w:val="0"/>
              <w:divBdr>
                <w:top w:val="none" w:sz="0" w:space="0" w:color="auto"/>
                <w:left w:val="none" w:sz="0" w:space="0" w:color="auto"/>
                <w:bottom w:val="none" w:sz="0" w:space="0" w:color="auto"/>
                <w:right w:val="none" w:sz="0" w:space="0" w:color="auto"/>
              </w:divBdr>
            </w:div>
          </w:divsChild>
        </w:div>
        <w:div w:id="1465541791">
          <w:marLeft w:val="0"/>
          <w:marRight w:val="0"/>
          <w:marTop w:val="0"/>
          <w:marBottom w:val="0"/>
          <w:divBdr>
            <w:top w:val="none" w:sz="0" w:space="0" w:color="auto"/>
            <w:left w:val="none" w:sz="0" w:space="0" w:color="auto"/>
            <w:bottom w:val="none" w:sz="0" w:space="0" w:color="auto"/>
            <w:right w:val="none" w:sz="0" w:space="0" w:color="auto"/>
          </w:divBdr>
          <w:divsChild>
            <w:div w:id="837504936">
              <w:marLeft w:val="0"/>
              <w:marRight w:val="0"/>
              <w:marTop w:val="0"/>
              <w:marBottom w:val="0"/>
              <w:divBdr>
                <w:top w:val="none" w:sz="0" w:space="0" w:color="auto"/>
                <w:left w:val="none" w:sz="0" w:space="0" w:color="auto"/>
                <w:bottom w:val="none" w:sz="0" w:space="0" w:color="auto"/>
                <w:right w:val="none" w:sz="0" w:space="0" w:color="auto"/>
              </w:divBdr>
            </w:div>
            <w:div w:id="220678001">
              <w:marLeft w:val="0"/>
              <w:marRight w:val="0"/>
              <w:marTop w:val="0"/>
              <w:marBottom w:val="0"/>
              <w:divBdr>
                <w:top w:val="none" w:sz="0" w:space="0" w:color="auto"/>
                <w:left w:val="none" w:sz="0" w:space="0" w:color="auto"/>
                <w:bottom w:val="none" w:sz="0" w:space="0" w:color="auto"/>
                <w:right w:val="none" w:sz="0" w:space="0" w:color="auto"/>
              </w:divBdr>
            </w:div>
          </w:divsChild>
        </w:div>
        <w:div w:id="914975459">
          <w:marLeft w:val="0"/>
          <w:marRight w:val="0"/>
          <w:marTop w:val="0"/>
          <w:marBottom w:val="0"/>
          <w:divBdr>
            <w:top w:val="none" w:sz="0" w:space="0" w:color="auto"/>
            <w:left w:val="none" w:sz="0" w:space="0" w:color="auto"/>
            <w:bottom w:val="none" w:sz="0" w:space="0" w:color="auto"/>
            <w:right w:val="none" w:sz="0" w:space="0" w:color="auto"/>
          </w:divBdr>
          <w:divsChild>
            <w:div w:id="1166360593">
              <w:marLeft w:val="0"/>
              <w:marRight w:val="0"/>
              <w:marTop w:val="0"/>
              <w:marBottom w:val="0"/>
              <w:divBdr>
                <w:top w:val="none" w:sz="0" w:space="0" w:color="auto"/>
                <w:left w:val="none" w:sz="0" w:space="0" w:color="auto"/>
                <w:bottom w:val="none" w:sz="0" w:space="0" w:color="auto"/>
                <w:right w:val="none" w:sz="0" w:space="0" w:color="auto"/>
              </w:divBdr>
            </w:div>
            <w:div w:id="2006585880">
              <w:marLeft w:val="0"/>
              <w:marRight w:val="0"/>
              <w:marTop w:val="0"/>
              <w:marBottom w:val="0"/>
              <w:divBdr>
                <w:top w:val="none" w:sz="0" w:space="0" w:color="auto"/>
                <w:left w:val="none" w:sz="0" w:space="0" w:color="auto"/>
                <w:bottom w:val="none" w:sz="0" w:space="0" w:color="auto"/>
                <w:right w:val="none" w:sz="0" w:space="0" w:color="auto"/>
              </w:divBdr>
            </w:div>
          </w:divsChild>
        </w:div>
        <w:div w:id="1040207276">
          <w:marLeft w:val="0"/>
          <w:marRight w:val="0"/>
          <w:marTop w:val="0"/>
          <w:marBottom w:val="0"/>
          <w:divBdr>
            <w:top w:val="none" w:sz="0" w:space="0" w:color="auto"/>
            <w:left w:val="none" w:sz="0" w:space="0" w:color="auto"/>
            <w:bottom w:val="none" w:sz="0" w:space="0" w:color="auto"/>
            <w:right w:val="none" w:sz="0" w:space="0" w:color="auto"/>
          </w:divBdr>
          <w:divsChild>
            <w:div w:id="731924702">
              <w:marLeft w:val="0"/>
              <w:marRight w:val="0"/>
              <w:marTop w:val="0"/>
              <w:marBottom w:val="0"/>
              <w:divBdr>
                <w:top w:val="none" w:sz="0" w:space="0" w:color="auto"/>
                <w:left w:val="none" w:sz="0" w:space="0" w:color="auto"/>
                <w:bottom w:val="none" w:sz="0" w:space="0" w:color="auto"/>
                <w:right w:val="none" w:sz="0" w:space="0" w:color="auto"/>
              </w:divBdr>
            </w:div>
            <w:div w:id="487206760">
              <w:marLeft w:val="0"/>
              <w:marRight w:val="0"/>
              <w:marTop w:val="0"/>
              <w:marBottom w:val="0"/>
              <w:divBdr>
                <w:top w:val="none" w:sz="0" w:space="0" w:color="auto"/>
                <w:left w:val="none" w:sz="0" w:space="0" w:color="auto"/>
                <w:bottom w:val="none" w:sz="0" w:space="0" w:color="auto"/>
                <w:right w:val="none" w:sz="0" w:space="0" w:color="auto"/>
              </w:divBdr>
            </w:div>
          </w:divsChild>
        </w:div>
        <w:div w:id="318727783">
          <w:marLeft w:val="0"/>
          <w:marRight w:val="0"/>
          <w:marTop w:val="0"/>
          <w:marBottom w:val="0"/>
          <w:divBdr>
            <w:top w:val="none" w:sz="0" w:space="0" w:color="auto"/>
            <w:left w:val="none" w:sz="0" w:space="0" w:color="auto"/>
            <w:bottom w:val="none" w:sz="0" w:space="0" w:color="auto"/>
            <w:right w:val="none" w:sz="0" w:space="0" w:color="auto"/>
          </w:divBdr>
          <w:divsChild>
            <w:div w:id="1609848809">
              <w:marLeft w:val="0"/>
              <w:marRight w:val="0"/>
              <w:marTop w:val="0"/>
              <w:marBottom w:val="0"/>
              <w:divBdr>
                <w:top w:val="none" w:sz="0" w:space="0" w:color="auto"/>
                <w:left w:val="none" w:sz="0" w:space="0" w:color="auto"/>
                <w:bottom w:val="none" w:sz="0" w:space="0" w:color="auto"/>
                <w:right w:val="none" w:sz="0" w:space="0" w:color="auto"/>
              </w:divBdr>
            </w:div>
            <w:div w:id="662976596">
              <w:marLeft w:val="0"/>
              <w:marRight w:val="0"/>
              <w:marTop w:val="0"/>
              <w:marBottom w:val="0"/>
              <w:divBdr>
                <w:top w:val="none" w:sz="0" w:space="0" w:color="auto"/>
                <w:left w:val="none" w:sz="0" w:space="0" w:color="auto"/>
                <w:bottom w:val="none" w:sz="0" w:space="0" w:color="auto"/>
                <w:right w:val="none" w:sz="0" w:space="0" w:color="auto"/>
              </w:divBdr>
            </w:div>
          </w:divsChild>
        </w:div>
        <w:div w:id="1112745361">
          <w:marLeft w:val="0"/>
          <w:marRight w:val="0"/>
          <w:marTop w:val="0"/>
          <w:marBottom w:val="0"/>
          <w:divBdr>
            <w:top w:val="none" w:sz="0" w:space="0" w:color="auto"/>
            <w:left w:val="none" w:sz="0" w:space="0" w:color="auto"/>
            <w:bottom w:val="none" w:sz="0" w:space="0" w:color="auto"/>
            <w:right w:val="none" w:sz="0" w:space="0" w:color="auto"/>
          </w:divBdr>
          <w:divsChild>
            <w:div w:id="702092600">
              <w:marLeft w:val="0"/>
              <w:marRight w:val="0"/>
              <w:marTop w:val="0"/>
              <w:marBottom w:val="0"/>
              <w:divBdr>
                <w:top w:val="none" w:sz="0" w:space="0" w:color="auto"/>
                <w:left w:val="none" w:sz="0" w:space="0" w:color="auto"/>
                <w:bottom w:val="none" w:sz="0" w:space="0" w:color="auto"/>
                <w:right w:val="none" w:sz="0" w:space="0" w:color="auto"/>
              </w:divBdr>
            </w:div>
            <w:div w:id="253713082">
              <w:marLeft w:val="0"/>
              <w:marRight w:val="0"/>
              <w:marTop w:val="0"/>
              <w:marBottom w:val="0"/>
              <w:divBdr>
                <w:top w:val="none" w:sz="0" w:space="0" w:color="auto"/>
                <w:left w:val="none" w:sz="0" w:space="0" w:color="auto"/>
                <w:bottom w:val="none" w:sz="0" w:space="0" w:color="auto"/>
                <w:right w:val="none" w:sz="0" w:space="0" w:color="auto"/>
              </w:divBdr>
            </w:div>
          </w:divsChild>
        </w:div>
        <w:div w:id="1559170674">
          <w:marLeft w:val="0"/>
          <w:marRight w:val="0"/>
          <w:marTop w:val="0"/>
          <w:marBottom w:val="0"/>
          <w:divBdr>
            <w:top w:val="none" w:sz="0" w:space="0" w:color="auto"/>
            <w:left w:val="none" w:sz="0" w:space="0" w:color="auto"/>
            <w:bottom w:val="none" w:sz="0" w:space="0" w:color="auto"/>
            <w:right w:val="none" w:sz="0" w:space="0" w:color="auto"/>
          </w:divBdr>
          <w:divsChild>
            <w:div w:id="962536267">
              <w:marLeft w:val="0"/>
              <w:marRight w:val="0"/>
              <w:marTop w:val="0"/>
              <w:marBottom w:val="0"/>
              <w:divBdr>
                <w:top w:val="none" w:sz="0" w:space="0" w:color="auto"/>
                <w:left w:val="none" w:sz="0" w:space="0" w:color="auto"/>
                <w:bottom w:val="none" w:sz="0" w:space="0" w:color="auto"/>
                <w:right w:val="none" w:sz="0" w:space="0" w:color="auto"/>
              </w:divBdr>
            </w:div>
            <w:div w:id="27030045">
              <w:marLeft w:val="0"/>
              <w:marRight w:val="0"/>
              <w:marTop w:val="0"/>
              <w:marBottom w:val="0"/>
              <w:divBdr>
                <w:top w:val="none" w:sz="0" w:space="0" w:color="auto"/>
                <w:left w:val="none" w:sz="0" w:space="0" w:color="auto"/>
                <w:bottom w:val="none" w:sz="0" w:space="0" w:color="auto"/>
                <w:right w:val="none" w:sz="0" w:space="0" w:color="auto"/>
              </w:divBdr>
            </w:div>
          </w:divsChild>
        </w:div>
        <w:div w:id="1207642299">
          <w:marLeft w:val="0"/>
          <w:marRight w:val="0"/>
          <w:marTop w:val="0"/>
          <w:marBottom w:val="0"/>
          <w:divBdr>
            <w:top w:val="none" w:sz="0" w:space="0" w:color="auto"/>
            <w:left w:val="none" w:sz="0" w:space="0" w:color="auto"/>
            <w:bottom w:val="none" w:sz="0" w:space="0" w:color="auto"/>
            <w:right w:val="none" w:sz="0" w:space="0" w:color="auto"/>
          </w:divBdr>
          <w:divsChild>
            <w:div w:id="1065685894">
              <w:marLeft w:val="0"/>
              <w:marRight w:val="0"/>
              <w:marTop w:val="0"/>
              <w:marBottom w:val="0"/>
              <w:divBdr>
                <w:top w:val="none" w:sz="0" w:space="0" w:color="auto"/>
                <w:left w:val="none" w:sz="0" w:space="0" w:color="auto"/>
                <w:bottom w:val="none" w:sz="0" w:space="0" w:color="auto"/>
                <w:right w:val="none" w:sz="0" w:space="0" w:color="auto"/>
              </w:divBdr>
            </w:div>
            <w:div w:id="89090524">
              <w:marLeft w:val="0"/>
              <w:marRight w:val="0"/>
              <w:marTop w:val="0"/>
              <w:marBottom w:val="0"/>
              <w:divBdr>
                <w:top w:val="none" w:sz="0" w:space="0" w:color="auto"/>
                <w:left w:val="none" w:sz="0" w:space="0" w:color="auto"/>
                <w:bottom w:val="none" w:sz="0" w:space="0" w:color="auto"/>
                <w:right w:val="none" w:sz="0" w:space="0" w:color="auto"/>
              </w:divBdr>
            </w:div>
          </w:divsChild>
        </w:div>
        <w:div w:id="368531920">
          <w:marLeft w:val="0"/>
          <w:marRight w:val="0"/>
          <w:marTop w:val="0"/>
          <w:marBottom w:val="0"/>
          <w:divBdr>
            <w:top w:val="none" w:sz="0" w:space="0" w:color="auto"/>
            <w:left w:val="none" w:sz="0" w:space="0" w:color="auto"/>
            <w:bottom w:val="none" w:sz="0" w:space="0" w:color="auto"/>
            <w:right w:val="none" w:sz="0" w:space="0" w:color="auto"/>
          </w:divBdr>
          <w:divsChild>
            <w:div w:id="798304266">
              <w:marLeft w:val="0"/>
              <w:marRight w:val="0"/>
              <w:marTop w:val="0"/>
              <w:marBottom w:val="0"/>
              <w:divBdr>
                <w:top w:val="none" w:sz="0" w:space="0" w:color="auto"/>
                <w:left w:val="none" w:sz="0" w:space="0" w:color="auto"/>
                <w:bottom w:val="none" w:sz="0" w:space="0" w:color="auto"/>
                <w:right w:val="none" w:sz="0" w:space="0" w:color="auto"/>
              </w:divBdr>
            </w:div>
            <w:div w:id="471485352">
              <w:marLeft w:val="0"/>
              <w:marRight w:val="0"/>
              <w:marTop w:val="0"/>
              <w:marBottom w:val="0"/>
              <w:divBdr>
                <w:top w:val="none" w:sz="0" w:space="0" w:color="auto"/>
                <w:left w:val="none" w:sz="0" w:space="0" w:color="auto"/>
                <w:bottom w:val="none" w:sz="0" w:space="0" w:color="auto"/>
                <w:right w:val="none" w:sz="0" w:space="0" w:color="auto"/>
              </w:divBdr>
            </w:div>
          </w:divsChild>
        </w:div>
        <w:div w:id="5837600">
          <w:marLeft w:val="0"/>
          <w:marRight w:val="0"/>
          <w:marTop w:val="0"/>
          <w:marBottom w:val="0"/>
          <w:divBdr>
            <w:top w:val="none" w:sz="0" w:space="0" w:color="auto"/>
            <w:left w:val="none" w:sz="0" w:space="0" w:color="auto"/>
            <w:bottom w:val="none" w:sz="0" w:space="0" w:color="auto"/>
            <w:right w:val="none" w:sz="0" w:space="0" w:color="auto"/>
          </w:divBdr>
          <w:divsChild>
            <w:div w:id="479074733">
              <w:marLeft w:val="0"/>
              <w:marRight w:val="0"/>
              <w:marTop w:val="0"/>
              <w:marBottom w:val="0"/>
              <w:divBdr>
                <w:top w:val="none" w:sz="0" w:space="0" w:color="auto"/>
                <w:left w:val="none" w:sz="0" w:space="0" w:color="auto"/>
                <w:bottom w:val="none" w:sz="0" w:space="0" w:color="auto"/>
                <w:right w:val="none" w:sz="0" w:space="0" w:color="auto"/>
              </w:divBdr>
            </w:div>
            <w:div w:id="180047167">
              <w:marLeft w:val="0"/>
              <w:marRight w:val="0"/>
              <w:marTop w:val="0"/>
              <w:marBottom w:val="0"/>
              <w:divBdr>
                <w:top w:val="none" w:sz="0" w:space="0" w:color="auto"/>
                <w:left w:val="none" w:sz="0" w:space="0" w:color="auto"/>
                <w:bottom w:val="none" w:sz="0" w:space="0" w:color="auto"/>
                <w:right w:val="none" w:sz="0" w:space="0" w:color="auto"/>
              </w:divBdr>
            </w:div>
          </w:divsChild>
        </w:div>
        <w:div w:id="685248702">
          <w:marLeft w:val="0"/>
          <w:marRight w:val="0"/>
          <w:marTop w:val="0"/>
          <w:marBottom w:val="0"/>
          <w:divBdr>
            <w:top w:val="none" w:sz="0" w:space="0" w:color="auto"/>
            <w:left w:val="none" w:sz="0" w:space="0" w:color="auto"/>
            <w:bottom w:val="none" w:sz="0" w:space="0" w:color="auto"/>
            <w:right w:val="none" w:sz="0" w:space="0" w:color="auto"/>
          </w:divBdr>
          <w:divsChild>
            <w:div w:id="1312296106">
              <w:marLeft w:val="0"/>
              <w:marRight w:val="0"/>
              <w:marTop w:val="0"/>
              <w:marBottom w:val="0"/>
              <w:divBdr>
                <w:top w:val="none" w:sz="0" w:space="0" w:color="auto"/>
                <w:left w:val="none" w:sz="0" w:space="0" w:color="auto"/>
                <w:bottom w:val="none" w:sz="0" w:space="0" w:color="auto"/>
                <w:right w:val="none" w:sz="0" w:space="0" w:color="auto"/>
              </w:divBdr>
            </w:div>
            <w:div w:id="1824353195">
              <w:marLeft w:val="0"/>
              <w:marRight w:val="0"/>
              <w:marTop w:val="0"/>
              <w:marBottom w:val="0"/>
              <w:divBdr>
                <w:top w:val="none" w:sz="0" w:space="0" w:color="auto"/>
                <w:left w:val="none" w:sz="0" w:space="0" w:color="auto"/>
                <w:bottom w:val="none" w:sz="0" w:space="0" w:color="auto"/>
                <w:right w:val="none" w:sz="0" w:space="0" w:color="auto"/>
              </w:divBdr>
            </w:div>
          </w:divsChild>
        </w:div>
        <w:div w:id="1547447041">
          <w:marLeft w:val="0"/>
          <w:marRight w:val="0"/>
          <w:marTop w:val="0"/>
          <w:marBottom w:val="0"/>
          <w:divBdr>
            <w:top w:val="none" w:sz="0" w:space="0" w:color="auto"/>
            <w:left w:val="none" w:sz="0" w:space="0" w:color="auto"/>
            <w:bottom w:val="none" w:sz="0" w:space="0" w:color="auto"/>
            <w:right w:val="none" w:sz="0" w:space="0" w:color="auto"/>
          </w:divBdr>
          <w:divsChild>
            <w:div w:id="1736708427">
              <w:marLeft w:val="0"/>
              <w:marRight w:val="0"/>
              <w:marTop w:val="0"/>
              <w:marBottom w:val="0"/>
              <w:divBdr>
                <w:top w:val="none" w:sz="0" w:space="0" w:color="auto"/>
                <w:left w:val="none" w:sz="0" w:space="0" w:color="auto"/>
                <w:bottom w:val="none" w:sz="0" w:space="0" w:color="auto"/>
                <w:right w:val="none" w:sz="0" w:space="0" w:color="auto"/>
              </w:divBdr>
            </w:div>
            <w:div w:id="158738691">
              <w:marLeft w:val="0"/>
              <w:marRight w:val="0"/>
              <w:marTop w:val="0"/>
              <w:marBottom w:val="0"/>
              <w:divBdr>
                <w:top w:val="none" w:sz="0" w:space="0" w:color="auto"/>
                <w:left w:val="none" w:sz="0" w:space="0" w:color="auto"/>
                <w:bottom w:val="none" w:sz="0" w:space="0" w:color="auto"/>
                <w:right w:val="none" w:sz="0" w:space="0" w:color="auto"/>
              </w:divBdr>
            </w:div>
          </w:divsChild>
        </w:div>
        <w:div w:id="1415324721">
          <w:marLeft w:val="0"/>
          <w:marRight w:val="0"/>
          <w:marTop w:val="0"/>
          <w:marBottom w:val="0"/>
          <w:divBdr>
            <w:top w:val="none" w:sz="0" w:space="0" w:color="auto"/>
            <w:left w:val="none" w:sz="0" w:space="0" w:color="auto"/>
            <w:bottom w:val="none" w:sz="0" w:space="0" w:color="auto"/>
            <w:right w:val="none" w:sz="0" w:space="0" w:color="auto"/>
          </w:divBdr>
          <w:divsChild>
            <w:div w:id="1461609788">
              <w:marLeft w:val="0"/>
              <w:marRight w:val="0"/>
              <w:marTop w:val="0"/>
              <w:marBottom w:val="0"/>
              <w:divBdr>
                <w:top w:val="none" w:sz="0" w:space="0" w:color="auto"/>
                <w:left w:val="none" w:sz="0" w:space="0" w:color="auto"/>
                <w:bottom w:val="none" w:sz="0" w:space="0" w:color="auto"/>
                <w:right w:val="none" w:sz="0" w:space="0" w:color="auto"/>
              </w:divBdr>
            </w:div>
            <w:div w:id="1679305329">
              <w:marLeft w:val="0"/>
              <w:marRight w:val="0"/>
              <w:marTop w:val="0"/>
              <w:marBottom w:val="0"/>
              <w:divBdr>
                <w:top w:val="none" w:sz="0" w:space="0" w:color="auto"/>
                <w:left w:val="none" w:sz="0" w:space="0" w:color="auto"/>
                <w:bottom w:val="none" w:sz="0" w:space="0" w:color="auto"/>
                <w:right w:val="none" w:sz="0" w:space="0" w:color="auto"/>
              </w:divBdr>
            </w:div>
          </w:divsChild>
        </w:div>
        <w:div w:id="1368795930">
          <w:marLeft w:val="0"/>
          <w:marRight w:val="0"/>
          <w:marTop w:val="0"/>
          <w:marBottom w:val="0"/>
          <w:divBdr>
            <w:top w:val="none" w:sz="0" w:space="0" w:color="auto"/>
            <w:left w:val="none" w:sz="0" w:space="0" w:color="auto"/>
            <w:bottom w:val="none" w:sz="0" w:space="0" w:color="auto"/>
            <w:right w:val="none" w:sz="0" w:space="0" w:color="auto"/>
          </w:divBdr>
          <w:divsChild>
            <w:div w:id="145169790">
              <w:marLeft w:val="0"/>
              <w:marRight w:val="0"/>
              <w:marTop w:val="0"/>
              <w:marBottom w:val="0"/>
              <w:divBdr>
                <w:top w:val="none" w:sz="0" w:space="0" w:color="auto"/>
                <w:left w:val="none" w:sz="0" w:space="0" w:color="auto"/>
                <w:bottom w:val="none" w:sz="0" w:space="0" w:color="auto"/>
                <w:right w:val="none" w:sz="0" w:space="0" w:color="auto"/>
              </w:divBdr>
            </w:div>
            <w:div w:id="2029208042">
              <w:marLeft w:val="0"/>
              <w:marRight w:val="0"/>
              <w:marTop w:val="0"/>
              <w:marBottom w:val="0"/>
              <w:divBdr>
                <w:top w:val="none" w:sz="0" w:space="0" w:color="auto"/>
                <w:left w:val="none" w:sz="0" w:space="0" w:color="auto"/>
                <w:bottom w:val="none" w:sz="0" w:space="0" w:color="auto"/>
                <w:right w:val="none" w:sz="0" w:space="0" w:color="auto"/>
              </w:divBdr>
            </w:div>
          </w:divsChild>
        </w:div>
        <w:div w:id="486940146">
          <w:marLeft w:val="0"/>
          <w:marRight w:val="0"/>
          <w:marTop w:val="0"/>
          <w:marBottom w:val="0"/>
          <w:divBdr>
            <w:top w:val="none" w:sz="0" w:space="0" w:color="auto"/>
            <w:left w:val="none" w:sz="0" w:space="0" w:color="auto"/>
            <w:bottom w:val="none" w:sz="0" w:space="0" w:color="auto"/>
            <w:right w:val="none" w:sz="0" w:space="0" w:color="auto"/>
          </w:divBdr>
          <w:divsChild>
            <w:div w:id="490021381">
              <w:marLeft w:val="0"/>
              <w:marRight w:val="0"/>
              <w:marTop w:val="0"/>
              <w:marBottom w:val="0"/>
              <w:divBdr>
                <w:top w:val="none" w:sz="0" w:space="0" w:color="auto"/>
                <w:left w:val="none" w:sz="0" w:space="0" w:color="auto"/>
                <w:bottom w:val="none" w:sz="0" w:space="0" w:color="auto"/>
                <w:right w:val="none" w:sz="0" w:space="0" w:color="auto"/>
              </w:divBdr>
            </w:div>
            <w:div w:id="1031144853">
              <w:marLeft w:val="0"/>
              <w:marRight w:val="0"/>
              <w:marTop w:val="0"/>
              <w:marBottom w:val="0"/>
              <w:divBdr>
                <w:top w:val="none" w:sz="0" w:space="0" w:color="auto"/>
                <w:left w:val="none" w:sz="0" w:space="0" w:color="auto"/>
                <w:bottom w:val="none" w:sz="0" w:space="0" w:color="auto"/>
                <w:right w:val="none" w:sz="0" w:space="0" w:color="auto"/>
              </w:divBdr>
            </w:div>
          </w:divsChild>
        </w:div>
        <w:div w:id="1272785151">
          <w:marLeft w:val="0"/>
          <w:marRight w:val="0"/>
          <w:marTop w:val="0"/>
          <w:marBottom w:val="0"/>
          <w:divBdr>
            <w:top w:val="none" w:sz="0" w:space="0" w:color="auto"/>
            <w:left w:val="none" w:sz="0" w:space="0" w:color="auto"/>
            <w:bottom w:val="none" w:sz="0" w:space="0" w:color="auto"/>
            <w:right w:val="none" w:sz="0" w:space="0" w:color="auto"/>
          </w:divBdr>
          <w:divsChild>
            <w:div w:id="1701514910">
              <w:marLeft w:val="0"/>
              <w:marRight w:val="0"/>
              <w:marTop w:val="0"/>
              <w:marBottom w:val="0"/>
              <w:divBdr>
                <w:top w:val="none" w:sz="0" w:space="0" w:color="auto"/>
                <w:left w:val="none" w:sz="0" w:space="0" w:color="auto"/>
                <w:bottom w:val="none" w:sz="0" w:space="0" w:color="auto"/>
                <w:right w:val="none" w:sz="0" w:space="0" w:color="auto"/>
              </w:divBdr>
            </w:div>
            <w:div w:id="1176580101">
              <w:marLeft w:val="0"/>
              <w:marRight w:val="0"/>
              <w:marTop w:val="0"/>
              <w:marBottom w:val="0"/>
              <w:divBdr>
                <w:top w:val="none" w:sz="0" w:space="0" w:color="auto"/>
                <w:left w:val="none" w:sz="0" w:space="0" w:color="auto"/>
                <w:bottom w:val="none" w:sz="0" w:space="0" w:color="auto"/>
                <w:right w:val="none" w:sz="0" w:space="0" w:color="auto"/>
              </w:divBdr>
            </w:div>
          </w:divsChild>
        </w:div>
        <w:div w:id="1162886931">
          <w:marLeft w:val="0"/>
          <w:marRight w:val="0"/>
          <w:marTop w:val="0"/>
          <w:marBottom w:val="0"/>
          <w:divBdr>
            <w:top w:val="none" w:sz="0" w:space="0" w:color="auto"/>
            <w:left w:val="none" w:sz="0" w:space="0" w:color="auto"/>
            <w:bottom w:val="none" w:sz="0" w:space="0" w:color="auto"/>
            <w:right w:val="none" w:sz="0" w:space="0" w:color="auto"/>
          </w:divBdr>
          <w:divsChild>
            <w:div w:id="1372612635">
              <w:marLeft w:val="0"/>
              <w:marRight w:val="0"/>
              <w:marTop w:val="0"/>
              <w:marBottom w:val="0"/>
              <w:divBdr>
                <w:top w:val="none" w:sz="0" w:space="0" w:color="auto"/>
                <w:left w:val="none" w:sz="0" w:space="0" w:color="auto"/>
                <w:bottom w:val="none" w:sz="0" w:space="0" w:color="auto"/>
                <w:right w:val="none" w:sz="0" w:space="0" w:color="auto"/>
              </w:divBdr>
            </w:div>
            <w:div w:id="1929192392">
              <w:marLeft w:val="0"/>
              <w:marRight w:val="0"/>
              <w:marTop w:val="0"/>
              <w:marBottom w:val="0"/>
              <w:divBdr>
                <w:top w:val="none" w:sz="0" w:space="0" w:color="auto"/>
                <w:left w:val="none" w:sz="0" w:space="0" w:color="auto"/>
                <w:bottom w:val="none" w:sz="0" w:space="0" w:color="auto"/>
                <w:right w:val="none" w:sz="0" w:space="0" w:color="auto"/>
              </w:divBdr>
            </w:div>
          </w:divsChild>
        </w:div>
        <w:div w:id="1602227539">
          <w:marLeft w:val="0"/>
          <w:marRight w:val="0"/>
          <w:marTop w:val="0"/>
          <w:marBottom w:val="0"/>
          <w:divBdr>
            <w:top w:val="none" w:sz="0" w:space="0" w:color="auto"/>
            <w:left w:val="none" w:sz="0" w:space="0" w:color="auto"/>
            <w:bottom w:val="none" w:sz="0" w:space="0" w:color="auto"/>
            <w:right w:val="none" w:sz="0" w:space="0" w:color="auto"/>
          </w:divBdr>
          <w:divsChild>
            <w:div w:id="1281448425">
              <w:marLeft w:val="0"/>
              <w:marRight w:val="0"/>
              <w:marTop w:val="0"/>
              <w:marBottom w:val="0"/>
              <w:divBdr>
                <w:top w:val="none" w:sz="0" w:space="0" w:color="auto"/>
                <w:left w:val="none" w:sz="0" w:space="0" w:color="auto"/>
                <w:bottom w:val="none" w:sz="0" w:space="0" w:color="auto"/>
                <w:right w:val="none" w:sz="0" w:space="0" w:color="auto"/>
              </w:divBdr>
            </w:div>
            <w:div w:id="1508397044">
              <w:marLeft w:val="0"/>
              <w:marRight w:val="0"/>
              <w:marTop w:val="0"/>
              <w:marBottom w:val="0"/>
              <w:divBdr>
                <w:top w:val="none" w:sz="0" w:space="0" w:color="auto"/>
                <w:left w:val="none" w:sz="0" w:space="0" w:color="auto"/>
                <w:bottom w:val="none" w:sz="0" w:space="0" w:color="auto"/>
                <w:right w:val="none" w:sz="0" w:space="0" w:color="auto"/>
              </w:divBdr>
            </w:div>
          </w:divsChild>
        </w:div>
        <w:div w:id="908002383">
          <w:marLeft w:val="0"/>
          <w:marRight w:val="0"/>
          <w:marTop w:val="0"/>
          <w:marBottom w:val="0"/>
          <w:divBdr>
            <w:top w:val="none" w:sz="0" w:space="0" w:color="auto"/>
            <w:left w:val="none" w:sz="0" w:space="0" w:color="auto"/>
            <w:bottom w:val="none" w:sz="0" w:space="0" w:color="auto"/>
            <w:right w:val="none" w:sz="0" w:space="0" w:color="auto"/>
          </w:divBdr>
          <w:divsChild>
            <w:div w:id="608588209">
              <w:marLeft w:val="0"/>
              <w:marRight w:val="0"/>
              <w:marTop w:val="0"/>
              <w:marBottom w:val="0"/>
              <w:divBdr>
                <w:top w:val="none" w:sz="0" w:space="0" w:color="auto"/>
                <w:left w:val="none" w:sz="0" w:space="0" w:color="auto"/>
                <w:bottom w:val="none" w:sz="0" w:space="0" w:color="auto"/>
                <w:right w:val="none" w:sz="0" w:space="0" w:color="auto"/>
              </w:divBdr>
            </w:div>
            <w:div w:id="63453533">
              <w:marLeft w:val="0"/>
              <w:marRight w:val="0"/>
              <w:marTop w:val="0"/>
              <w:marBottom w:val="0"/>
              <w:divBdr>
                <w:top w:val="none" w:sz="0" w:space="0" w:color="auto"/>
                <w:left w:val="none" w:sz="0" w:space="0" w:color="auto"/>
                <w:bottom w:val="none" w:sz="0" w:space="0" w:color="auto"/>
                <w:right w:val="none" w:sz="0" w:space="0" w:color="auto"/>
              </w:divBdr>
            </w:div>
          </w:divsChild>
        </w:div>
        <w:div w:id="542907680">
          <w:marLeft w:val="0"/>
          <w:marRight w:val="0"/>
          <w:marTop w:val="0"/>
          <w:marBottom w:val="0"/>
          <w:divBdr>
            <w:top w:val="none" w:sz="0" w:space="0" w:color="auto"/>
            <w:left w:val="none" w:sz="0" w:space="0" w:color="auto"/>
            <w:bottom w:val="none" w:sz="0" w:space="0" w:color="auto"/>
            <w:right w:val="none" w:sz="0" w:space="0" w:color="auto"/>
          </w:divBdr>
          <w:divsChild>
            <w:div w:id="1355500910">
              <w:marLeft w:val="0"/>
              <w:marRight w:val="0"/>
              <w:marTop w:val="0"/>
              <w:marBottom w:val="0"/>
              <w:divBdr>
                <w:top w:val="none" w:sz="0" w:space="0" w:color="auto"/>
                <w:left w:val="none" w:sz="0" w:space="0" w:color="auto"/>
                <w:bottom w:val="none" w:sz="0" w:space="0" w:color="auto"/>
                <w:right w:val="none" w:sz="0" w:space="0" w:color="auto"/>
              </w:divBdr>
            </w:div>
            <w:div w:id="184829047">
              <w:marLeft w:val="0"/>
              <w:marRight w:val="0"/>
              <w:marTop w:val="0"/>
              <w:marBottom w:val="0"/>
              <w:divBdr>
                <w:top w:val="none" w:sz="0" w:space="0" w:color="auto"/>
                <w:left w:val="none" w:sz="0" w:space="0" w:color="auto"/>
                <w:bottom w:val="none" w:sz="0" w:space="0" w:color="auto"/>
                <w:right w:val="none" w:sz="0" w:space="0" w:color="auto"/>
              </w:divBdr>
            </w:div>
          </w:divsChild>
        </w:div>
        <w:div w:id="1719432931">
          <w:marLeft w:val="0"/>
          <w:marRight w:val="0"/>
          <w:marTop w:val="0"/>
          <w:marBottom w:val="0"/>
          <w:divBdr>
            <w:top w:val="none" w:sz="0" w:space="0" w:color="auto"/>
            <w:left w:val="none" w:sz="0" w:space="0" w:color="auto"/>
            <w:bottom w:val="none" w:sz="0" w:space="0" w:color="auto"/>
            <w:right w:val="none" w:sz="0" w:space="0" w:color="auto"/>
          </w:divBdr>
          <w:divsChild>
            <w:div w:id="1650284509">
              <w:marLeft w:val="0"/>
              <w:marRight w:val="0"/>
              <w:marTop w:val="0"/>
              <w:marBottom w:val="0"/>
              <w:divBdr>
                <w:top w:val="none" w:sz="0" w:space="0" w:color="auto"/>
                <w:left w:val="none" w:sz="0" w:space="0" w:color="auto"/>
                <w:bottom w:val="none" w:sz="0" w:space="0" w:color="auto"/>
                <w:right w:val="none" w:sz="0" w:space="0" w:color="auto"/>
              </w:divBdr>
            </w:div>
            <w:div w:id="1742487172">
              <w:marLeft w:val="0"/>
              <w:marRight w:val="0"/>
              <w:marTop w:val="0"/>
              <w:marBottom w:val="0"/>
              <w:divBdr>
                <w:top w:val="none" w:sz="0" w:space="0" w:color="auto"/>
                <w:left w:val="none" w:sz="0" w:space="0" w:color="auto"/>
                <w:bottom w:val="none" w:sz="0" w:space="0" w:color="auto"/>
                <w:right w:val="none" w:sz="0" w:space="0" w:color="auto"/>
              </w:divBdr>
            </w:div>
          </w:divsChild>
        </w:div>
        <w:div w:id="254411287">
          <w:marLeft w:val="0"/>
          <w:marRight w:val="0"/>
          <w:marTop w:val="0"/>
          <w:marBottom w:val="0"/>
          <w:divBdr>
            <w:top w:val="none" w:sz="0" w:space="0" w:color="auto"/>
            <w:left w:val="none" w:sz="0" w:space="0" w:color="auto"/>
            <w:bottom w:val="none" w:sz="0" w:space="0" w:color="auto"/>
            <w:right w:val="none" w:sz="0" w:space="0" w:color="auto"/>
          </w:divBdr>
          <w:divsChild>
            <w:div w:id="489102003">
              <w:marLeft w:val="0"/>
              <w:marRight w:val="0"/>
              <w:marTop w:val="0"/>
              <w:marBottom w:val="0"/>
              <w:divBdr>
                <w:top w:val="none" w:sz="0" w:space="0" w:color="auto"/>
                <w:left w:val="none" w:sz="0" w:space="0" w:color="auto"/>
                <w:bottom w:val="none" w:sz="0" w:space="0" w:color="auto"/>
                <w:right w:val="none" w:sz="0" w:space="0" w:color="auto"/>
              </w:divBdr>
            </w:div>
            <w:div w:id="1390376708">
              <w:marLeft w:val="0"/>
              <w:marRight w:val="0"/>
              <w:marTop w:val="0"/>
              <w:marBottom w:val="0"/>
              <w:divBdr>
                <w:top w:val="none" w:sz="0" w:space="0" w:color="auto"/>
                <w:left w:val="none" w:sz="0" w:space="0" w:color="auto"/>
                <w:bottom w:val="none" w:sz="0" w:space="0" w:color="auto"/>
                <w:right w:val="none" w:sz="0" w:space="0" w:color="auto"/>
              </w:divBdr>
            </w:div>
          </w:divsChild>
        </w:div>
        <w:div w:id="1876841690">
          <w:marLeft w:val="0"/>
          <w:marRight w:val="0"/>
          <w:marTop w:val="0"/>
          <w:marBottom w:val="0"/>
          <w:divBdr>
            <w:top w:val="none" w:sz="0" w:space="0" w:color="auto"/>
            <w:left w:val="none" w:sz="0" w:space="0" w:color="auto"/>
            <w:bottom w:val="none" w:sz="0" w:space="0" w:color="auto"/>
            <w:right w:val="none" w:sz="0" w:space="0" w:color="auto"/>
          </w:divBdr>
          <w:divsChild>
            <w:div w:id="1012413086">
              <w:marLeft w:val="0"/>
              <w:marRight w:val="0"/>
              <w:marTop w:val="0"/>
              <w:marBottom w:val="0"/>
              <w:divBdr>
                <w:top w:val="none" w:sz="0" w:space="0" w:color="auto"/>
                <w:left w:val="none" w:sz="0" w:space="0" w:color="auto"/>
                <w:bottom w:val="none" w:sz="0" w:space="0" w:color="auto"/>
                <w:right w:val="none" w:sz="0" w:space="0" w:color="auto"/>
              </w:divBdr>
            </w:div>
            <w:div w:id="1929728662">
              <w:marLeft w:val="0"/>
              <w:marRight w:val="0"/>
              <w:marTop w:val="0"/>
              <w:marBottom w:val="0"/>
              <w:divBdr>
                <w:top w:val="none" w:sz="0" w:space="0" w:color="auto"/>
                <w:left w:val="none" w:sz="0" w:space="0" w:color="auto"/>
                <w:bottom w:val="none" w:sz="0" w:space="0" w:color="auto"/>
                <w:right w:val="none" w:sz="0" w:space="0" w:color="auto"/>
              </w:divBdr>
            </w:div>
          </w:divsChild>
        </w:div>
        <w:div w:id="1299459094">
          <w:marLeft w:val="0"/>
          <w:marRight w:val="0"/>
          <w:marTop w:val="0"/>
          <w:marBottom w:val="0"/>
          <w:divBdr>
            <w:top w:val="none" w:sz="0" w:space="0" w:color="auto"/>
            <w:left w:val="none" w:sz="0" w:space="0" w:color="auto"/>
            <w:bottom w:val="none" w:sz="0" w:space="0" w:color="auto"/>
            <w:right w:val="none" w:sz="0" w:space="0" w:color="auto"/>
          </w:divBdr>
          <w:divsChild>
            <w:div w:id="1658651503">
              <w:marLeft w:val="0"/>
              <w:marRight w:val="0"/>
              <w:marTop w:val="0"/>
              <w:marBottom w:val="0"/>
              <w:divBdr>
                <w:top w:val="none" w:sz="0" w:space="0" w:color="auto"/>
                <w:left w:val="none" w:sz="0" w:space="0" w:color="auto"/>
                <w:bottom w:val="none" w:sz="0" w:space="0" w:color="auto"/>
                <w:right w:val="none" w:sz="0" w:space="0" w:color="auto"/>
              </w:divBdr>
            </w:div>
            <w:div w:id="917717375">
              <w:marLeft w:val="0"/>
              <w:marRight w:val="0"/>
              <w:marTop w:val="0"/>
              <w:marBottom w:val="0"/>
              <w:divBdr>
                <w:top w:val="none" w:sz="0" w:space="0" w:color="auto"/>
                <w:left w:val="none" w:sz="0" w:space="0" w:color="auto"/>
                <w:bottom w:val="none" w:sz="0" w:space="0" w:color="auto"/>
                <w:right w:val="none" w:sz="0" w:space="0" w:color="auto"/>
              </w:divBdr>
            </w:div>
          </w:divsChild>
        </w:div>
        <w:div w:id="1663704785">
          <w:marLeft w:val="0"/>
          <w:marRight w:val="0"/>
          <w:marTop w:val="0"/>
          <w:marBottom w:val="0"/>
          <w:divBdr>
            <w:top w:val="none" w:sz="0" w:space="0" w:color="auto"/>
            <w:left w:val="none" w:sz="0" w:space="0" w:color="auto"/>
            <w:bottom w:val="none" w:sz="0" w:space="0" w:color="auto"/>
            <w:right w:val="none" w:sz="0" w:space="0" w:color="auto"/>
          </w:divBdr>
          <w:divsChild>
            <w:div w:id="1795447138">
              <w:marLeft w:val="0"/>
              <w:marRight w:val="0"/>
              <w:marTop w:val="0"/>
              <w:marBottom w:val="0"/>
              <w:divBdr>
                <w:top w:val="none" w:sz="0" w:space="0" w:color="auto"/>
                <w:left w:val="none" w:sz="0" w:space="0" w:color="auto"/>
                <w:bottom w:val="none" w:sz="0" w:space="0" w:color="auto"/>
                <w:right w:val="none" w:sz="0" w:space="0" w:color="auto"/>
              </w:divBdr>
            </w:div>
            <w:div w:id="506873743">
              <w:marLeft w:val="0"/>
              <w:marRight w:val="0"/>
              <w:marTop w:val="0"/>
              <w:marBottom w:val="0"/>
              <w:divBdr>
                <w:top w:val="none" w:sz="0" w:space="0" w:color="auto"/>
                <w:left w:val="none" w:sz="0" w:space="0" w:color="auto"/>
                <w:bottom w:val="none" w:sz="0" w:space="0" w:color="auto"/>
                <w:right w:val="none" w:sz="0" w:space="0" w:color="auto"/>
              </w:divBdr>
            </w:div>
          </w:divsChild>
        </w:div>
        <w:div w:id="820773516">
          <w:marLeft w:val="0"/>
          <w:marRight w:val="0"/>
          <w:marTop w:val="0"/>
          <w:marBottom w:val="0"/>
          <w:divBdr>
            <w:top w:val="none" w:sz="0" w:space="0" w:color="auto"/>
            <w:left w:val="none" w:sz="0" w:space="0" w:color="auto"/>
            <w:bottom w:val="none" w:sz="0" w:space="0" w:color="auto"/>
            <w:right w:val="none" w:sz="0" w:space="0" w:color="auto"/>
          </w:divBdr>
          <w:divsChild>
            <w:div w:id="1457599025">
              <w:marLeft w:val="0"/>
              <w:marRight w:val="0"/>
              <w:marTop w:val="0"/>
              <w:marBottom w:val="0"/>
              <w:divBdr>
                <w:top w:val="none" w:sz="0" w:space="0" w:color="auto"/>
                <w:left w:val="none" w:sz="0" w:space="0" w:color="auto"/>
                <w:bottom w:val="none" w:sz="0" w:space="0" w:color="auto"/>
                <w:right w:val="none" w:sz="0" w:space="0" w:color="auto"/>
              </w:divBdr>
            </w:div>
            <w:div w:id="703292434">
              <w:marLeft w:val="0"/>
              <w:marRight w:val="0"/>
              <w:marTop w:val="0"/>
              <w:marBottom w:val="0"/>
              <w:divBdr>
                <w:top w:val="none" w:sz="0" w:space="0" w:color="auto"/>
                <w:left w:val="none" w:sz="0" w:space="0" w:color="auto"/>
                <w:bottom w:val="none" w:sz="0" w:space="0" w:color="auto"/>
                <w:right w:val="none" w:sz="0" w:space="0" w:color="auto"/>
              </w:divBdr>
            </w:div>
          </w:divsChild>
        </w:div>
        <w:div w:id="1385517718">
          <w:marLeft w:val="0"/>
          <w:marRight w:val="0"/>
          <w:marTop w:val="0"/>
          <w:marBottom w:val="0"/>
          <w:divBdr>
            <w:top w:val="none" w:sz="0" w:space="0" w:color="auto"/>
            <w:left w:val="none" w:sz="0" w:space="0" w:color="auto"/>
            <w:bottom w:val="none" w:sz="0" w:space="0" w:color="auto"/>
            <w:right w:val="none" w:sz="0" w:space="0" w:color="auto"/>
          </w:divBdr>
          <w:divsChild>
            <w:div w:id="1290554306">
              <w:marLeft w:val="0"/>
              <w:marRight w:val="0"/>
              <w:marTop w:val="0"/>
              <w:marBottom w:val="0"/>
              <w:divBdr>
                <w:top w:val="none" w:sz="0" w:space="0" w:color="auto"/>
                <w:left w:val="none" w:sz="0" w:space="0" w:color="auto"/>
                <w:bottom w:val="none" w:sz="0" w:space="0" w:color="auto"/>
                <w:right w:val="none" w:sz="0" w:space="0" w:color="auto"/>
              </w:divBdr>
            </w:div>
            <w:div w:id="1998342211">
              <w:marLeft w:val="0"/>
              <w:marRight w:val="0"/>
              <w:marTop w:val="0"/>
              <w:marBottom w:val="0"/>
              <w:divBdr>
                <w:top w:val="none" w:sz="0" w:space="0" w:color="auto"/>
                <w:left w:val="none" w:sz="0" w:space="0" w:color="auto"/>
                <w:bottom w:val="none" w:sz="0" w:space="0" w:color="auto"/>
                <w:right w:val="none" w:sz="0" w:space="0" w:color="auto"/>
              </w:divBdr>
            </w:div>
          </w:divsChild>
        </w:div>
        <w:div w:id="1546141146">
          <w:marLeft w:val="0"/>
          <w:marRight w:val="0"/>
          <w:marTop w:val="0"/>
          <w:marBottom w:val="0"/>
          <w:divBdr>
            <w:top w:val="none" w:sz="0" w:space="0" w:color="auto"/>
            <w:left w:val="none" w:sz="0" w:space="0" w:color="auto"/>
            <w:bottom w:val="none" w:sz="0" w:space="0" w:color="auto"/>
            <w:right w:val="none" w:sz="0" w:space="0" w:color="auto"/>
          </w:divBdr>
          <w:divsChild>
            <w:div w:id="1842311611">
              <w:marLeft w:val="0"/>
              <w:marRight w:val="0"/>
              <w:marTop w:val="0"/>
              <w:marBottom w:val="0"/>
              <w:divBdr>
                <w:top w:val="none" w:sz="0" w:space="0" w:color="auto"/>
                <w:left w:val="none" w:sz="0" w:space="0" w:color="auto"/>
                <w:bottom w:val="none" w:sz="0" w:space="0" w:color="auto"/>
                <w:right w:val="none" w:sz="0" w:space="0" w:color="auto"/>
              </w:divBdr>
            </w:div>
            <w:div w:id="923881180">
              <w:marLeft w:val="0"/>
              <w:marRight w:val="0"/>
              <w:marTop w:val="0"/>
              <w:marBottom w:val="0"/>
              <w:divBdr>
                <w:top w:val="none" w:sz="0" w:space="0" w:color="auto"/>
                <w:left w:val="none" w:sz="0" w:space="0" w:color="auto"/>
                <w:bottom w:val="none" w:sz="0" w:space="0" w:color="auto"/>
                <w:right w:val="none" w:sz="0" w:space="0" w:color="auto"/>
              </w:divBdr>
            </w:div>
          </w:divsChild>
        </w:div>
        <w:div w:id="1241528328">
          <w:marLeft w:val="0"/>
          <w:marRight w:val="0"/>
          <w:marTop w:val="0"/>
          <w:marBottom w:val="0"/>
          <w:divBdr>
            <w:top w:val="none" w:sz="0" w:space="0" w:color="auto"/>
            <w:left w:val="none" w:sz="0" w:space="0" w:color="auto"/>
            <w:bottom w:val="none" w:sz="0" w:space="0" w:color="auto"/>
            <w:right w:val="none" w:sz="0" w:space="0" w:color="auto"/>
          </w:divBdr>
          <w:divsChild>
            <w:div w:id="1993023658">
              <w:marLeft w:val="0"/>
              <w:marRight w:val="0"/>
              <w:marTop w:val="0"/>
              <w:marBottom w:val="0"/>
              <w:divBdr>
                <w:top w:val="none" w:sz="0" w:space="0" w:color="auto"/>
                <w:left w:val="none" w:sz="0" w:space="0" w:color="auto"/>
                <w:bottom w:val="none" w:sz="0" w:space="0" w:color="auto"/>
                <w:right w:val="none" w:sz="0" w:space="0" w:color="auto"/>
              </w:divBdr>
            </w:div>
            <w:div w:id="9963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61486">
      <w:bodyDiv w:val="1"/>
      <w:marLeft w:val="0"/>
      <w:marRight w:val="0"/>
      <w:marTop w:val="0"/>
      <w:marBottom w:val="0"/>
      <w:divBdr>
        <w:top w:val="none" w:sz="0" w:space="0" w:color="auto"/>
        <w:left w:val="none" w:sz="0" w:space="0" w:color="auto"/>
        <w:bottom w:val="none" w:sz="0" w:space="0" w:color="auto"/>
        <w:right w:val="none" w:sz="0" w:space="0" w:color="auto"/>
      </w:divBdr>
    </w:div>
    <w:div w:id="1026253969">
      <w:bodyDiv w:val="1"/>
      <w:marLeft w:val="0"/>
      <w:marRight w:val="0"/>
      <w:marTop w:val="0"/>
      <w:marBottom w:val="0"/>
      <w:divBdr>
        <w:top w:val="none" w:sz="0" w:space="0" w:color="auto"/>
        <w:left w:val="none" w:sz="0" w:space="0" w:color="auto"/>
        <w:bottom w:val="none" w:sz="0" w:space="0" w:color="auto"/>
        <w:right w:val="none" w:sz="0" w:space="0" w:color="auto"/>
      </w:divBdr>
    </w:div>
    <w:div w:id="1184779667">
      <w:bodyDiv w:val="1"/>
      <w:marLeft w:val="0"/>
      <w:marRight w:val="0"/>
      <w:marTop w:val="0"/>
      <w:marBottom w:val="0"/>
      <w:divBdr>
        <w:top w:val="none" w:sz="0" w:space="0" w:color="auto"/>
        <w:left w:val="none" w:sz="0" w:space="0" w:color="auto"/>
        <w:bottom w:val="none" w:sz="0" w:space="0" w:color="auto"/>
        <w:right w:val="none" w:sz="0" w:space="0" w:color="auto"/>
      </w:divBdr>
    </w:div>
    <w:div w:id="1196578840">
      <w:bodyDiv w:val="1"/>
      <w:marLeft w:val="0"/>
      <w:marRight w:val="0"/>
      <w:marTop w:val="0"/>
      <w:marBottom w:val="0"/>
      <w:divBdr>
        <w:top w:val="none" w:sz="0" w:space="0" w:color="auto"/>
        <w:left w:val="none" w:sz="0" w:space="0" w:color="auto"/>
        <w:bottom w:val="none" w:sz="0" w:space="0" w:color="auto"/>
        <w:right w:val="none" w:sz="0" w:space="0" w:color="auto"/>
      </w:divBdr>
    </w:div>
    <w:div w:id="1199899672">
      <w:bodyDiv w:val="1"/>
      <w:marLeft w:val="0"/>
      <w:marRight w:val="0"/>
      <w:marTop w:val="0"/>
      <w:marBottom w:val="0"/>
      <w:divBdr>
        <w:top w:val="none" w:sz="0" w:space="0" w:color="auto"/>
        <w:left w:val="none" w:sz="0" w:space="0" w:color="auto"/>
        <w:bottom w:val="none" w:sz="0" w:space="0" w:color="auto"/>
        <w:right w:val="none" w:sz="0" w:space="0" w:color="auto"/>
      </w:divBdr>
    </w:div>
    <w:div w:id="1455715158">
      <w:bodyDiv w:val="1"/>
      <w:marLeft w:val="0"/>
      <w:marRight w:val="0"/>
      <w:marTop w:val="0"/>
      <w:marBottom w:val="0"/>
      <w:divBdr>
        <w:top w:val="none" w:sz="0" w:space="0" w:color="auto"/>
        <w:left w:val="none" w:sz="0" w:space="0" w:color="auto"/>
        <w:bottom w:val="none" w:sz="0" w:space="0" w:color="auto"/>
        <w:right w:val="none" w:sz="0" w:space="0" w:color="auto"/>
      </w:divBdr>
      <w:divsChild>
        <w:div w:id="214581609">
          <w:marLeft w:val="0"/>
          <w:marRight w:val="0"/>
          <w:marTop w:val="0"/>
          <w:marBottom w:val="0"/>
          <w:divBdr>
            <w:top w:val="none" w:sz="0" w:space="0" w:color="auto"/>
            <w:left w:val="none" w:sz="0" w:space="0" w:color="auto"/>
            <w:bottom w:val="none" w:sz="0" w:space="0" w:color="auto"/>
            <w:right w:val="none" w:sz="0" w:space="0" w:color="auto"/>
          </w:divBdr>
          <w:divsChild>
            <w:div w:id="1412580083">
              <w:marLeft w:val="0"/>
              <w:marRight w:val="0"/>
              <w:marTop w:val="0"/>
              <w:marBottom w:val="0"/>
              <w:divBdr>
                <w:top w:val="none" w:sz="0" w:space="0" w:color="auto"/>
                <w:left w:val="none" w:sz="0" w:space="0" w:color="auto"/>
                <w:bottom w:val="none" w:sz="0" w:space="0" w:color="auto"/>
                <w:right w:val="none" w:sz="0" w:space="0" w:color="auto"/>
              </w:divBdr>
            </w:div>
            <w:div w:id="38289509">
              <w:marLeft w:val="0"/>
              <w:marRight w:val="0"/>
              <w:marTop w:val="0"/>
              <w:marBottom w:val="0"/>
              <w:divBdr>
                <w:top w:val="none" w:sz="0" w:space="0" w:color="auto"/>
                <w:left w:val="none" w:sz="0" w:space="0" w:color="auto"/>
                <w:bottom w:val="none" w:sz="0" w:space="0" w:color="auto"/>
                <w:right w:val="none" w:sz="0" w:space="0" w:color="auto"/>
              </w:divBdr>
            </w:div>
          </w:divsChild>
        </w:div>
        <w:div w:id="49496504">
          <w:marLeft w:val="0"/>
          <w:marRight w:val="0"/>
          <w:marTop w:val="0"/>
          <w:marBottom w:val="0"/>
          <w:divBdr>
            <w:top w:val="none" w:sz="0" w:space="0" w:color="auto"/>
            <w:left w:val="none" w:sz="0" w:space="0" w:color="auto"/>
            <w:bottom w:val="none" w:sz="0" w:space="0" w:color="auto"/>
            <w:right w:val="none" w:sz="0" w:space="0" w:color="auto"/>
          </w:divBdr>
          <w:divsChild>
            <w:div w:id="1833450692">
              <w:marLeft w:val="0"/>
              <w:marRight w:val="0"/>
              <w:marTop w:val="0"/>
              <w:marBottom w:val="0"/>
              <w:divBdr>
                <w:top w:val="none" w:sz="0" w:space="0" w:color="auto"/>
                <w:left w:val="none" w:sz="0" w:space="0" w:color="auto"/>
                <w:bottom w:val="none" w:sz="0" w:space="0" w:color="auto"/>
                <w:right w:val="none" w:sz="0" w:space="0" w:color="auto"/>
              </w:divBdr>
            </w:div>
            <w:div w:id="895509167">
              <w:marLeft w:val="0"/>
              <w:marRight w:val="0"/>
              <w:marTop w:val="0"/>
              <w:marBottom w:val="0"/>
              <w:divBdr>
                <w:top w:val="none" w:sz="0" w:space="0" w:color="auto"/>
                <w:left w:val="none" w:sz="0" w:space="0" w:color="auto"/>
                <w:bottom w:val="none" w:sz="0" w:space="0" w:color="auto"/>
                <w:right w:val="none" w:sz="0" w:space="0" w:color="auto"/>
              </w:divBdr>
            </w:div>
          </w:divsChild>
        </w:div>
        <w:div w:id="1485589017">
          <w:marLeft w:val="0"/>
          <w:marRight w:val="0"/>
          <w:marTop w:val="0"/>
          <w:marBottom w:val="0"/>
          <w:divBdr>
            <w:top w:val="none" w:sz="0" w:space="0" w:color="auto"/>
            <w:left w:val="none" w:sz="0" w:space="0" w:color="auto"/>
            <w:bottom w:val="none" w:sz="0" w:space="0" w:color="auto"/>
            <w:right w:val="none" w:sz="0" w:space="0" w:color="auto"/>
          </w:divBdr>
          <w:divsChild>
            <w:div w:id="1514957222">
              <w:marLeft w:val="0"/>
              <w:marRight w:val="0"/>
              <w:marTop w:val="0"/>
              <w:marBottom w:val="0"/>
              <w:divBdr>
                <w:top w:val="none" w:sz="0" w:space="0" w:color="auto"/>
                <w:left w:val="none" w:sz="0" w:space="0" w:color="auto"/>
                <w:bottom w:val="none" w:sz="0" w:space="0" w:color="auto"/>
                <w:right w:val="none" w:sz="0" w:space="0" w:color="auto"/>
              </w:divBdr>
            </w:div>
            <w:div w:id="889809539">
              <w:marLeft w:val="0"/>
              <w:marRight w:val="0"/>
              <w:marTop w:val="0"/>
              <w:marBottom w:val="0"/>
              <w:divBdr>
                <w:top w:val="none" w:sz="0" w:space="0" w:color="auto"/>
                <w:left w:val="none" w:sz="0" w:space="0" w:color="auto"/>
                <w:bottom w:val="none" w:sz="0" w:space="0" w:color="auto"/>
                <w:right w:val="none" w:sz="0" w:space="0" w:color="auto"/>
              </w:divBdr>
            </w:div>
          </w:divsChild>
        </w:div>
        <w:div w:id="389503421">
          <w:marLeft w:val="0"/>
          <w:marRight w:val="0"/>
          <w:marTop w:val="0"/>
          <w:marBottom w:val="0"/>
          <w:divBdr>
            <w:top w:val="none" w:sz="0" w:space="0" w:color="auto"/>
            <w:left w:val="none" w:sz="0" w:space="0" w:color="auto"/>
            <w:bottom w:val="none" w:sz="0" w:space="0" w:color="auto"/>
            <w:right w:val="none" w:sz="0" w:space="0" w:color="auto"/>
          </w:divBdr>
          <w:divsChild>
            <w:div w:id="834491739">
              <w:marLeft w:val="0"/>
              <w:marRight w:val="0"/>
              <w:marTop w:val="0"/>
              <w:marBottom w:val="0"/>
              <w:divBdr>
                <w:top w:val="none" w:sz="0" w:space="0" w:color="auto"/>
                <w:left w:val="none" w:sz="0" w:space="0" w:color="auto"/>
                <w:bottom w:val="none" w:sz="0" w:space="0" w:color="auto"/>
                <w:right w:val="none" w:sz="0" w:space="0" w:color="auto"/>
              </w:divBdr>
            </w:div>
            <w:div w:id="948317281">
              <w:marLeft w:val="0"/>
              <w:marRight w:val="0"/>
              <w:marTop w:val="0"/>
              <w:marBottom w:val="0"/>
              <w:divBdr>
                <w:top w:val="none" w:sz="0" w:space="0" w:color="auto"/>
                <w:left w:val="none" w:sz="0" w:space="0" w:color="auto"/>
                <w:bottom w:val="none" w:sz="0" w:space="0" w:color="auto"/>
                <w:right w:val="none" w:sz="0" w:space="0" w:color="auto"/>
              </w:divBdr>
            </w:div>
          </w:divsChild>
        </w:div>
        <w:div w:id="1723095536">
          <w:marLeft w:val="0"/>
          <w:marRight w:val="0"/>
          <w:marTop w:val="0"/>
          <w:marBottom w:val="0"/>
          <w:divBdr>
            <w:top w:val="none" w:sz="0" w:space="0" w:color="auto"/>
            <w:left w:val="none" w:sz="0" w:space="0" w:color="auto"/>
            <w:bottom w:val="none" w:sz="0" w:space="0" w:color="auto"/>
            <w:right w:val="none" w:sz="0" w:space="0" w:color="auto"/>
          </w:divBdr>
          <w:divsChild>
            <w:div w:id="1298414223">
              <w:marLeft w:val="0"/>
              <w:marRight w:val="0"/>
              <w:marTop w:val="0"/>
              <w:marBottom w:val="0"/>
              <w:divBdr>
                <w:top w:val="none" w:sz="0" w:space="0" w:color="auto"/>
                <w:left w:val="none" w:sz="0" w:space="0" w:color="auto"/>
                <w:bottom w:val="none" w:sz="0" w:space="0" w:color="auto"/>
                <w:right w:val="none" w:sz="0" w:space="0" w:color="auto"/>
              </w:divBdr>
            </w:div>
            <w:div w:id="111218485">
              <w:marLeft w:val="0"/>
              <w:marRight w:val="0"/>
              <w:marTop w:val="0"/>
              <w:marBottom w:val="0"/>
              <w:divBdr>
                <w:top w:val="none" w:sz="0" w:space="0" w:color="auto"/>
                <w:left w:val="none" w:sz="0" w:space="0" w:color="auto"/>
                <w:bottom w:val="none" w:sz="0" w:space="0" w:color="auto"/>
                <w:right w:val="none" w:sz="0" w:space="0" w:color="auto"/>
              </w:divBdr>
            </w:div>
          </w:divsChild>
        </w:div>
        <w:div w:id="1814981608">
          <w:marLeft w:val="0"/>
          <w:marRight w:val="0"/>
          <w:marTop w:val="0"/>
          <w:marBottom w:val="0"/>
          <w:divBdr>
            <w:top w:val="none" w:sz="0" w:space="0" w:color="auto"/>
            <w:left w:val="none" w:sz="0" w:space="0" w:color="auto"/>
            <w:bottom w:val="none" w:sz="0" w:space="0" w:color="auto"/>
            <w:right w:val="none" w:sz="0" w:space="0" w:color="auto"/>
          </w:divBdr>
          <w:divsChild>
            <w:div w:id="2092045372">
              <w:marLeft w:val="0"/>
              <w:marRight w:val="0"/>
              <w:marTop w:val="0"/>
              <w:marBottom w:val="0"/>
              <w:divBdr>
                <w:top w:val="none" w:sz="0" w:space="0" w:color="auto"/>
                <w:left w:val="none" w:sz="0" w:space="0" w:color="auto"/>
                <w:bottom w:val="none" w:sz="0" w:space="0" w:color="auto"/>
                <w:right w:val="none" w:sz="0" w:space="0" w:color="auto"/>
              </w:divBdr>
            </w:div>
            <w:div w:id="1360007058">
              <w:marLeft w:val="0"/>
              <w:marRight w:val="0"/>
              <w:marTop w:val="0"/>
              <w:marBottom w:val="0"/>
              <w:divBdr>
                <w:top w:val="none" w:sz="0" w:space="0" w:color="auto"/>
                <w:left w:val="none" w:sz="0" w:space="0" w:color="auto"/>
                <w:bottom w:val="none" w:sz="0" w:space="0" w:color="auto"/>
                <w:right w:val="none" w:sz="0" w:space="0" w:color="auto"/>
              </w:divBdr>
            </w:div>
          </w:divsChild>
        </w:div>
        <w:div w:id="821238298">
          <w:marLeft w:val="0"/>
          <w:marRight w:val="0"/>
          <w:marTop w:val="0"/>
          <w:marBottom w:val="0"/>
          <w:divBdr>
            <w:top w:val="none" w:sz="0" w:space="0" w:color="auto"/>
            <w:left w:val="none" w:sz="0" w:space="0" w:color="auto"/>
            <w:bottom w:val="none" w:sz="0" w:space="0" w:color="auto"/>
            <w:right w:val="none" w:sz="0" w:space="0" w:color="auto"/>
          </w:divBdr>
          <w:divsChild>
            <w:div w:id="1408192808">
              <w:marLeft w:val="0"/>
              <w:marRight w:val="0"/>
              <w:marTop w:val="0"/>
              <w:marBottom w:val="0"/>
              <w:divBdr>
                <w:top w:val="none" w:sz="0" w:space="0" w:color="auto"/>
                <w:left w:val="none" w:sz="0" w:space="0" w:color="auto"/>
                <w:bottom w:val="none" w:sz="0" w:space="0" w:color="auto"/>
                <w:right w:val="none" w:sz="0" w:space="0" w:color="auto"/>
              </w:divBdr>
            </w:div>
            <w:div w:id="147095255">
              <w:marLeft w:val="0"/>
              <w:marRight w:val="0"/>
              <w:marTop w:val="0"/>
              <w:marBottom w:val="0"/>
              <w:divBdr>
                <w:top w:val="none" w:sz="0" w:space="0" w:color="auto"/>
                <w:left w:val="none" w:sz="0" w:space="0" w:color="auto"/>
                <w:bottom w:val="none" w:sz="0" w:space="0" w:color="auto"/>
                <w:right w:val="none" w:sz="0" w:space="0" w:color="auto"/>
              </w:divBdr>
            </w:div>
          </w:divsChild>
        </w:div>
        <w:div w:id="785199156">
          <w:marLeft w:val="0"/>
          <w:marRight w:val="0"/>
          <w:marTop w:val="0"/>
          <w:marBottom w:val="0"/>
          <w:divBdr>
            <w:top w:val="none" w:sz="0" w:space="0" w:color="auto"/>
            <w:left w:val="none" w:sz="0" w:space="0" w:color="auto"/>
            <w:bottom w:val="none" w:sz="0" w:space="0" w:color="auto"/>
            <w:right w:val="none" w:sz="0" w:space="0" w:color="auto"/>
          </w:divBdr>
          <w:divsChild>
            <w:div w:id="1789546047">
              <w:marLeft w:val="0"/>
              <w:marRight w:val="0"/>
              <w:marTop w:val="0"/>
              <w:marBottom w:val="0"/>
              <w:divBdr>
                <w:top w:val="none" w:sz="0" w:space="0" w:color="auto"/>
                <w:left w:val="none" w:sz="0" w:space="0" w:color="auto"/>
                <w:bottom w:val="none" w:sz="0" w:space="0" w:color="auto"/>
                <w:right w:val="none" w:sz="0" w:space="0" w:color="auto"/>
              </w:divBdr>
            </w:div>
            <w:div w:id="1877502047">
              <w:marLeft w:val="0"/>
              <w:marRight w:val="0"/>
              <w:marTop w:val="0"/>
              <w:marBottom w:val="0"/>
              <w:divBdr>
                <w:top w:val="none" w:sz="0" w:space="0" w:color="auto"/>
                <w:left w:val="none" w:sz="0" w:space="0" w:color="auto"/>
                <w:bottom w:val="none" w:sz="0" w:space="0" w:color="auto"/>
                <w:right w:val="none" w:sz="0" w:space="0" w:color="auto"/>
              </w:divBdr>
            </w:div>
          </w:divsChild>
        </w:div>
        <w:div w:id="673727481">
          <w:marLeft w:val="0"/>
          <w:marRight w:val="0"/>
          <w:marTop w:val="0"/>
          <w:marBottom w:val="0"/>
          <w:divBdr>
            <w:top w:val="none" w:sz="0" w:space="0" w:color="auto"/>
            <w:left w:val="none" w:sz="0" w:space="0" w:color="auto"/>
            <w:bottom w:val="none" w:sz="0" w:space="0" w:color="auto"/>
            <w:right w:val="none" w:sz="0" w:space="0" w:color="auto"/>
          </w:divBdr>
          <w:divsChild>
            <w:div w:id="1290548462">
              <w:marLeft w:val="0"/>
              <w:marRight w:val="0"/>
              <w:marTop w:val="0"/>
              <w:marBottom w:val="0"/>
              <w:divBdr>
                <w:top w:val="none" w:sz="0" w:space="0" w:color="auto"/>
                <w:left w:val="none" w:sz="0" w:space="0" w:color="auto"/>
                <w:bottom w:val="none" w:sz="0" w:space="0" w:color="auto"/>
                <w:right w:val="none" w:sz="0" w:space="0" w:color="auto"/>
              </w:divBdr>
            </w:div>
            <w:div w:id="850729196">
              <w:marLeft w:val="0"/>
              <w:marRight w:val="0"/>
              <w:marTop w:val="0"/>
              <w:marBottom w:val="0"/>
              <w:divBdr>
                <w:top w:val="none" w:sz="0" w:space="0" w:color="auto"/>
                <w:left w:val="none" w:sz="0" w:space="0" w:color="auto"/>
                <w:bottom w:val="none" w:sz="0" w:space="0" w:color="auto"/>
                <w:right w:val="none" w:sz="0" w:space="0" w:color="auto"/>
              </w:divBdr>
            </w:div>
          </w:divsChild>
        </w:div>
        <w:div w:id="1833176014">
          <w:marLeft w:val="0"/>
          <w:marRight w:val="0"/>
          <w:marTop w:val="0"/>
          <w:marBottom w:val="0"/>
          <w:divBdr>
            <w:top w:val="none" w:sz="0" w:space="0" w:color="auto"/>
            <w:left w:val="none" w:sz="0" w:space="0" w:color="auto"/>
            <w:bottom w:val="none" w:sz="0" w:space="0" w:color="auto"/>
            <w:right w:val="none" w:sz="0" w:space="0" w:color="auto"/>
          </w:divBdr>
          <w:divsChild>
            <w:div w:id="1141071666">
              <w:marLeft w:val="0"/>
              <w:marRight w:val="0"/>
              <w:marTop w:val="0"/>
              <w:marBottom w:val="0"/>
              <w:divBdr>
                <w:top w:val="none" w:sz="0" w:space="0" w:color="auto"/>
                <w:left w:val="none" w:sz="0" w:space="0" w:color="auto"/>
                <w:bottom w:val="none" w:sz="0" w:space="0" w:color="auto"/>
                <w:right w:val="none" w:sz="0" w:space="0" w:color="auto"/>
              </w:divBdr>
            </w:div>
            <w:div w:id="343018700">
              <w:marLeft w:val="0"/>
              <w:marRight w:val="0"/>
              <w:marTop w:val="0"/>
              <w:marBottom w:val="0"/>
              <w:divBdr>
                <w:top w:val="none" w:sz="0" w:space="0" w:color="auto"/>
                <w:left w:val="none" w:sz="0" w:space="0" w:color="auto"/>
                <w:bottom w:val="none" w:sz="0" w:space="0" w:color="auto"/>
                <w:right w:val="none" w:sz="0" w:space="0" w:color="auto"/>
              </w:divBdr>
            </w:div>
          </w:divsChild>
        </w:div>
        <w:div w:id="1247156282">
          <w:marLeft w:val="0"/>
          <w:marRight w:val="0"/>
          <w:marTop w:val="0"/>
          <w:marBottom w:val="0"/>
          <w:divBdr>
            <w:top w:val="none" w:sz="0" w:space="0" w:color="auto"/>
            <w:left w:val="none" w:sz="0" w:space="0" w:color="auto"/>
            <w:bottom w:val="none" w:sz="0" w:space="0" w:color="auto"/>
            <w:right w:val="none" w:sz="0" w:space="0" w:color="auto"/>
          </w:divBdr>
          <w:divsChild>
            <w:div w:id="1827627379">
              <w:marLeft w:val="0"/>
              <w:marRight w:val="0"/>
              <w:marTop w:val="0"/>
              <w:marBottom w:val="0"/>
              <w:divBdr>
                <w:top w:val="none" w:sz="0" w:space="0" w:color="auto"/>
                <w:left w:val="none" w:sz="0" w:space="0" w:color="auto"/>
                <w:bottom w:val="none" w:sz="0" w:space="0" w:color="auto"/>
                <w:right w:val="none" w:sz="0" w:space="0" w:color="auto"/>
              </w:divBdr>
            </w:div>
            <w:div w:id="698315519">
              <w:marLeft w:val="0"/>
              <w:marRight w:val="0"/>
              <w:marTop w:val="0"/>
              <w:marBottom w:val="0"/>
              <w:divBdr>
                <w:top w:val="none" w:sz="0" w:space="0" w:color="auto"/>
                <w:left w:val="none" w:sz="0" w:space="0" w:color="auto"/>
                <w:bottom w:val="none" w:sz="0" w:space="0" w:color="auto"/>
                <w:right w:val="none" w:sz="0" w:space="0" w:color="auto"/>
              </w:divBdr>
            </w:div>
          </w:divsChild>
        </w:div>
        <w:div w:id="178782508">
          <w:marLeft w:val="0"/>
          <w:marRight w:val="0"/>
          <w:marTop w:val="0"/>
          <w:marBottom w:val="0"/>
          <w:divBdr>
            <w:top w:val="none" w:sz="0" w:space="0" w:color="auto"/>
            <w:left w:val="none" w:sz="0" w:space="0" w:color="auto"/>
            <w:bottom w:val="none" w:sz="0" w:space="0" w:color="auto"/>
            <w:right w:val="none" w:sz="0" w:space="0" w:color="auto"/>
          </w:divBdr>
          <w:divsChild>
            <w:div w:id="2129228992">
              <w:marLeft w:val="0"/>
              <w:marRight w:val="0"/>
              <w:marTop w:val="0"/>
              <w:marBottom w:val="0"/>
              <w:divBdr>
                <w:top w:val="none" w:sz="0" w:space="0" w:color="auto"/>
                <w:left w:val="none" w:sz="0" w:space="0" w:color="auto"/>
                <w:bottom w:val="none" w:sz="0" w:space="0" w:color="auto"/>
                <w:right w:val="none" w:sz="0" w:space="0" w:color="auto"/>
              </w:divBdr>
            </w:div>
            <w:div w:id="478575555">
              <w:marLeft w:val="0"/>
              <w:marRight w:val="0"/>
              <w:marTop w:val="0"/>
              <w:marBottom w:val="0"/>
              <w:divBdr>
                <w:top w:val="none" w:sz="0" w:space="0" w:color="auto"/>
                <w:left w:val="none" w:sz="0" w:space="0" w:color="auto"/>
                <w:bottom w:val="none" w:sz="0" w:space="0" w:color="auto"/>
                <w:right w:val="none" w:sz="0" w:space="0" w:color="auto"/>
              </w:divBdr>
            </w:div>
          </w:divsChild>
        </w:div>
        <w:div w:id="200169280">
          <w:marLeft w:val="0"/>
          <w:marRight w:val="0"/>
          <w:marTop w:val="0"/>
          <w:marBottom w:val="0"/>
          <w:divBdr>
            <w:top w:val="none" w:sz="0" w:space="0" w:color="auto"/>
            <w:left w:val="none" w:sz="0" w:space="0" w:color="auto"/>
            <w:bottom w:val="none" w:sz="0" w:space="0" w:color="auto"/>
            <w:right w:val="none" w:sz="0" w:space="0" w:color="auto"/>
          </w:divBdr>
          <w:divsChild>
            <w:div w:id="2043820145">
              <w:marLeft w:val="0"/>
              <w:marRight w:val="0"/>
              <w:marTop w:val="0"/>
              <w:marBottom w:val="0"/>
              <w:divBdr>
                <w:top w:val="none" w:sz="0" w:space="0" w:color="auto"/>
                <w:left w:val="none" w:sz="0" w:space="0" w:color="auto"/>
                <w:bottom w:val="none" w:sz="0" w:space="0" w:color="auto"/>
                <w:right w:val="none" w:sz="0" w:space="0" w:color="auto"/>
              </w:divBdr>
            </w:div>
            <w:div w:id="1523007292">
              <w:marLeft w:val="0"/>
              <w:marRight w:val="0"/>
              <w:marTop w:val="0"/>
              <w:marBottom w:val="0"/>
              <w:divBdr>
                <w:top w:val="none" w:sz="0" w:space="0" w:color="auto"/>
                <w:left w:val="none" w:sz="0" w:space="0" w:color="auto"/>
                <w:bottom w:val="none" w:sz="0" w:space="0" w:color="auto"/>
                <w:right w:val="none" w:sz="0" w:space="0" w:color="auto"/>
              </w:divBdr>
            </w:div>
          </w:divsChild>
        </w:div>
        <w:div w:id="2085255891">
          <w:marLeft w:val="0"/>
          <w:marRight w:val="0"/>
          <w:marTop w:val="0"/>
          <w:marBottom w:val="0"/>
          <w:divBdr>
            <w:top w:val="none" w:sz="0" w:space="0" w:color="auto"/>
            <w:left w:val="none" w:sz="0" w:space="0" w:color="auto"/>
            <w:bottom w:val="none" w:sz="0" w:space="0" w:color="auto"/>
            <w:right w:val="none" w:sz="0" w:space="0" w:color="auto"/>
          </w:divBdr>
          <w:divsChild>
            <w:div w:id="1681082284">
              <w:marLeft w:val="0"/>
              <w:marRight w:val="0"/>
              <w:marTop w:val="0"/>
              <w:marBottom w:val="0"/>
              <w:divBdr>
                <w:top w:val="none" w:sz="0" w:space="0" w:color="auto"/>
                <w:left w:val="none" w:sz="0" w:space="0" w:color="auto"/>
                <w:bottom w:val="none" w:sz="0" w:space="0" w:color="auto"/>
                <w:right w:val="none" w:sz="0" w:space="0" w:color="auto"/>
              </w:divBdr>
            </w:div>
            <w:div w:id="737245639">
              <w:marLeft w:val="0"/>
              <w:marRight w:val="0"/>
              <w:marTop w:val="0"/>
              <w:marBottom w:val="0"/>
              <w:divBdr>
                <w:top w:val="none" w:sz="0" w:space="0" w:color="auto"/>
                <w:left w:val="none" w:sz="0" w:space="0" w:color="auto"/>
                <w:bottom w:val="none" w:sz="0" w:space="0" w:color="auto"/>
                <w:right w:val="none" w:sz="0" w:space="0" w:color="auto"/>
              </w:divBdr>
            </w:div>
          </w:divsChild>
        </w:div>
        <w:div w:id="1939756172">
          <w:marLeft w:val="0"/>
          <w:marRight w:val="0"/>
          <w:marTop w:val="0"/>
          <w:marBottom w:val="0"/>
          <w:divBdr>
            <w:top w:val="none" w:sz="0" w:space="0" w:color="auto"/>
            <w:left w:val="none" w:sz="0" w:space="0" w:color="auto"/>
            <w:bottom w:val="none" w:sz="0" w:space="0" w:color="auto"/>
            <w:right w:val="none" w:sz="0" w:space="0" w:color="auto"/>
          </w:divBdr>
          <w:divsChild>
            <w:div w:id="719327433">
              <w:marLeft w:val="0"/>
              <w:marRight w:val="0"/>
              <w:marTop w:val="0"/>
              <w:marBottom w:val="0"/>
              <w:divBdr>
                <w:top w:val="none" w:sz="0" w:space="0" w:color="auto"/>
                <w:left w:val="none" w:sz="0" w:space="0" w:color="auto"/>
                <w:bottom w:val="none" w:sz="0" w:space="0" w:color="auto"/>
                <w:right w:val="none" w:sz="0" w:space="0" w:color="auto"/>
              </w:divBdr>
            </w:div>
            <w:div w:id="2074817352">
              <w:marLeft w:val="0"/>
              <w:marRight w:val="0"/>
              <w:marTop w:val="0"/>
              <w:marBottom w:val="0"/>
              <w:divBdr>
                <w:top w:val="none" w:sz="0" w:space="0" w:color="auto"/>
                <w:left w:val="none" w:sz="0" w:space="0" w:color="auto"/>
                <w:bottom w:val="none" w:sz="0" w:space="0" w:color="auto"/>
                <w:right w:val="none" w:sz="0" w:space="0" w:color="auto"/>
              </w:divBdr>
            </w:div>
          </w:divsChild>
        </w:div>
        <w:div w:id="454062319">
          <w:marLeft w:val="0"/>
          <w:marRight w:val="0"/>
          <w:marTop w:val="0"/>
          <w:marBottom w:val="0"/>
          <w:divBdr>
            <w:top w:val="none" w:sz="0" w:space="0" w:color="auto"/>
            <w:left w:val="none" w:sz="0" w:space="0" w:color="auto"/>
            <w:bottom w:val="none" w:sz="0" w:space="0" w:color="auto"/>
            <w:right w:val="none" w:sz="0" w:space="0" w:color="auto"/>
          </w:divBdr>
          <w:divsChild>
            <w:div w:id="461076194">
              <w:marLeft w:val="0"/>
              <w:marRight w:val="0"/>
              <w:marTop w:val="0"/>
              <w:marBottom w:val="0"/>
              <w:divBdr>
                <w:top w:val="none" w:sz="0" w:space="0" w:color="auto"/>
                <w:left w:val="none" w:sz="0" w:space="0" w:color="auto"/>
                <w:bottom w:val="none" w:sz="0" w:space="0" w:color="auto"/>
                <w:right w:val="none" w:sz="0" w:space="0" w:color="auto"/>
              </w:divBdr>
            </w:div>
            <w:div w:id="2045330738">
              <w:marLeft w:val="0"/>
              <w:marRight w:val="0"/>
              <w:marTop w:val="0"/>
              <w:marBottom w:val="0"/>
              <w:divBdr>
                <w:top w:val="none" w:sz="0" w:space="0" w:color="auto"/>
                <w:left w:val="none" w:sz="0" w:space="0" w:color="auto"/>
                <w:bottom w:val="none" w:sz="0" w:space="0" w:color="auto"/>
                <w:right w:val="none" w:sz="0" w:space="0" w:color="auto"/>
              </w:divBdr>
            </w:div>
          </w:divsChild>
        </w:div>
        <w:div w:id="969434234">
          <w:marLeft w:val="0"/>
          <w:marRight w:val="0"/>
          <w:marTop w:val="0"/>
          <w:marBottom w:val="0"/>
          <w:divBdr>
            <w:top w:val="none" w:sz="0" w:space="0" w:color="auto"/>
            <w:left w:val="none" w:sz="0" w:space="0" w:color="auto"/>
            <w:bottom w:val="none" w:sz="0" w:space="0" w:color="auto"/>
            <w:right w:val="none" w:sz="0" w:space="0" w:color="auto"/>
          </w:divBdr>
          <w:divsChild>
            <w:div w:id="796341838">
              <w:marLeft w:val="0"/>
              <w:marRight w:val="0"/>
              <w:marTop w:val="0"/>
              <w:marBottom w:val="0"/>
              <w:divBdr>
                <w:top w:val="none" w:sz="0" w:space="0" w:color="auto"/>
                <w:left w:val="none" w:sz="0" w:space="0" w:color="auto"/>
                <w:bottom w:val="none" w:sz="0" w:space="0" w:color="auto"/>
                <w:right w:val="none" w:sz="0" w:space="0" w:color="auto"/>
              </w:divBdr>
            </w:div>
            <w:div w:id="1414815775">
              <w:marLeft w:val="0"/>
              <w:marRight w:val="0"/>
              <w:marTop w:val="0"/>
              <w:marBottom w:val="0"/>
              <w:divBdr>
                <w:top w:val="none" w:sz="0" w:space="0" w:color="auto"/>
                <w:left w:val="none" w:sz="0" w:space="0" w:color="auto"/>
                <w:bottom w:val="none" w:sz="0" w:space="0" w:color="auto"/>
                <w:right w:val="none" w:sz="0" w:space="0" w:color="auto"/>
              </w:divBdr>
            </w:div>
          </w:divsChild>
        </w:div>
        <w:div w:id="2143963894">
          <w:marLeft w:val="0"/>
          <w:marRight w:val="0"/>
          <w:marTop w:val="0"/>
          <w:marBottom w:val="0"/>
          <w:divBdr>
            <w:top w:val="none" w:sz="0" w:space="0" w:color="auto"/>
            <w:left w:val="none" w:sz="0" w:space="0" w:color="auto"/>
            <w:bottom w:val="none" w:sz="0" w:space="0" w:color="auto"/>
            <w:right w:val="none" w:sz="0" w:space="0" w:color="auto"/>
          </w:divBdr>
          <w:divsChild>
            <w:div w:id="1410927852">
              <w:marLeft w:val="0"/>
              <w:marRight w:val="0"/>
              <w:marTop w:val="0"/>
              <w:marBottom w:val="0"/>
              <w:divBdr>
                <w:top w:val="none" w:sz="0" w:space="0" w:color="auto"/>
                <w:left w:val="none" w:sz="0" w:space="0" w:color="auto"/>
                <w:bottom w:val="none" w:sz="0" w:space="0" w:color="auto"/>
                <w:right w:val="none" w:sz="0" w:space="0" w:color="auto"/>
              </w:divBdr>
            </w:div>
            <w:div w:id="883982085">
              <w:marLeft w:val="0"/>
              <w:marRight w:val="0"/>
              <w:marTop w:val="0"/>
              <w:marBottom w:val="0"/>
              <w:divBdr>
                <w:top w:val="none" w:sz="0" w:space="0" w:color="auto"/>
                <w:left w:val="none" w:sz="0" w:space="0" w:color="auto"/>
                <w:bottom w:val="none" w:sz="0" w:space="0" w:color="auto"/>
                <w:right w:val="none" w:sz="0" w:space="0" w:color="auto"/>
              </w:divBdr>
            </w:div>
          </w:divsChild>
        </w:div>
        <w:div w:id="2021740168">
          <w:marLeft w:val="0"/>
          <w:marRight w:val="0"/>
          <w:marTop w:val="0"/>
          <w:marBottom w:val="0"/>
          <w:divBdr>
            <w:top w:val="none" w:sz="0" w:space="0" w:color="auto"/>
            <w:left w:val="none" w:sz="0" w:space="0" w:color="auto"/>
            <w:bottom w:val="none" w:sz="0" w:space="0" w:color="auto"/>
            <w:right w:val="none" w:sz="0" w:space="0" w:color="auto"/>
          </w:divBdr>
          <w:divsChild>
            <w:div w:id="1729722528">
              <w:marLeft w:val="0"/>
              <w:marRight w:val="0"/>
              <w:marTop w:val="0"/>
              <w:marBottom w:val="0"/>
              <w:divBdr>
                <w:top w:val="none" w:sz="0" w:space="0" w:color="auto"/>
                <w:left w:val="none" w:sz="0" w:space="0" w:color="auto"/>
                <w:bottom w:val="none" w:sz="0" w:space="0" w:color="auto"/>
                <w:right w:val="none" w:sz="0" w:space="0" w:color="auto"/>
              </w:divBdr>
            </w:div>
            <w:div w:id="896479255">
              <w:marLeft w:val="0"/>
              <w:marRight w:val="0"/>
              <w:marTop w:val="0"/>
              <w:marBottom w:val="0"/>
              <w:divBdr>
                <w:top w:val="none" w:sz="0" w:space="0" w:color="auto"/>
                <w:left w:val="none" w:sz="0" w:space="0" w:color="auto"/>
                <w:bottom w:val="none" w:sz="0" w:space="0" w:color="auto"/>
                <w:right w:val="none" w:sz="0" w:space="0" w:color="auto"/>
              </w:divBdr>
            </w:div>
          </w:divsChild>
        </w:div>
        <w:div w:id="1245601730">
          <w:marLeft w:val="0"/>
          <w:marRight w:val="0"/>
          <w:marTop w:val="0"/>
          <w:marBottom w:val="0"/>
          <w:divBdr>
            <w:top w:val="none" w:sz="0" w:space="0" w:color="auto"/>
            <w:left w:val="none" w:sz="0" w:space="0" w:color="auto"/>
            <w:bottom w:val="none" w:sz="0" w:space="0" w:color="auto"/>
            <w:right w:val="none" w:sz="0" w:space="0" w:color="auto"/>
          </w:divBdr>
          <w:divsChild>
            <w:div w:id="1341464378">
              <w:marLeft w:val="0"/>
              <w:marRight w:val="0"/>
              <w:marTop w:val="0"/>
              <w:marBottom w:val="0"/>
              <w:divBdr>
                <w:top w:val="none" w:sz="0" w:space="0" w:color="auto"/>
                <w:left w:val="none" w:sz="0" w:space="0" w:color="auto"/>
                <w:bottom w:val="none" w:sz="0" w:space="0" w:color="auto"/>
                <w:right w:val="none" w:sz="0" w:space="0" w:color="auto"/>
              </w:divBdr>
            </w:div>
            <w:div w:id="300236152">
              <w:marLeft w:val="0"/>
              <w:marRight w:val="0"/>
              <w:marTop w:val="0"/>
              <w:marBottom w:val="0"/>
              <w:divBdr>
                <w:top w:val="none" w:sz="0" w:space="0" w:color="auto"/>
                <w:left w:val="none" w:sz="0" w:space="0" w:color="auto"/>
                <w:bottom w:val="none" w:sz="0" w:space="0" w:color="auto"/>
                <w:right w:val="none" w:sz="0" w:space="0" w:color="auto"/>
              </w:divBdr>
            </w:div>
          </w:divsChild>
        </w:div>
        <w:div w:id="1231846498">
          <w:marLeft w:val="0"/>
          <w:marRight w:val="0"/>
          <w:marTop w:val="0"/>
          <w:marBottom w:val="0"/>
          <w:divBdr>
            <w:top w:val="none" w:sz="0" w:space="0" w:color="auto"/>
            <w:left w:val="none" w:sz="0" w:space="0" w:color="auto"/>
            <w:bottom w:val="none" w:sz="0" w:space="0" w:color="auto"/>
            <w:right w:val="none" w:sz="0" w:space="0" w:color="auto"/>
          </w:divBdr>
          <w:divsChild>
            <w:div w:id="1071200519">
              <w:marLeft w:val="0"/>
              <w:marRight w:val="0"/>
              <w:marTop w:val="0"/>
              <w:marBottom w:val="0"/>
              <w:divBdr>
                <w:top w:val="none" w:sz="0" w:space="0" w:color="auto"/>
                <w:left w:val="none" w:sz="0" w:space="0" w:color="auto"/>
                <w:bottom w:val="none" w:sz="0" w:space="0" w:color="auto"/>
                <w:right w:val="none" w:sz="0" w:space="0" w:color="auto"/>
              </w:divBdr>
            </w:div>
            <w:div w:id="1600526983">
              <w:marLeft w:val="0"/>
              <w:marRight w:val="0"/>
              <w:marTop w:val="0"/>
              <w:marBottom w:val="0"/>
              <w:divBdr>
                <w:top w:val="none" w:sz="0" w:space="0" w:color="auto"/>
                <w:left w:val="none" w:sz="0" w:space="0" w:color="auto"/>
                <w:bottom w:val="none" w:sz="0" w:space="0" w:color="auto"/>
                <w:right w:val="none" w:sz="0" w:space="0" w:color="auto"/>
              </w:divBdr>
            </w:div>
          </w:divsChild>
        </w:div>
        <w:div w:id="393236556">
          <w:marLeft w:val="0"/>
          <w:marRight w:val="0"/>
          <w:marTop w:val="0"/>
          <w:marBottom w:val="0"/>
          <w:divBdr>
            <w:top w:val="none" w:sz="0" w:space="0" w:color="auto"/>
            <w:left w:val="none" w:sz="0" w:space="0" w:color="auto"/>
            <w:bottom w:val="none" w:sz="0" w:space="0" w:color="auto"/>
            <w:right w:val="none" w:sz="0" w:space="0" w:color="auto"/>
          </w:divBdr>
          <w:divsChild>
            <w:div w:id="1772552426">
              <w:marLeft w:val="0"/>
              <w:marRight w:val="0"/>
              <w:marTop w:val="0"/>
              <w:marBottom w:val="0"/>
              <w:divBdr>
                <w:top w:val="none" w:sz="0" w:space="0" w:color="auto"/>
                <w:left w:val="none" w:sz="0" w:space="0" w:color="auto"/>
                <w:bottom w:val="none" w:sz="0" w:space="0" w:color="auto"/>
                <w:right w:val="none" w:sz="0" w:space="0" w:color="auto"/>
              </w:divBdr>
            </w:div>
            <w:div w:id="258879805">
              <w:marLeft w:val="0"/>
              <w:marRight w:val="0"/>
              <w:marTop w:val="0"/>
              <w:marBottom w:val="0"/>
              <w:divBdr>
                <w:top w:val="none" w:sz="0" w:space="0" w:color="auto"/>
                <w:left w:val="none" w:sz="0" w:space="0" w:color="auto"/>
                <w:bottom w:val="none" w:sz="0" w:space="0" w:color="auto"/>
                <w:right w:val="none" w:sz="0" w:space="0" w:color="auto"/>
              </w:divBdr>
            </w:div>
          </w:divsChild>
        </w:div>
        <w:div w:id="2027708817">
          <w:marLeft w:val="0"/>
          <w:marRight w:val="0"/>
          <w:marTop w:val="0"/>
          <w:marBottom w:val="0"/>
          <w:divBdr>
            <w:top w:val="none" w:sz="0" w:space="0" w:color="auto"/>
            <w:left w:val="none" w:sz="0" w:space="0" w:color="auto"/>
            <w:bottom w:val="none" w:sz="0" w:space="0" w:color="auto"/>
            <w:right w:val="none" w:sz="0" w:space="0" w:color="auto"/>
          </w:divBdr>
          <w:divsChild>
            <w:div w:id="245847918">
              <w:marLeft w:val="0"/>
              <w:marRight w:val="0"/>
              <w:marTop w:val="0"/>
              <w:marBottom w:val="0"/>
              <w:divBdr>
                <w:top w:val="none" w:sz="0" w:space="0" w:color="auto"/>
                <w:left w:val="none" w:sz="0" w:space="0" w:color="auto"/>
                <w:bottom w:val="none" w:sz="0" w:space="0" w:color="auto"/>
                <w:right w:val="none" w:sz="0" w:space="0" w:color="auto"/>
              </w:divBdr>
            </w:div>
            <w:div w:id="1209343241">
              <w:marLeft w:val="0"/>
              <w:marRight w:val="0"/>
              <w:marTop w:val="0"/>
              <w:marBottom w:val="0"/>
              <w:divBdr>
                <w:top w:val="none" w:sz="0" w:space="0" w:color="auto"/>
                <w:left w:val="none" w:sz="0" w:space="0" w:color="auto"/>
                <w:bottom w:val="none" w:sz="0" w:space="0" w:color="auto"/>
                <w:right w:val="none" w:sz="0" w:space="0" w:color="auto"/>
              </w:divBdr>
            </w:div>
          </w:divsChild>
        </w:div>
        <w:div w:id="2130468301">
          <w:marLeft w:val="0"/>
          <w:marRight w:val="0"/>
          <w:marTop w:val="0"/>
          <w:marBottom w:val="0"/>
          <w:divBdr>
            <w:top w:val="none" w:sz="0" w:space="0" w:color="auto"/>
            <w:left w:val="none" w:sz="0" w:space="0" w:color="auto"/>
            <w:bottom w:val="none" w:sz="0" w:space="0" w:color="auto"/>
            <w:right w:val="none" w:sz="0" w:space="0" w:color="auto"/>
          </w:divBdr>
          <w:divsChild>
            <w:div w:id="631599408">
              <w:marLeft w:val="0"/>
              <w:marRight w:val="0"/>
              <w:marTop w:val="0"/>
              <w:marBottom w:val="0"/>
              <w:divBdr>
                <w:top w:val="none" w:sz="0" w:space="0" w:color="auto"/>
                <w:left w:val="none" w:sz="0" w:space="0" w:color="auto"/>
                <w:bottom w:val="none" w:sz="0" w:space="0" w:color="auto"/>
                <w:right w:val="none" w:sz="0" w:space="0" w:color="auto"/>
              </w:divBdr>
            </w:div>
            <w:div w:id="1935161621">
              <w:marLeft w:val="0"/>
              <w:marRight w:val="0"/>
              <w:marTop w:val="0"/>
              <w:marBottom w:val="0"/>
              <w:divBdr>
                <w:top w:val="none" w:sz="0" w:space="0" w:color="auto"/>
                <w:left w:val="none" w:sz="0" w:space="0" w:color="auto"/>
                <w:bottom w:val="none" w:sz="0" w:space="0" w:color="auto"/>
                <w:right w:val="none" w:sz="0" w:space="0" w:color="auto"/>
              </w:divBdr>
            </w:div>
          </w:divsChild>
        </w:div>
        <w:div w:id="363798746">
          <w:marLeft w:val="0"/>
          <w:marRight w:val="0"/>
          <w:marTop w:val="0"/>
          <w:marBottom w:val="0"/>
          <w:divBdr>
            <w:top w:val="none" w:sz="0" w:space="0" w:color="auto"/>
            <w:left w:val="none" w:sz="0" w:space="0" w:color="auto"/>
            <w:bottom w:val="none" w:sz="0" w:space="0" w:color="auto"/>
            <w:right w:val="none" w:sz="0" w:space="0" w:color="auto"/>
          </w:divBdr>
          <w:divsChild>
            <w:div w:id="779954041">
              <w:marLeft w:val="0"/>
              <w:marRight w:val="0"/>
              <w:marTop w:val="0"/>
              <w:marBottom w:val="0"/>
              <w:divBdr>
                <w:top w:val="none" w:sz="0" w:space="0" w:color="auto"/>
                <w:left w:val="none" w:sz="0" w:space="0" w:color="auto"/>
                <w:bottom w:val="none" w:sz="0" w:space="0" w:color="auto"/>
                <w:right w:val="none" w:sz="0" w:space="0" w:color="auto"/>
              </w:divBdr>
            </w:div>
            <w:div w:id="1773937190">
              <w:marLeft w:val="0"/>
              <w:marRight w:val="0"/>
              <w:marTop w:val="0"/>
              <w:marBottom w:val="0"/>
              <w:divBdr>
                <w:top w:val="none" w:sz="0" w:space="0" w:color="auto"/>
                <w:left w:val="none" w:sz="0" w:space="0" w:color="auto"/>
                <w:bottom w:val="none" w:sz="0" w:space="0" w:color="auto"/>
                <w:right w:val="none" w:sz="0" w:space="0" w:color="auto"/>
              </w:divBdr>
            </w:div>
          </w:divsChild>
        </w:div>
        <w:div w:id="538052850">
          <w:marLeft w:val="0"/>
          <w:marRight w:val="0"/>
          <w:marTop w:val="0"/>
          <w:marBottom w:val="0"/>
          <w:divBdr>
            <w:top w:val="none" w:sz="0" w:space="0" w:color="auto"/>
            <w:left w:val="none" w:sz="0" w:space="0" w:color="auto"/>
            <w:bottom w:val="none" w:sz="0" w:space="0" w:color="auto"/>
            <w:right w:val="none" w:sz="0" w:space="0" w:color="auto"/>
          </w:divBdr>
          <w:divsChild>
            <w:div w:id="1807697059">
              <w:marLeft w:val="0"/>
              <w:marRight w:val="0"/>
              <w:marTop w:val="0"/>
              <w:marBottom w:val="0"/>
              <w:divBdr>
                <w:top w:val="none" w:sz="0" w:space="0" w:color="auto"/>
                <w:left w:val="none" w:sz="0" w:space="0" w:color="auto"/>
                <w:bottom w:val="none" w:sz="0" w:space="0" w:color="auto"/>
                <w:right w:val="none" w:sz="0" w:space="0" w:color="auto"/>
              </w:divBdr>
            </w:div>
            <w:div w:id="1151287972">
              <w:marLeft w:val="0"/>
              <w:marRight w:val="0"/>
              <w:marTop w:val="0"/>
              <w:marBottom w:val="0"/>
              <w:divBdr>
                <w:top w:val="none" w:sz="0" w:space="0" w:color="auto"/>
                <w:left w:val="none" w:sz="0" w:space="0" w:color="auto"/>
                <w:bottom w:val="none" w:sz="0" w:space="0" w:color="auto"/>
                <w:right w:val="none" w:sz="0" w:space="0" w:color="auto"/>
              </w:divBdr>
            </w:div>
          </w:divsChild>
        </w:div>
        <w:div w:id="2138451932">
          <w:marLeft w:val="0"/>
          <w:marRight w:val="0"/>
          <w:marTop w:val="0"/>
          <w:marBottom w:val="0"/>
          <w:divBdr>
            <w:top w:val="none" w:sz="0" w:space="0" w:color="auto"/>
            <w:left w:val="none" w:sz="0" w:space="0" w:color="auto"/>
            <w:bottom w:val="none" w:sz="0" w:space="0" w:color="auto"/>
            <w:right w:val="none" w:sz="0" w:space="0" w:color="auto"/>
          </w:divBdr>
          <w:divsChild>
            <w:div w:id="732311625">
              <w:marLeft w:val="0"/>
              <w:marRight w:val="0"/>
              <w:marTop w:val="0"/>
              <w:marBottom w:val="0"/>
              <w:divBdr>
                <w:top w:val="none" w:sz="0" w:space="0" w:color="auto"/>
                <w:left w:val="none" w:sz="0" w:space="0" w:color="auto"/>
                <w:bottom w:val="none" w:sz="0" w:space="0" w:color="auto"/>
                <w:right w:val="none" w:sz="0" w:space="0" w:color="auto"/>
              </w:divBdr>
            </w:div>
            <w:div w:id="1758747544">
              <w:marLeft w:val="0"/>
              <w:marRight w:val="0"/>
              <w:marTop w:val="0"/>
              <w:marBottom w:val="0"/>
              <w:divBdr>
                <w:top w:val="none" w:sz="0" w:space="0" w:color="auto"/>
                <w:left w:val="none" w:sz="0" w:space="0" w:color="auto"/>
                <w:bottom w:val="none" w:sz="0" w:space="0" w:color="auto"/>
                <w:right w:val="none" w:sz="0" w:space="0" w:color="auto"/>
              </w:divBdr>
            </w:div>
          </w:divsChild>
        </w:div>
        <w:div w:id="1011832423">
          <w:marLeft w:val="0"/>
          <w:marRight w:val="0"/>
          <w:marTop w:val="0"/>
          <w:marBottom w:val="0"/>
          <w:divBdr>
            <w:top w:val="none" w:sz="0" w:space="0" w:color="auto"/>
            <w:left w:val="none" w:sz="0" w:space="0" w:color="auto"/>
            <w:bottom w:val="none" w:sz="0" w:space="0" w:color="auto"/>
            <w:right w:val="none" w:sz="0" w:space="0" w:color="auto"/>
          </w:divBdr>
          <w:divsChild>
            <w:div w:id="353969648">
              <w:marLeft w:val="0"/>
              <w:marRight w:val="0"/>
              <w:marTop w:val="0"/>
              <w:marBottom w:val="0"/>
              <w:divBdr>
                <w:top w:val="none" w:sz="0" w:space="0" w:color="auto"/>
                <w:left w:val="none" w:sz="0" w:space="0" w:color="auto"/>
                <w:bottom w:val="none" w:sz="0" w:space="0" w:color="auto"/>
                <w:right w:val="none" w:sz="0" w:space="0" w:color="auto"/>
              </w:divBdr>
            </w:div>
            <w:div w:id="45840851">
              <w:marLeft w:val="0"/>
              <w:marRight w:val="0"/>
              <w:marTop w:val="0"/>
              <w:marBottom w:val="0"/>
              <w:divBdr>
                <w:top w:val="none" w:sz="0" w:space="0" w:color="auto"/>
                <w:left w:val="none" w:sz="0" w:space="0" w:color="auto"/>
                <w:bottom w:val="none" w:sz="0" w:space="0" w:color="auto"/>
                <w:right w:val="none" w:sz="0" w:space="0" w:color="auto"/>
              </w:divBdr>
            </w:div>
          </w:divsChild>
        </w:div>
        <w:div w:id="1532382983">
          <w:marLeft w:val="0"/>
          <w:marRight w:val="0"/>
          <w:marTop w:val="0"/>
          <w:marBottom w:val="0"/>
          <w:divBdr>
            <w:top w:val="none" w:sz="0" w:space="0" w:color="auto"/>
            <w:left w:val="none" w:sz="0" w:space="0" w:color="auto"/>
            <w:bottom w:val="none" w:sz="0" w:space="0" w:color="auto"/>
            <w:right w:val="none" w:sz="0" w:space="0" w:color="auto"/>
          </w:divBdr>
          <w:divsChild>
            <w:div w:id="1506625595">
              <w:marLeft w:val="0"/>
              <w:marRight w:val="0"/>
              <w:marTop w:val="0"/>
              <w:marBottom w:val="0"/>
              <w:divBdr>
                <w:top w:val="none" w:sz="0" w:space="0" w:color="auto"/>
                <w:left w:val="none" w:sz="0" w:space="0" w:color="auto"/>
                <w:bottom w:val="none" w:sz="0" w:space="0" w:color="auto"/>
                <w:right w:val="none" w:sz="0" w:space="0" w:color="auto"/>
              </w:divBdr>
            </w:div>
            <w:div w:id="650328851">
              <w:marLeft w:val="0"/>
              <w:marRight w:val="0"/>
              <w:marTop w:val="0"/>
              <w:marBottom w:val="0"/>
              <w:divBdr>
                <w:top w:val="none" w:sz="0" w:space="0" w:color="auto"/>
                <w:left w:val="none" w:sz="0" w:space="0" w:color="auto"/>
                <w:bottom w:val="none" w:sz="0" w:space="0" w:color="auto"/>
                <w:right w:val="none" w:sz="0" w:space="0" w:color="auto"/>
              </w:divBdr>
            </w:div>
          </w:divsChild>
        </w:div>
        <w:div w:id="504593084">
          <w:marLeft w:val="0"/>
          <w:marRight w:val="0"/>
          <w:marTop w:val="0"/>
          <w:marBottom w:val="0"/>
          <w:divBdr>
            <w:top w:val="none" w:sz="0" w:space="0" w:color="auto"/>
            <w:left w:val="none" w:sz="0" w:space="0" w:color="auto"/>
            <w:bottom w:val="none" w:sz="0" w:space="0" w:color="auto"/>
            <w:right w:val="none" w:sz="0" w:space="0" w:color="auto"/>
          </w:divBdr>
          <w:divsChild>
            <w:div w:id="1662271143">
              <w:marLeft w:val="0"/>
              <w:marRight w:val="0"/>
              <w:marTop w:val="0"/>
              <w:marBottom w:val="0"/>
              <w:divBdr>
                <w:top w:val="none" w:sz="0" w:space="0" w:color="auto"/>
                <w:left w:val="none" w:sz="0" w:space="0" w:color="auto"/>
                <w:bottom w:val="none" w:sz="0" w:space="0" w:color="auto"/>
                <w:right w:val="none" w:sz="0" w:space="0" w:color="auto"/>
              </w:divBdr>
            </w:div>
            <w:div w:id="882789949">
              <w:marLeft w:val="0"/>
              <w:marRight w:val="0"/>
              <w:marTop w:val="0"/>
              <w:marBottom w:val="0"/>
              <w:divBdr>
                <w:top w:val="none" w:sz="0" w:space="0" w:color="auto"/>
                <w:left w:val="none" w:sz="0" w:space="0" w:color="auto"/>
                <w:bottom w:val="none" w:sz="0" w:space="0" w:color="auto"/>
                <w:right w:val="none" w:sz="0" w:space="0" w:color="auto"/>
              </w:divBdr>
            </w:div>
          </w:divsChild>
        </w:div>
        <w:div w:id="1115515005">
          <w:marLeft w:val="0"/>
          <w:marRight w:val="0"/>
          <w:marTop w:val="0"/>
          <w:marBottom w:val="0"/>
          <w:divBdr>
            <w:top w:val="none" w:sz="0" w:space="0" w:color="auto"/>
            <w:left w:val="none" w:sz="0" w:space="0" w:color="auto"/>
            <w:bottom w:val="none" w:sz="0" w:space="0" w:color="auto"/>
            <w:right w:val="none" w:sz="0" w:space="0" w:color="auto"/>
          </w:divBdr>
          <w:divsChild>
            <w:div w:id="412162809">
              <w:marLeft w:val="0"/>
              <w:marRight w:val="0"/>
              <w:marTop w:val="0"/>
              <w:marBottom w:val="0"/>
              <w:divBdr>
                <w:top w:val="none" w:sz="0" w:space="0" w:color="auto"/>
                <w:left w:val="none" w:sz="0" w:space="0" w:color="auto"/>
                <w:bottom w:val="none" w:sz="0" w:space="0" w:color="auto"/>
                <w:right w:val="none" w:sz="0" w:space="0" w:color="auto"/>
              </w:divBdr>
            </w:div>
            <w:div w:id="1627277549">
              <w:marLeft w:val="0"/>
              <w:marRight w:val="0"/>
              <w:marTop w:val="0"/>
              <w:marBottom w:val="0"/>
              <w:divBdr>
                <w:top w:val="none" w:sz="0" w:space="0" w:color="auto"/>
                <w:left w:val="none" w:sz="0" w:space="0" w:color="auto"/>
                <w:bottom w:val="none" w:sz="0" w:space="0" w:color="auto"/>
                <w:right w:val="none" w:sz="0" w:space="0" w:color="auto"/>
              </w:divBdr>
            </w:div>
          </w:divsChild>
        </w:div>
        <w:div w:id="1494758065">
          <w:marLeft w:val="0"/>
          <w:marRight w:val="0"/>
          <w:marTop w:val="0"/>
          <w:marBottom w:val="0"/>
          <w:divBdr>
            <w:top w:val="none" w:sz="0" w:space="0" w:color="auto"/>
            <w:left w:val="none" w:sz="0" w:space="0" w:color="auto"/>
            <w:bottom w:val="none" w:sz="0" w:space="0" w:color="auto"/>
            <w:right w:val="none" w:sz="0" w:space="0" w:color="auto"/>
          </w:divBdr>
          <w:divsChild>
            <w:div w:id="523441430">
              <w:marLeft w:val="0"/>
              <w:marRight w:val="0"/>
              <w:marTop w:val="0"/>
              <w:marBottom w:val="0"/>
              <w:divBdr>
                <w:top w:val="none" w:sz="0" w:space="0" w:color="auto"/>
                <w:left w:val="none" w:sz="0" w:space="0" w:color="auto"/>
                <w:bottom w:val="none" w:sz="0" w:space="0" w:color="auto"/>
                <w:right w:val="none" w:sz="0" w:space="0" w:color="auto"/>
              </w:divBdr>
            </w:div>
            <w:div w:id="2084181656">
              <w:marLeft w:val="0"/>
              <w:marRight w:val="0"/>
              <w:marTop w:val="0"/>
              <w:marBottom w:val="0"/>
              <w:divBdr>
                <w:top w:val="none" w:sz="0" w:space="0" w:color="auto"/>
                <w:left w:val="none" w:sz="0" w:space="0" w:color="auto"/>
                <w:bottom w:val="none" w:sz="0" w:space="0" w:color="auto"/>
                <w:right w:val="none" w:sz="0" w:space="0" w:color="auto"/>
              </w:divBdr>
            </w:div>
          </w:divsChild>
        </w:div>
        <w:div w:id="507406552">
          <w:marLeft w:val="0"/>
          <w:marRight w:val="0"/>
          <w:marTop w:val="0"/>
          <w:marBottom w:val="0"/>
          <w:divBdr>
            <w:top w:val="none" w:sz="0" w:space="0" w:color="auto"/>
            <w:left w:val="none" w:sz="0" w:space="0" w:color="auto"/>
            <w:bottom w:val="none" w:sz="0" w:space="0" w:color="auto"/>
            <w:right w:val="none" w:sz="0" w:space="0" w:color="auto"/>
          </w:divBdr>
          <w:divsChild>
            <w:div w:id="1187056323">
              <w:marLeft w:val="0"/>
              <w:marRight w:val="0"/>
              <w:marTop w:val="0"/>
              <w:marBottom w:val="0"/>
              <w:divBdr>
                <w:top w:val="none" w:sz="0" w:space="0" w:color="auto"/>
                <w:left w:val="none" w:sz="0" w:space="0" w:color="auto"/>
                <w:bottom w:val="none" w:sz="0" w:space="0" w:color="auto"/>
                <w:right w:val="none" w:sz="0" w:space="0" w:color="auto"/>
              </w:divBdr>
            </w:div>
            <w:div w:id="1583760456">
              <w:marLeft w:val="0"/>
              <w:marRight w:val="0"/>
              <w:marTop w:val="0"/>
              <w:marBottom w:val="0"/>
              <w:divBdr>
                <w:top w:val="none" w:sz="0" w:space="0" w:color="auto"/>
                <w:left w:val="none" w:sz="0" w:space="0" w:color="auto"/>
                <w:bottom w:val="none" w:sz="0" w:space="0" w:color="auto"/>
                <w:right w:val="none" w:sz="0" w:space="0" w:color="auto"/>
              </w:divBdr>
            </w:div>
          </w:divsChild>
        </w:div>
        <w:div w:id="223564597">
          <w:marLeft w:val="0"/>
          <w:marRight w:val="0"/>
          <w:marTop w:val="0"/>
          <w:marBottom w:val="0"/>
          <w:divBdr>
            <w:top w:val="none" w:sz="0" w:space="0" w:color="auto"/>
            <w:left w:val="none" w:sz="0" w:space="0" w:color="auto"/>
            <w:bottom w:val="none" w:sz="0" w:space="0" w:color="auto"/>
            <w:right w:val="none" w:sz="0" w:space="0" w:color="auto"/>
          </w:divBdr>
          <w:divsChild>
            <w:div w:id="1252423676">
              <w:marLeft w:val="0"/>
              <w:marRight w:val="0"/>
              <w:marTop w:val="0"/>
              <w:marBottom w:val="0"/>
              <w:divBdr>
                <w:top w:val="none" w:sz="0" w:space="0" w:color="auto"/>
                <w:left w:val="none" w:sz="0" w:space="0" w:color="auto"/>
                <w:bottom w:val="none" w:sz="0" w:space="0" w:color="auto"/>
                <w:right w:val="none" w:sz="0" w:space="0" w:color="auto"/>
              </w:divBdr>
            </w:div>
            <w:div w:id="599147815">
              <w:marLeft w:val="0"/>
              <w:marRight w:val="0"/>
              <w:marTop w:val="0"/>
              <w:marBottom w:val="0"/>
              <w:divBdr>
                <w:top w:val="none" w:sz="0" w:space="0" w:color="auto"/>
                <w:left w:val="none" w:sz="0" w:space="0" w:color="auto"/>
                <w:bottom w:val="none" w:sz="0" w:space="0" w:color="auto"/>
                <w:right w:val="none" w:sz="0" w:space="0" w:color="auto"/>
              </w:divBdr>
            </w:div>
          </w:divsChild>
        </w:div>
        <w:div w:id="1838837125">
          <w:marLeft w:val="0"/>
          <w:marRight w:val="0"/>
          <w:marTop w:val="0"/>
          <w:marBottom w:val="0"/>
          <w:divBdr>
            <w:top w:val="none" w:sz="0" w:space="0" w:color="auto"/>
            <w:left w:val="none" w:sz="0" w:space="0" w:color="auto"/>
            <w:bottom w:val="none" w:sz="0" w:space="0" w:color="auto"/>
            <w:right w:val="none" w:sz="0" w:space="0" w:color="auto"/>
          </w:divBdr>
          <w:divsChild>
            <w:div w:id="872184343">
              <w:marLeft w:val="0"/>
              <w:marRight w:val="0"/>
              <w:marTop w:val="0"/>
              <w:marBottom w:val="0"/>
              <w:divBdr>
                <w:top w:val="none" w:sz="0" w:space="0" w:color="auto"/>
                <w:left w:val="none" w:sz="0" w:space="0" w:color="auto"/>
                <w:bottom w:val="none" w:sz="0" w:space="0" w:color="auto"/>
                <w:right w:val="none" w:sz="0" w:space="0" w:color="auto"/>
              </w:divBdr>
            </w:div>
            <w:div w:id="1917666895">
              <w:marLeft w:val="0"/>
              <w:marRight w:val="0"/>
              <w:marTop w:val="0"/>
              <w:marBottom w:val="0"/>
              <w:divBdr>
                <w:top w:val="none" w:sz="0" w:space="0" w:color="auto"/>
                <w:left w:val="none" w:sz="0" w:space="0" w:color="auto"/>
                <w:bottom w:val="none" w:sz="0" w:space="0" w:color="auto"/>
                <w:right w:val="none" w:sz="0" w:space="0" w:color="auto"/>
              </w:divBdr>
            </w:div>
          </w:divsChild>
        </w:div>
        <w:div w:id="1065836735">
          <w:marLeft w:val="0"/>
          <w:marRight w:val="0"/>
          <w:marTop w:val="0"/>
          <w:marBottom w:val="0"/>
          <w:divBdr>
            <w:top w:val="none" w:sz="0" w:space="0" w:color="auto"/>
            <w:left w:val="none" w:sz="0" w:space="0" w:color="auto"/>
            <w:bottom w:val="none" w:sz="0" w:space="0" w:color="auto"/>
            <w:right w:val="none" w:sz="0" w:space="0" w:color="auto"/>
          </w:divBdr>
          <w:divsChild>
            <w:div w:id="605696318">
              <w:marLeft w:val="0"/>
              <w:marRight w:val="0"/>
              <w:marTop w:val="0"/>
              <w:marBottom w:val="0"/>
              <w:divBdr>
                <w:top w:val="none" w:sz="0" w:space="0" w:color="auto"/>
                <w:left w:val="none" w:sz="0" w:space="0" w:color="auto"/>
                <w:bottom w:val="none" w:sz="0" w:space="0" w:color="auto"/>
                <w:right w:val="none" w:sz="0" w:space="0" w:color="auto"/>
              </w:divBdr>
            </w:div>
            <w:div w:id="834297030">
              <w:marLeft w:val="0"/>
              <w:marRight w:val="0"/>
              <w:marTop w:val="0"/>
              <w:marBottom w:val="0"/>
              <w:divBdr>
                <w:top w:val="none" w:sz="0" w:space="0" w:color="auto"/>
                <w:left w:val="none" w:sz="0" w:space="0" w:color="auto"/>
                <w:bottom w:val="none" w:sz="0" w:space="0" w:color="auto"/>
                <w:right w:val="none" w:sz="0" w:space="0" w:color="auto"/>
              </w:divBdr>
            </w:div>
          </w:divsChild>
        </w:div>
        <w:div w:id="1145782734">
          <w:marLeft w:val="0"/>
          <w:marRight w:val="0"/>
          <w:marTop w:val="0"/>
          <w:marBottom w:val="0"/>
          <w:divBdr>
            <w:top w:val="none" w:sz="0" w:space="0" w:color="auto"/>
            <w:left w:val="none" w:sz="0" w:space="0" w:color="auto"/>
            <w:bottom w:val="none" w:sz="0" w:space="0" w:color="auto"/>
            <w:right w:val="none" w:sz="0" w:space="0" w:color="auto"/>
          </w:divBdr>
          <w:divsChild>
            <w:div w:id="319308559">
              <w:marLeft w:val="0"/>
              <w:marRight w:val="0"/>
              <w:marTop w:val="0"/>
              <w:marBottom w:val="0"/>
              <w:divBdr>
                <w:top w:val="none" w:sz="0" w:space="0" w:color="auto"/>
                <w:left w:val="none" w:sz="0" w:space="0" w:color="auto"/>
                <w:bottom w:val="none" w:sz="0" w:space="0" w:color="auto"/>
                <w:right w:val="none" w:sz="0" w:space="0" w:color="auto"/>
              </w:divBdr>
            </w:div>
            <w:div w:id="888692084">
              <w:marLeft w:val="0"/>
              <w:marRight w:val="0"/>
              <w:marTop w:val="0"/>
              <w:marBottom w:val="0"/>
              <w:divBdr>
                <w:top w:val="none" w:sz="0" w:space="0" w:color="auto"/>
                <w:left w:val="none" w:sz="0" w:space="0" w:color="auto"/>
                <w:bottom w:val="none" w:sz="0" w:space="0" w:color="auto"/>
                <w:right w:val="none" w:sz="0" w:space="0" w:color="auto"/>
              </w:divBdr>
            </w:div>
          </w:divsChild>
        </w:div>
        <w:div w:id="540823377">
          <w:marLeft w:val="0"/>
          <w:marRight w:val="0"/>
          <w:marTop w:val="0"/>
          <w:marBottom w:val="0"/>
          <w:divBdr>
            <w:top w:val="none" w:sz="0" w:space="0" w:color="auto"/>
            <w:left w:val="none" w:sz="0" w:space="0" w:color="auto"/>
            <w:bottom w:val="none" w:sz="0" w:space="0" w:color="auto"/>
            <w:right w:val="none" w:sz="0" w:space="0" w:color="auto"/>
          </w:divBdr>
          <w:divsChild>
            <w:div w:id="489640316">
              <w:marLeft w:val="0"/>
              <w:marRight w:val="0"/>
              <w:marTop w:val="0"/>
              <w:marBottom w:val="0"/>
              <w:divBdr>
                <w:top w:val="none" w:sz="0" w:space="0" w:color="auto"/>
                <w:left w:val="none" w:sz="0" w:space="0" w:color="auto"/>
                <w:bottom w:val="none" w:sz="0" w:space="0" w:color="auto"/>
                <w:right w:val="none" w:sz="0" w:space="0" w:color="auto"/>
              </w:divBdr>
            </w:div>
            <w:div w:id="254941934">
              <w:marLeft w:val="0"/>
              <w:marRight w:val="0"/>
              <w:marTop w:val="0"/>
              <w:marBottom w:val="0"/>
              <w:divBdr>
                <w:top w:val="none" w:sz="0" w:space="0" w:color="auto"/>
                <w:left w:val="none" w:sz="0" w:space="0" w:color="auto"/>
                <w:bottom w:val="none" w:sz="0" w:space="0" w:color="auto"/>
                <w:right w:val="none" w:sz="0" w:space="0" w:color="auto"/>
              </w:divBdr>
            </w:div>
          </w:divsChild>
        </w:div>
        <w:div w:id="393046561">
          <w:marLeft w:val="0"/>
          <w:marRight w:val="0"/>
          <w:marTop w:val="0"/>
          <w:marBottom w:val="0"/>
          <w:divBdr>
            <w:top w:val="none" w:sz="0" w:space="0" w:color="auto"/>
            <w:left w:val="none" w:sz="0" w:space="0" w:color="auto"/>
            <w:bottom w:val="none" w:sz="0" w:space="0" w:color="auto"/>
            <w:right w:val="none" w:sz="0" w:space="0" w:color="auto"/>
          </w:divBdr>
          <w:divsChild>
            <w:div w:id="2021547170">
              <w:marLeft w:val="0"/>
              <w:marRight w:val="0"/>
              <w:marTop w:val="0"/>
              <w:marBottom w:val="0"/>
              <w:divBdr>
                <w:top w:val="none" w:sz="0" w:space="0" w:color="auto"/>
                <w:left w:val="none" w:sz="0" w:space="0" w:color="auto"/>
                <w:bottom w:val="none" w:sz="0" w:space="0" w:color="auto"/>
                <w:right w:val="none" w:sz="0" w:space="0" w:color="auto"/>
              </w:divBdr>
            </w:div>
            <w:div w:id="1705665880">
              <w:marLeft w:val="0"/>
              <w:marRight w:val="0"/>
              <w:marTop w:val="0"/>
              <w:marBottom w:val="0"/>
              <w:divBdr>
                <w:top w:val="none" w:sz="0" w:space="0" w:color="auto"/>
                <w:left w:val="none" w:sz="0" w:space="0" w:color="auto"/>
                <w:bottom w:val="none" w:sz="0" w:space="0" w:color="auto"/>
                <w:right w:val="none" w:sz="0" w:space="0" w:color="auto"/>
              </w:divBdr>
            </w:div>
          </w:divsChild>
        </w:div>
        <w:div w:id="587692540">
          <w:marLeft w:val="0"/>
          <w:marRight w:val="0"/>
          <w:marTop w:val="0"/>
          <w:marBottom w:val="0"/>
          <w:divBdr>
            <w:top w:val="none" w:sz="0" w:space="0" w:color="auto"/>
            <w:left w:val="none" w:sz="0" w:space="0" w:color="auto"/>
            <w:bottom w:val="none" w:sz="0" w:space="0" w:color="auto"/>
            <w:right w:val="none" w:sz="0" w:space="0" w:color="auto"/>
          </w:divBdr>
          <w:divsChild>
            <w:div w:id="354232487">
              <w:marLeft w:val="0"/>
              <w:marRight w:val="0"/>
              <w:marTop w:val="0"/>
              <w:marBottom w:val="0"/>
              <w:divBdr>
                <w:top w:val="none" w:sz="0" w:space="0" w:color="auto"/>
                <w:left w:val="none" w:sz="0" w:space="0" w:color="auto"/>
                <w:bottom w:val="none" w:sz="0" w:space="0" w:color="auto"/>
                <w:right w:val="none" w:sz="0" w:space="0" w:color="auto"/>
              </w:divBdr>
            </w:div>
            <w:div w:id="723915178">
              <w:marLeft w:val="0"/>
              <w:marRight w:val="0"/>
              <w:marTop w:val="0"/>
              <w:marBottom w:val="0"/>
              <w:divBdr>
                <w:top w:val="none" w:sz="0" w:space="0" w:color="auto"/>
                <w:left w:val="none" w:sz="0" w:space="0" w:color="auto"/>
                <w:bottom w:val="none" w:sz="0" w:space="0" w:color="auto"/>
                <w:right w:val="none" w:sz="0" w:space="0" w:color="auto"/>
              </w:divBdr>
            </w:div>
          </w:divsChild>
        </w:div>
        <w:div w:id="529994362">
          <w:marLeft w:val="0"/>
          <w:marRight w:val="0"/>
          <w:marTop w:val="0"/>
          <w:marBottom w:val="0"/>
          <w:divBdr>
            <w:top w:val="none" w:sz="0" w:space="0" w:color="auto"/>
            <w:left w:val="none" w:sz="0" w:space="0" w:color="auto"/>
            <w:bottom w:val="none" w:sz="0" w:space="0" w:color="auto"/>
            <w:right w:val="none" w:sz="0" w:space="0" w:color="auto"/>
          </w:divBdr>
          <w:divsChild>
            <w:div w:id="1385524513">
              <w:marLeft w:val="0"/>
              <w:marRight w:val="0"/>
              <w:marTop w:val="0"/>
              <w:marBottom w:val="0"/>
              <w:divBdr>
                <w:top w:val="none" w:sz="0" w:space="0" w:color="auto"/>
                <w:left w:val="none" w:sz="0" w:space="0" w:color="auto"/>
                <w:bottom w:val="none" w:sz="0" w:space="0" w:color="auto"/>
                <w:right w:val="none" w:sz="0" w:space="0" w:color="auto"/>
              </w:divBdr>
            </w:div>
            <w:div w:id="982270448">
              <w:marLeft w:val="0"/>
              <w:marRight w:val="0"/>
              <w:marTop w:val="0"/>
              <w:marBottom w:val="0"/>
              <w:divBdr>
                <w:top w:val="none" w:sz="0" w:space="0" w:color="auto"/>
                <w:left w:val="none" w:sz="0" w:space="0" w:color="auto"/>
                <w:bottom w:val="none" w:sz="0" w:space="0" w:color="auto"/>
                <w:right w:val="none" w:sz="0" w:space="0" w:color="auto"/>
              </w:divBdr>
            </w:div>
          </w:divsChild>
        </w:div>
        <w:div w:id="306323834">
          <w:marLeft w:val="0"/>
          <w:marRight w:val="0"/>
          <w:marTop w:val="0"/>
          <w:marBottom w:val="0"/>
          <w:divBdr>
            <w:top w:val="none" w:sz="0" w:space="0" w:color="auto"/>
            <w:left w:val="none" w:sz="0" w:space="0" w:color="auto"/>
            <w:bottom w:val="none" w:sz="0" w:space="0" w:color="auto"/>
            <w:right w:val="none" w:sz="0" w:space="0" w:color="auto"/>
          </w:divBdr>
          <w:divsChild>
            <w:div w:id="1316642906">
              <w:marLeft w:val="0"/>
              <w:marRight w:val="0"/>
              <w:marTop w:val="0"/>
              <w:marBottom w:val="0"/>
              <w:divBdr>
                <w:top w:val="none" w:sz="0" w:space="0" w:color="auto"/>
                <w:left w:val="none" w:sz="0" w:space="0" w:color="auto"/>
                <w:bottom w:val="none" w:sz="0" w:space="0" w:color="auto"/>
                <w:right w:val="none" w:sz="0" w:space="0" w:color="auto"/>
              </w:divBdr>
            </w:div>
            <w:div w:id="2675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08451">
      <w:bodyDiv w:val="1"/>
      <w:marLeft w:val="0"/>
      <w:marRight w:val="0"/>
      <w:marTop w:val="0"/>
      <w:marBottom w:val="0"/>
      <w:divBdr>
        <w:top w:val="none" w:sz="0" w:space="0" w:color="auto"/>
        <w:left w:val="none" w:sz="0" w:space="0" w:color="auto"/>
        <w:bottom w:val="none" w:sz="0" w:space="0" w:color="auto"/>
        <w:right w:val="none" w:sz="0" w:space="0" w:color="auto"/>
      </w:divBdr>
    </w:div>
    <w:div w:id="1795782941">
      <w:bodyDiv w:val="1"/>
      <w:marLeft w:val="0"/>
      <w:marRight w:val="0"/>
      <w:marTop w:val="0"/>
      <w:marBottom w:val="0"/>
      <w:divBdr>
        <w:top w:val="none" w:sz="0" w:space="0" w:color="auto"/>
        <w:left w:val="none" w:sz="0" w:space="0" w:color="auto"/>
        <w:bottom w:val="none" w:sz="0" w:space="0" w:color="auto"/>
        <w:right w:val="none" w:sz="0" w:space="0" w:color="auto"/>
      </w:divBdr>
    </w:div>
    <w:div w:id="1823735810">
      <w:bodyDiv w:val="1"/>
      <w:marLeft w:val="0"/>
      <w:marRight w:val="0"/>
      <w:marTop w:val="0"/>
      <w:marBottom w:val="0"/>
      <w:divBdr>
        <w:top w:val="none" w:sz="0" w:space="0" w:color="auto"/>
        <w:left w:val="none" w:sz="0" w:space="0" w:color="auto"/>
        <w:bottom w:val="none" w:sz="0" w:space="0" w:color="auto"/>
        <w:right w:val="none" w:sz="0" w:space="0" w:color="auto"/>
      </w:divBdr>
    </w:div>
    <w:div w:id="1826433535">
      <w:bodyDiv w:val="1"/>
      <w:marLeft w:val="0"/>
      <w:marRight w:val="0"/>
      <w:marTop w:val="0"/>
      <w:marBottom w:val="0"/>
      <w:divBdr>
        <w:top w:val="none" w:sz="0" w:space="0" w:color="auto"/>
        <w:left w:val="none" w:sz="0" w:space="0" w:color="auto"/>
        <w:bottom w:val="none" w:sz="0" w:space="0" w:color="auto"/>
        <w:right w:val="none" w:sz="0" w:space="0" w:color="auto"/>
      </w:divBdr>
      <w:divsChild>
        <w:div w:id="1304459754">
          <w:marLeft w:val="0"/>
          <w:marRight w:val="0"/>
          <w:marTop w:val="0"/>
          <w:marBottom w:val="0"/>
          <w:divBdr>
            <w:top w:val="none" w:sz="0" w:space="0" w:color="auto"/>
            <w:left w:val="none" w:sz="0" w:space="0" w:color="auto"/>
            <w:bottom w:val="none" w:sz="0" w:space="0" w:color="auto"/>
            <w:right w:val="none" w:sz="0" w:space="0" w:color="auto"/>
          </w:divBdr>
          <w:divsChild>
            <w:div w:id="1683044982">
              <w:marLeft w:val="0"/>
              <w:marRight w:val="0"/>
              <w:marTop w:val="0"/>
              <w:marBottom w:val="0"/>
              <w:divBdr>
                <w:top w:val="none" w:sz="0" w:space="0" w:color="auto"/>
                <w:left w:val="none" w:sz="0" w:space="0" w:color="auto"/>
                <w:bottom w:val="none" w:sz="0" w:space="0" w:color="auto"/>
                <w:right w:val="none" w:sz="0" w:space="0" w:color="auto"/>
              </w:divBdr>
            </w:div>
          </w:divsChild>
        </w:div>
        <w:div w:id="3482896">
          <w:marLeft w:val="0"/>
          <w:marRight w:val="0"/>
          <w:marTop w:val="0"/>
          <w:marBottom w:val="0"/>
          <w:divBdr>
            <w:top w:val="none" w:sz="0" w:space="0" w:color="auto"/>
            <w:left w:val="none" w:sz="0" w:space="0" w:color="auto"/>
            <w:bottom w:val="none" w:sz="0" w:space="0" w:color="auto"/>
            <w:right w:val="none" w:sz="0" w:space="0" w:color="auto"/>
          </w:divBdr>
          <w:divsChild>
            <w:div w:id="781806970">
              <w:marLeft w:val="0"/>
              <w:marRight w:val="0"/>
              <w:marTop w:val="0"/>
              <w:marBottom w:val="0"/>
              <w:divBdr>
                <w:top w:val="none" w:sz="0" w:space="0" w:color="auto"/>
                <w:left w:val="none" w:sz="0" w:space="0" w:color="auto"/>
                <w:bottom w:val="none" w:sz="0" w:space="0" w:color="auto"/>
                <w:right w:val="none" w:sz="0" w:space="0" w:color="auto"/>
              </w:divBdr>
            </w:div>
            <w:div w:id="2058123446">
              <w:marLeft w:val="0"/>
              <w:marRight w:val="0"/>
              <w:marTop w:val="0"/>
              <w:marBottom w:val="0"/>
              <w:divBdr>
                <w:top w:val="none" w:sz="0" w:space="0" w:color="auto"/>
                <w:left w:val="none" w:sz="0" w:space="0" w:color="auto"/>
                <w:bottom w:val="none" w:sz="0" w:space="0" w:color="auto"/>
                <w:right w:val="none" w:sz="0" w:space="0" w:color="auto"/>
              </w:divBdr>
            </w:div>
          </w:divsChild>
        </w:div>
        <w:div w:id="22872611">
          <w:marLeft w:val="0"/>
          <w:marRight w:val="0"/>
          <w:marTop w:val="0"/>
          <w:marBottom w:val="0"/>
          <w:divBdr>
            <w:top w:val="none" w:sz="0" w:space="0" w:color="auto"/>
            <w:left w:val="none" w:sz="0" w:space="0" w:color="auto"/>
            <w:bottom w:val="none" w:sz="0" w:space="0" w:color="auto"/>
            <w:right w:val="none" w:sz="0" w:space="0" w:color="auto"/>
          </w:divBdr>
          <w:divsChild>
            <w:div w:id="1753046723">
              <w:marLeft w:val="0"/>
              <w:marRight w:val="0"/>
              <w:marTop w:val="0"/>
              <w:marBottom w:val="0"/>
              <w:divBdr>
                <w:top w:val="none" w:sz="0" w:space="0" w:color="auto"/>
                <w:left w:val="none" w:sz="0" w:space="0" w:color="auto"/>
                <w:bottom w:val="none" w:sz="0" w:space="0" w:color="auto"/>
                <w:right w:val="none" w:sz="0" w:space="0" w:color="auto"/>
              </w:divBdr>
            </w:div>
            <w:div w:id="1909725159">
              <w:marLeft w:val="0"/>
              <w:marRight w:val="0"/>
              <w:marTop w:val="0"/>
              <w:marBottom w:val="0"/>
              <w:divBdr>
                <w:top w:val="none" w:sz="0" w:space="0" w:color="auto"/>
                <w:left w:val="none" w:sz="0" w:space="0" w:color="auto"/>
                <w:bottom w:val="none" w:sz="0" w:space="0" w:color="auto"/>
                <w:right w:val="none" w:sz="0" w:space="0" w:color="auto"/>
              </w:divBdr>
            </w:div>
          </w:divsChild>
        </w:div>
        <w:div w:id="35743841">
          <w:marLeft w:val="0"/>
          <w:marRight w:val="0"/>
          <w:marTop w:val="0"/>
          <w:marBottom w:val="0"/>
          <w:divBdr>
            <w:top w:val="none" w:sz="0" w:space="0" w:color="auto"/>
            <w:left w:val="none" w:sz="0" w:space="0" w:color="auto"/>
            <w:bottom w:val="none" w:sz="0" w:space="0" w:color="auto"/>
            <w:right w:val="none" w:sz="0" w:space="0" w:color="auto"/>
          </w:divBdr>
          <w:divsChild>
            <w:div w:id="2057731321">
              <w:marLeft w:val="0"/>
              <w:marRight w:val="0"/>
              <w:marTop w:val="0"/>
              <w:marBottom w:val="0"/>
              <w:divBdr>
                <w:top w:val="none" w:sz="0" w:space="0" w:color="auto"/>
                <w:left w:val="none" w:sz="0" w:space="0" w:color="auto"/>
                <w:bottom w:val="none" w:sz="0" w:space="0" w:color="auto"/>
                <w:right w:val="none" w:sz="0" w:space="0" w:color="auto"/>
              </w:divBdr>
            </w:div>
            <w:div w:id="124782129">
              <w:marLeft w:val="0"/>
              <w:marRight w:val="0"/>
              <w:marTop w:val="0"/>
              <w:marBottom w:val="0"/>
              <w:divBdr>
                <w:top w:val="none" w:sz="0" w:space="0" w:color="auto"/>
                <w:left w:val="none" w:sz="0" w:space="0" w:color="auto"/>
                <w:bottom w:val="none" w:sz="0" w:space="0" w:color="auto"/>
                <w:right w:val="none" w:sz="0" w:space="0" w:color="auto"/>
              </w:divBdr>
            </w:div>
          </w:divsChild>
        </w:div>
        <w:div w:id="1592542440">
          <w:marLeft w:val="0"/>
          <w:marRight w:val="0"/>
          <w:marTop w:val="0"/>
          <w:marBottom w:val="0"/>
          <w:divBdr>
            <w:top w:val="none" w:sz="0" w:space="0" w:color="auto"/>
            <w:left w:val="none" w:sz="0" w:space="0" w:color="auto"/>
            <w:bottom w:val="none" w:sz="0" w:space="0" w:color="auto"/>
            <w:right w:val="none" w:sz="0" w:space="0" w:color="auto"/>
          </w:divBdr>
          <w:divsChild>
            <w:div w:id="2100589722">
              <w:marLeft w:val="0"/>
              <w:marRight w:val="0"/>
              <w:marTop w:val="0"/>
              <w:marBottom w:val="0"/>
              <w:divBdr>
                <w:top w:val="none" w:sz="0" w:space="0" w:color="auto"/>
                <w:left w:val="none" w:sz="0" w:space="0" w:color="auto"/>
                <w:bottom w:val="none" w:sz="0" w:space="0" w:color="auto"/>
                <w:right w:val="none" w:sz="0" w:space="0" w:color="auto"/>
              </w:divBdr>
            </w:div>
            <w:div w:id="1761560280">
              <w:marLeft w:val="0"/>
              <w:marRight w:val="0"/>
              <w:marTop w:val="0"/>
              <w:marBottom w:val="0"/>
              <w:divBdr>
                <w:top w:val="none" w:sz="0" w:space="0" w:color="auto"/>
                <w:left w:val="none" w:sz="0" w:space="0" w:color="auto"/>
                <w:bottom w:val="none" w:sz="0" w:space="0" w:color="auto"/>
                <w:right w:val="none" w:sz="0" w:space="0" w:color="auto"/>
              </w:divBdr>
            </w:div>
          </w:divsChild>
        </w:div>
        <w:div w:id="1930503736">
          <w:marLeft w:val="0"/>
          <w:marRight w:val="0"/>
          <w:marTop w:val="0"/>
          <w:marBottom w:val="0"/>
          <w:divBdr>
            <w:top w:val="none" w:sz="0" w:space="0" w:color="auto"/>
            <w:left w:val="none" w:sz="0" w:space="0" w:color="auto"/>
            <w:bottom w:val="none" w:sz="0" w:space="0" w:color="auto"/>
            <w:right w:val="none" w:sz="0" w:space="0" w:color="auto"/>
          </w:divBdr>
          <w:divsChild>
            <w:div w:id="284703429">
              <w:marLeft w:val="0"/>
              <w:marRight w:val="0"/>
              <w:marTop w:val="0"/>
              <w:marBottom w:val="0"/>
              <w:divBdr>
                <w:top w:val="none" w:sz="0" w:space="0" w:color="auto"/>
                <w:left w:val="none" w:sz="0" w:space="0" w:color="auto"/>
                <w:bottom w:val="none" w:sz="0" w:space="0" w:color="auto"/>
                <w:right w:val="none" w:sz="0" w:space="0" w:color="auto"/>
              </w:divBdr>
            </w:div>
            <w:div w:id="863517660">
              <w:marLeft w:val="0"/>
              <w:marRight w:val="0"/>
              <w:marTop w:val="0"/>
              <w:marBottom w:val="0"/>
              <w:divBdr>
                <w:top w:val="none" w:sz="0" w:space="0" w:color="auto"/>
                <w:left w:val="none" w:sz="0" w:space="0" w:color="auto"/>
                <w:bottom w:val="none" w:sz="0" w:space="0" w:color="auto"/>
                <w:right w:val="none" w:sz="0" w:space="0" w:color="auto"/>
              </w:divBdr>
            </w:div>
          </w:divsChild>
        </w:div>
        <w:div w:id="1488092456">
          <w:marLeft w:val="0"/>
          <w:marRight w:val="0"/>
          <w:marTop w:val="0"/>
          <w:marBottom w:val="0"/>
          <w:divBdr>
            <w:top w:val="none" w:sz="0" w:space="0" w:color="auto"/>
            <w:left w:val="none" w:sz="0" w:space="0" w:color="auto"/>
            <w:bottom w:val="none" w:sz="0" w:space="0" w:color="auto"/>
            <w:right w:val="none" w:sz="0" w:space="0" w:color="auto"/>
          </w:divBdr>
          <w:divsChild>
            <w:div w:id="1212765976">
              <w:marLeft w:val="0"/>
              <w:marRight w:val="0"/>
              <w:marTop w:val="0"/>
              <w:marBottom w:val="0"/>
              <w:divBdr>
                <w:top w:val="none" w:sz="0" w:space="0" w:color="auto"/>
                <w:left w:val="none" w:sz="0" w:space="0" w:color="auto"/>
                <w:bottom w:val="none" w:sz="0" w:space="0" w:color="auto"/>
                <w:right w:val="none" w:sz="0" w:space="0" w:color="auto"/>
              </w:divBdr>
            </w:div>
            <w:div w:id="1718235358">
              <w:marLeft w:val="0"/>
              <w:marRight w:val="0"/>
              <w:marTop w:val="0"/>
              <w:marBottom w:val="0"/>
              <w:divBdr>
                <w:top w:val="none" w:sz="0" w:space="0" w:color="auto"/>
                <w:left w:val="none" w:sz="0" w:space="0" w:color="auto"/>
                <w:bottom w:val="none" w:sz="0" w:space="0" w:color="auto"/>
                <w:right w:val="none" w:sz="0" w:space="0" w:color="auto"/>
              </w:divBdr>
            </w:div>
          </w:divsChild>
        </w:div>
        <w:div w:id="1909920433">
          <w:marLeft w:val="0"/>
          <w:marRight w:val="0"/>
          <w:marTop w:val="0"/>
          <w:marBottom w:val="0"/>
          <w:divBdr>
            <w:top w:val="none" w:sz="0" w:space="0" w:color="auto"/>
            <w:left w:val="none" w:sz="0" w:space="0" w:color="auto"/>
            <w:bottom w:val="none" w:sz="0" w:space="0" w:color="auto"/>
            <w:right w:val="none" w:sz="0" w:space="0" w:color="auto"/>
          </w:divBdr>
          <w:divsChild>
            <w:div w:id="288709583">
              <w:marLeft w:val="0"/>
              <w:marRight w:val="0"/>
              <w:marTop w:val="0"/>
              <w:marBottom w:val="0"/>
              <w:divBdr>
                <w:top w:val="none" w:sz="0" w:space="0" w:color="auto"/>
                <w:left w:val="none" w:sz="0" w:space="0" w:color="auto"/>
                <w:bottom w:val="none" w:sz="0" w:space="0" w:color="auto"/>
                <w:right w:val="none" w:sz="0" w:space="0" w:color="auto"/>
              </w:divBdr>
            </w:div>
            <w:div w:id="911282030">
              <w:marLeft w:val="0"/>
              <w:marRight w:val="0"/>
              <w:marTop w:val="0"/>
              <w:marBottom w:val="0"/>
              <w:divBdr>
                <w:top w:val="none" w:sz="0" w:space="0" w:color="auto"/>
                <w:left w:val="none" w:sz="0" w:space="0" w:color="auto"/>
                <w:bottom w:val="none" w:sz="0" w:space="0" w:color="auto"/>
                <w:right w:val="none" w:sz="0" w:space="0" w:color="auto"/>
              </w:divBdr>
            </w:div>
          </w:divsChild>
        </w:div>
        <w:div w:id="1136295552">
          <w:marLeft w:val="0"/>
          <w:marRight w:val="0"/>
          <w:marTop w:val="0"/>
          <w:marBottom w:val="0"/>
          <w:divBdr>
            <w:top w:val="none" w:sz="0" w:space="0" w:color="auto"/>
            <w:left w:val="none" w:sz="0" w:space="0" w:color="auto"/>
            <w:bottom w:val="none" w:sz="0" w:space="0" w:color="auto"/>
            <w:right w:val="none" w:sz="0" w:space="0" w:color="auto"/>
          </w:divBdr>
          <w:divsChild>
            <w:div w:id="677926732">
              <w:marLeft w:val="0"/>
              <w:marRight w:val="0"/>
              <w:marTop w:val="0"/>
              <w:marBottom w:val="0"/>
              <w:divBdr>
                <w:top w:val="none" w:sz="0" w:space="0" w:color="auto"/>
                <w:left w:val="none" w:sz="0" w:space="0" w:color="auto"/>
                <w:bottom w:val="none" w:sz="0" w:space="0" w:color="auto"/>
                <w:right w:val="none" w:sz="0" w:space="0" w:color="auto"/>
              </w:divBdr>
            </w:div>
            <w:div w:id="683173560">
              <w:marLeft w:val="0"/>
              <w:marRight w:val="0"/>
              <w:marTop w:val="0"/>
              <w:marBottom w:val="0"/>
              <w:divBdr>
                <w:top w:val="none" w:sz="0" w:space="0" w:color="auto"/>
                <w:left w:val="none" w:sz="0" w:space="0" w:color="auto"/>
                <w:bottom w:val="none" w:sz="0" w:space="0" w:color="auto"/>
                <w:right w:val="none" w:sz="0" w:space="0" w:color="auto"/>
              </w:divBdr>
            </w:div>
          </w:divsChild>
        </w:div>
        <w:div w:id="1227758834">
          <w:marLeft w:val="0"/>
          <w:marRight w:val="0"/>
          <w:marTop w:val="0"/>
          <w:marBottom w:val="0"/>
          <w:divBdr>
            <w:top w:val="none" w:sz="0" w:space="0" w:color="auto"/>
            <w:left w:val="none" w:sz="0" w:space="0" w:color="auto"/>
            <w:bottom w:val="none" w:sz="0" w:space="0" w:color="auto"/>
            <w:right w:val="none" w:sz="0" w:space="0" w:color="auto"/>
          </w:divBdr>
          <w:divsChild>
            <w:div w:id="404425394">
              <w:marLeft w:val="0"/>
              <w:marRight w:val="0"/>
              <w:marTop w:val="0"/>
              <w:marBottom w:val="0"/>
              <w:divBdr>
                <w:top w:val="none" w:sz="0" w:space="0" w:color="auto"/>
                <w:left w:val="none" w:sz="0" w:space="0" w:color="auto"/>
                <w:bottom w:val="none" w:sz="0" w:space="0" w:color="auto"/>
                <w:right w:val="none" w:sz="0" w:space="0" w:color="auto"/>
              </w:divBdr>
            </w:div>
            <w:div w:id="1587691810">
              <w:marLeft w:val="0"/>
              <w:marRight w:val="0"/>
              <w:marTop w:val="0"/>
              <w:marBottom w:val="0"/>
              <w:divBdr>
                <w:top w:val="none" w:sz="0" w:space="0" w:color="auto"/>
                <w:left w:val="none" w:sz="0" w:space="0" w:color="auto"/>
                <w:bottom w:val="none" w:sz="0" w:space="0" w:color="auto"/>
                <w:right w:val="none" w:sz="0" w:space="0" w:color="auto"/>
              </w:divBdr>
            </w:div>
          </w:divsChild>
        </w:div>
        <w:div w:id="1487820765">
          <w:marLeft w:val="0"/>
          <w:marRight w:val="0"/>
          <w:marTop w:val="0"/>
          <w:marBottom w:val="0"/>
          <w:divBdr>
            <w:top w:val="none" w:sz="0" w:space="0" w:color="auto"/>
            <w:left w:val="none" w:sz="0" w:space="0" w:color="auto"/>
            <w:bottom w:val="none" w:sz="0" w:space="0" w:color="auto"/>
            <w:right w:val="none" w:sz="0" w:space="0" w:color="auto"/>
          </w:divBdr>
          <w:divsChild>
            <w:div w:id="32849325">
              <w:marLeft w:val="0"/>
              <w:marRight w:val="0"/>
              <w:marTop w:val="0"/>
              <w:marBottom w:val="0"/>
              <w:divBdr>
                <w:top w:val="none" w:sz="0" w:space="0" w:color="auto"/>
                <w:left w:val="none" w:sz="0" w:space="0" w:color="auto"/>
                <w:bottom w:val="none" w:sz="0" w:space="0" w:color="auto"/>
                <w:right w:val="none" w:sz="0" w:space="0" w:color="auto"/>
              </w:divBdr>
            </w:div>
            <w:div w:id="643580728">
              <w:marLeft w:val="0"/>
              <w:marRight w:val="0"/>
              <w:marTop w:val="0"/>
              <w:marBottom w:val="0"/>
              <w:divBdr>
                <w:top w:val="none" w:sz="0" w:space="0" w:color="auto"/>
                <w:left w:val="none" w:sz="0" w:space="0" w:color="auto"/>
                <w:bottom w:val="none" w:sz="0" w:space="0" w:color="auto"/>
                <w:right w:val="none" w:sz="0" w:space="0" w:color="auto"/>
              </w:divBdr>
            </w:div>
          </w:divsChild>
        </w:div>
        <w:div w:id="1750498148">
          <w:marLeft w:val="0"/>
          <w:marRight w:val="0"/>
          <w:marTop w:val="0"/>
          <w:marBottom w:val="0"/>
          <w:divBdr>
            <w:top w:val="none" w:sz="0" w:space="0" w:color="auto"/>
            <w:left w:val="none" w:sz="0" w:space="0" w:color="auto"/>
            <w:bottom w:val="none" w:sz="0" w:space="0" w:color="auto"/>
            <w:right w:val="none" w:sz="0" w:space="0" w:color="auto"/>
          </w:divBdr>
          <w:divsChild>
            <w:div w:id="1365980318">
              <w:marLeft w:val="0"/>
              <w:marRight w:val="0"/>
              <w:marTop w:val="0"/>
              <w:marBottom w:val="0"/>
              <w:divBdr>
                <w:top w:val="none" w:sz="0" w:space="0" w:color="auto"/>
                <w:left w:val="none" w:sz="0" w:space="0" w:color="auto"/>
                <w:bottom w:val="none" w:sz="0" w:space="0" w:color="auto"/>
                <w:right w:val="none" w:sz="0" w:space="0" w:color="auto"/>
              </w:divBdr>
            </w:div>
            <w:div w:id="955134435">
              <w:marLeft w:val="0"/>
              <w:marRight w:val="0"/>
              <w:marTop w:val="0"/>
              <w:marBottom w:val="0"/>
              <w:divBdr>
                <w:top w:val="none" w:sz="0" w:space="0" w:color="auto"/>
                <w:left w:val="none" w:sz="0" w:space="0" w:color="auto"/>
                <w:bottom w:val="none" w:sz="0" w:space="0" w:color="auto"/>
                <w:right w:val="none" w:sz="0" w:space="0" w:color="auto"/>
              </w:divBdr>
            </w:div>
          </w:divsChild>
        </w:div>
        <w:div w:id="1493251060">
          <w:marLeft w:val="0"/>
          <w:marRight w:val="0"/>
          <w:marTop w:val="0"/>
          <w:marBottom w:val="0"/>
          <w:divBdr>
            <w:top w:val="none" w:sz="0" w:space="0" w:color="auto"/>
            <w:left w:val="none" w:sz="0" w:space="0" w:color="auto"/>
            <w:bottom w:val="none" w:sz="0" w:space="0" w:color="auto"/>
            <w:right w:val="none" w:sz="0" w:space="0" w:color="auto"/>
          </w:divBdr>
          <w:divsChild>
            <w:div w:id="1527523925">
              <w:marLeft w:val="0"/>
              <w:marRight w:val="0"/>
              <w:marTop w:val="0"/>
              <w:marBottom w:val="0"/>
              <w:divBdr>
                <w:top w:val="none" w:sz="0" w:space="0" w:color="auto"/>
                <w:left w:val="none" w:sz="0" w:space="0" w:color="auto"/>
                <w:bottom w:val="none" w:sz="0" w:space="0" w:color="auto"/>
                <w:right w:val="none" w:sz="0" w:space="0" w:color="auto"/>
              </w:divBdr>
            </w:div>
            <w:div w:id="618996811">
              <w:marLeft w:val="0"/>
              <w:marRight w:val="0"/>
              <w:marTop w:val="0"/>
              <w:marBottom w:val="0"/>
              <w:divBdr>
                <w:top w:val="none" w:sz="0" w:space="0" w:color="auto"/>
                <w:left w:val="none" w:sz="0" w:space="0" w:color="auto"/>
                <w:bottom w:val="none" w:sz="0" w:space="0" w:color="auto"/>
                <w:right w:val="none" w:sz="0" w:space="0" w:color="auto"/>
              </w:divBdr>
            </w:div>
          </w:divsChild>
        </w:div>
        <w:div w:id="1612854646">
          <w:marLeft w:val="0"/>
          <w:marRight w:val="0"/>
          <w:marTop w:val="0"/>
          <w:marBottom w:val="0"/>
          <w:divBdr>
            <w:top w:val="none" w:sz="0" w:space="0" w:color="auto"/>
            <w:left w:val="none" w:sz="0" w:space="0" w:color="auto"/>
            <w:bottom w:val="none" w:sz="0" w:space="0" w:color="auto"/>
            <w:right w:val="none" w:sz="0" w:space="0" w:color="auto"/>
          </w:divBdr>
          <w:divsChild>
            <w:div w:id="914627687">
              <w:marLeft w:val="0"/>
              <w:marRight w:val="0"/>
              <w:marTop w:val="0"/>
              <w:marBottom w:val="0"/>
              <w:divBdr>
                <w:top w:val="none" w:sz="0" w:space="0" w:color="auto"/>
                <w:left w:val="none" w:sz="0" w:space="0" w:color="auto"/>
                <w:bottom w:val="none" w:sz="0" w:space="0" w:color="auto"/>
                <w:right w:val="none" w:sz="0" w:space="0" w:color="auto"/>
              </w:divBdr>
            </w:div>
            <w:div w:id="595787898">
              <w:marLeft w:val="0"/>
              <w:marRight w:val="0"/>
              <w:marTop w:val="0"/>
              <w:marBottom w:val="0"/>
              <w:divBdr>
                <w:top w:val="none" w:sz="0" w:space="0" w:color="auto"/>
                <w:left w:val="none" w:sz="0" w:space="0" w:color="auto"/>
                <w:bottom w:val="none" w:sz="0" w:space="0" w:color="auto"/>
                <w:right w:val="none" w:sz="0" w:space="0" w:color="auto"/>
              </w:divBdr>
            </w:div>
          </w:divsChild>
        </w:div>
        <w:div w:id="389231957">
          <w:marLeft w:val="0"/>
          <w:marRight w:val="0"/>
          <w:marTop w:val="0"/>
          <w:marBottom w:val="0"/>
          <w:divBdr>
            <w:top w:val="none" w:sz="0" w:space="0" w:color="auto"/>
            <w:left w:val="none" w:sz="0" w:space="0" w:color="auto"/>
            <w:bottom w:val="none" w:sz="0" w:space="0" w:color="auto"/>
            <w:right w:val="none" w:sz="0" w:space="0" w:color="auto"/>
          </w:divBdr>
          <w:divsChild>
            <w:div w:id="379864730">
              <w:marLeft w:val="0"/>
              <w:marRight w:val="0"/>
              <w:marTop w:val="0"/>
              <w:marBottom w:val="0"/>
              <w:divBdr>
                <w:top w:val="none" w:sz="0" w:space="0" w:color="auto"/>
                <w:left w:val="none" w:sz="0" w:space="0" w:color="auto"/>
                <w:bottom w:val="none" w:sz="0" w:space="0" w:color="auto"/>
                <w:right w:val="none" w:sz="0" w:space="0" w:color="auto"/>
              </w:divBdr>
            </w:div>
            <w:div w:id="314261592">
              <w:marLeft w:val="0"/>
              <w:marRight w:val="0"/>
              <w:marTop w:val="0"/>
              <w:marBottom w:val="0"/>
              <w:divBdr>
                <w:top w:val="none" w:sz="0" w:space="0" w:color="auto"/>
                <w:left w:val="none" w:sz="0" w:space="0" w:color="auto"/>
                <w:bottom w:val="none" w:sz="0" w:space="0" w:color="auto"/>
                <w:right w:val="none" w:sz="0" w:space="0" w:color="auto"/>
              </w:divBdr>
            </w:div>
          </w:divsChild>
        </w:div>
        <w:div w:id="148795437">
          <w:marLeft w:val="0"/>
          <w:marRight w:val="0"/>
          <w:marTop w:val="0"/>
          <w:marBottom w:val="0"/>
          <w:divBdr>
            <w:top w:val="none" w:sz="0" w:space="0" w:color="auto"/>
            <w:left w:val="none" w:sz="0" w:space="0" w:color="auto"/>
            <w:bottom w:val="none" w:sz="0" w:space="0" w:color="auto"/>
            <w:right w:val="none" w:sz="0" w:space="0" w:color="auto"/>
          </w:divBdr>
          <w:divsChild>
            <w:div w:id="582839380">
              <w:marLeft w:val="0"/>
              <w:marRight w:val="0"/>
              <w:marTop w:val="0"/>
              <w:marBottom w:val="0"/>
              <w:divBdr>
                <w:top w:val="none" w:sz="0" w:space="0" w:color="auto"/>
                <w:left w:val="none" w:sz="0" w:space="0" w:color="auto"/>
                <w:bottom w:val="none" w:sz="0" w:space="0" w:color="auto"/>
                <w:right w:val="none" w:sz="0" w:space="0" w:color="auto"/>
              </w:divBdr>
            </w:div>
            <w:div w:id="1993367979">
              <w:marLeft w:val="0"/>
              <w:marRight w:val="0"/>
              <w:marTop w:val="0"/>
              <w:marBottom w:val="0"/>
              <w:divBdr>
                <w:top w:val="none" w:sz="0" w:space="0" w:color="auto"/>
                <w:left w:val="none" w:sz="0" w:space="0" w:color="auto"/>
                <w:bottom w:val="none" w:sz="0" w:space="0" w:color="auto"/>
                <w:right w:val="none" w:sz="0" w:space="0" w:color="auto"/>
              </w:divBdr>
            </w:div>
          </w:divsChild>
        </w:div>
        <w:div w:id="169637685">
          <w:marLeft w:val="0"/>
          <w:marRight w:val="0"/>
          <w:marTop w:val="0"/>
          <w:marBottom w:val="0"/>
          <w:divBdr>
            <w:top w:val="none" w:sz="0" w:space="0" w:color="auto"/>
            <w:left w:val="none" w:sz="0" w:space="0" w:color="auto"/>
            <w:bottom w:val="none" w:sz="0" w:space="0" w:color="auto"/>
            <w:right w:val="none" w:sz="0" w:space="0" w:color="auto"/>
          </w:divBdr>
          <w:divsChild>
            <w:div w:id="85466726">
              <w:marLeft w:val="0"/>
              <w:marRight w:val="0"/>
              <w:marTop w:val="0"/>
              <w:marBottom w:val="0"/>
              <w:divBdr>
                <w:top w:val="none" w:sz="0" w:space="0" w:color="auto"/>
                <w:left w:val="none" w:sz="0" w:space="0" w:color="auto"/>
                <w:bottom w:val="none" w:sz="0" w:space="0" w:color="auto"/>
                <w:right w:val="none" w:sz="0" w:space="0" w:color="auto"/>
              </w:divBdr>
            </w:div>
            <w:div w:id="765078051">
              <w:marLeft w:val="0"/>
              <w:marRight w:val="0"/>
              <w:marTop w:val="0"/>
              <w:marBottom w:val="0"/>
              <w:divBdr>
                <w:top w:val="none" w:sz="0" w:space="0" w:color="auto"/>
                <w:left w:val="none" w:sz="0" w:space="0" w:color="auto"/>
                <w:bottom w:val="none" w:sz="0" w:space="0" w:color="auto"/>
                <w:right w:val="none" w:sz="0" w:space="0" w:color="auto"/>
              </w:divBdr>
            </w:div>
          </w:divsChild>
        </w:div>
        <w:div w:id="418136649">
          <w:marLeft w:val="0"/>
          <w:marRight w:val="0"/>
          <w:marTop w:val="0"/>
          <w:marBottom w:val="0"/>
          <w:divBdr>
            <w:top w:val="none" w:sz="0" w:space="0" w:color="auto"/>
            <w:left w:val="none" w:sz="0" w:space="0" w:color="auto"/>
            <w:bottom w:val="none" w:sz="0" w:space="0" w:color="auto"/>
            <w:right w:val="none" w:sz="0" w:space="0" w:color="auto"/>
          </w:divBdr>
          <w:divsChild>
            <w:div w:id="1439175300">
              <w:marLeft w:val="0"/>
              <w:marRight w:val="0"/>
              <w:marTop w:val="0"/>
              <w:marBottom w:val="0"/>
              <w:divBdr>
                <w:top w:val="none" w:sz="0" w:space="0" w:color="auto"/>
                <w:left w:val="none" w:sz="0" w:space="0" w:color="auto"/>
                <w:bottom w:val="none" w:sz="0" w:space="0" w:color="auto"/>
                <w:right w:val="none" w:sz="0" w:space="0" w:color="auto"/>
              </w:divBdr>
            </w:div>
            <w:div w:id="1898281650">
              <w:marLeft w:val="0"/>
              <w:marRight w:val="0"/>
              <w:marTop w:val="0"/>
              <w:marBottom w:val="0"/>
              <w:divBdr>
                <w:top w:val="none" w:sz="0" w:space="0" w:color="auto"/>
                <w:left w:val="none" w:sz="0" w:space="0" w:color="auto"/>
                <w:bottom w:val="none" w:sz="0" w:space="0" w:color="auto"/>
                <w:right w:val="none" w:sz="0" w:space="0" w:color="auto"/>
              </w:divBdr>
            </w:div>
          </w:divsChild>
        </w:div>
        <w:div w:id="2075079937">
          <w:marLeft w:val="0"/>
          <w:marRight w:val="0"/>
          <w:marTop w:val="0"/>
          <w:marBottom w:val="0"/>
          <w:divBdr>
            <w:top w:val="none" w:sz="0" w:space="0" w:color="auto"/>
            <w:left w:val="none" w:sz="0" w:space="0" w:color="auto"/>
            <w:bottom w:val="none" w:sz="0" w:space="0" w:color="auto"/>
            <w:right w:val="none" w:sz="0" w:space="0" w:color="auto"/>
          </w:divBdr>
          <w:divsChild>
            <w:div w:id="63143296">
              <w:marLeft w:val="0"/>
              <w:marRight w:val="0"/>
              <w:marTop w:val="0"/>
              <w:marBottom w:val="0"/>
              <w:divBdr>
                <w:top w:val="none" w:sz="0" w:space="0" w:color="auto"/>
                <w:left w:val="none" w:sz="0" w:space="0" w:color="auto"/>
                <w:bottom w:val="none" w:sz="0" w:space="0" w:color="auto"/>
                <w:right w:val="none" w:sz="0" w:space="0" w:color="auto"/>
              </w:divBdr>
            </w:div>
            <w:div w:id="1354116886">
              <w:marLeft w:val="0"/>
              <w:marRight w:val="0"/>
              <w:marTop w:val="0"/>
              <w:marBottom w:val="0"/>
              <w:divBdr>
                <w:top w:val="none" w:sz="0" w:space="0" w:color="auto"/>
                <w:left w:val="none" w:sz="0" w:space="0" w:color="auto"/>
                <w:bottom w:val="none" w:sz="0" w:space="0" w:color="auto"/>
                <w:right w:val="none" w:sz="0" w:space="0" w:color="auto"/>
              </w:divBdr>
            </w:div>
          </w:divsChild>
        </w:div>
        <w:div w:id="881478943">
          <w:marLeft w:val="0"/>
          <w:marRight w:val="0"/>
          <w:marTop w:val="0"/>
          <w:marBottom w:val="0"/>
          <w:divBdr>
            <w:top w:val="none" w:sz="0" w:space="0" w:color="auto"/>
            <w:left w:val="none" w:sz="0" w:space="0" w:color="auto"/>
            <w:bottom w:val="none" w:sz="0" w:space="0" w:color="auto"/>
            <w:right w:val="none" w:sz="0" w:space="0" w:color="auto"/>
          </w:divBdr>
          <w:divsChild>
            <w:div w:id="1929384446">
              <w:marLeft w:val="0"/>
              <w:marRight w:val="0"/>
              <w:marTop w:val="0"/>
              <w:marBottom w:val="0"/>
              <w:divBdr>
                <w:top w:val="none" w:sz="0" w:space="0" w:color="auto"/>
                <w:left w:val="none" w:sz="0" w:space="0" w:color="auto"/>
                <w:bottom w:val="none" w:sz="0" w:space="0" w:color="auto"/>
                <w:right w:val="none" w:sz="0" w:space="0" w:color="auto"/>
              </w:divBdr>
            </w:div>
            <w:div w:id="1471166359">
              <w:marLeft w:val="0"/>
              <w:marRight w:val="0"/>
              <w:marTop w:val="0"/>
              <w:marBottom w:val="0"/>
              <w:divBdr>
                <w:top w:val="none" w:sz="0" w:space="0" w:color="auto"/>
                <w:left w:val="none" w:sz="0" w:space="0" w:color="auto"/>
                <w:bottom w:val="none" w:sz="0" w:space="0" w:color="auto"/>
                <w:right w:val="none" w:sz="0" w:space="0" w:color="auto"/>
              </w:divBdr>
            </w:div>
          </w:divsChild>
        </w:div>
        <w:div w:id="313023982">
          <w:marLeft w:val="0"/>
          <w:marRight w:val="0"/>
          <w:marTop w:val="0"/>
          <w:marBottom w:val="0"/>
          <w:divBdr>
            <w:top w:val="none" w:sz="0" w:space="0" w:color="auto"/>
            <w:left w:val="none" w:sz="0" w:space="0" w:color="auto"/>
            <w:bottom w:val="none" w:sz="0" w:space="0" w:color="auto"/>
            <w:right w:val="none" w:sz="0" w:space="0" w:color="auto"/>
          </w:divBdr>
          <w:divsChild>
            <w:div w:id="1205484362">
              <w:marLeft w:val="0"/>
              <w:marRight w:val="0"/>
              <w:marTop w:val="0"/>
              <w:marBottom w:val="0"/>
              <w:divBdr>
                <w:top w:val="none" w:sz="0" w:space="0" w:color="auto"/>
                <w:left w:val="none" w:sz="0" w:space="0" w:color="auto"/>
                <w:bottom w:val="none" w:sz="0" w:space="0" w:color="auto"/>
                <w:right w:val="none" w:sz="0" w:space="0" w:color="auto"/>
              </w:divBdr>
            </w:div>
            <w:div w:id="273683004">
              <w:marLeft w:val="0"/>
              <w:marRight w:val="0"/>
              <w:marTop w:val="0"/>
              <w:marBottom w:val="0"/>
              <w:divBdr>
                <w:top w:val="none" w:sz="0" w:space="0" w:color="auto"/>
                <w:left w:val="none" w:sz="0" w:space="0" w:color="auto"/>
                <w:bottom w:val="none" w:sz="0" w:space="0" w:color="auto"/>
                <w:right w:val="none" w:sz="0" w:space="0" w:color="auto"/>
              </w:divBdr>
            </w:div>
          </w:divsChild>
        </w:div>
        <w:div w:id="2099906170">
          <w:marLeft w:val="0"/>
          <w:marRight w:val="0"/>
          <w:marTop w:val="0"/>
          <w:marBottom w:val="0"/>
          <w:divBdr>
            <w:top w:val="none" w:sz="0" w:space="0" w:color="auto"/>
            <w:left w:val="none" w:sz="0" w:space="0" w:color="auto"/>
            <w:bottom w:val="none" w:sz="0" w:space="0" w:color="auto"/>
            <w:right w:val="none" w:sz="0" w:space="0" w:color="auto"/>
          </w:divBdr>
          <w:divsChild>
            <w:div w:id="134370074">
              <w:marLeft w:val="0"/>
              <w:marRight w:val="0"/>
              <w:marTop w:val="0"/>
              <w:marBottom w:val="0"/>
              <w:divBdr>
                <w:top w:val="none" w:sz="0" w:space="0" w:color="auto"/>
                <w:left w:val="none" w:sz="0" w:space="0" w:color="auto"/>
                <w:bottom w:val="none" w:sz="0" w:space="0" w:color="auto"/>
                <w:right w:val="none" w:sz="0" w:space="0" w:color="auto"/>
              </w:divBdr>
            </w:div>
            <w:div w:id="981498535">
              <w:marLeft w:val="0"/>
              <w:marRight w:val="0"/>
              <w:marTop w:val="0"/>
              <w:marBottom w:val="0"/>
              <w:divBdr>
                <w:top w:val="none" w:sz="0" w:space="0" w:color="auto"/>
                <w:left w:val="none" w:sz="0" w:space="0" w:color="auto"/>
                <w:bottom w:val="none" w:sz="0" w:space="0" w:color="auto"/>
                <w:right w:val="none" w:sz="0" w:space="0" w:color="auto"/>
              </w:divBdr>
            </w:div>
          </w:divsChild>
        </w:div>
        <w:div w:id="1992978807">
          <w:marLeft w:val="0"/>
          <w:marRight w:val="0"/>
          <w:marTop w:val="0"/>
          <w:marBottom w:val="0"/>
          <w:divBdr>
            <w:top w:val="none" w:sz="0" w:space="0" w:color="auto"/>
            <w:left w:val="none" w:sz="0" w:space="0" w:color="auto"/>
            <w:bottom w:val="none" w:sz="0" w:space="0" w:color="auto"/>
            <w:right w:val="none" w:sz="0" w:space="0" w:color="auto"/>
          </w:divBdr>
          <w:divsChild>
            <w:div w:id="2068455234">
              <w:marLeft w:val="0"/>
              <w:marRight w:val="0"/>
              <w:marTop w:val="0"/>
              <w:marBottom w:val="0"/>
              <w:divBdr>
                <w:top w:val="none" w:sz="0" w:space="0" w:color="auto"/>
                <w:left w:val="none" w:sz="0" w:space="0" w:color="auto"/>
                <w:bottom w:val="none" w:sz="0" w:space="0" w:color="auto"/>
                <w:right w:val="none" w:sz="0" w:space="0" w:color="auto"/>
              </w:divBdr>
            </w:div>
            <w:div w:id="857036599">
              <w:marLeft w:val="0"/>
              <w:marRight w:val="0"/>
              <w:marTop w:val="0"/>
              <w:marBottom w:val="0"/>
              <w:divBdr>
                <w:top w:val="none" w:sz="0" w:space="0" w:color="auto"/>
                <w:left w:val="none" w:sz="0" w:space="0" w:color="auto"/>
                <w:bottom w:val="none" w:sz="0" w:space="0" w:color="auto"/>
                <w:right w:val="none" w:sz="0" w:space="0" w:color="auto"/>
              </w:divBdr>
            </w:div>
          </w:divsChild>
        </w:div>
        <w:div w:id="1054231160">
          <w:marLeft w:val="0"/>
          <w:marRight w:val="0"/>
          <w:marTop w:val="0"/>
          <w:marBottom w:val="0"/>
          <w:divBdr>
            <w:top w:val="none" w:sz="0" w:space="0" w:color="auto"/>
            <w:left w:val="none" w:sz="0" w:space="0" w:color="auto"/>
            <w:bottom w:val="none" w:sz="0" w:space="0" w:color="auto"/>
            <w:right w:val="none" w:sz="0" w:space="0" w:color="auto"/>
          </w:divBdr>
          <w:divsChild>
            <w:div w:id="2110999395">
              <w:marLeft w:val="0"/>
              <w:marRight w:val="0"/>
              <w:marTop w:val="0"/>
              <w:marBottom w:val="0"/>
              <w:divBdr>
                <w:top w:val="none" w:sz="0" w:space="0" w:color="auto"/>
                <w:left w:val="none" w:sz="0" w:space="0" w:color="auto"/>
                <w:bottom w:val="none" w:sz="0" w:space="0" w:color="auto"/>
                <w:right w:val="none" w:sz="0" w:space="0" w:color="auto"/>
              </w:divBdr>
            </w:div>
            <w:div w:id="721488515">
              <w:marLeft w:val="0"/>
              <w:marRight w:val="0"/>
              <w:marTop w:val="0"/>
              <w:marBottom w:val="0"/>
              <w:divBdr>
                <w:top w:val="none" w:sz="0" w:space="0" w:color="auto"/>
                <w:left w:val="none" w:sz="0" w:space="0" w:color="auto"/>
                <w:bottom w:val="none" w:sz="0" w:space="0" w:color="auto"/>
                <w:right w:val="none" w:sz="0" w:space="0" w:color="auto"/>
              </w:divBdr>
            </w:div>
          </w:divsChild>
        </w:div>
        <w:div w:id="1276866413">
          <w:marLeft w:val="0"/>
          <w:marRight w:val="0"/>
          <w:marTop w:val="0"/>
          <w:marBottom w:val="0"/>
          <w:divBdr>
            <w:top w:val="none" w:sz="0" w:space="0" w:color="auto"/>
            <w:left w:val="none" w:sz="0" w:space="0" w:color="auto"/>
            <w:bottom w:val="none" w:sz="0" w:space="0" w:color="auto"/>
            <w:right w:val="none" w:sz="0" w:space="0" w:color="auto"/>
          </w:divBdr>
          <w:divsChild>
            <w:div w:id="102842312">
              <w:marLeft w:val="0"/>
              <w:marRight w:val="0"/>
              <w:marTop w:val="0"/>
              <w:marBottom w:val="0"/>
              <w:divBdr>
                <w:top w:val="none" w:sz="0" w:space="0" w:color="auto"/>
                <w:left w:val="none" w:sz="0" w:space="0" w:color="auto"/>
                <w:bottom w:val="none" w:sz="0" w:space="0" w:color="auto"/>
                <w:right w:val="none" w:sz="0" w:space="0" w:color="auto"/>
              </w:divBdr>
            </w:div>
            <w:div w:id="1839424981">
              <w:marLeft w:val="0"/>
              <w:marRight w:val="0"/>
              <w:marTop w:val="0"/>
              <w:marBottom w:val="0"/>
              <w:divBdr>
                <w:top w:val="none" w:sz="0" w:space="0" w:color="auto"/>
                <w:left w:val="none" w:sz="0" w:space="0" w:color="auto"/>
                <w:bottom w:val="none" w:sz="0" w:space="0" w:color="auto"/>
                <w:right w:val="none" w:sz="0" w:space="0" w:color="auto"/>
              </w:divBdr>
            </w:div>
          </w:divsChild>
        </w:div>
        <w:div w:id="1450467662">
          <w:marLeft w:val="0"/>
          <w:marRight w:val="0"/>
          <w:marTop w:val="0"/>
          <w:marBottom w:val="0"/>
          <w:divBdr>
            <w:top w:val="none" w:sz="0" w:space="0" w:color="auto"/>
            <w:left w:val="none" w:sz="0" w:space="0" w:color="auto"/>
            <w:bottom w:val="none" w:sz="0" w:space="0" w:color="auto"/>
            <w:right w:val="none" w:sz="0" w:space="0" w:color="auto"/>
          </w:divBdr>
          <w:divsChild>
            <w:div w:id="1079978733">
              <w:marLeft w:val="0"/>
              <w:marRight w:val="0"/>
              <w:marTop w:val="0"/>
              <w:marBottom w:val="0"/>
              <w:divBdr>
                <w:top w:val="none" w:sz="0" w:space="0" w:color="auto"/>
                <w:left w:val="none" w:sz="0" w:space="0" w:color="auto"/>
                <w:bottom w:val="none" w:sz="0" w:space="0" w:color="auto"/>
                <w:right w:val="none" w:sz="0" w:space="0" w:color="auto"/>
              </w:divBdr>
            </w:div>
            <w:div w:id="1373766782">
              <w:marLeft w:val="0"/>
              <w:marRight w:val="0"/>
              <w:marTop w:val="0"/>
              <w:marBottom w:val="0"/>
              <w:divBdr>
                <w:top w:val="none" w:sz="0" w:space="0" w:color="auto"/>
                <w:left w:val="none" w:sz="0" w:space="0" w:color="auto"/>
                <w:bottom w:val="none" w:sz="0" w:space="0" w:color="auto"/>
                <w:right w:val="none" w:sz="0" w:space="0" w:color="auto"/>
              </w:divBdr>
            </w:div>
          </w:divsChild>
        </w:div>
        <w:div w:id="1020204597">
          <w:marLeft w:val="0"/>
          <w:marRight w:val="0"/>
          <w:marTop w:val="0"/>
          <w:marBottom w:val="0"/>
          <w:divBdr>
            <w:top w:val="none" w:sz="0" w:space="0" w:color="auto"/>
            <w:left w:val="none" w:sz="0" w:space="0" w:color="auto"/>
            <w:bottom w:val="none" w:sz="0" w:space="0" w:color="auto"/>
            <w:right w:val="none" w:sz="0" w:space="0" w:color="auto"/>
          </w:divBdr>
          <w:divsChild>
            <w:div w:id="602418407">
              <w:marLeft w:val="0"/>
              <w:marRight w:val="0"/>
              <w:marTop w:val="0"/>
              <w:marBottom w:val="0"/>
              <w:divBdr>
                <w:top w:val="none" w:sz="0" w:space="0" w:color="auto"/>
                <w:left w:val="none" w:sz="0" w:space="0" w:color="auto"/>
                <w:bottom w:val="none" w:sz="0" w:space="0" w:color="auto"/>
                <w:right w:val="none" w:sz="0" w:space="0" w:color="auto"/>
              </w:divBdr>
            </w:div>
            <w:div w:id="1104494478">
              <w:marLeft w:val="0"/>
              <w:marRight w:val="0"/>
              <w:marTop w:val="0"/>
              <w:marBottom w:val="0"/>
              <w:divBdr>
                <w:top w:val="none" w:sz="0" w:space="0" w:color="auto"/>
                <w:left w:val="none" w:sz="0" w:space="0" w:color="auto"/>
                <w:bottom w:val="none" w:sz="0" w:space="0" w:color="auto"/>
                <w:right w:val="none" w:sz="0" w:space="0" w:color="auto"/>
              </w:divBdr>
            </w:div>
          </w:divsChild>
        </w:div>
        <w:div w:id="679743412">
          <w:marLeft w:val="0"/>
          <w:marRight w:val="0"/>
          <w:marTop w:val="0"/>
          <w:marBottom w:val="0"/>
          <w:divBdr>
            <w:top w:val="none" w:sz="0" w:space="0" w:color="auto"/>
            <w:left w:val="none" w:sz="0" w:space="0" w:color="auto"/>
            <w:bottom w:val="none" w:sz="0" w:space="0" w:color="auto"/>
            <w:right w:val="none" w:sz="0" w:space="0" w:color="auto"/>
          </w:divBdr>
          <w:divsChild>
            <w:div w:id="1901750924">
              <w:marLeft w:val="0"/>
              <w:marRight w:val="0"/>
              <w:marTop w:val="0"/>
              <w:marBottom w:val="0"/>
              <w:divBdr>
                <w:top w:val="none" w:sz="0" w:space="0" w:color="auto"/>
                <w:left w:val="none" w:sz="0" w:space="0" w:color="auto"/>
                <w:bottom w:val="none" w:sz="0" w:space="0" w:color="auto"/>
                <w:right w:val="none" w:sz="0" w:space="0" w:color="auto"/>
              </w:divBdr>
            </w:div>
            <w:div w:id="887305070">
              <w:marLeft w:val="0"/>
              <w:marRight w:val="0"/>
              <w:marTop w:val="0"/>
              <w:marBottom w:val="0"/>
              <w:divBdr>
                <w:top w:val="none" w:sz="0" w:space="0" w:color="auto"/>
                <w:left w:val="none" w:sz="0" w:space="0" w:color="auto"/>
                <w:bottom w:val="none" w:sz="0" w:space="0" w:color="auto"/>
                <w:right w:val="none" w:sz="0" w:space="0" w:color="auto"/>
              </w:divBdr>
            </w:div>
          </w:divsChild>
        </w:div>
        <w:div w:id="140924327">
          <w:marLeft w:val="0"/>
          <w:marRight w:val="0"/>
          <w:marTop w:val="0"/>
          <w:marBottom w:val="0"/>
          <w:divBdr>
            <w:top w:val="none" w:sz="0" w:space="0" w:color="auto"/>
            <w:left w:val="none" w:sz="0" w:space="0" w:color="auto"/>
            <w:bottom w:val="none" w:sz="0" w:space="0" w:color="auto"/>
            <w:right w:val="none" w:sz="0" w:space="0" w:color="auto"/>
          </w:divBdr>
          <w:divsChild>
            <w:div w:id="2118022512">
              <w:marLeft w:val="0"/>
              <w:marRight w:val="0"/>
              <w:marTop w:val="0"/>
              <w:marBottom w:val="0"/>
              <w:divBdr>
                <w:top w:val="none" w:sz="0" w:space="0" w:color="auto"/>
                <w:left w:val="none" w:sz="0" w:space="0" w:color="auto"/>
                <w:bottom w:val="none" w:sz="0" w:space="0" w:color="auto"/>
                <w:right w:val="none" w:sz="0" w:space="0" w:color="auto"/>
              </w:divBdr>
            </w:div>
            <w:div w:id="30812610">
              <w:marLeft w:val="0"/>
              <w:marRight w:val="0"/>
              <w:marTop w:val="0"/>
              <w:marBottom w:val="0"/>
              <w:divBdr>
                <w:top w:val="none" w:sz="0" w:space="0" w:color="auto"/>
                <w:left w:val="none" w:sz="0" w:space="0" w:color="auto"/>
                <w:bottom w:val="none" w:sz="0" w:space="0" w:color="auto"/>
                <w:right w:val="none" w:sz="0" w:space="0" w:color="auto"/>
              </w:divBdr>
            </w:div>
          </w:divsChild>
        </w:div>
        <w:div w:id="1180122245">
          <w:marLeft w:val="0"/>
          <w:marRight w:val="0"/>
          <w:marTop w:val="0"/>
          <w:marBottom w:val="0"/>
          <w:divBdr>
            <w:top w:val="none" w:sz="0" w:space="0" w:color="auto"/>
            <w:left w:val="none" w:sz="0" w:space="0" w:color="auto"/>
            <w:bottom w:val="none" w:sz="0" w:space="0" w:color="auto"/>
            <w:right w:val="none" w:sz="0" w:space="0" w:color="auto"/>
          </w:divBdr>
          <w:divsChild>
            <w:div w:id="305596361">
              <w:marLeft w:val="0"/>
              <w:marRight w:val="0"/>
              <w:marTop w:val="0"/>
              <w:marBottom w:val="0"/>
              <w:divBdr>
                <w:top w:val="none" w:sz="0" w:space="0" w:color="auto"/>
                <w:left w:val="none" w:sz="0" w:space="0" w:color="auto"/>
                <w:bottom w:val="none" w:sz="0" w:space="0" w:color="auto"/>
                <w:right w:val="none" w:sz="0" w:space="0" w:color="auto"/>
              </w:divBdr>
            </w:div>
            <w:div w:id="795756934">
              <w:marLeft w:val="0"/>
              <w:marRight w:val="0"/>
              <w:marTop w:val="0"/>
              <w:marBottom w:val="0"/>
              <w:divBdr>
                <w:top w:val="none" w:sz="0" w:space="0" w:color="auto"/>
                <w:left w:val="none" w:sz="0" w:space="0" w:color="auto"/>
                <w:bottom w:val="none" w:sz="0" w:space="0" w:color="auto"/>
                <w:right w:val="none" w:sz="0" w:space="0" w:color="auto"/>
              </w:divBdr>
            </w:div>
          </w:divsChild>
        </w:div>
        <w:div w:id="1990357807">
          <w:marLeft w:val="0"/>
          <w:marRight w:val="0"/>
          <w:marTop w:val="0"/>
          <w:marBottom w:val="0"/>
          <w:divBdr>
            <w:top w:val="none" w:sz="0" w:space="0" w:color="auto"/>
            <w:left w:val="none" w:sz="0" w:space="0" w:color="auto"/>
            <w:bottom w:val="none" w:sz="0" w:space="0" w:color="auto"/>
            <w:right w:val="none" w:sz="0" w:space="0" w:color="auto"/>
          </w:divBdr>
          <w:divsChild>
            <w:div w:id="1395197792">
              <w:marLeft w:val="0"/>
              <w:marRight w:val="0"/>
              <w:marTop w:val="0"/>
              <w:marBottom w:val="0"/>
              <w:divBdr>
                <w:top w:val="none" w:sz="0" w:space="0" w:color="auto"/>
                <w:left w:val="none" w:sz="0" w:space="0" w:color="auto"/>
                <w:bottom w:val="none" w:sz="0" w:space="0" w:color="auto"/>
                <w:right w:val="none" w:sz="0" w:space="0" w:color="auto"/>
              </w:divBdr>
            </w:div>
            <w:div w:id="1712341603">
              <w:marLeft w:val="0"/>
              <w:marRight w:val="0"/>
              <w:marTop w:val="0"/>
              <w:marBottom w:val="0"/>
              <w:divBdr>
                <w:top w:val="none" w:sz="0" w:space="0" w:color="auto"/>
                <w:left w:val="none" w:sz="0" w:space="0" w:color="auto"/>
                <w:bottom w:val="none" w:sz="0" w:space="0" w:color="auto"/>
                <w:right w:val="none" w:sz="0" w:space="0" w:color="auto"/>
              </w:divBdr>
            </w:div>
          </w:divsChild>
        </w:div>
        <w:div w:id="2048531140">
          <w:marLeft w:val="0"/>
          <w:marRight w:val="0"/>
          <w:marTop w:val="0"/>
          <w:marBottom w:val="0"/>
          <w:divBdr>
            <w:top w:val="none" w:sz="0" w:space="0" w:color="auto"/>
            <w:left w:val="none" w:sz="0" w:space="0" w:color="auto"/>
            <w:bottom w:val="none" w:sz="0" w:space="0" w:color="auto"/>
            <w:right w:val="none" w:sz="0" w:space="0" w:color="auto"/>
          </w:divBdr>
          <w:divsChild>
            <w:div w:id="2117484475">
              <w:marLeft w:val="0"/>
              <w:marRight w:val="0"/>
              <w:marTop w:val="0"/>
              <w:marBottom w:val="0"/>
              <w:divBdr>
                <w:top w:val="none" w:sz="0" w:space="0" w:color="auto"/>
                <w:left w:val="none" w:sz="0" w:space="0" w:color="auto"/>
                <w:bottom w:val="none" w:sz="0" w:space="0" w:color="auto"/>
                <w:right w:val="none" w:sz="0" w:space="0" w:color="auto"/>
              </w:divBdr>
            </w:div>
            <w:div w:id="10500583">
              <w:marLeft w:val="0"/>
              <w:marRight w:val="0"/>
              <w:marTop w:val="0"/>
              <w:marBottom w:val="0"/>
              <w:divBdr>
                <w:top w:val="none" w:sz="0" w:space="0" w:color="auto"/>
                <w:left w:val="none" w:sz="0" w:space="0" w:color="auto"/>
                <w:bottom w:val="none" w:sz="0" w:space="0" w:color="auto"/>
                <w:right w:val="none" w:sz="0" w:space="0" w:color="auto"/>
              </w:divBdr>
            </w:div>
          </w:divsChild>
        </w:div>
        <w:div w:id="1436096598">
          <w:marLeft w:val="0"/>
          <w:marRight w:val="0"/>
          <w:marTop w:val="0"/>
          <w:marBottom w:val="0"/>
          <w:divBdr>
            <w:top w:val="none" w:sz="0" w:space="0" w:color="auto"/>
            <w:left w:val="none" w:sz="0" w:space="0" w:color="auto"/>
            <w:bottom w:val="none" w:sz="0" w:space="0" w:color="auto"/>
            <w:right w:val="none" w:sz="0" w:space="0" w:color="auto"/>
          </w:divBdr>
          <w:divsChild>
            <w:div w:id="1310793629">
              <w:marLeft w:val="0"/>
              <w:marRight w:val="0"/>
              <w:marTop w:val="0"/>
              <w:marBottom w:val="0"/>
              <w:divBdr>
                <w:top w:val="none" w:sz="0" w:space="0" w:color="auto"/>
                <w:left w:val="none" w:sz="0" w:space="0" w:color="auto"/>
                <w:bottom w:val="none" w:sz="0" w:space="0" w:color="auto"/>
                <w:right w:val="none" w:sz="0" w:space="0" w:color="auto"/>
              </w:divBdr>
            </w:div>
            <w:div w:id="1382822828">
              <w:marLeft w:val="0"/>
              <w:marRight w:val="0"/>
              <w:marTop w:val="0"/>
              <w:marBottom w:val="0"/>
              <w:divBdr>
                <w:top w:val="none" w:sz="0" w:space="0" w:color="auto"/>
                <w:left w:val="none" w:sz="0" w:space="0" w:color="auto"/>
                <w:bottom w:val="none" w:sz="0" w:space="0" w:color="auto"/>
                <w:right w:val="none" w:sz="0" w:space="0" w:color="auto"/>
              </w:divBdr>
            </w:div>
          </w:divsChild>
        </w:div>
        <w:div w:id="746148311">
          <w:marLeft w:val="0"/>
          <w:marRight w:val="0"/>
          <w:marTop w:val="0"/>
          <w:marBottom w:val="0"/>
          <w:divBdr>
            <w:top w:val="none" w:sz="0" w:space="0" w:color="auto"/>
            <w:left w:val="none" w:sz="0" w:space="0" w:color="auto"/>
            <w:bottom w:val="none" w:sz="0" w:space="0" w:color="auto"/>
            <w:right w:val="none" w:sz="0" w:space="0" w:color="auto"/>
          </w:divBdr>
          <w:divsChild>
            <w:div w:id="516384840">
              <w:marLeft w:val="0"/>
              <w:marRight w:val="0"/>
              <w:marTop w:val="0"/>
              <w:marBottom w:val="0"/>
              <w:divBdr>
                <w:top w:val="none" w:sz="0" w:space="0" w:color="auto"/>
                <w:left w:val="none" w:sz="0" w:space="0" w:color="auto"/>
                <w:bottom w:val="none" w:sz="0" w:space="0" w:color="auto"/>
                <w:right w:val="none" w:sz="0" w:space="0" w:color="auto"/>
              </w:divBdr>
            </w:div>
            <w:div w:id="863129430">
              <w:marLeft w:val="0"/>
              <w:marRight w:val="0"/>
              <w:marTop w:val="0"/>
              <w:marBottom w:val="0"/>
              <w:divBdr>
                <w:top w:val="none" w:sz="0" w:space="0" w:color="auto"/>
                <w:left w:val="none" w:sz="0" w:space="0" w:color="auto"/>
                <w:bottom w:val="none" w:sz="0" w:space="0" w:color="auto"/>
                <w:right w:val="none" w:sz="0" w:space="0" w:color="auto"/>
              </w:divBdr>
            </w:div>
          </w:divsChild>
        </w:div>
        <w:div w:id="2130514601">
          <w:marLeft w:val="0"/>
          <w:marRight w:val="0"/>
          <w:marTop w:val="0"/>
          <w:marBottom w:val="0"/>
          <w:divBdr>
            <w:top w:val="none" w:sz="0" w:space="0" w:color="auto"/>
            <w:left w:val="none" w:sz="0" w:space="0" w:color="auto"/>
            <w:bottom w:val="none" w:sz="0" w:space="0" w:color="auto"/>
            <w:right w:val="none" w:sz="0" w:space="0" w:color="auto"/>
          </w:divBdr>
          <w:divsChild>
            <w:div w:id="995183691">
              <w:marLeft w:val="0"/>
              <w:marRight w:val="0"/>
              <w:marTop w:val="0"/>
              <w:marBottom w:val="0"/>
              <w:divBdr>
                <w:top w:val="none" w:sz="0" w:space="0" w:color="auto"/>
                <w:left w:val="none" w:sz="0" w:space="0" w:color="auto"/>
                <w:bottom w:val="none" w:sz="0" w:space="0" w:color="auto"/>
                <w:right w:val="none" w:sz="0" w:space="0" w:color="auto"/>
              </w:divBdr>
            </w:div>
            <w:div w:id="1941178131">
              <w:marLeft w:val="0"/>
              <w:marRight w:val="0"/>
              <w:marTop w:val="0"/>
              <w:marBottom w:val="0"/>
              <w:divBdr>
                <w:top w:val="none" w:sz="0" w:space="0" w:color="auto"/>
                <w:left w:val="none" w:sz="0" w:space="0" w:color="auto"/>
                <w:bottom w:val="none" w:sz="0" w:space="0" w:color="auto"/>
                <w:right w:val="none" w:sz="0" w:space="0" w:color="auto"/>
              </w:divBdr>
            </w:div>
          </w:divsChild>
        </w:div>
        <w:div w:id="1877500613">
          <w:marLeft w:val="0"/>
          <w:marRight w:val="0"/>
          <w:marTop w:val="0"/>
          <w:marBottom w:val="0"/>
          <w:divBdr>
            <w:top w:val="none" w:sz="0" w:space="0" w:color="auto"/>
            <w:left w:val="none" w:sz="0" w:space="0" w:color="auto"/>
            <w:bottom w:val="none" w:sz="0" w:space="0" w:color="auto"/>
            <w:right w:val="none" w:sz="0" w:space="0" w:color="auto"/>
          </w:divBdr>
          <w:divsChild>
            <w:div w:id="1604414716">
              <w:marLeft w:val="0"/>
              <w:marRight w:val="0"/>
              <w:marTop w:val="0"/>
              <w:marBottom w:val="0"/>
              <w:divBdr>
                <w:top w:val="none" w:sz="0" w:space="0" w:color="auto"/>
                <w:left w:val="none" w:sz="0" w:space="0" w:color="auto"/>
                <w:bottom w:val="none" w:sz="0" w:space="0" w:color="auto"/>
                <w:right w:val="none" w:sz="0" w:space="0" w:color="auto"/>
              </w:divBdr>
            </w:div>
            <w:div w:id="942687239">
              <w:marLeft w:val="0"/>
              <w:marRight w:val="0"/>
              <w:marTop w:val="0"/>
              <w:marBottom w:val="0"/>
              <w:divBdr>
                <w:top w:val="none" w:sz="0" w:space="0" w:color="auto"/>
                <w:left w:val="none" w:sz="0" w:space="0" w:color="auto"/>
                <w:bottom w:val="none" w:sz="0" w:space="0" w:color="auto"/>
                <w:right w:val="none" w:sz="0" w:space="0" w:color="auto"/>
              </w:divBdr>
            </w:div>
          </w:divsChild>
        </w:div>
        <w:div w:id="896936048">
          <w:marLeft w:val="0"/>
          <w:marRight w:val="0"/>
          <w:marTop w:val="0"/>
          <w:marBottom w:val="0"/>
          <w:divBdr>
            <w:top w:val="none" w:sz="0" w:space="0" w:color="auto"/>
            <w:left w:val="none" w:sz="0" w:space="0" w:color="auto"/>
            <w:bottom w:val="none" w:sz="0" w:space="0" w:color="auto"/>
            <w:right w:val="none" w:sz="0" w:space="0" w:color="auto"/>
          </w:divBdr>
          <w:divsChild>
            <w:div w:id="1068962431">
              <w:marLeft w:val="0"/>
              <w:marRight w:val="0"/>
              <w:marTop w:val="0"/>
              <w:marBottom w:val="0"/>
              <w:divBdr>
                <w:top w:val="none" w:sz="0" w:space="0" w:color="auto"/>
                <w:left w:val="none" w:sz="0" w:space="0" w:color="auto"/>
                <w:bottom w:val="none" w:sz="0" w:space="0" w:color="auto"/>
                <w:right w:val="none" w:sz="0" w:space="0" w:color="auto"/>
              </w:divBdr>
            </w:div>
            <w:div w:id="687878322">
              <w:marLeft w:val="0"/>
              <w:marRight w:val="0"/>
              <w:marTop w:val="0"/>
              <w:marBottom w:val="0"/>
              <w:divBdr>
                <w:top w:val="none" w:sz="0" w:space="0" w:color="auto"/>
                <w:left w:val="none" w:sz="0" w:space="0" w:color="auto"/>
                <w:bottom w:val="none" w:sz="0" w:space="0" w:color="auto"/>
                <w:right w:val="none" w:sz="0" w:space="0" w:color="auto"/>
              </w:divBdr>
            </w:div>
          </w:divsChild>
        </w:div>
        <w:div w:id="715660213">
          <w:marLeft w:val="0"/>
          <w:marRight w:val="0"/>
          <w:marTop w:val="0"/>
          <w:marBottom w:val="0"/>
          <w:divBdr>
            <w:top w:val="none" w:sz="0" w:space="0" w:color="auto"/>
            <w:left w:val="none" w:sz="0" w:space="0" w:color="auto"/>
            <w:bottom w:val="none" w:sz="0" w:space="0" w:color="auto"/>
            <w:right w:val="none" w:sz="0" w:space="0" w:color="auto"/>
          </w:divBdr>
          <w:divsChild>
            <w:div w:id="1925917995">
              <w:marLeft w:val="0"/>
              <w:marRight w:val="0"/>
              <w:marTop w:val="0"/>
              <w:marBottom w:val="0"/>
              <w:divBdr>
                <w:top w:val="none" w:sz="0" w:space="0" w:color="auto"/>
                <w:left w:val="none" w:sz="0" w:space="0" w:color="auto"/>
                <w:bottom w:val="none" w:sz="0" w:space="0" w:color="auto"/>
                <w:right w:val="none" w:sz="0" w:space="0" w:color="auto"/>
              </w:divBdr>
            </w:div>
            <w:div w:id="1383410362">
              <w:marLeft w:val="0"/>
              <w:marRight w:val="0"/>
              <w:marTop w:val="0"/>
              <w:marBottom w:val="0"/>
              <w:divBdr>
                <w:top w:val="none" w:sz="0" w:space="0" w:color="auto"/>
                <w:left w:val="none" w:sz="0" w:space="0" w:color="auto"/>
                <w:bottom w:val="none" w:sz="0" w:space="0" w:color="auto"/>
                <w:right w:val="none" w:sz="0" w:space="0" w:color="auto"/>
              </w:divBdr>
            </w:div>
          </w:divsChild>
        </w:div>
        <w:div w:id="2125074302">
          <w:marLeft w:val="0"/>
          <w:marRight w:val="0"/>
          <w:marTop w:val="0"/>
          <w:marBottom w:val="0"/>
          <w:divBdr>
            <w:top w:val="none" w:sz="0" w:space="0" w:color="auto"/>
            <w:left w:val="none" w:sz="0" w:space="0" w:color="auto"/>
            <w:bottom w:val="none" w:sz="0" w:space="0" w:color="auto"/>
            <w:right w:val="none" w:sz="0" w:space="0" w:color="auto"/>
          </w:divBdr>
          <w:divsChild>
            <w:div w:id="114494315">
              <w:marLeft w:val="0"/>
              <w:marRight w:val="0"/>
              <w:marTop w:val="0"/>
              <w:marBottom w:val="0"/>
              <w:divBdr>
                <w:top w:val="none" w:sz="0" w:space="0" w:color="auto"/>
                <w:left w:val="none" w:sz="0" w:space="0" w:color="auto"/>
                <w:bottom w:val="none" w:sz="0" w:space="0" w:color="auto"/>
                <w:right w:val="none" w:sz="0" w:space="0" w:color="auto"/>
              </w:divBdr>
            </w:div>
            <w:div w:id="5475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5043">
      <w:bodyDiv w:val="1"/>
      <w:marLeft w:val="0"/>
      <w:marRight w:val="0"/>
      <w:marTop w:val="0"/>
      <w:marBottom w:val="0"/>
      <w:divBdr>
        <w:top w:val="none" w:sz="0" w:space="0" w:color="auto"/>
        <w:left w:val="none" w:sz="0" w:space="0" w:color="auto"/>
        <w:bottom w:val="none" w:sz="0" w:space="0" w:color="auto"/>
        <w:right w:val="none" w:sz="0" w:space="0" w:color="auto"/>
      </w:divBdr>
      <w:divsChild>
        <w:div w:id="843131553">
          <w:marLeft w:val="0"/>
          <w:marRight w:val="0"/>
          <w:marTop w:val="0"/>
          <w:marBottom w:val="0"/>
          <w:divBdr>
            <w:top w:val="none" w:sz="0" w:space="0" w:color="auto"/>
            <w:left w:val="none" w:sz="0" w:space="0" w:color="auto"/>
            <w:bottom w:val="none" w:sz="0" w:space="0" w:color="auto"/>
            <w:right w:val="none" w:sz="0" w:space="0" w:color="auto"/>
          </w:divBdr>
        </w:div>
      </w:divsChild>
    </w:div>
    <w:div w:id="1888830045">
      <w:bodyDiv w:val="1"/>
      <w:marLeft w:val="0"/>
      <w:marRight w:val="0"/>
      <w:marTop w:val="0"/>
      <w:marBottom w:val="0"/>
      <w:divBdr>
        <w:top w:val="none" w:sz="0" w:space="0" w:color="auto"/>
        <w:left w:val="none" w:sz="0" w:space="0" w:color="auto"/>
        <w:bottom w:val="none" w:sz="0" w:space="0" w:color="auto"/>
        <w:right w:val="none" w:sz="0" w:space="0" w:color="auto"/>
      </w:divBdr>
    </w:div>
    <w:div w:id="1989091208">
      <w:bodyDiv w:val="1"/>
      <w:marLeft w:val="0"/>
      <w:marRight w:val="0"/>
      <w:marTop w:val="0"/>
      <w:marBottom w:val="0"/>
      <w:divBdr>
        <w:top w:val="none" w:sz="0" w:space="0" w:color="auto"/>
        <w:left w:val="none" w:sz="0" w:space="0" w:color="auto"/>
        <w:bottom w:val="none" w:sz="0" w:space="0" w:color="auto"/>
        <w:right w:val="none" w:sz="0" w:space="0" w:color="auto"/>
      </w:divBdr>
    </w:div>
    <w:div w:id="2027369249">
      <w:bodyDiv w:val="1"/>
      <w:marLeft w:val="0"/>
      <w:marRight w:val="0"/>
      <w:marTop w:val="0"/>
      <w:marBottom w:val="0"/>
      <w:divBdr>
        <w:top w:val="none" w:sz="0" w:space="0" w:color="auto"/>
        <w:left w:val="none" w:sz="0" w:space="0" w:color="auto"/>
        <w:bottom w:val="none" w:sz="0" w:space="0" w:color="auto"/>
        <w:right w:val="none" w:sz="0" w:space="0" w:color="auto"/>
      </w:divBdr>
    </w:div>
    <w:div w:id="2055733262">
      <w:bodyDiv w:val="1"/>
      <w:marLeft w:val="0"/>
      <w:marRight w:val="0"/>
      <w:marTop w:val="0"/>
      <w:marBottom w:val="0"/>
      <w:divBdr>
        <w:top w:val="none" w:sz="0" w:space="0" w:color="auto"/>
        <w:left w:val="none" w:sz="0" w:space="0" w:color="auto"/>
        <w:bottom w:val="none" w:sz="0" w:space="0" w:color="auto"/>
        <w:right w:val="none" w:sz="0" w:space="0" w:color="auto"/>
      </w:divBdr>
    </w:div>
    <w:div w:id="2095735175">
      <w:bodyDiv w:val="1"/>
      <w:marLeft w:val="0"/>
      <w:marRight w:val="0"/>
      <w:marTop w:val="0"/>
      <w:marBottom w:val="0"/>
      <w:divBdr>
        <w:top w:val="none" w:sz="0" w:space="0" w:color="auto"/>
        <w:left w:val="none" w:sz="0" w:space="0" w:color="auto"/>
        <w:bottom w:val="none" w:sz="0" w:space="0" w:color="auto"/>
        <w:right w:val="none" w:sz="0" w:space="0" w:color="auto"/>
      </w:divBdr>
    </w:div>
    <w:div w:id="2100128562">
      <w:bodyDiv w:val="1"/>
      <w:marLeft w:val="0"/>
      <w:marRight w:val="0"/>
      <w:marTop w:val="0"/>
      <w:marBottom w:val="0"/>
      <w:divBdr>
        <w:top w:val="none" w:sz="0" w:space="0" w:color="auto"/>
        <w:left w:val="none" w:sz="0" w:space="0" w:color="auto"/>
        <w:bottom w:val="none" w:sz="0" w:space="0" w:color="auto"/>
        <w:right w:val="none" w:sz="0" w:space="0" w:color="auto"/>
      </w:divBdr>
      <w:divsChild>
        <w:div w:id="12297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FE4A-4912-4A0A-B644-C730E2C1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3008</TotalTime>
  <Pages>13</Pages>
  <Words>5950</Words>
  <Characters>32134</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Átila Joly</cp:lastModifiedBy>
  <cp:revision>49</cp:revision>
  <cp:lastPrinted>2016-05-23T17:18:00Z</cp:lastPrinted>
  <dcterms:created xsi:type="dcterms:W3CDTF">2021-04-06T08:04:00Z</dcterms:created>
  <dcterms:modified xsi:type="dcterms:W3CDTF">2025-05-19T21:37:00Z</dcterms:modified>
</cp:coreProperties>
</file>